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F885" w14:textId="77777777" w:rsidR="00B2569E" w:rsidRDefault="00B2569E">
      <w:pPr>
        <w:spacing w:before="1500"/>
      </w:pPr>
    </w:p>
    <w:p w14:paraId="60342166" w14:textId="77777777" w:rsidR="00286AAF" w:rsidRDefault="00286AAF">
      <w:pPr>
        <w:spacing w:before="1500"/>
      </w:pPr>
    </w:p>
    <w:p w14:paraId="45244F69" w14:textId="77777777" w:rsidR="00B2569E" w:rsidRPr="00856BDA" w:rsidRDefault="00970DC5">
      <w:pPr>
        <w:spacing w:after="90"/>
        <w:jc w:val="center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b/>
          <w:bCs/>
          <w:color w:val="1F3864"/>
          <w:sz w:val="24"/>
          <w:szCs w:val="24"/>
          <w:lang w:val="en-US"/>
        </w:rPr>
        <w:t>Revision of the EU Emissions Trading System</w:t>
      </w:r>
    </w:p>
    <w:p w14:paraId="1CFE8680" w14:textId="77777777" w:rsidR="00BD075D" w:rsidRPr="00856BDA" w:rsidRDefault="00BD075D" w:rsidP="00BD075D">
      <w:pPr>
        <w:spacing w:after="40"/>
        <w:jc w:val="center"/>
        <w:rPr>
          <w:rFonts w:ascii="Arial" w:hAnsi="Arial" w:cs="Arial"/>
          <w:sz w:val="24"/>
          <w:szCs w:val="24"/>
          <w:lang w:val="en-US"/>
        </w:rPr>
      </w:pPr>
    </w:p>
    <w:p w14:paraId="51D677B2" w14:textId="77777777" w:rsidR="00BD075D" w:rsidRPr="00856BDA" w:rsidRDefault="00BD075D">
      <w:pPr>
        <w:spacing w:after="420"/>
        <w:jc w:val="center"/>
        <w:rPr>
          <w:rFonts w:ascii="Arial" w:hAnsi="Arial" w:cs="Arial"/>
          <w:sz w:val="24"/>
          <w:szCs w:val="24"/>
          <w:lang w:val="en-US"/>
        </w:rPr>
      </w:pPr>
    </w:p>
    <w:p w14:paraId="48BC5329" w14:textId="77777777" w:rsidR="00B2569E" w:rsidRPr="00856BDA" w:rsidRDefault="00970DC5">
      <w:pPr>
        <w:spacing w:after="40"/>
        <w:jc w:val="center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sz w:val="24"/>
          <w:szCs w:val="24"/>
          <w:lang w:val="en-US"/>
        </w:rPr>
        <w:t xml:space="preserve">Proposal for a Directive </w:t>
      </w:r>
      <w:proofErr w:type="gramStart"/>
      <w:r w:rsidRPr="00856BDA">
        <w:rPr>
          <w:rFonts w:ascii="Arial" w:hAnsi="Arial" w:cs="Arial"/>
          <w:sz w:val="24"/>
          <w:szCs w:val="24"/>
          <w:lang w:val="en-US"/>
        </w:rPr>
        <w:t>COM(</w:t>
      </w:r>
      <w:proofErr w:type="gramEnd"/>
      <w:r w:rsidRPr="00856BDA">
        <w:rPr>
          <w:rFonts w:ascii="Arial" w:hAnsi="Arial" w:cs="Arial"/>
          <w:sz w:val="24"/>
          <w:szCs w:val="24"/>
          <w:lang w:val="en-US"/>
        </w:rPr>
        <w:t>2026) 616 final — 2026/0212 (COD)</w:t>
      </w:r>
    </w:p>
    <w:p w14:paraId="7BCF364A" w14:textId="77777777" w:rsidR="00B2569E" w:rsidRPr="00856BDA" w:rsidRDefault="00970DC5">
      <w:pPr>
        <w:spacing w:after="40"/>
        <w:jc w:val="center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sz w:val="24"/>
          <w:szCs w:val="24"/>
          <w:lang w:val="en-US"/>
        </w:rPr>
        <w:t xml:space="preserve">Proposal for a Regulation </w:t>
      </w:r>
      <w:proofErr w:type="gramStart"/>
      <w:r w:rsidRPr="00856BDA">
        <w:rPr>
          <w:rFonts w:ascii="Arial" w:hAnsi="Arial" w:cs="Arial"/>
          <w:sz w:val="24"/>
          <w:szCs w:val="24"/>
          <w:lang w:val="en-US"/>
        </w:rPr>
        <w:t>COM(</w:t>
      </w:r>
      <w:proofErr w:type="gramEnd"/>
      <w:r w:rsidRPr="00856BDA">
        <w:rPr>
          <w:rFonts w:ascii="Arial" w:hAnsi="Arial" w:cs="Arial"/>
          <w:sz w:val="24"/>
          <w:szCs w:val="24"/>
          <w:lang w:val="en-US"/>
        </w:rPr>
        <w:t>2026) 619 final — 2026/0211 (COD)</w:t>
      </w:r>
    </w:p>
    <w:p w14:paraId="5762B263" w14:textId="77777777" w:rsidR="00B2569E" w:rsidRPr="00856BDA" w:rsidRDefault="00970DC5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sz w:val="24"/>
          <w:szCs w:val="24"/>
          <w:lang w:val="en-US"/>
        </w:rPr>
        <w:t>July 2026</w:t>
      </w:r>
    </w:p>
    <w:p w14:paraId="00626366" w14:textId="77777777" w:rsidR="00B2569E" w:rsidRPr="00856BDA" w:rsidRDefault="00970DC5">
      <w:pPr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sz w:val="24"/>
          <w:szCs w:val="24"/>
          <w:lang w:val="en-US"/>
        </w:rPr>
        <w:br w:type="page"/>
      </w:r>
    </w:p>
    <w:p w14:paraId="67995CEE" w14:textId="37C13B9F" w:rsidR="00B2569E" w:rsidRPr="00856BDA" w:rsidRDefault="00970DC5">
      <w:pPr>
        <w:pBdr>
          <w:bottom w:val="single" w:sz="6" w:space="0" w:color="1F3864"/>
        </w:pBdr>
        <w:spacing w:before="300" w:after="110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b/>
          <w:bCs/>
          <w:color w:val="1F3864"/>
          <w:sz w:val="24"/>
          <w:szCs w:val="24"/>
          <w:lang w:val="en-US"/>
        </w:rPr>
        <w:lastRenderedPageBreak/>
        <w:t xml:space="preserve">Amendment </w:t>
      </w:r>
      <w:r w:rsidR="00453A85">
        <w:rPr>
          <w:rFonts w:ascii="Arial" w:hAnsi="Arial" w:cs="Arial"/>
          <w:b/>
          <w:bCs/>
          <w:color w:val="1F3864"/>
          <w:sz w:val="24"/>
          <w:szCs w:val="24"/>
          <w:lang w:val="en-US"/>
        </w:rPr>
        <w:t>XXX</w:t>
      </w:r>
    </w:p>
    <w:p w14:paraId="7FF46CEA" w14:textId="13FC163C" w:rsidR="00453A85" w:rsidRPr="00856BDA" w:rsidRDefault="00970DC5" w:rsidP="00453A85">
      <w:pPr>
        <w:spacing w:after="18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i/>
          <w:iCs/>
          <w:sz w:val="24"/>
          <w:szCs w:val="24"/>
          <w:lang w:val="en-US"/>
        </w:rPr>
        <w:t xml:space="preserve">Proposal for a </w:t>
      </w:r>
      <w:proofErr w:type="spellStart"/>
      <w:r w:rsidR="00AB56AB">
        <w:rPr>
          <w:rFonts w:ascii="Arial" w:hAnsi="Arial" w:cs="Arial"/>
          <w:i/>
          <w:iCs/>
          <w:sz w:val="24"/>
          <w:szCs w:val="24"/>
          <w:lang w:val="en-US"/>
        </w:rPr>
        <w:t>Dd</w:t>
      </w:r>
      <w:r w:rsidRPr="00856BDA">
        <w:rPr>
          <w:rFonts w:ascii="Arial" w:hAnsi="Arial" w:cs="Arial"/>
          <w:i/>
          <w:iCs/>
          <w:sz w:val="24"/>
          <w:szCs w:val="24"/>
          <w:lang w:val="en-US"/>
        </w:rPr>
        <w:t>rective</w:t>
      </w:r>
      <w:proofErr w:type="spellEnd"/>
      <w:r w:rsidR="00453A85" w:rsidRPr="00453A8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="00453A85">
        <w:rPr>
          <w:rFonts w:ascii="Arial" w:hAnsi="Arial" w:cs="Arial"/>
          <w:i/>
          <w:iCs/>
          <w:sz w:val="24"/>
          <w:szCs w:val="24"/>
          <w:lang w:val="en-US"/>
        </w:rPr>
        <w:t xml:space="preserve">recasting </w:t>
      </w:r>
      <w:r w:rsidR="00453A85" w:rsidRPr="00856BDA">
        <w:rPr>
          <w:rFonts w:ascii="Arial" w:hAnsi="Arial" w:cs="Arial"/>
          <w:i/>
          <w:iCs/>
          <w:sz w:val="24"/>
          <w:szCs w:val="24"/>
          <w:lang w:val="en-US"/>
        </w:rPr>
        <w:t xml:space="preserve">Directive 2003/87/EC </w:t>
      </w:r>
    </w:p>
    <w:p w14:paraId="6E9309FC" w14:textId="5B5FFF4C" w:rsidR="00453A85" w:rsidRPr="00856BDA" w:rsidRDefault="00970DC5" w:rsidP="00453A85">
      <w:pPr>
        <w:spacing w:after="18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i/>
          <w:iCs/>
          <w:sz w:val="24"/>
          <w:szCs w:val="24"/>
          <w:lang w:val="en-US"/>
        </w:rPr>
        <w:t xml:space="preserve">Recitals </w:t>
      </w:r>
      <w:r w:rsidR="00453A85">
        <w:rPr>
          <w:rFonts w:ascii="Arial" w:hAnsi="Arial" w:cs="Arial"/>
          <w:i/>
          <w:iCs/>
          <w:sz w:val="24"/>
          <w:szCs w:val="24"/>
          <w:lang w:val="en-US"/>
        </w:rPr>
        <w:t xml:space="preserve">XX or </w:t>
      </w:r>
      <w:r w:rsidR="00453A85" w:rsidRPr="00856BDA">
        <w:rPr>
          <w:rFonts w:ascii="Arial" w:hAnsi="Arial" w:cs="Arial"/>
          <w:i/>
          <w:iCs/>
          <w:sz w:val="24"/>
          <w:szCs w:val="24"/>
          <w:lang w:val="en-US"/>
        </w:rPr>
        <w:t xml:space="preserve">Article </w:t>
      </w:r>
      <w:r w:rsidR="00453A85">
        <w:rPr>
          <w:rFonts w:ascii="Arial" w:hAnsi="Arial" w:cs="Arial"/>
          <w:i/>
          <w:iCs/>
          <w:sz w:val="24"/>
          <w:szCs w:val="24"/>
          <w:lang w:val="en-US"/>
        </w:rPr>
        <w:t>XX</w:t>
      </w:r>
      <w:r w:rsidR="00453A85" w:rsidRPr="00856BDA">
        <w:rPr>
          <w:rFonts w:ascii="Arial" w:hAnsi="Arial" w:cs="Arial"/>
          <w:i/>
          <w:iCs/>
          <w:sz w:val="24"/>
          <w:szCs w:val="24"/>
          <w:lang w:val="en-US"/>
        </w:rPr>
        <w:t xml:space="preserve"> – point </w:t>
      </w:r>
      <w:r w:rsidR="00453A85">
        <w:rPr>
          <w:rFonts w:ascii="Arial" w:hAnsi="Arial" w:cs="Arial"/>
          <w:i/>
          <w:iCs/>
          <w:sz w:val="24"/>
          <w:szCs w:val="24"/>
          <w:lang w:val="en-US"/>
        </w:rPr>
        <w:t>YY</w:t>
      </w:r>
    </w:p>
    <w:p w14:paraId="6800E7DA" w14:textId="16D536DA" w:rsidR="00B2569E" w:rsidRDefault="00B2569E">
      <w:pPr>
        <w:spacing w:after="18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05CB7715" w14:textId="77777777" w:rsidR="00B2569E" w:rsidRPr="00856BDA" w:rsidRDefault="00B2569E">
      <w:pPr>
        <w:spacing w:after="90"/>
        <w:rPr>
          <w:rFonts w:ascii="Arial" w:hAnsi="Arial" w:cs="Arial"/>
          <w:sz w:val="24"/>
          <w:szCs w:val="24"/>
          <w:lang w:val="en-US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2569E" w:rsidRPr="00856BDA" w14:paraId="4433301C" w14:textId="77777777">
        <w:trPr>
          <w:tblHeader/>
        </w:trPr>
        <w:tc>
          <w:tcPr>
            <w:tcW w:w="4819" w:type="dxa"/>
            <w:shd w:val="clear" w:color="auto" w:fill="DCE3EF"/>
            <w:tcMar>
              <w:top w:w="78" w:type="dxa"/>
              <w:left w:w="105" w:type="dxa"/>
              <w:bottom w:w="78" w:type="dxa"/>
              <w:right w:w="105" w:type="dxa"/>
            </w:tcMar>
          </w:tcPr>
          <w:p w14:paraId="69A41A3F" w14:textId="77777777" w:rsidR="00B2569E" w:rsidRPr="00856BDA" w:rsidRDefault="00970DC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56BD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Text proposed by the Commission</w:t>
            </w:r>
          </w:p>
        </w:tc>
        <w:tc>
          <w:tcPr>
            <w:tcW w:w="4819" w:type="dxa"/>
            <w:shd w:val="clear" w:color="auto" w:fill="DCE3EF"/>
            <w:tcMar>
              <w:top w:w="78" w:type="dxa"/>
              <w:left w:w="105" w:type="dxa"/>
              <w:bottom w:w="78" w:type="dxa"/>
              <w:right w:w="105" w:type="dxa"/>
            </w:tcMar>
          </w:tcPr>
          <w:p w14:paraId="578FD6E0" w14:textId="77777777" w:rsidR="00B2569E" w:rsidRPr="00856BDA" w:rsidRDefault="00970D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BDA">
              <w:rPr>
                <w:rFonts w:ascii="Arial" w:hAnsi="Arial" w:cs="Arial"/>
                <w:b/>
                <w:bCs/>
                <w:sz w:val="24"/>
                <w:szCs w:val="24"/>
              </w:rPr>
              <w:t>Amendment</w:t>
            </w:r>
            <w:proofErr w:type="spellEnd"/>
          </w:p>
        </w:tc>
      </w:tr>
      <w:tr w:rsidR="00B2569E" w:rsidRPr="00856BDA" w14:paraId="0065F636" w14:textId="77777777">
        <w:tc>
          <w:tcPr>
            <w:tcW w:w="4819" w:type="dxa"/>
            <w:tcMar>
              <w:top w:w="78" w:type="dxa"/>
              <w:left w:w="105" w:type="dxa"/>
              <w:bottom w:w="78" w:type="dxa"/>
              <w:right w:w="105" w:type="dxa"/>
            </w:tcMar>
          </w:tcPr>
          <w:p w14:paraId="7AC968C0" w14:textId="7BCDF55C" w:rsidR="00B2569E" w:rsidRPr="00F607F0" w:rsidRDefault="00F607F0">
            <w:pPr>
              <w:spacing w:after="78" w:line="228" w:lineRule="auto"/>
              <w:ind w:left="170" w:hanging="17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07F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… (if not present insert “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NEW</w:t>
            </w:r>
            <w:r w:rsidRPr="00F607F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”)</w:t>
            </w:r>
          </w:p>
        </w:tc>
        <w:tc>
          <w:tcPr>
            <w:tcW w:w="4819" w:type="dxa"/>
            <w:tcMar>
              <w:top w:w="78" w:type="dxa"/>
              <w:left w:w="105" w:type="dxa"/>
              <w:bottom w:w="78" w:type="dxa"/>
              <w:right w:w="105" w:type="dxa"/>
            </w:tcMar>
          </w:tcPr>
          <w:p w14:paraId="2FDE5B6B" w14:textId="1D0AC644" w:rsidR="00B2569E" w:rsidRPr="00856BDA" w:rsidRDefault="00F607F0">
            <w:pPr>
              <w:spacing w:after="78" w:line="228" w:lineRule="auto"/>
              <w:ind w:left="170" w:hanging="17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…</w:t>
            </w:r>
          </w:p>
        </w:tc>
      </w:tr>
    </w:tbl>
    <w:p w14:paraId="62A31D07" w14:textId="77777777" w:rsidR="00B2569E" w:rsidRPr="00856BDA" w:rsidRDefault="00970DC5">
      <w:pPr>
        <w:spacing w:before="190" w:after="95"/>
        <w:rPr>
          <w:rFonts w:ascii="Arial" w:hAnsi="Arial" w:cs="Arial"/>
          <w:sz w:val="24"/>
          <w:szCs w:val="24"/>
          <w:lang w:val="en-US"/>
        </w:rPr>
      </w:pPr>
      <w:r w:rsidRPr="00856BDA">
        <w:rPr>
          <w:rFonts w:ascii="Arial" w:hAnsi="Arial" w:cs="Arial"/>
          <w:b/>
          <w:bCs/>
          <w:sz w:val="24"/>
          <w:szCs w:val="24"/>
          <w:lang w:val="en-US"/>
        </w:rPr>
        <w:t>Justification</w:t>
      </w:r>
    </w:p>
    <w:p w14:paraId="269D8437" w14:textId="33A8D124" w:rsidR="00B2569E" w:rsidRPr="00856BDA" w:rsidRDefault="00F607F0">
      <w:pPr>
        <w:spacing w:after="9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</w:t>
      </w:r>
      <w:r w:rsidR="00970DC5" w:rsidRPr="00856BDA">
        <w:rPr>
          <w:rFonts w:ascii="Arial" w:hAnsi="Arial" w:cs="Arial"/>
          <w:sz w:val="24"/>
          <w:szCs w:val="24"/>
          <w:lang w:val="en-US"/>
        </w:rPr>
        <w:t>.</w:t>
      </w:r>
    </w:p>
    <w:sectPr w:rsidR="00B2569E" w:rsidRPr="00856BD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2168" w14:textId="77777777" w:rsidR="00755984" w:rsidRDefault="00755984">
      <w:r>
        <w:separator/>
      </w:r>
    </w:p>
  </w:endnote>
  <w:endnote w:type="continuationSeparator" w:id="0">
    <w:p w14:paraId="12C9A966" w14:textId="77777777" w:rsidR="00755984" w:rsidRDefault="0075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AB18" w14:textId="77777777" w:rsidR="00755984" w:rsidRDefault="00755984">
      <w:r>
        <w:separator/>
      </w:r>
    </w:p>
  </w:footnote>
  <w:footnote w:type="continuationSeparator" w:id="0">
    <w:p w14:paraId="7CA18A38" w14:textId="77777777" w:rsidR="00755984" w:rsidRDefault="00755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07F"/>
    <w:multiLevelType w:val="hybridMultilevel"/>
    <w:tmpl w:val="AE9644C6"/>
    <w:lvl w:ilvl="0" w:tplc="B05A0464">
      <w:start w:val="1"/>
      <w:numFmt w:val="bullet"/>
      <w:lvlText w:val="●"/>
      <w:lvlJc w:val="left"/>
      <w:pPr>
        <w:ind w:left="720" w:hanging="360"/>
      </w:pPr>
    </w:lvl>
    <w:lvl w:ilvl="1" w:tplc="E2F8C654">
      <w:start w:val="1"/>
      <w:numFmt w:val="bullet"/>
      <w:lvlText w:val="○"/>
      <w:lvlJc w:val="left"/>
      <w:pPr>
        <w:ind w:left="1440" w:hanging="360"/>
      </w:pPr>
    </w:lvl>
    <w:lvl w:ilvl="2" w:tplc="13CCD55E">
      <w:start w:val="1"/>
      <w:numFmt w:val="bullet"/>
      <w:lvlText w:val="■"/>
      <w:lvlJc w:val="left"/>
      <w:pPr>
        <w:ind w:left="2160" w:hanging="360"/>
      </w:pPr>
    </w:lvl>
    <w:lvl w:ilvl="3" w:tplc="34E0DF50">
      <w:start w:val="1"/>
      <w:numFmt w:val="bullet"/>
      <w:lvlText w:val="●"/>
      <w:lvlJc w:val="left"/>
      <w:pPr>
        <w:ind w:left="2880" w:hanging="360"/>
      </w:pPr>
    </w:lvl>
    <w:lvl w:ilvl="4" w:tplc="8FC4E7AC">
      <w:start w:val="1"/>
      <w:numFmt w:val="bullet"/>
      <w:lvlText w:val="○"/>
      <w:lvlJc w:val="left"/>
      <w:pPr>
        <w:ind w:left="3600" w:hanging="360"/>
      </w:pPr>
    </w:lvl>
    <w:lvl w:ilvl="5" w:tplc="6FF2F8C8">
      <w:start w:val="1"/>
      <w:numFmt w:val="bullet"/>
      <w:lvlText w:val="■"/>
      <w:lvlJc w:val="left"/>
      <w:pPr>
        <w:ind w:left="4320" w:hanging="360"/>
      </w:pPr>
    </w:lvl>
    <w:lvl w:ilvl="6" w:tplc="92041E26">
      <w:start w:val="1"/>
      <w:numFmt w:val="bullet"/>
      <w:lvlText w:val="●"/>
      <w:lvlJc w:val="left"/>
      <w:pPr>
        <w:ind w:left="5040" w:hanging="360"/>
      </w:pPr>
    </w:lvl>
    <w:lvl w:ilvl="7" w:tplc="DBE6B444">
      <w:start w:val="1"/>
      <w:numFmt w:val="bullet"/>
      <w:lvlText w:val="●"/>
      <w:lvlJc w:val="left"/>
      <w:pPr>
        <w:ind w:left="5760" w:hanging="360"/>
      </w:pPr>
    </w:lvl>
    <w:lvl w:ilvl="8" w:tplc="07604B46">
      <w:start w:val="1"/>
      <w:numFmt w:val="bullet"/>
      <w:lvlText w:val="●"/>
      <w:lvlJc w:val="left"/>
      <w:pPr>
        <w:ind w:left="6480" w:hanging="360"/>
      </w:pPr>
    </w:lvl>
  </w:abstractNum>
  <w:num w:numId="1" w16cid:durableId="19910579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9E"/>
    <w:rsid w:val="00164950"/>
    <w:rsid w:val="001A0D72"/>
    <w:rsid w:val="00286AAF"/>
    <w:rsid w:val="002B10EC"/>
    <w:rsid w:val="002E31E9"/>
    <w:rsid w:val="00453A85"/>
    <w:rsid w:val="005D649C"/>
    <w:rsid w:val="0063133A"/>
    <w:rsid w:val="00755984"/>
    <w:rsid w:val="00856BDA"/>
    <w:rsid w:val="00970DC5"/>
    <w:rsid w:val="00AB23AB"/>
    <w:rsid w:val="00AB56AB"/>
    <w:rsid w:val="00AC7E37"/>
    <w:rsid w:val="00AE6DA4"/>
    <w:rsid w:val="00B2569E"/>
    <w:rsid w:val="00BD075D"/>
    <w:rsid w:val="00F607F0"/>
    <w:rsid w:val="00FC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4F5D7"/>
  <w15:docId w15:val="{68477258-1A85-438E-A234-A2AAE7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B10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0EC"/>
  </w:style>
  <w:style w:type="paragraph" w:styleId="Pidipagina">
    <w:name w:val="footer"/>
    <w:basedOn w:val="Normale"/>
    <w:link w:val="PidipaginaCarattere"/>
    <w:uiPriority w:val="99"/>
    <w:unhideWhenUsed/>
    <w:rsid w:val="002B10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e.bruni@confindustria.it</dc:creator>
  <cp:lastModifiedBy>Bruni Elena</cp:lastModifiedBy>
  <cp:revision>3</cp:revision>
  <dcterms:created xsi:type="dcterms:W3CDTF">2026-09-03T09:45:00Z</dcterms:created>
  <dcterms:modified xsi:type="dcterms:W3CDTF">2026-09-03T09:45:00Z</dcterms:modified>
</cp:coreProperties>
</file>