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975593" w14:textId="657F66D3" w:rsidR="008E346B" w:rsidRPr="00736CB4" w:rsidRDefault="008E346B" w:rsidP="006F57A9">
      <w:pPr>
        <w:pStyle w:val="xmsonormal"/>
        <w:jc w:val="center"/>
        <w:rPr>
          <w:sz w:val="22"/>
        </w:rPr>
      </w:pPr>
    </w:p>
    <w:p w14:paraId="334E7F89" w14:textId="0E7B1210" w:rsidR="001B160B" w:rsidRPr="00CE0072" w:rsidRDefault="001B160B" w:rsidP="001B160B">
      <w:pPr>
        <w:spacing w:before="100" w:beforeAutospacing="1" w:after="100" w:afterAutospacing="1" w:line="276" w:lineRule="auto"/>
        <w:jc w:val="both"/>
        <w:rPr>
          <w:rFonts w:ascii="Futura Bk BT" w:hAnsi="Futura Bk BT" w:cs="Calibri Light"/>
          <w:b/>
          <w:bCs/>
          <w:color w:val="002060"/>
          <w:sz w:val="24"/>
          <w:szCs w:val="24"/>
        </w:rPr>
      </w:pPr>
      <w:r w:rsidRPr="00CE0072">
        <w:rPr>
          <w:rFonts w:ascii="Futura Bk BT" w:hAnsi="Futura Bk BT" w:cs="Calibri Light"/>
          <w:b/>
          <w:bCs/>
          <w:color w:val="002060"/>
          <w:sz w:val="24"/>
          <w:szCs w:val="24"/>
        </w:rPr>
        <w:t>Arriva Protezione Rischio Clima</w:t>
      </w:r>
      <w:r w:rsidR="00746CFF">
        <w:rPr>
          <w:rFonts w:ascii="Futura Bk BT" w:hAnsi="Futura Bk BT" w:cs="Calibri Light"/>
          <w:b/>
          <w:bCs/>
          <w:color w:val="002060"/>
          <w:sz w:val="24"/>
          <w:szCs w:val="24"/>
        </w:rPr>
        <w:t xml:space="preserve"> </w:t>
      </w:r>
      <w:r w:rsidR="006F57A9" w:rsidRPr="00CE0072">
        <w:rPr>
          <w:rFonts w:ascii="Futura Bk BT" w:hAnsi="Futura Bk BT" w:cs="Calibri Light"/>
          <w:b/>
          <w:bCs/>
          <w:color w:val="002060"/>
          <w:sz w:val="24"/>
          <w:szCs w:val="24"/>
        </w:rPr>
        <w:t xml:space="preserve">per </w:t>
      </w:r>
      <w:r w:rsidR="008318E8" w:rsidRPr="00391B11">
        <w:rPr>
          <w:rFonts w:ascii="Futura Bk BT" w:hAnsi="Futura Bk BT" w:cs="Calibri Light"/>
          <w:b/>
          <w:bCs/>
          <w:color w:val="002060"/>
          <w:sz w:val="24"/>
          <w:szCs w:val="24"/>
        </w:rPr>
        <w:t>aiutare</w:t>
      </w:r>
      <w:r w:rsidR="006F57A9" w:rsidRPr="00391B11">
        <w:rPr>
          <w:rFonts w:ascii="Futura Bk BT" w:hAnsi="Futura Bk BT" w:cs="Calibri Light"/>
          <w:b/>
          <w:bCs/>
          <w:color w:val="002060"/>
          <w:sz w:val="24"/>
          <w:szCs w:val="24"/>
        </w:rPr>
        <w:t xml:space="preserve"> le </w:t>
      </w:r>
      <w:r w:rsidR="00955BEC" w:rsidRPr="00391B11">
        <w:rPr>
          <w:rFonts w:ascii="Futura Bk BT" w:hAnsi="Futura Bk BT" w:cs="Calibri Light"/>
          <w:b/>
          <w:bCs/>
          <w:color w:val="002060"/>
          <w:sz w:val="24"/>
          <w:szCs w:val="24"/>
        </w:rPr>
        <w:t>PMI e le microimprese</w:t>
      </w:r>
      <w:r w:rsidR="006F57A9" w:rsidRPr="00391B11">
        <w:rPr>
          <w:rFonts w:ascii="Futura Bk BT" w:hAnsi="Futura Bk BT" w:cs="Calibri Light"/>
          <w:b/>
          <w:bCs/>
          <w:color w:val="002060"/>
          <w:sz w:val="24"/>
          <w:szCs w:val="24"/>
        </w:rPr>
        <w:t xml:space="preserve"> </w:t>
      </w:r>
      <w:r w:rsidR="008318E8" w:rsidRPr="00391B11">
        <w:rPr>
          <w:rFonts w:ascii="Futura Bk BT" w:hAnsi="Futura Bk BT" w:cs="Calibri Light"/>
          <w:b/>
          <w:bCs/>
          <w:color w:val="002060"/>
          <w:sz w:val="24"/>
          <w:szCs w:val="24"/>
        </w:rPr>
        <w:t>a ge</w:t>
      </w:r>
      <w:r w:rsidR="008318E8" w:rsidRPr="00CE0072">
        <w:rPr>
          <w:rFonts w:ascii="Futura Bk BT" w:hAnsi="Futura Bk BT" w:cs="Calibri Light"/>
          <w:b/>
          <w:bCs/>
          <w:color w:val="002060"/>
          <w:sz w:val="24"/>
          <w:szCs w:val="24"/>
        </w:rPr>
        <w:t>stire i rischi catastrofali</w:t>
      </w:r>
    </w:p>
    <w:p w14:paraId="77A30B51" w14:textId="6BD414AD" w:rsidR="001B160B" w:rsidRPr="00CE0072" w:rsidRDefault="001B160B" w:rsidP="001B160B">
      <w:pPr>
        <w:spacing w:line="276" w:lineRule="auto"/>
        <w:jc w:val="both"/>
        <w:rPr>
          <w:rFonts w:ascii="Futura Bk BT" w:hAnsi="Futura Bk BT" w:cs="Calibri Light"/>
          <w:color w:val="auto"/>
          <w:sz w:val="24"/>
          <w:szCs w:val="24"/>
        </w:rPr>
      </w:pPr>
      <w:r w:rsidRPr="00CE0072">
        <w:rPr>
          <w:rFonts w:ascii="Futura Bk BT" w:hAnsi="Futura Bk BT" w:cs="Calibri Light"/>
          <w:color w:val="auto"/>
          <w:sz w:val="24"/>
          <w:szCs w:val="24"/>
        </w:rPr>
        <w:t>Confindustria</w:t>
      </w:r>
      <w:r w:rsidR="003008C6" w:rsidRPr="00CE0072">
        <w:rPr>
          <w:rFonts w:ascii="Futura Bk BT" w:hAnsi="Futura Bk BT" w:cs="Calibri Light"/>
          <w:color w:val="auto"/>
          <w:sz w:val="24"/>
          <w:szCs w:val="24"/>
        </w:rPr>
        <w:t xml:space="preserve"> Salerno</w:t>
      </w:r>
      <w:r w:rsidRPr="00CE0072">
        <w:rPr>
          <w:rFonts w:ascii="Futura Bk BT" w:hAnsi="Futura Bk BT" w:cs="Calibri Light"/>
          <w:color w:val="auto"/>
          <w:sz w:val="24"/>
          <w:szCs w:val="24"/>
        </w:rPr>
        <w:t xml:space="preserve"> informa </w:t>
      </w:r>
      <w:r w:rsidR="00F5601F" w:rsidRPr="00CE0072">
        <w:rPr>
          <w:rFonts w:ascii="Futura Bk BT" w:hAnsi="Futura Bk BT" w:cs="Calibri Light"/>
          <w:color w:val="auto"/>
          <w:sz w:val="24"/>
          <w:szCs w:val="24"/>
        </w:rPr>
        <w:t>le imprese associate</w:t>
      </w:r>
      <w:r w:rsidR="003008C6" w:rsidRPr="00CE0072">
        <w:rPr>
          <w:rFonts w:ascii="Futura Bk BT" w:hAnsi="Futura Bk BT" w:cs="Calibri Light"/>
          <w:color w:val="auto"/>
          <w:sz w:val="24"/>
          <w:szCs w:val="24"/>
        </w:rPr>
        <w:t xml:space="preserve"> </w:t>
      </w:r>
      <w:r w:rsidRPr="00CE0072">
        <w:rPr>
          <w:rFonts w:ascii="Futura Bk BT" w:hAnsi="Futura Bk BT" w:cs="Calibri Light"/>
          <w:color w:val="auto"/>
          <w:sz w:val="24"/>
          <w:szCs w:val="24"/>
        </w:rPr>
        <w:t xml:space="preserve">che è operativa </w:t>
      </w:r>
      <w:r w:rsidR="005F599F" w:rsidRPr="00CE0072">
        <w:rPr>
          <w:rFonts w:ascii="Futura Bk BT" w:hAnsi="Futura Bk BT" w:cs="Calibri Light"/>
          <w:b/>
          <w:bCs/>
          <w:color w:val="auto"/>
          <w:sz w:val="24"/>
          <w:szCs w:val="24"/>
        </w:rPr>
        <w:t>Protezione Rischio Clima</w:t>
      </w:r>
      <w:r w:rsidR="00984249" w:rsidRPr="00CE0072">
        <w:rPr>
          <w:rStyle w:val="Rimandonotaapidipagina"/>
          <w:rFonts w:ascii="Futura Bk BT" w:hAnsi="Futura Bk BT" w:cs="Calibri Light"/>
          <w:b/>
          <w:bCs/>
          <w:color w:val="auto"/>
          <w:sz w:val="24"/>
          <w:szCs w:val="24"/>
        </w:rPr>
        <w:footnoteReference w:id="1"/>
      </w:r>
      <w:r w:rsidRPr="00CE0072">
        <w:rPr>
          <w:rFonts w:ascii="Futura Bk BT" w:hAnsi="Futura Bk BT" w:cs="Calibri Light"/>
          <w:color w:val="auto"/>
          <w:sz w:val="24"/>
          <w:szCs w:val="24"/>
        </w:rPr>
        <w:t xml:space="preserve">, </w:t>
      </w:r>
      <w:r w:rsidR="003008C6" w:rsidRPr="00CE0072">
        <w:rPr>
          <w:rFonts w:ascii="Futura Bk BT" w:hAnsi="Futura Bk BT" w:cs="Calibri Light"/>
          <w:color w:val="auto"/>
          <w:sz w:val="24"/>
          <w:szCs w:val="24"/>
        </w:rPr>
        <w:t>la nuova</w:t>
      </w:r>
      <w:r w:rsidR="005F599F" w:rsidRPr="00CE0072">
        <w:rPr>
          <w:rFonts w:ascii="Futura Bk BT" w:hAnsi="Futura Bk BT" w:cs="Calibri Light"/>
          <w:color w:val="auto"/>
          <w:sz w:val="24"/>
          <w:szCs w:val="24"/>
        </w:rPr>
        <w:t xml:space="preserve"> soluzione </w:t>
      </w:r>
      <w:r w:rsidR="003008C6" w:rsidRPr="00CE0072">
        <w:rPr>
          <w:rFonts w:ascii="Futura Bk BT" w:hAnsi="Futura Bk BT" w:cs="Calibri Light"/>
          <w:color w:val="auto"/>
          <w:sz w:val="24"/>
          <w:szCs w:val="24"/>
        </w:rPr>
        <w:t>di SACE</w:t>
      </w:r>
      <w:r w:rsidR="005F599F" w:rsidRPr="00CE0072">
        <w:rPr>
          <w:rFonts w:ascii="Futura Bk BT" w:hAnsi="Futura Bk BT" w:cs="Calibri Light"/>
          <w:color w:val="auto"/>
          <w:sz w:val="24"/>
          <w:szCs w:val="24"/>
        </w:rPr>
        <w:t xml:space="preserve"> che aiuta le imprese italiane a mitigare l'impatto dei fattori climatici sulle attività economiche nel territorio interessato dall'evento catastrofale</w:t>
      </w:r>
      <w:r w:rsidRPr="00CE0072">
        <w:rPr>
          <w:rFonts w:ascii="Futura Bk BT" w:hAnsi="Futura Bk BT" w:cs="Calibri Light"/>
          <w:color w:val="auto"/>
          <w:sz w:val="24"/>
          <w:szCs w:val="24"/>
        </w:rPr>
        <w:t>.</w:t>
      </w:r>
    </w:p>
    <w:p w14:paraId="31F2436E" w14:textId="77777777" w:rsidR="001B160B" w:rsidRPr="00CE0072" w:rsidRDefault="001B160B" w:rsidP="001B160B">
      <w:pPr>
        <w:spacing w:line="276" w:lineRule="auto"/>
        <w:jc w:val="both"/>
        <w:rPr>
          <w:rFonts w:ascii="Futura Bk BT" w:hAnsi="Futura Bk BT" w:cs="Calibri Light"/>
          <w:color w:val="auto"/>
          <w:sz w:val="24"/>
          <w:szCs w:val="24"/>
        </w:rPr>
      </w:pPr>
    </w:p>
    <w:p w14:paraId="6CAD275F" w14:textId="77777777" w:rsidR="00955BEC" w:rsidRDefault="00A822F7" w:rsidP="001B160B">
      <w:pPr>
        <w:spacing w:line="276" w:lineRule="auto"/>
        <w:jc w:val="both"/>
        <w:rPr>
          <w:rFonts w:ascii="Futura Bk BT" w:hAnsi="Futura Bk BT" w:cs="Calibri Light"/>
          <w:color w:val="auto"/>
          <w:sz w:val="24"/>
          <w:szCs w:val="24"/>
        </w:rPr>
      </w:pPr>
      <w:r w:rsidRPr="00CE0072">
        <w:rPr>
          <w:rFonts w:ascii="Futura Bk BT" w:hAnsi="Futura Bk BT" w:cs="Calibri Light"/>
          <w:color w:val="auto"/>
          <w:sz w:val="24"/>
          <w:szCs w:val="24"/>
        </w:rPr>
        <w:t xml:space="preserve">L’Italia è uno dei paesi europei più vulnerabili alle catastrofi naturali, con una forte e crescente esposizione del nostro Paese, e della sua economia, a fenomeni geologici e climatici estremi. In questo contesto, la nuova Legge di Bilancio </w:t>
      </w:r>
      <w:r w:rsidR="005F599F" w:rsidRPr="00CE0072">
        <w:rPr>
          <w:rFonts w:ascii="Futura Bk BT" w:hAnsi="Futura Bk BT" w:cs="Calibri Light"/>
          <w:color w:val="auto"/>
          <w:sz w:val="24"/>
          <w:szCs w:val="24"/>
        </w:rPr>
        <w:t>2024</w:t>
      </w:r>
      <w:r w:rsidR="005F599F" w:rsidRPr="00CE0072">
        <w:rPr>
          <w:rStyle w:val="Rimandonotaapidipagina"/>
          <w:rFonts w:ascii="Futura Bk BT" w:hAnsi="Futura Bk BT" w:cs="Calibri Light"/>
          <w:color w:val="auto"/>
          <w:sz w:val="24"/>
          <w:szCs w:val="24"/>
        </w:rPr>
        <w:footnoteReference w:id="2"/>
      </w:r>
      <w:r w:rsidR="005F599F" w:rsidRPr="00CE0072">
        <w:rPr>
          <w:rFonts w:ascii="Futura Bk BT" w:hAnsi="Futura Bk BT" w:cs="Calibri Light"/>
          <w:color w:val="auto"/>
          <w:sz w:val="24"/>
          <w:szCs w:val="24"/>
        </w:rPr>
        <w:t xml:space="preserve"> ha previsto per tutte le imprese</w:t>
      </w:r>
      <w:r w:rsidR="00FD6593" w:rsidRPr="00CE0072">
        <w:rPr>
          <w:rFonts w:ascii="Futura Bk BT" w:hAnsi="Futura Bk BT" w:cs="Calibri Light"/>
          <w:color w:val="auto"/>
          <w:sz w:val="24"/>
          <w:szCs w:val="24"/>
        </w:rPr>
        <w:t xml:space="preserve"> italiane</w:t>
      </w:r>
      <w:r w:rsidR="005F599F" w:rsidRPr="00CE0072">
        <w:rPr>
          <w:rFonts w:ascii="Futura Bk BT" w:hAnsi="Futura Bk BT" w:cs="Calibri Light"/>
          <w:color w:val="auto"/>
          <w:sz w:val="24"/>
          <w:szCs w:val="24"/>
        </w:rPr>
        <w:t xml:space="preserve"> </w:t>
      </w:r>
      <w:r w:rsidR="00FF5E55" w:rsidRPr="00CE0072">
        <w:rPr>
          <w:rFonts w:ascii="Futura Bk BT" w:hAnsi="Futura Bk BT" w:cs="Calibri Light"/>
          <w:color w:val="auto"/>
          <w:sz w:val="24"/>
          <w:szCs w:val="24"/>
        </w:rPr>
        <w:t>–</w:t>
      </w:r>
      <w:r w:rsidR="005F599F" w:rsidRPr="00CE0072">
        <w:rPr>
          <w:rFonts w:ascii="Futura Bk BT" w:hAnsi="Futura Bk BT" w:cs="Calibri Light"/>
          <w:color w:val="auto"/>
          <w:sz w:val="24"/>
          <w:szCs w:val="24"/>
        </w:rPr>
        <w:t xml:space="preserve"> </w:t>
      </w:r>
      <w:r w:rsidR="00FF5E55" w:rsidRPr="00CE0072">
        <w:rPr>
          <w:rFonts w:ascii="Futura Bk BT" w:hAnsi="Futura Bk BT" w:cs="Calibri Light"/>
          <w:color w:val="auto"/>
          <w:sz w:val="24"/>
          <w:szCs w:val="24"/>
        </w:rPr>
        <w:t>eccetto quelle agricole</w:t>
      </w:r>
      <w:r w:rsidR="005F599F" w:rsidRPr="00CE0072">
        <w:rPr>
          <w:rFonts w:ascii="Futura Bk BT" w:hAnsi="Futura Bk BT" w:cs="Calibri Light"/>
          <w:color w:val="auto"/>
          <w:sz w:val="24"/>
          <w:szCs w:val="24"/>
        </w:rPr>
        <w:t xml:space="preserve"> – l’obbligo di dotarsi di una polizza contro le calamità naturali</w:t>
      </w:r>
      <w:r w:rsidR="00955BEC">
        <w:rPr>
          <w:rFonts w:ascii="Futura Bk BT" w:hAnsi="Futura Bk BT" w:cs="Calibri Light"/>
          <w:color w:val="auto"/>
          <w:sz w:val="24"/>
          <w:szCs w:val="24"/>
        </w:rPr>
        <w:t xml:space="preserve">.  </w:t>
      </w:r>
    </w:p>
    <w:p w14:paraId="13A788A8" w14:textId="64BC1AEC" w:rsidR="00955BEC" w:rsidRDefault="00955BEC" w:rsidP="00391B11">
      <w:pPr>
        <w:spacing w:line="276" w:lineRule="auto"/>
        <w:jc w:val="both"/>
        <w:rPr>
          <w:rFonts w:ascii="Futura Bk BT" w:hAnsi="Futura Bk BT" w:cs="Calibri Light"/>
          <w:color w:val="auto"/>
          <w:sz w:val="24"/>
          <w:szCs w:val="24"/>
        </w:rPr>
      </w:pPr>
      <w:r w:rsidRPr="00391B11">
        <w:rPr>
          <w:rFonts w:ascii="Futura Bk BT" w:hAnsi="Futura Bk BT" w:cs="Calibri Light"/>
          <w:color w:val="auto"/>
          <w:sz w:val="24"/>
          <w:szCs w:val="24"/>
        </w:rPr>
        <w:t>Sace propone le seguenti soluzioni assicurative:</w:t>
      </w:r>
      <w:r>
        <w:rPr>
          <w:rFonts w:ascii="Futura Bk BT" w:hAnsi="Futura Bk BT" w:cs="Calibri Light"/>
          <w:color w:val="auto"/>
          <w:sz w:val="24"/>
          <w:szCs w:val="24"/>
        </w:rPr>
        <w:t xml:space="preserve"> </w:t>
      </w:r>
    </w:p>
    <w:p w14:paraId="0422D681" w14:textId="77777777" w:rsidR="00391B11" w:rsidRPr="00391B11" w:rsidRDefault="00391B11" w:rsidP="00391B11">
      <w:pPr>
        <w:spacing w:line="276" w:lineRule="auto"/>
        <w:jc w:val="both"/>
        <w:rPr>
          <w:rFonts w:ascii="Futura Bk BT" w:hAnsi="Futura Bk BT" w:cs="Calibri Light"/>
          <w:color w:val="auto"/>
          <w:sz w:val="24"/>
          <w:szCs w:val="24"/>
        </w:rPr>
      </w:pPr>
    </w:p>
    <w:p w14:paraId="2AB8C759" w14:textId="7907E209" w:rsidR="00955BEC" w:rsidRDefault="00955BEC" w:rsidP="00955BEC">
      <w:pPr>
        <w:pStyle w:val="Paragrafoelenco"/>
        <w:numPr>
          <w:ilvl w:val="0"/>
          <w:numId w:val="23"/>
        </w:numPr>
        <w:spacing w:before="100" w:beforeAutospacing="1" w:line="276" w:lineRule="auto"/>
        <w:jc w:val="both"/>
        <w:rPr>
          <w:rFonts w:ascii="Futura Bk BT" w:eastAsia="Times New Roman" w:hAnsi="Futura Bk BT"/>
          <w:color w:val="auto"/>
          <w:sz w:val="24"/>
          <w:szCs w:val="24"/>
        </w:rPr>
      </w:pPr>
      <w:r w:rsidRPr="00955BEC">
        <w:rPr>
          <w:rFonts w:ascii="Futura Bk BT" w:eastAsia="Times New Roman" w:hAnsi="Futura Bk BT"/>
          <w:color w:val="auto"/>
          <w:sz w:val="24"/>
          <w:szCs w:val="24"/>
        </w:rPr>
        <w:t xml:space="preserve">con </w:t>
      </w:r>
      <w:r w:rsidRPr="00321620">
        <w:rPr>
          <w:rFonts w:ascii="Futura Bk BT" w:eastAsia="Times New Roman" w:hAnsi="Futura Bk BT"/>
          <w:b/>
          <w:bCs/>
          <w:color w:val="auto"/>
          <w:sz w:val="24"/>
          <w:szCs w:val="24"/>
        </w:rPr>
        <w:t>Protezione Rischio Clima Smart</w:t>
      </w:r>
      <w:r w:rsidRPr="00955BEC">
        <w:rPr>
          <w:rFonts w:ascii="Futura Bk BT" w:eastAsia="Times New Roman" w:hAnsi="Futura Bk BT"/>
          <w:color w:val="auto"/>
          <w:sz w:val="24"/>
          <w:szCs w:val="24"/>
        </w:rPr>
        <w:t xml:space="preserve">, in pochi click su MySACE e senza costi aggiuntivi per la fase assuntiva, le </w:t>
      </w:r>
      <w:r w:rsidRPr="00955BEC">
        <w:rPr>
          <w:rFonts w:ascii="Futura Bk BT" w:eastAsia="Times New Roman" w:hAnsi="Futura Bk BT"/>
          <w:b/>
          <w:bCs/>
          <w:color w:val="auto"/>
          <w:sz w:val="24"/>
          <w:szCs w:val="24"/>
          <w:u w:val="single"/>
        </w:rPr>
        <w:t>microimprese</w:t>
      </w:r>
      <w:r w:rsidRPr="00955BEC">
        <w:rPr>
          <w:rFonts w:ascii="Futura Bk BT" w:eastAsia="Times New Roman" w:hAnsi="Futura Bk BT"/>
          <w:color w:val="auto"/>
          <w:sz w:val="24"/>
          <w:szCs w:val="24"/>
        </w:rPr>
        <w:t xml:space="preserve"> possono coprirsi fino a 200.000 euro</w:t>
      </w:r>
      <w:r w:rsidR="00F03C6C" w:rsidRPr="00F03C6C">
        <w:rPr>
          <w:rFonts w:ascii="Futura Bk BT" w:eastAsia="Times New Roman" w:hAnsi="Futura Bk BT"/>
          <w:color w:val="auto"/>
          <w:sz w:val="24"/>
          <w:szCs w:val="24"/>
          <w:vertAlign w:val="superscript"/>
        </w:rPr>
        <w:t>3</w:t>
      </w:r>
      <w:r w:rsidRPr="00955BEC">
        <w:rPr>
          <w:rFonts w:ascii="Futura Bk BT" w:eastAsia="Times New Roman" w:hAnsi="Futura Bk BT"/>
          <w:color w:val="auto"/>
          <w:sz w:val="24"/>
          <w:szCs w:val="24"/>
        </w:rPr>
        <w:t xml:space="preserve"> e con un premio flat lordo di 200 euro</w:t>
      </w:r>
      <w:r w:rsidRPr="00955BEC">
        <w:rPr>
          <w:rStyle w:val="Rimandonotaapidipagina"/>
          <w:rFonts w:ascii="Futura Bk BT" w:eastAsia="Times New Roman" w:hAnsi="Futura Bk BT"/>
          <w:color w:val="auto"/>
          <w:sz w:val="24"/>
          <w:szCs w:val="24"/>
        </w:rPr>
        <w:footnoteReference w:id="3"/>
      </w:r>
      <w:r w:rsidRPr="00955BEC">
        <w:rPr>
          <w:rFonts w:ascii="Futura Bk BT" w:eastAsia="Times New Roman" w:hAnsi="Futura Bk BT"/>
          <w:color w:val="auto"/>
          <w:sz w:val="24"/>
          <w:szCs w:val="24"/>
        </w:rPr>
        <w:t xml:space="preserve"> dai danni ai beni di proprietà - fabbricati, impianti e macchinari, attrezzature industriali e commerciali - causati da calamità naturali ed eventi catastrofali come terremoti, alluvioni, esondazioni, inondazioni e franamento; </w:t>
      </w:r>
    </w:p>
    <w:p w14:paraId="78BBE465" w14:textId="3D4EFD31" w:rsidR="00746CFF" w:rsidRDefault="00000000" w:rsidP="00746CFF">
      <w:pPr>
        <w:pStyle w:val="Paragrafoelenco"/>
        <w:spacing w:before="100" w:beforeAutospacing="1" w:line="276" w:lineRule="auto"/>
        <w:ind w:left="1440"/>
        <w:jc w:val="both"/>
        <w:rPr>
          <w:rFonts w:ascii="Futura Bk BT" w:hAnsi="Futura Bk BT"/>
          <w:sz w:val="24"/>
          <w:szCs w:val="24"/>
        </w:rPr>
      </w:pPr>
      <w:hyperlink r:id="rId8" w:history="1">
        <w:r w:rsidR="00746CFF" w:rsidRPr="00133A33">
          <w:rPr>
            <w:rStyle w:val="Collegamentoipertestuale"/>
            <w:rFonts w:ascii="Futura Bk BT" w:hAnsi="Futura Bk BT"/>
            <w:sz w:val="24"/>
            <w:szCs w:val="24"/>
          </w:rPr>
          <w:t>https://www.sace.it/soluzioni/dettaglio-categoria/dettaglio-prodotto/protezione-rischio-clima-smart</w:t>
        </w:r>
      </w:hyperlink>
    </w:p>
    <w:p w14:paraId="0DC45B68" w14:textId="77777777" w:rsidR="00955BEC" w:rsidRPr="00955BEC" w:rsidRDefault="00955BEC" w:rsidP="00955BEC">
      <w:pPr>
        <w:pStyle w:val="Paragrafoelenco"/>
        <w:spacing w:before="100" w:beforeAutospacing="1" w:line="276" w:lineRule="auto"/>
        <w:ind w:left="1440"/>
        <w:jc w:val="both"/>
        <w:rPr>
          <w:rFonts w:ascii="Futura Bk BT" w:eastAsia="Times New Roman" w:hAnsi="Futura Bk BT"/>
          <w:color w:val="auto"/>
          <w:sz w:val="24"/>
          <w:szCs w:val="24"/>
        </w:rPr>
      </w:pPr>
    </w:p>
    <w:p w14:paraId="40F34F7E" w14:textId="1FCDF980" w:rsidR="00955BEC" w:rsidRPr="00746CFF" w:rsidRDefault="00955BEC" w:rsidP="00955BEC">
      <w:pPr>
        <w:pStyle w:val="Paragrafoelenco"/>
        <w:numPr>
          <w:ilvl w:val="0"/>
          <w:numId w:val="23"/>
        </w:numPr>
        <w:spacing w:line="276" w:lineRule="auto"/>
        <w:jc w:val="both"/>
        <w:rPr>
          <w:rFonts w:ascii="Futura Bk BT" w:hAnsi="Futura Bk BT" w:cstheme="minorHAnsi"/>
          <w:sz w:val="24"/>
          <w:szCs w:val="24"/>
        </w:rPr>
      </w:pPr>
      <w:r w:rsidRPr="00955BEC">
        <w:rPr>
          <w:rFonts w:ascii="Futura Bk BT" w:eastAsia="Times New Roman" w:hAnsi="Futura Bk BT"/>
          <w:color w:val="auto"/>
          <w:sz w:val="24"/>
          <w:szCs w:val="24"/>
        </w:rPr>
        <w:t xml:space="preserve">con </w:t>
      </w:r>
      <w:r w:rsidRPr="00321620">
        <w:rPr>
          <w:rFonts w:ascii="Futura Bk BT" w:eastAsia="Times New Roman" w:hAnsi="Futura Bk BT"/>
          <w:b/>
          <w:bCs/>
          <w:color w:val="auto"/>
          <w:sz w:val="24"/>
          <w:szCs w:val="24"/>
        </w:rPr>
        <w:t>Protezione Rischio Clima</w:t>
      </w:r>
      <w:r w:rsidRPr="00955BEC">
        <w:rPr>
          <w:rFonts w:ascii="Futura Bk BT" w:eastAsia="Times New Roman" w:hAnsi="Futura Bk BT"/>
          <w:color w:val="auto"/>
          <w:sz w:val="24"/>
          <w:szCs w:val="24"/>
        </w:rPr>
        <w:t>, nella sua versione offline</w:t>
      </w:r>
      <w:r w:rsidR="00746CFF">
        <w:rPr>
          <w:rFonts w:ascii="Futura Bk BT" w:eastAsia="Times New Roman" w:hAnsi="Futura Bk BT"/>
          <w:color w:val="auto"/>
          <w:sz w:val="24"/>
          <w:szCs w:val="24"/>
        </w:rPr>
        <w:t xml:space="preserve"> </w:t>
      </w:r>
      <w:r w:rsidR="00746CFF" w:rsidRPr="00391B11">
        <w:rPr>
          <w:rFonts w:ascii="Futura Bk BT" w:eastAsia="Times New Roman" w:hAnsi="Futura Bk BT"/>
          <w:color w:val="auto"/>
          <w:sz w:val="24"/>
          <w:szCs w:val="24"/>
        </w:rPr>
        <w:t xml:space="preserve">ovvero </w:t>
      </w:r>
      <w:r w:rsidR="00746CFF" w:rsidRPr="00391B11">
        <w:rPr>
          <w:rFonts w:ascii="Futura Bk BT" w:hAnsi="Futura Bk BT"/>
          <w:sz w:val="24"/>
          <w:szCs w:val="24"/>
        </w:rPr>
        <w:t>senza l’ausilio della piattaforma</w:t>
      </w:r>
      <w:r w:rsidR="00746CFF" w:rsidRPr="00391B11">
        <w:rPr>
          <w:rFonts w:ascii="Arial" w:hAnsi="Arial" w:cs="Arial"/>
          <w:color w:val="402050"/>
          <w:sz w:val="27"/>
          <w:szCs w:val="27"/>
          <w:shd w:val="clear" w:color="auto" w:fill="FFFFFF"/>
        </w:rPr>
        <w:t xml:space="preserve"> </w:t>
      </w:r>
      <w:r w:rsidR="00746CFF" w:rsidRPr="00391B11">
        <w:rPr>
          <w:rFonts w:ascii="Futura Bk BT" w:hAnsi="Futura Bk BT" w:cs="Arial"/>
          <w:color w:val="auto"/>
          <w:sz w:val="24"/>
          <w:szCs w:val="24"/>
          <w:shd w:val="clear" w:color="auto" w:fill="FFFFFF"/>
        </w:rPr>
        <w:t>SACE ESG Hub</w:t>
      </w:r>
      <w:r w:rsidRPr="00955BEC">
        <w:rPr>
          <w:rFonts w:ascii="Futura Bk BT" w:eastAsia="Times New Roman" w:hAnsi="Futura Bk BT"/>
          <w:color w:val="auto"/>
          <w:sz w:val="24"/>
          <w:szCs w:val="24"/>
        </w:rPr>
        <w:t xml:space="preserve">, le </w:t>
      </w:r>
      <w:r w:rsidRPr="00955BEC">
        <w:rPr>
          <w:rFonts w:ascii="Futura Bk BT" w:eastAsia="Times New Roman" w:hAnsi="Futura Bk BT"/>
          <w:b/>
          <w:bCs/>
          <w:color w:val="auto"/>
          <w:sz w:val="24"/>
          <w:szCs w:val="24"/>
          <w:u w:val="single"/>
        </w:rPr>
        <w:t>PMI</w:t>
      </w:r>
      <w:r w:rsidRPr="00746CFF">
        <w:rPr>
          <w:rFonts w:ascii="Futura Bk BT" w:eastAsia="Times New Roman" w:hAnsi="Futura Bk BT"/>
          <w:color w:val="auto"/>
          <w:sz w:val="24"/>
          <w:szCs w:val="24"/>
        </w:rPr>
        <w:t xml:space="preserve"> </w:t>
      </w:r>
      <w:r w:rsidRPr="00955BEC">
        <w:rPr>
          <w:rFonts w:ascii="Futura Bk BT" w:eastAsia="Times New Roman" w:hAnsi="Futura Bk BT"/>
          <w:color w:val="auto"/>
          <w:sz w:val="24"/>
          <w:szCs w:val="24"/>
        </w:rPr>
        <w:t>possono richiedere agli intermediari una soluzione su misura, volta a proteggersi dai danni oggetto della Polizza. Anche in questo caso,</w:t>
      </w:r>
      <w:r w:rsidRPr="00955BEC">
        <w:rPr>
          <w:rFonts w:ascii="Futura Bk BT" w:hAnsi="Futura Bk BT"/>
          <w:sz w:val="24"/>
          <w:szCs w:val="24"/>
        </w:rPr>
        <w:t xml:space="preserve"> l'assicurazione ha validità annuale, non prevede il tacito rinnovo e cessa alla scadenza contrattuale senza necessità di disdetta. </w:t>
      </w:r>
    </w:p>
    <w:p w14:paraId="01AFAB64" w14:textId="4353936E" w:rsidR="00746CFF" w:rsidRPr="00955BEC" w:rsidRDefault="00000000" w:rsidP="00746CFF">
      <w:pPr>
        <w:pStyle w:val="Paragrafoelenco"/>
        <w:spacing w:line="276" w:lineRule="auto"/>
        <w:ind w:left="1440"/>
        <w:jc w:val="both"/>
        <w:rPr>
          <w:rFonts w:ascii="Futura Bk BT" w:hAnsi="Futura Bk BT" w:cstheme="minorHAnsi"/>
          <w:sz w:val="24"/>
          <w:szCs w:val="24"/>
        </w:rPr>
      </w:pPr>
      <w:hyperlink r:id="rId9" w:history="1">
        <w:r w:rsidR="00746CFF" w:rsidRPr="00133A33">
          <w:rPr>
            <w:rStyle w:val="Collegamentoipertestuale"/>
            <w:rFonts w:ascii="Futura Bk BT" w:hAnsi="Futura Bk BT" w:cs="Calibri"/>
            <w:sz w:val="24"/>
            <w:szCs w:val="24"/>
          </w:rPr>
          <w:t>https://esghub.sace.it/soluzioni/dettaglio-soluzione/protezione-rischio-clima</w:t>
        </w:r>
      </w:hyperlink>
    </w:p>
    <w:p w14:paraId="63C20991" w14:textId="77777777" w:rsidR="004C2FAD" w:rsidRPr="00CE0072" w:rsidRDefault="004C2FAD" w:rsidP="0018544B">
      <w:pPr>
        <w:spacing w:after="160" w:line="259" w:lineRule="auto"/>
        <w:rPr>
          <w:rFonts w:ascii="Futura Bk BT" w:hAnsi="Futura Bk BT"/>
          <w:sz w:val="22"/>
        </w:rPr>
      </w:pPr>
    </w:p>
    <w:sectPr w:rsidR="004C2FAD" w:rsidRPr="00CE0072" w:rsidSect="0077363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36" w:right="851" w:bottom="1418" w:left="851" w:header="85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F87393" w14:textId="77777777" w:rsidR="001A796A" w:rsidRDefault="001A796A" w:rsidP="003F2639">
      <w:pPr>
        <w:spacing w:line="240" w:lineRule="auto"/>
      </w:pPr>
      <w:r>
        <w:separator/>
      </w:r>
    </w:p>
  </w:endnote>
  <w:endnote w:type="continuationSeparator" w:id="0">
    <w:p w14:paraId="03C9E318" w14:textId="77777777" w:rsidR="001A796A" w:rsidRDefault="001A796A" w:rsidP="003F26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TC Charter Com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till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utura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825A7E" w14:textId="77777777" w:rsidR="004D3449" w:rsidRDefault="004D344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565066" w14:textId="0753EEF5" w:rsidR="00A80F63" w:rsidRPr="00027EAA" w:rsidRDefault="0028434C" w:rsidP="00A80F63">
    <w:pPr>
      <w:pStyle w:val="Pidipagina"/>
      <w:rPr>
        <w:rFonts w:cstheme="minorHAnsi"/>
        <w:color w:val="00205B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AA215BE" wp14:editId="672B687A">
              <wp:simplePos x="0" y="0"/>
              <wp:positionH relativeFrom="page">
                <wp:posOffset>0</wp:posOffset>
              </wp:positionH>
              <wp:positionV relativeFrom="page">
                <wp:posOffset>10249535</wp:posOffset>
              </wp:positionV>
              <wp:extent cx="7560310" cy="252095"/>
              <wp:effectExtent l="0" t="0" r="0" b="0"/>
              <wp:wrapNone/>
              <wp:docPr id="26257202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21224B1" w14:textId="5FB2A8F8" w:rsidR="009628D9" w:rsidRPr="009628D9" w:rsidRDefault="009628D9" w:rsidP="009628D9">
                          <w:pPr>
                            <w:rPr>
                              <w:rFonts w:ascii="Arial" w:hAnsi="Arial" w:cs="Arial"/>
                              <w:color w:val="415364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A215BE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0;margin-top:807.05pt;width:595.3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" o:allowincell="f" filled="f" stroked="f" strokeweight=".5pt">
              <v:textbox inset="20pt,0,,0">
                <w:txbxContent>
                  <w:p w14:paraId="321224B1" w14:textId="5FB2A8F8" w:rsidR="009628D9" w:rsidRPr="009628D9" w:rsidRDefault="009628D9" w:rsidP="009628D9">
                    <w:pPr>
                      <w:rPr>
                        <w:rFonts w:ascii="Arial" w:hAnsi="Arial" w:cs="Arial"/>
                        <w:color w:val="415364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05572543" w14:textId="77777777" w:rsidR="00A80F63" w:rsidRDefault="00A80F6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811CCA" w14:textId="77777777" w:rsidR="004D3449" w:rsidRDefault="004D344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92E5A3" w14:textId="77777777" w:rsidR="001A796A" w:rsidRDefault="001A796A" w:rsidP="003F2639">
      <w:pPr>
        <w:spacing w:line="240" w:lineRule="auto"/>
      </w:pPr>
      <w:bookmarkStart w:id="0" w:name="_Hlk173502776"/>
      <w:bookmarkEnd w:id="0"/>
      <w:r>
        <w:separator/>
      </w:r>
    </w:p>
  </w:footnote>
  <w:footnote w:type="continuationSeparator" w:id="0">
    <w:p w14:paraId="251835F9" w14:textId="77777777" w:rsidR="001A796A" w:rsidRDefault="001A796A" w:rsidP="003F2639">
      <w:pPr>
        <w:spacing w:line="240" w:lineRule="auto"/>
      </w:pPr>
      <w:r>
        <w:continuationSeparator/>
      </w:r>
    </w:p>
  </w:footnote>
  <w:footnote w:id="1">
    <w:p w14:paraId="662C9EA5" w14:textId="520DA46E" w:rsidR="00984249" w:rsidRDefault="00984249" w:rsidP="00581295">
      <w:pPr>
        <w:spacing w:line="240" w:lineRule="auto"/>
        <w:jc w:val="both"/>
      </w:pPr>
      <w:r>
        <w:rPr>
          <w:rStyle w:val="Rimandonotaapidipagina"/>
        </w:rPr>
        <w:footnoteRef/>
      </w:r>
      <w:r>
        <w:t xml:space="preserve"> </w:t>
      </w:r>
      <w:r w:rsidRPr="00984249">
        <w:rPr>
          <w:rFonts w:cstheme="minorHAnsi"/>
          <w:color w:val="auto"/>
          <w:sz w:val="16"/>
          <w:szCs w:val="16"/>
        </w:rPr>
        <w:t xml:space="preserve">Messaggio pubblicitario con finalità promozionale. Prima della sottoscrizione </w:t>
      </w:r>
      <w:r>
        <w:rPr>
          <w:rFonts w:cstheme="minorHAnsi"/>
          <w:color w:val="auto"/>
          <w:sz w:val="16"/>
          <w:szCs w:val="16"/>
        </w:rPr>
        <w:t>le imprese sono tenute a leggere</w:t>
      </w:r>
      <w:r w:rsidRPr="00984249">
        <w:rPr>
          <w:rFonts w:cstheme="minorHAnsi"/>
          <w:color w:val="auto"/>
          <w:sz w:val="16"/>
          <w:szCs w:val="16"/>
        </w:rPr>
        <w:t xml:space="preserve"> il set informativo su </w:t>
      </w:r>
      <w:hyperlink r:id="rId1" w:history="1">
        <w:r w:rsidRPr="00984249">
          <w:rPr>
            <w:rFonts w:cstheme="minorHAnsi"/>
            <w:color w:val="auto"/>
            <w:sz w:val="16"/>
            <w:szCs w:val="16"/>
          </w:rPr>
          <w:t>www.sacebt.it</w:t>
        </w:r>
      </w:hyperlink>
      <w:r w:rsidRPr="00984249">
        <w:rPr>
          <w:rFonts w:cstheme="minorHAnsi"/>
          <w:color w:val="auto"/>
          <w:sz w:val="16"/>
          <w:szCs w:val="16"/>
        </w:rPr>
        <w:t>.</w:t>
      </w:r>
    </w:p>
  </w:footnote>
  <w:footnote w:id="2">
    <w:p w14:paraId="065D9CB7" w14:textId="35BF1651" w:rsidR="005F599F" w:rsidRPr="00FF5E55" w:rsidRDefault="005F599F" w:rsidP="00581295">
      <w:pPr>
        <w:pStyle w:val="Testonotaapidipagina"/>
        <w:jc w:val="both"/>
        <w:rPr>
          <w:sz w:val="16"/>
          <w:szCs w:val="16"/>
        </w:rPr>
      </w:pPr>
      <w:r w:rsidRPr="00FF5E55">
        <w:rPr>
          <w:rStyle w:val="Rimandonotaapidipagina"/>
          <w:sz w:val="16"/>
          <w:szCs w:val="16"/>
        </w:rPr>
        <w:footnoteRef/>
      </w:r>
      <w:r w:rsidRPr="00FF5E55">
        <w:rPr>
          <w:sz w:val="16"/>
          <w:szCs w:val="16"/>
        </w:rPr>
        <w:t xml:space="preserve"> </w:t>
      </w:r>
      <w:r w:rsidRPr="00FF5E55">
        <w:rPr>
          <w:rFonts w:cstheme="minorHAnsi"/>
          <w:color w:val="auto"/>
          <w:sz w:val="16"/>
          <w:szCs w:val="16"/>
        </w:rPr>
        <w:t>Fatte salve ulteriori modalità attuative e operative stabilite dal decreto del MEF e del MIMIT, di cui all’art. 1, comma 105 della Legge di Bilancio 2024.</w:t>
      </w:r>
    </w:p>
  </w:footnote>
  <w:footnote w:id="3">
    <w:p w14:paraId="513D5CC7" w14:textId="77777777" w:rsidR="00955BEC" w:rsidRDefault="00955BEC" w:rsidP="00955BEC">
      <w:pPr>
        <w:pStyle w:val="Testonotaapidipagina"/>
        <w:jc w:val="both"/>
      </w:pPr>
      <w:r w:rsidRPr="00FF5E55">
        <w:rPr>
          <w:rStyle w:val="Rimandonotaapidipagina"/>
          <w:sz w:val="16"/>
          <w:szCs w:val="16"/>
        </w:rPr>
        <w:footnoteRef/>
      </w:r>
      <w:r w:rsidRPr="00FF5E55">
        <w:rPr>
          <w:sz w:val="16"/>
          <w:szCs w:val="16"/>
        </w:rPr>
        <w:t xml:space="preserve"> </w:t>
      </w:r>
      <w:r w:rsidRPr="00FF5E55">
        <w:rPr>
          <w:rFonts w:cstheme="minorHAnsi"/>
          <w:color w:val="auto"/>
          <w:sz w:val="16"/>
          <w:szCs w:val="16"/>
        </w:rPr>
        <w:t>Il premio indicato è riferito alla Polizza Protezione Rischio Clima Smart, che è un prodotto ramo danni della Compagnia di assicurazioni SACE BT ideato per fornire copertura assicurativa alle imprese in relazione a danni materiali e diretti causati ai beni assicurati da eventi catastrofali di origine naturale.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E94547" w14:textId="77777777" w:rsidR="004D3449" w:rsidRDefault="004D344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9D2B21" w14:textId="20395A08" w:rsidR="00F420BB" w:rsidRDefault="00AE4A81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EB4F197" wp14:editId="0AD6E02E">
          <wp:simplePos x="0" y="0"/>
          <wp:positionH relativeFrom="column">
            <wp:posOffset>-302260</wp:posOffset>
          </wp:positionH>
          <wp:positionV relativeFrom="paragraph">
            <wp:posOffset>-301625</wp:posOffset>
          </wp:positionV>
          <wp:extent cx="2343785" cy="1410612"/>
          <wp:effectExtent l="0" t="0" r="0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785" cy="14106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20BB">
      <w:tab/>
    </w:r>
  </w:p>
  <w:p w14:paraId="23F771B9" w14:textId="204FAC10" w:rsidR="00F420BB" w:rsidRDefault="00F420BB">
    <w:pPr>
      <w:pStyle w:val="Intestazione"/>
    </w:pPr>
  </w:p>
  <w:p w14:paraId="35A6C852" w14:textId="4489360B" w:rsidR="00F420BB" w:rsidRDefault="00F420BB">
    <w:pPr>
      <w:pStyle w:val="Intestazione"/>
    </w:pPr>
  </w:p>
  <w:p w14:paraId="28BD4988" w14:textId="60C86810" w:rsidR="00F420BB" w:rsidRDefault="00F420BB">
    <w:pPr>
      <w:pStyle w:val="Intestazione"/>
    </w:pPr>
  </w:p>
  <w:p w14:paraId="156B79B6" w14:textId="5D580337" w:rsidR="00F420BB" w:rsidRDefault="00F420BB">
    <w:pPr>
      <w:pStyle w:val="Intestazione"/>
    </w:pPr>
  </w:p>
  <w:p w14:paraId="59952C09" w14:textId="77777777" w:rsidR="00F420BB" w:rsidRDefault="00F420BB">
    <w:pPr>
      <w:pStyle w:val="Intestazione"/>
    </w:pPr>
  </w:p>
  <w:p w14:paraId="58F9593A" w14:textId="77777777" w:rsidR="00F420BB" w:rsidRDefault="00F420BB">
    <w:pPr>
      <w:pStyle w:val="Intestazione"/>
    </w:pPr>
  </w:p>
  <w:p w14:paraId="0036C596" w14:textId="77777777" w:rsidR="00F420BB" w:rsidRDefault="00F420BB">
    <w:pPr>
      <w:pStyle w:val="Intestazione"/>
    </w:pPr>
  </w:p>
  <w:p w14:paraId="42DFDB60" w14:textId="77777777" w:rsidR="00F420BB" w:rsidRDefault="00F420BB">
    <w:pPr>
      <w:pStyle w:val="Intestazione"/>
    </w:pPr>
  </w:p>
  <w:p w14:paraId="411486CF" w14:textId="1E8EF43D" w:rsidR="009E6DB1" w:rsidRDefault="00F420BB">
    <w:pPr>
      <w:pStyle w:val="Intestazione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290FD4" w14:textId="77777777" w:rsidR="004D3449" w:rsidRDefault="004D344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819F5"/>
    <w:multiLevelType w:val="hybridMultilevel"/>
    <w:tmpl w:val="8DCC3444"/>
    <w:lvl w:ilvl="0" w:tplc="FECEC0B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545A31"/>
    <w:multiLevelType w:val="hybridMultilevel"/>
    <w:tmpl w:val="4CC4839E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F54F7"/>
    <w:multiLevelType w:val="hybridMultilevel"/>
    <w:tmpl w:val="0F5E0FFA"/>
    <w:lvl w:ilvl="0" w:tplc="C6A0614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E08FD"/>
    <w:multiLevelType w:val="multilevel"/>
    <w:tmpl w:val="24CC004C"/>
    <w:lvl w:ilvl="0">
      <w:start w:val="1"/>
      <w:numFmt w:val="decimal"/>
      <w:pStyle w:val="Elencotitolo1"/>
      <w:lvlText w:val="%1."/>
      <w:lvlJc w:val="left"/>
      <w:pPr>
        <w:ind w:left="360" w:hanging="360"/>
      </w:pPr>
    </w:lvl>
    <w:lvl w:ilvl="1">
      <w:start w:val="1"/>
      <w:numFmt w:val="decimal"/>
      <w:pStyle w:val="Elencotitolo2"/>
      <w:lvlText w:val="%1.%2."/>
      <w:lvlJc w:val="left"/>
      <w:pPr>
        <w:ind w:left="792" w:hanging="432"/>
      </w:pPr>
    </w:lvl>
    <w:lvl w:ilvl="2">
      <w:start w:val="1"/>
      <w:numFmt w:val="lowerRoman"/>
      <w:lvlText w:val="(%3)"/>
      <w:lvlJc w:val="left"/>
      <w:pPr>
        <w:ind w:left="1224" w:hanging="504"/>
      </w:pPr>
      <w:rPr>
        <w:rFonts w:asciiTheme="minorHAnsi" w:hAnsiTheme="minorHAnsi" w:hint="default"/>
        <w:b w:val="0"/>
        <w:i w:val="0"/>
        <w:color w:val="00205B" w:themeColor="text1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92960E0"/>
    <w:multiLevelType w:val="hybridMultilevel"/>
    <w:tmpl w:val="869807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936A8"/>
    <w:multiLevelType w:val="hybridMultilevel"/>
    <w:tmpl w:val="0B68F5BE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68D2EF5"/>
    <w:multiLevelType w:val="hybridMultilevel"/>
    <w:tmpl w:val="365838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6017C"/>
    <w:multiLevelType w:val="hybridMultilevel"/>
    <w:tmpl w:val="D8780662"/>
    <w:lvl w:ilvl="0" w:tplc="66B0D14C">
      <w:start w:val="1"/>
      <w:numFmt w:val="lowerRoman"/>
      <w:pStyle w:val="Elencotitolo5"/>
      <w:lvlText w:val="(%1)"/>
      <w:lvlJc w:val="left"/>
      <w:pPr>
        <w:ind w:left="2728" w:hanging="360"/>
      </w:pPr>
      <w:rPr>
        <w:rFonts w:asciiTheme="minorHAnsi" w:hAnsiTheme="minorHAnsi" w:hint="default"/>
        <w:b w:val="0"/>
        <w:i w:val="0"/>
        <w:color w:val="00205B" w:themeColor="text1"/>
        <w:sz w:val="18"/>
      </w:rPr>
    </w:lvl>
    <w:lvl w:ilvl="1" w:tplc="04100019" w:tentative="1">
      <w:start w:val="1"/>
      <w:numFmt w:val="lowerLetter"/>
      <w:lvlText w:val="%2."/>
      <w:lvlJc w:val="left"/>
      <w:pPr>
        <w:ind w:left="3448" w:hanging="360"/>
      </w:pPr>
    </w:lvl>
    <w:lvl w:ilvl="2" w:tplc="0410001B" w:tentative="1">
      <w:start w:val="1"/>
      <w:numFmt w:val="lowerRoman"/>
      <w:lvlText w:val="%3."/>
      <w:lvlJc w:val="right"/>
      <w:pPr>
        <w:ind w:left="4168" w:hanging="180"/>
      </w:pPr>
    </w:lvl>
    <w:lvl w:ilvl="3" w:tplc="0410000F" w:tentative="1">
      <w:start w:val="1"/>
      <w:numFmt w:val="decimal"/>
      <w:lvlText w:val="%4."/>
      <w:lvlJc w:val="left"/>
      <w:pPr>
        <w:ind w:left="4888" w:hanging="360"/>
      </w:pPr>
    </w:lvl>
    <w:lvl w:ilvl="4" w:tplc="04100019" w:tentative="1">
      <w:start w:val="1"/>
      <w:numFmt w:val="lowerLetter"/>
      <w:lvlText w:val="%5."/>
      <w:lvlJc w:val="left"/>
      <w:pPr>
        <w:ind w:left="5608" w:hanging="360"/>
      </w:pPr>
    </w:lvl>
    <w:lvl w:ilvl="5" w:tplc="0410001B" w:tentative="1">
      <w:start w:val="1"/>
      <w:numFmt w:val="lowerRoman"/>
      <w:lvlText w:val="%6."/>
      <w:lvlJc w:val="right"/>
      <w:pPr>
        <w:ind w:left="6328" w:hanging="180"/>
      </w:pPr>
    </w:lvl>
    <w:lvl w:ilvl="6" w:tplc="0410000F" w:tentative="1">
      <w:start w:val="1"/>
      <w:numFmt w:val="decimal"/>
      <w:lvlText w:val="%7."/>
      <w:lvlJc w:val="left"/>
      <w:pPr>
        <w:ind w:left="7048" w:hanging="360"/>
      </w:pPr>
    </w:lvl>
    <w:lvl w:ilvl="7" w:tplc="04100019" w:tentative="1">
      <w:start w:val="1"/>
      <w:numFmt w:val="lowerLetter"/>
      <w:lvlText w:val="%8."/>
      <w:lvlJc w:val="left"/>
      <w:pPr>
        <w:ind w:left="7768" w:hanging="360"/>
      </w:pPr>
    </w:lvl>
    <w:lvl w:ilvl="8" w:tplc="0410001B" w:tentative="1">
      <w:start w:val="1"/>
      <w:numFmt w:val="lowerRoman"/>
      <w:lvlText w:val="%9."/>
      <w:lvlJc w:val="right"/>
      <w:pPr>
        <w:ind w:left="8488" w:hanging="180"/>
      </w:pPr>
    </w:lvl>
  </w:abstractNum>
  <w:abstractNum w:abstractNumId="8" w15:restartNumberingAfterBreak="0">
    <w:nsid w:val="32B805FA"/>
    <w:multiLevelType w:val="hybridMultilevel"/>
    <w:tmpl w:val="0E72727E"/>
    <w:lvl w:ilvl="0" w:tplc="3D02CC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BC117C"/>
    <w:multiLevelType w:val="hybridMultilevel"/>
    <w:tmpl w:val="8E164310"/>
    <w:lvl w:ilvl="0" w:tplc="0E52E44A">
      <w:start w:val="1"/>
      <w:numFmt w:val="decimal"/>
      <w:pStyle w:val="Elencospaziatosemplice"/>
      <w:lvlText w:val="%1"/>
      <w:lvlJc w:val="left"/>
      <w:pPr>
        <w:ind w:left="70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47A45EE"/>
    <w:multiLevelType w:val="hybridMultilevel"/>
    <w:tmpl w:val="07D836A0"/>
    <w:lvl w:ilvl="0" w:tplc="0C3E0F44">
      <w:start w:val="3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0736A1"/>
    <w:multiLevelType w:val="hybridMultilevel"/>
    <w:tmpl w:val="FF0621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C30A58"/>
    <w:multiLevelType w:val="hybridMultilevel"/>
    <w:tmpl w:val="24009E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EE4682"/>
    <w:multiLevelType w:val="multilevel"/>
    <w:tmpl w:val="EE12E54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1359" w:hanging="432"/>
      </w:pPr>
    </w:lvl>
    <w:lvl w:ilvl="2">
      <w:start w:val="1"/>
      <w:numFmt w:val="decimal"/>
      <w:pStyle w:val="Elencotitolo3"/>
      <w:lvlText w:val="%1.%2.%3."/>
      <w:lvlJc w:val="left"/>
      <w:pPr>
        <w:ind w:left="1791" w:hanging="504"/>
      </w:pPr>
    </w:lvl>
    <w:lvl w:ilvl="3">
      <w:start w:val="1"/>
      <w:numFmt w:val="decimal"/>
      <w:lvlText w:val="%1.%2.%3.%4."/>
      <w:lvlJc w:val="left"/>
      <w:pPr>
        <w:ind w:left="2295" w:hanging="648"/>
      </w:pPr>
    </w:lvl>
    <w:lvl w:ilvl="4">
      <w:start w:val="1"/>
      <w:numFmt w:val="decimal"/>
      <w:lvlText w:val="%1.%2.%3.%4.%5."/>
      <w:lvlJc w:val="left"/>
      <w:pPr>
        <w:ind w:left="2799" w:hanging="792"/>
      </w:pPr>
    </w:lvl>
    <w:lvl w:ilvl="5">
      <w:start w:val="1"/>
      <w:numFmt w:val="decimal"/>
      <w:lvlText w:val="%1.%2.%3.%4.%5.%6."/>
      <w:lvlJc w:val="left"/>
      <w:pPr>
        <w:ind w:left="3303" w:hanging="936"/>
      </w:pPr>
    </w:lvl>
    <w:lvl w:ilvl="6">
      <w:start w:val="1"/>
      <w:numFmt w:val="decimal"/>
      <w:lvlText w:val="%1.%2.%3.%4.%5.%6.%7."/>
      <w:lvlJc w:val="left"/>
      <w:pPr>
        <w:ind w:left="3807" w:hanging="1080"/>
      </w:pPr>
    </w:lvl>
    <w:lvl w:ilvl="7">
      <w:start w:val="1"/>
      <w:numFmt w:val="decimal"/>
      <w:lvlText w:val="%1.%2.%3.%4.%5.%6.%7.%8."/>
      <w:lvlJc w:val="left"/>
      <w:pPr>
        <w:ind w:left="4311" w:hanging="1224"/>
      </w:pPr>
    </w:lvl>
    <w:lvl w:ilvl="8">
      <w:start w:val="1"/>
      <w:numFmt w:val="decimal"/>
      <w:lvlText w:val="%1.%2.%3.%4.%5.%6.%7.%8.%9."/>
      <w:lvlJc w:val="left"/>
      <w:pPr>
        <w:ind w:left="4887" w:hanging="1440"/>
      </w:pPr>
    </w:lvl>
  </w:abstractNum>
  <w:abstractNum w:abstractNumId="14" w15:restartNumberingAfterBreak="0">
    <w:nsid w:val="59DF0BF9"/>
    <w:multiLevelType w:val="hybridMultilevel"/>
    <w:tmpl w:val="00F4E4E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314DD5"/>
    <w:multiLevelType w:val="hybridMultilevel"/>
    <w:tmpl w:val="7220C9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336899"/>
    <w:multiLevelType w:val="hybridMultilevel"/>
    <w:tmpl w:val="FF842AA4"/>
    <w:lvl w:ilvl="0" w:tplc="FED025B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685872"/>
    <w:multiLevelType w:val="multilevel"/>
    <w:tmpl w:val="04100025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618D23A2"/>
    <w:multiLevelType w:val="multilevel"/>
    <w:tmpl w:val="54CC8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D10D34"/>
    <w:multiLevelType w:val="hybridMultilevel"/>
    <w:tmpl w:val="4DB0ABB0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FD46D0D"/>
    <w:multiLevelType w:val="hybridMultilevel"/>
    <w:tmpl w:val="E13C56B4"/>
    <w:lvl w:ilvl="0" w:tplc="6130EACA">
      <w:start w:val="1"/>
      <w:numFmt w:val="lowerLetter"/>
      <w:pStyle w:val="Elencotitolo4"/>
      <w:lvlText w:val="(%1)"/>
      <w:lvlJc w:val="left"/>
      <w:pPr>
        <w:ind w:left="1778" w:hanging="360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00205B" w:themeColor="text1"/>
        <w:sz w:val="18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2498" w:hanging="360"/>
      </w:pPr>
    </w:lvl>
    <w:lvl w:ilvl="2" w:tplc="0410001B" w:tentative="1">
      <w:start w:val="1"/>
      <w:numFmt w:val="lowerRoman"/>
      <w:lvlText w:val="%3."/>
      <w:lvlJc w:val="right"/>
      <w:pPr>
        <w:ind w:left="3218" w:hanging="180"/>
      </w:pPr>
    </w:lvl>
    <w:lvl w:ilvl="3" w:tplc="0410000F" w:tentative="1">
      <w:start w:val="1"/>
      <w:numFmt w:val="decimal"/>
      <w:lvlText w:val="%4."/>
      <w:lvlJc w:val="left"/>
      <w:pPr>
        <w:ind w:left="3938" w:hanging="360"/>
      </w:pPr>
    </w:lvl>
    <w:lvl w:ilvl="4" w:tplc="04100019" w:tentative="1">
      <w:start w:val="1"/>
      <w:numFmt w:val="lowerLetter"/>
      <w:lvlText w:val="%5."/>
      <w:lvlJc w:val="left"/>
      <w:pPr>
        <w:ind w:left="4658" w:hanging="360"/>
      </w:pPr>
    </w:lvl>
    <w:lvl w:ilvl="5" w:tplc="0410001B" w:tentative="1">
      <w:start w:val="1"/>
      <w:numFmt w:val="lowerRoman"/>
      <w:lvlText w:val="%6."/>
      <w:lvlJc w:val="right"/>
      <w:pPr>
        <w:ind w:left="5378" w:hanging="180"/>
      </w:pPr>
    </w:lvl>
    <w:lvl w:ilvl="6" w:tplc="0410000F" w:tentative="1">
      <w:start w:val="1"/>
      <w:numFmt w:val="decimal"/>
      <w:lvlText w:val="%7."/>
      <w:lvlJc w:val="left"/>
      <w:pPr>
        <w:ind w:left="6098" w:hanging="360"/>
      </w:pPr>
    </w:lvl>
    <w:lvl w:ilvl="7" w:tplc="04100019" w:tentative="1">
      <w:start w:val="1"/>
      <w:numFmt w:val="lowerLetter"/>
      <w:lvlText w:val="%8."/>
      <w:lvlJc w:val="left"/>
      <w:pPr>
        <w:ind w:left="6818" w:hanging="360"/>
      </w:pPr>
    </w:lvl>
    <w:lvl w:ilvl="8" w:tplc="0410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752F4B10"/>
    <w:multiLevelType w:val="hybridMultilevel"/>
    <w:tmpl w:val="0212A8AE"/>
    <w:lvl w:ilvl="0" w:tplc="4882F90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FA708D6"/>
    <w:multiLevelType w:val="hybridMultilevel"/>
    <w:tmpl w:val="A8D20B8A"/>
    <w:lvl w:ilvl="0" w:tplc="8AA696D8">
      <w:start w:val="1"/>
      <w:numFmt w:val="decimal"/>
      <w:pStyle w:val="Elencotitolo6"/>
      <w:lvlText w:val="(%1)"/>
      <w:lvlJc w:val="left"/>
      <w:pPr>
        <w:ind w:left="3272" w:hanging="360"/>
      </w:pPr>
      <w:rPr>
        <w:rFonts w:asciiTheme="minorHAnsi" w:hAnsiTheme="minorHAnsi" w:hint="default"/>
        <w:b w:val="0"/>
        <w:i w:val="0"/>
        <w:color w:val="00205B" w:themeColor="text1"/>
        <w:sz w:val="18"/>
      </w:rPr>
    </w:lvl>
    <w:lvl w:ilvl="1" w:tplc="04100019" w:tentative="1">
      <w:start w:val="1"/>
      <w:numFmt w:val="lowerLetter"/>
      <w:lvlText w:val="%2."/>
      <w:lvlJc w:val="left"/>
      <w:pPr>
        <w:ind w:left="3992" w:hanging="360"/>
      </w:pPr>
    </w:lvl>
    <w:lvl w:ilvl="2" w:tplc="0410001B" w:tentative="1">
      <w:start w:val="1"/>
      <w:numFmt w:val="lowerRoman"/>
      <w:lvlText w:val="%3."/>
      <w:lvlJc w:val="right"/>
      <w:pPr>
        <w:ind w:left="4712" w:hanging="180"/>
      </w:pPr>
    </w:lvl>
    <w:lvl w:ilvl="3" w:tplc="0410000F" w:tentative="1">
      <w:start w:val="1"/>
      <w:numFmt w:val="decimal"/>
      <w:lvlText w:val="%4."/>
      <w:lvlJc w:val="left"/>
      <w:pPr>
        <w:ind w:left="5432" w:hanging="360"/>
      </w:pPr>
    </w:lvl>
    <w:lvl w:ilvl="4" w:tplc="04100019" w:tentative="1">
      <w:start w:val="1"/>
      <w:numFmt w:val="lowerLetter"/>
      <w:lvlText w:val="%5."/>
      <w:lvlJc w:val="left"/>
      <w:pPr>
        <w:ind w:left="6152" w:hanging="360"/>
      </w:pPr>
    </w:lvl>
    <w:lvl w:ilvl="5" w:tplc="0410001B" w:tentative="1">
      <w:start w:val="1"/>
      <w:numFmt w:val="lowerRoman"/>
      <w:lvlText w:val="%6."/>
      <w:lvlJc w:val="right"/>
      <w:pPr>
        <w:ind w:left="6872" w:hanging="180"/>
      </w:pPr>
    </w:lvl>
    <w:lvl w:ilvl="6" w:tplc="0410000F" w:tentative="1">
      <w:start w:val="1"/>
      <w:numFmt w:val="decimal"/>
      <w:lvlText w:val="%7."/>
      <w:lvlJc w:val="left"/>
      <w:pPr>
        <w:ind w:left="7592" w:hanging="360"/>
      </w:pPr>
    </w:lvl>
    <w:lvl w:ilvl="7" w:tplc="04100019" w:tentative="1">
      <w:start w:val="1"/>
      <w:numFmt w:val="lowerLetter"/>
      <w:lvlText w:val="%8."/>
      <w:lvlJc w:val="left"/>
      <w:pPr>
        <w:ind w:left="8312" w:hanging="360"/>
      </w:pPr>
    </w:lvl>
    <w:lvl w:ilvl="8" w:tplc="0410001B" w:tentative="1">
      <w:start w:val="1"/>
      <w:numFmt w:val="lowerRoman"/>
      <w:lvlText w:val="%9."/>
      <w:lvlJc w:val="right"/>
      <w:pPr>
        <w:ind w:left="9032" w:hanging="180"/>
      </w:pPr>
    </w:lvl>
  </w:abstractNum>
  <w:num w:numId="1" w16cid:durableId="1559710010">
    <w:abstractNumId w:val="9"/>
  </w:num>
  <w:num w:numId="2" w16cid:durableId="1315447242">
    <w:abstractNumId w:val="17"/>
  </w:num>
  <w:num w:numId="3" w16cid:durableId="1226143025">
    <w:abstractNumId w:val="13"/>
  </w:num>
  <w:num w:numId="4" w16cid:durableId="228421920">
    <w:abstractNumId w:val="20"/>
  </w:num>
  <w:num w:numId="5" w16cid:durableId="919606961">
    <w:abstractNumId w:val="7"/>
  </w:num>
  <w:num w:numId="6" w16cid:durableId="1435176889">
    <w:abstractNumId w:val="22"/>
  </w:num>
  <w:num w:numId="7" w16cid:durableId="724065798">
    <w:abstractNumId w:val="3"/>
  </w:num>
  <w:num w:numId="8" w16cid:durableId="2138647674">
    <w:abstractNumId w:val="10"/>
  </w:num>
  <w:num w:numId="9" w16cid:durableId="13692580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9024530">
    <w:abstractNumId w:val="1"/>
  </w:num>
  <w:num w:numId="11" w16cid:durableId="15353256">
    <w:abstractNumId w:val="14"/>
  </w:num>
  <w:num w:numId="12" w16cid:durableId="1884636843">
    <w:abstractNumId w:val="11"/>
  </w:num>
  <w:num w:numId="13" w16cid:durableId="1800420428">
    <w:abstractNumId w:val="15"/>
  </w:num>
  <w:num w:numId="14" w16cid:durableId="77680194">
    <w:abstractNumId w:val="5"/>
  </w:num>
  <w:num w:numId="15" w16cid:durableId="2124954068">
    <w:abstractNumId w:val="19"/>
  </w:num>
  <w:num w:numId="16" w16cid:durableId="1888950800">
    <w:abstractNumId w:val="5"/>
  </w:num>
  <w:num w:numId="17" w16cid:durableId="51389625">
    <w:abstractNumId w:val="4"/>
  </w:num>
  <w:num w:numId="18" w16cid:durableId="1318998158">
    <w:abstractNumId w:val="21"/>
  </w:num>
  <w:num w:numId="19" w16cid:durableId="2043241658">
    <w:abstractNumId w:val="16"/>
  </w:num>
  <w:num w:numId="20" w16cid:durableId="1749427030">
    <w:abstractNumId w:val="12"/>
  </w:num>
  <w:num w:numId="21" w16cid:durableId="521747503">
    <w:abstractNumId w:val="8"/>
  </w:num>
  <w:num w:numId="22" w16cid:durableId="1293629984">
    <w:abstractNumId w:val="6"/>
  </w:num>
  <w:num w:numId="23" w16cid:durableId="13505887">
    <w:abstractNumId w:val="0"/>
  </w:num>
  <w:num w:numId="24" w16cid:durableId="314846837">
    <w:abstractNumId w:val="1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AEC"/>
    <w:rsid w:val="00000CC2"/>
    <w:rsid w:val="00001040"/>
    <w:rsid w:val="000032C5"/>
    <w:rsid w:val="00003A24"/>
    <w:rsid w:val="0000401D"/>
    <w:rsid w:val="0000449D"/>
    <w:rsid w:val="00004C2D"/>
    <w:rsid w:val="000062B8"/>
    <w:rsid w:val="00006BAC"/>
    <w:rsid w:val="000075F9"/>
    <w:rsid w:val="00010345"/>
    <w:rsid w:val="0001154E"/>
    <w:rsid w:val="00014989"/>
    <w:rsid w:val="0001501C"/>
    <w:rsid w:val="0001546C"/>
    <w:rsid w:val="00015512"/>
    <w:rsid w:val="000204FD"/>
    <w:rsid w:val="000219A5"/>
    <w:rsid w:val="000257F8"/>
    <w:rsid w:val="00025A8E"/>
    <w:rsid w:val="000275F6"/>
    <w:rsid w:val="00030648"/>
    <w:rsid w:val="00030683"/>
    <w:rsid w:val="00031303"/>
    <w:rsid w:val="000315F5"/>
    <w:rsid w:val="000327FD"/>
    <w:rsid w:val="000333BB"/>
    <w:rsid w:val="000349A2"/>
    <w:rsid w:val="00035004"/>
    <w:rsid w:val="00037E26"/>
    <w:rsid w:val="00041350"/>
    <w:rsid w:val="00042AC7"/>
    <w:rsid w:val="000432EC"/>
    <w:rsid w:val="000436EC"/>
    <w:rsid w:val="000436F7"/>
    <w:rsid w:val="000467C5"/>
    <w:rsid w:val="00051910"/>
    <w:rsid w:val="00051C76"/>
    <w:rsid w:val="00052376"/>
    <w:rsid w:val="000536D9"/>
    <w:rsid w:val="00054C4D"/>
    <w:rsid w:val="00055274"/>
    <w:rsid w:val="00055EBA"/>
    <w:rsid w:val="000579E7"/>
    <w:rsid w:val="000614CA"/>
    <w:rsid w:val="000617B3"/>
    <w:rsid w:val="000657A4"/>
    <w:rsid w:val="00070E55"/>
    <w:rsid w:val="0007288B"/>
    <w:rsid w:val="00073350"/>
    <w:rsid w:val="00074066"/>
    <w:rsid w:val="000742FF"/>
    <w:rsid w:val="000850E7"/>
    <w:rsid w:val="00085135"/>
    <w:rsid w:val="00086606"/>
    <w:rsid w:val="00092148"/>
    <w:rsid w:val="00093E8D"/>
    <w:rsid w:val="00095357"/>
    <w:rsid w:val="00097183"/>
    <w:rsid w:val="00097CFF"/>
    <w:rsid w:val="000A0F69"/>
    <w:rsid w:val="000A3DBB"/>
    <w:rsid w:val="000A6938"/>
    <w:rsid w:val="000A7850"/>
    <w:rsid w:val="000B0774"/>
    <w:rsid w:val="000B14CC"/>
    <w:rsid w:val="000B1CC0"/>
    <w:rsid w:val="000B2B80"/>
    <w:rsid w:val="000B42B2"/>
    <w:rsid w:val="000B5DA4"/>
    <w:rsid w:val="000B62C6"/>
    <w:rsid w:val="000C05A3"/>
    <w:rsid w:val="000C0E49"/>
    <w:rsid w:val="000C1AB3"/>
    <w:rsid w:val="000C5A6E"/>
    <w:rsid w:val="000C6440"/>
    <w:rsid w:val="000C690C"/>
    <w:rsid w:val="000C75B3"/>
    <w:rsid w:val="000D00C5"/>
    <w:rsid w:val="000D0686"/>
    <w:rsid w:val="000D3C56"/>
    <w:rsid w:val="000D479E"/>
    <w:rsid w:val="000D7BCC"/>
    <w:rsid w:val="000E04B3"/>
    <w:rsid w:val="000E1642"/>
    <w:rsid w:val="000E39AF"/>
    <w:rsid w:val="000E6717"/>
    <w:rsid w:val="000F1957"/>
    <w:rsid w:val="000F2643"/>
    <w:rsid w:val="000F2688"/>
    <w:rsid w:val="000F3361"/>
    <w:rsid w:val="000F44CB"/>
    <w:rsid w:val="000F51AC"/>
    <w:rsid w:val="000F6109"/>
    <w:rsid w:val="000F78F0"/>
    <w:rsid w:val="001031DE"/>
    <w:rsid w:val="00103E4A"/>
    <w:rsid w:val="0010646A"/>
    <w:rsid w:val="00106828"/>
    <w:rsid w:val="00106FA6"/>
    <w:rsid w:val="0010713A"/>
    <w:rsid w:val="00110886"/>
    <w:rsid w:val="001118F3"/>
    <w:rsid w:val="00112272"/>
    <w:rsid w:val="00116806"/>
    <w:rsid w:val="00116991"/>
    <w:rsid w:val="001169F3"/>
    <w:rsid w:val="00117D2B"/>
    <w:rsid w:val="00120BF8"/>
    <w:rsid w:val="00122D05"/>
    <w:rsid w:val="00125052"/>
    <w:rsid w:val="001272CA"/>
    <w:rsid w:val="001309D1"/>
    <w:rsid w:val="00130B7C"/>
    <w:rsid w:val="001317A5"/>
    <w:rsid w:val="00131F95"/>
    <w:rsid w:val="00133978"/>
    <w:rsid w:val="00134E87"/>
    <w:rsid w:val="0013744D"/>
    <w:rsid w:val="0014021D"/>
    <w:rsid w:val="00142365"/>
    <w:rsid w:val="0014496F"/>
    <w:rsid w:val="001450D9"/>
    <w:rsid w:val="001456F0"/>
    <w:rsid w:val="001469BA"/>
    <w:rsid w:val="001474DF"/>
    <w:rsid w:val="00147EC2"/>
    <w:rsid w:val="00151C4C"/>
    <w:rsid w:val="0015215C"/>
    <w:rsid w:val="0015385E"/>
    <w:rsid w:val="0015614E"/>
    <w:rsid w:val="0015780A"/>
    <w:rsid w:val="00163916"/>
    <w:rsid w:val="0016539F"/>
    <w:rsid w:val="00165BE7"/>
    <w:rsid w:val="00167E0A"/>
    <w:rsid w:val="00167E12"/>
    <w:rsid w:val="00170640"/>
    <w:rsid w:val="0017153B"/>
    <w:rsid w:val="00174176"/>
    <w:rsid w:val="00180802"/>
    <w:rsid w:val="00181F2F"/>
    <w:rsid w:val="00184479"/>
    <w:rsid w:val="00184B62"/>
    <w:rsid w:val="00184D52"/>
    <w:rsid w:val="0018544B"/>
    <w:rsid w:val="00192404"/>
    <w:rsid w:val="001932A3"/>
    <w:rsid w:val="00193AFE"/>
    <w:rsid w:val="00197214"/>
    <w:rsid w:val="00197775"/>
    <w:rsid w:val="001A1207"/>
    <w:rsid w:val="001A5C23"/>
    <w:rsid w:val="001A6601"/>
    <w:rsid w:val="001A6F48"/>
    <w:rsid w:val="001A796A"/>
    <w:rsid w:val="001B160B"/>
    <w:rsid w:val="001B2185"/>
    <w:rsid w:val="001B46F3"/>
    <w:rsid w:val="001B5A84"/>
    <w:rsid w:val="001C37B2"/>
    <w:rsid w:val="001C3D34"/>
    <w:rsid w:val="001C409D"/>
    <w:rsid w:val="001C5363"/>
    <w:rsid w:val="001C6031"/>
    <w:rsid w:val="001C7ADF"/>
    <w:rsid w:val="001D5A99"/>
    <w:rsid w:val="001D7F3F"/>
    <w:rsid w:val="001E1771"/>
    <w:rsid w:val="001E1A68"/>
    <w:rsid w:val="001E5085"/>
    <w:rsid w:val="001E68E8"/>
    <w:rsid w:val="002014AB"/>
    <w:rsid w:val="00201A12"/>
    <w:rsid w:val="00201AD1"/>
    <w:rsid w:val="00202044"/>
    <w:rsid w:val="00202F7F"/>
    <w:rsid w:val="002037AB"/>
    <w:rsid w:val="00203DF4"/>
    <w:rsid w:val="00204F1A"/>
    <w:rsid w:val="00211F99"/>
    <w:rsid w:val="002133B6"/>
    <w:rsid w:val="002137A9"/>
    <w:rsid w:val="002216A1"/>
    <w:rsid w:val="00222C0C"/>
    <w:rsid w:val="00223F53"/>
    <w:rsid w:val="002253A9"/>
    <w:rsid w:val="00225D73"/>
    <w:rsid w:val="0022603B"/>
    <w:rsid w:val="002267BD"/>
    <w:rsid w:val="0022698D"/>
    <w:rsid w:val="00226EC0"/>
    <w:rsid w:val="002271B7"/>
    <w:rsid w:val="00231B09"/>
    <w:rsid w:val="002339D4"/>
    <w:rsid w:val="002341AE"/>
    <w:rsid w:val="00237B5D"/>
    <w:rsid w:val="00244CA6"/>
    <w:rsid w:val="00246406"/>
    <w:rsid w:val="002472F1"/>
    <w:rsid w:val="00247555"/>
    <w:rsid w:val="00250629"/>
    <w:rsid w:val="002529E1"/>
    <w:rsid w:val="00252E06"/>
    <w:rsid w:val="002606A4"/>
    <w:rsid w:val="00261B95"/>
    <w:rsid w:val="002625C4"/>
    <w:rsid w:val="0026615C"/>
    <w:rsid w:val="00267BBF"/>
    <w:rsid w:val="00270573"/>
    <w:rsid w:val="002707CA"/>
    <w:rsid w:val="0027099B"/>
    <w:rsid w:val="00270A80"/>
    <w:rsid w:val="00270B3B"/>
    <w:rsid w:val="0027168F"/>
    <w:rsid w:val="00271904"/>
    <w:rsid w:val="00272D85"/>
    <w:rsid w:val="00272E5D"/>
    <w:rsid w:val="00274D4B"/>
    <w:rsid w:val="00275BCF"/>
    <w:rsid w:val="00275D87"/>
    <w:rsid w:val="002772AD"/>
    <w:rsid w:val="00277DAA"/>
    <w:rsid w:val="0028180B"/>
    <w:rsid w:val="00283193"/>
    <w:rsid w:val="002834F9"/>
    <w:rsid w:val="0028434C"/>
    <w:rsid w:val="00285F9D"/>
    <w:rsid w:val="002873BB"/>
    <w:rsid w:val="00293953"/>
    <w:rsid w:val="002A1384"/>
    <w:rsid w:val="002A3331"/>
    <w:rsid w:val="002A3B61"/>
    <w:rsid w:val="002A4225"/>
    <w:rsid w:val="002A6BDE"/>
    <w:rsid w:val="002A7A78"/>
    <w:rsid w:val="002B191C"/>
    <w:rsid w:val="002C0AF0"/>
    <w:rsid w:val="002C4C14"/>
    <w:rsid w:val="002C51E5"/>
    <w:rsid w:val="002C6087"/>
    <w:rsid w:val="002C6685"/>
    <w:rsid w:val="002C696A"/>
    <w:rsid w:val="002C6CBE"/>
    <w:rsid w:val="002C7113"/>
    <w:rsid w:val="002C7EA2"/>
    <w:rsid w:val="002D051C"/>
    <w:rsid w:val="002D10D5"/>
    <w:rsid w:val="002D1AEA"/>
    <w:rsid w:val="002D3D20"/>
    <w:rsid w:val="002D5D50"/>
    <w:rsid w:val="002E18E0"/>
    <w:rsid w:val="002E18F7"/>
    <w:rsid w:val="002E4AAF"/>
    <w:rsid w:val="002E52F8"/>
    <w:rsid w:val="002E54EF"/>
    <w:rsid w:val="002E677D"/>
    <w:rsid w:val="002E6DB3"/>
    <w:rsid w:val="002F2E3C"/>
    <w:rsid w:val="002F2FF5"/>
    <w:rsid w:val="002F377E"/>
    <w:rsid w:val="002F4CB0"/>
    <w:rsid w:val="002F5548"/>
    <w:rsid w:val="003008C6"/>
    <w:rsid w:val="0030505C"/>
    <w:rsid w:val="00311F48"/>
    <w:rsid w:val="00312315"/>
    <w:rsid w:val="003146CB"/>
    <w:rsid w:val="00314EB2"/>
    <w:rsid w:val="00314FD5"/>
    <w:rsid w:val="003158B6"/>
    <w:rsid w:val="00315B35"/>
    <w:rsid w:val="00316BBC"/>
    <w:rsid w:val="0031738C"/>
    <w:rsid w:val="00321620"/>
    <w:rsid w:val="00321A84"/>
    <w:rsid w:val="00323598"/>
    <w:rsid w:val="003301AE"/>
    <w:rsid w:val="00330A15"/>
    <w:rsid w:val="0033302B"/>
    <w:rsid w:val="00334C04"/>
    <w:rsid w:val="00335891"/>
    <w:rsid w:val="0033603F"/>
    <w:rsid w:val="00336390"/>
    <w:rsid w:val="0033763B"/>
    <w:rsid w:val="003412E7"/>
    <w:rsid w:val="003415E1"/>
    <w:rsid w:val="00342F31"/>
    <w:rsid w:val="00344D13"/>
    <w:rsid w:val="0034500C"/>
    <w:rsid w:val="00345430"/>
    <w:rsid w:val="00346883"/>
    <w:rsid w:val="00346D1D"/>
    <w:rsid w:val="00346E42"/>
    <w:rsid w:val="003477D2"/>
    <w:rsid w:val="00347BBB"/>
    <w:rsid w:val="00351C49"/>
    <w:rsid w:val="00352F4B"/>
    <w:rsid w:val="00352FF6"/>
    <w:rsid w:val="003601F1"/>
    <w:rsid w:val="00360DD2"/>
    <w:rsid w:val="00361191"/>
    <w:rsid w:val="003627B3"/>
    <w:rsid w:val="00364F54"/>
    <w:rsid w:val="003650D0"/>
    <w:rsid w:val="00366F06"/>
    <w:rsid w:val="00372314"/>
    <w:rsid w:val="003726B4"/>
    <w:rsid w:val="00373096"/>
    <w:rsid w:val="0037374A"/>
    <w:rsid w:val="003745F0"/>
    <w:rsid w:val="00374DAB"/>
    <w:rsid w:val="0037584A"/>
    <w:rsid w:val="00377506"/>
    <w:rsid w:val="0037769F"/>
    <w:rsid w:val="00377A66"/>
    <w:rsid w:val="00377C00"/>
    <w:rsid w:val="00383155"/>
    <w:rsid w:val="00386EDB"/>
    <w:rsid w:val="00387B96"/>
    <w:rsid w:val="00391B11"/>
    <w:rsid w:val="00391D34"/>
    <w:rsid w:val="00391E29"/>
    <w:rsid w:val="003933CE"/>
    <w:rsid w:val="0039393A"/>
    <w:rsid w:val="00393A04"/>
    <w:rsid w:val="00393A6C"/>
    <w:rsid w:val="0039583C"/>
    <w:rsid w:val="00395916"/>
    <w:rsid w:val="003A08E0"/>
    <w:rsid w:val="003A1A1B"/>
    <w:rsid w:val="003A231C"/>
    <w:rsid w:val="003A2AF8"/>
    <w:rsid w:val="003A3B4C"/>
    <w:rsid w:val="003A3C5B"/>
    <w:rsid w:val="003A497B"/>
    <w:rsid w:val="003A4BE4"/>
    <w:rsid w:val="003A7881"/>
    <w:rsid w:val="003B446F"/>
    <w:rsid w:val="003B6265"/>
    <w:rsid w:val="003B6D8C"/>
    <w:rsid w:val="003C08F5"/>
    <w:rsid w:val="003C0B88"/>
    <w:rsid w:val="003C2315"/>
    <w:rsid w:val="003C3B7E"/>
    <w:rsid w:val="003C4090"/>
    <w:rsid w:val="003C58D2"/>
    <w:rsid w:val="003C6204"/>
    <w:rsid w:val="003D0C24"/>
    <w:rsid w:val="003D20C9"/>
    <w:rsid w:val="003D4E8C"/>
    <w:rsid w:val="003D6AB1"/>
    <w:rsid w:val="003E1950"/>
    <w:rsid w:val="003E7BF2"/>
    <w:rsid w:val="003F1564"/>
    <w:rsid w:val="003F2639"/>
    <w:rsid w:val="003F28FA"/>
    <w:rsid w:val="003F55C8"/>
    <w:rsid w:val="003F5BEE"/>
    <w:rsid w:val="003F638D"/>
    <w:rsid w:val="004005C2"/>
    <w:rsid w:val="004040B8"/>
    <w:rsid w:val="00406B33"/>
    <w:rsid w:val="0041541C"/>
    <w:rsid w:val="0041608F"/>
    <w:rsid w:val="00417722"/>
    <w:rsid w:val="00417D7D"/>
    <w:rsid w:val="00421437"/>
    <w:rsid w:val="0042269C"/>
    <w:rsid w:val="0042453B"/>
    <w:rsid w:val="00426247"/>
    <w:rsid w:val="00426B06"/>
    <w:rsid w:val="00433224"/>
    <w:rsid w:val="0043370D"/>
    <w:rsid w:val="00433723"/>
    <w:rsid w:val="0043476B"/>
    <w:rsid w:val="00437D1F"/>
    <w:rsid w:val="00441269"/>
    <w:rsid w:val="00441406"/>
    <w:rsid w:val="00443E75"/>
    <w:rsid w:val="004468D4"/>
    <w:rsid w:val="004470E9"/>
    <w:rsid w:val="004471C6"/>
    <w:rsid w:val="0045098E"/>
    <w:rsid w:val="00451832"/>
    <w:rsid w:val="00454CEA"/>
    <w:rsid w:val="00454FF0"/>
    <w:rsid w:val="00455EE7"/>
    <w:rsid w:val="00456F42"/>
    <w:rsid w:val="00460EE8"/>
    <w:rsid w:val="0046184C"/>
    <w:rsid w:val="00461F91"/>
    <w:rsid w:val="004675F4"/>
    <w:rsid w:val="004676C6"/>
    <w:rsid w:val="00472E5D"/>
    <w:rsid w:val="004740CF"/>
    <w:rsid w:val="00476D8C"/>
    <w:rsid w:val="00480380"/>
    <w:rsid w:val="004824CD"/>
    <w:rsid w:val="00482D2D"/>
    <w:rsid w:val="00483048"/>
    <w:rsid w:val="004851A6"/>
    <w:rsid w:val="004873A3"/>
    <w:rsid w:val="0049288D"/>
    <w:rsid w:val="00492DAA"/>
    <w:rsid w:val="00493367"/>
    <w:rsid w:val="00493AD6"/>
    <w:rsid w:val="00493EBC"/>
    <w:rsid w:val="00496F85"/>
    <w:rsid w:val="004A095E"/>
    <w:rsid w:val="004A1529"/>
    <w:rsid w:val="004A2D43"/>
    <w:rsid w:val="004A388E"/>
    <w:rsid w:val="004A67F9"/>
    <w:rsid w:val="004A6DC9"/>
    <w:rsid w:val="004B0AC9"/>
    <w:rsid w:val="004B31CE"/>
    <w:rsid w:val="004B486C"/>
    <w:rsid w:val="004B4B9B"/>
    <w:rsid w:val="004B538D"/>
    <w:rsid w:val="004C0BD6"/>
    <w:rsid w:val="004C1B43"/>
    <w:rsid w:val="004C2FAD"/>
    <w:rsid w:val="004C49BD"/>
    <w:rsid w:val="004C6BC5"/>
    <w:rsid w:val="004C7D5F"/>
    <w:rsid w:val="004C7FF7"/>
    <w:rsid w:val="004D00EF"/>
    <w:rsid w:val="004D0620"/>
    <w:rsid w:val="004D15A8"/>
    <w:rsid w:val="004D3449"/>
    <w:rsid w:val="004D35EF"/>
    <w:rsid w:val="004D5909"/>
    <w:rsid w:val="004D6FBC"/>
    <w:rsid w:val="004E10B2"/>
    <w:rsid w:val="004E4A60"/>
    <w:rsid w:val="004E6356"/>
    <w:rsid w:val="004E7594"/>
    <w:rsid w:val="004E7810"/>
    <w:rsid w:val="004F0C6D"/>
    <w:rsid w:val="004F0CCE"/>
    <w:rsid w:val="004F11DA"/>
    <w:rsid w:val="004F3521"/>
    <w:rsid w:val="004F3D70"/>
    <w:rsid w:val="004F4605"/>
    <w:rsid w:val="004F54DA"/>
    <w:rsid w:val="004F598C"/>
    <w:rsid w:val="004F6B4B"/>
    <w:rsid w:val="004F7A34"/>
    <w:rsid w:val="004F7B0E"/>
    <w:rsid w:val="004F7B71"/>
    <w:rsid w:val="00500DC4"/>
    <w:rsid w:val="005024CC"/>
    <w:rsid w:val="00502F5F"/>
    <w:rsid w:val="005031D0"/>
    <w:rsid w:val="00510842"/>
    <w:rsid w:val="00510C17"/>
    <w:rsid w:val="00513EF0"/>
    <w:rsid w:val="00514FA1"/>
    <w:rsid w:val="00515D83"/>
    <w:rsid w:val="005165D3"/>
    <w:rsid w:val="00521D4E"/>
    <w:rsid w:val="00521DCB"/>
    <w:rsid w:val="00522388"/>
    <w:rsid w:val="00526408"/>
    <w:rsid w:val="00526500"/>
    <w:rsid w:val="005276F5"/>
    <w:rsid w:val="005305B5"/>
    <w:rsid w:val="0053239F"/>
    <w:rsid w:val="00533C97"/>
    <w:rsid w:val="00534DC4"/>
    <w:rsid w:val="00536514"/>
    <w:rsid w:val="00536F19"/>
    <w:rsid w:val="005417C0"/>
    <w:rsid w:val="00542160"/>
    <w:rsid w:val="0054261B"/>
    <w:rsid w:val="0054729A"/>
    <w:rsid w:val="005501AF"/>
    <w:rsid w:val="0055094C"/>
    <w:rsid w:val="0055097E"/>
    <w:rsid w:val="0055453E"/>
    <w:rsid w:val="00556A2C"/>
    <w:rsid w:val="00560E51"/>
    <w:rsid w:val="00561A45"/>
    <w:rsid w:val="00562F13"/>
    <w:rsid w:val="0056519A"/>
    <w:rsid w:val="005678AD"/>
    <w:rsid w:val="00571A7E"/>
    <w:rsid w:val="00580A51"/>
    <w:rsid w:val="00581295"/>
    <w:rsid w:val="005818D7"/>
    <w:rsid w:val="00581A9D"/>
    <w:rsid w:val="00583CF7"/>
    <w:rsid w:val="00583D83"/>
    <w:rsid w:val="0058461C"/>
    <w:rsid w:val="005846EE"/>
    <w:rsid w:val="0058499E"/>
    <w:rsid w:val="0058561A"/>
    <w:rsid w:val="00586AC0"/>
    <w:rsid w:val="00586BF8"/>
    <w:rsid w:val="0059052A"/>
    <w:rsid w:val="00590E21"/>
    <w:rsid w:val="00590F72"/>
    <w:rsid w:val="00591A10"/>
    <w:rsid w:val="0059201E"/>
    <w:rsid w:val="005922C5"/>
    <w:rsid w:val="005927E4"/>
    <w:rsid w:val="00592BC7"/>
    <w:rsid w:val="00593498"/>
    <w:rsid w:val="0059400A"/>
    <w:rsid w:val="005940FB"/>
    <w:rsid w:val="00595290"/>
    <w:rsid w:val="0059538E"/>
    <w:rsid w:val="00595921"/>
    <w:rsid w:val="00595C32"/>
    <w:rsid w:val="005A0E71"/>
    <w:rsid w:val="005A2376"/>
    <w:rsid w:val="005A24A9"/>
    <w:rsid w:val="005A4744"/>
    <w:rsid w:val="005A6E10"/>
    <w:rsid w:val="005A7C99"/>
    <w:rsid w:val="005B01BA"/>
    <w:rsid w:val="005B13ED"/>
    <w:rsid w:val="005B1AE9"/>
    <w:rsid w:val="005B3221"/>
    <w:rsid w:val="005B43DC"/>
    <w:rsid w:val="005B7872"/>
    <w:rsid w:val="005C5E62"/>
    <w:rsid w:val="005C7FF7"/>
    <w:rsid w:val="005D106A"/>
    <w:rsid w:val="005D1417"/>
    <w:rsid w:val="005D651E"/>
    <w:rsid w:val="005D6C2A"/>
    <w:rsid w:val="005E0B9C"/>
    <w:rsid w:val="005E2F37"/>
    <w:rsid w:val="005E382C"/>
    <w:rsid w:val="005E4620"/>
    <w:rsid w:val="005E74C0"/>
    <w:rsid w:val="005F19BD"/>
    <w:rsid w:val="005F2D64"/>
    <w:rsid w:val="005F30C6"/>
    <w:rsid w:val="005F599F"/>
    <w:rsid w:val="005F5CFB"/>
    <w:rsid w:val="005F7AF0"/>
    <w:rsid w:val="00600DA8"/>
    <w:rsid w:val="006014B4"/>
    <w:rsid w:val="00602F55"/>
    <w:rsid w:val="00604F61"/>
    <w:rsid w:val="006052FF"/>
    <w:rsid w:val="00605383"/>
    <w:rsid w:val="0060570C"/>
    <w:rsid w:val="00607971"/>
    <w:rsid w:val="00607BD0"/>
    <w:rsid w:val="00610E01"/>
    <w:rsid w:val="00611408"/>
    <w:rsid w:val="00613E0F"/>
    <w:rsid w:val="00614E48"/>
    <w:rsid w:val="006159DB"/>
    <w:rsid w:val="00616F47"/>
    <w:rsid w:val="006206A7"/>
    <w:rsid w:val="006226DA"/>
    <w:rsid w:val="006235BE"/>
    <w:rsid w:val="00624252"/>
    <w:rsid w:val="00625EC6"/>
    <w:rsid w:val="00626940"/>
    <w:rsid w:val="00631EF5"/>
    <w:rsid w:val="006336CE"/>
    <w:rsid w:val="00633A44"/>
    <w:rsid w:val="00634F6E"/>
    <w:rsid w:val="006352D2"/>
    <w:rsid w:val="006353D9"/>
    <w:rsid w:val="00637115"/>
    <w:rsid w:val="00637D81"/>
    <w:rsid w:val="00641106"/>
    <w:rsid w:val="006414CD"/>
    <w:rsid w:val="00643649"/>
    <w:rsid w:val="00643EFD"/>
    <w:rsid w:val="0064683D"/>
    <w:rsid w:val="00647C0F"/>
    <w:rsid w:val="00651144"/>
    <w:rsid w:val="00651D32"/>
    <w:rsid w:val="00653383"/>
    <w:rsid w:val="006538B8"/>
    <w:rsid w:val="00655894"/>
    <w:rsid w:val="00656464"/>
    <w:rsid w:val="0065699F"/>
    <w:rsid w:val="00656A81"/>
    <w:rsid w:val="0066487A"/>
    <w:rsid w:val="00666745"/>
    <w:rsid w:val="0067453F"/>
    <w:rsid w:val="006778DC"/>
    <w:rsid w:val="006830B1"/>
    <w:rsid w:val="00684B50"/>
    <w:rsid w:val="00684CEC"/>
    <w:rsid w:val="00684D0D"/>
    <w:rsid w:val="00685000"/>
    <w:rsid w:val="00685AD6"/>
    <w:rsid w:val="006870D0"/>
    <w:rsid w:val="006873BD"/>
    <w:rsid w:val="00690465"/>
    <w:rsid w:val="0069050C"/>
    <w:rsid w:val="00692DB7"/>
    <w:rsid w:val="00693453"/>
    <w:rsid w:val="00697608"/>
    <w:rsid w:val="006A2ABE"/>
    <w:rsid w:val="006A2B02"/>
    <w:rsid w:val="006A38B4"/>
    <w:rsid w:val="006A4BA1"/>
    <w:rsid w:val="006A599B"/>
    <w:rsid w:val="006A6BD7"/>
    <w:rsid w:val="006A7C5B"/>
    <w:rsid w:val="006B1FF9"/>
    <w:rsid w:val="006B2DF3"/>
    <w:rsid w:val="006B3BC6"/>
    <w:rsid w:val="006B3D88"/>
    <w:rsid w:val="006B47E5"/>
    <w:rsid w:val="006B4D3F"/>
    <w:rsid w:val="006B6BEE"/>
    <w:rsid w:val="006B6FBE"/>
    <w:rsid w:val="006B7AEC"/>
    <w:rsid w:val="006C0439"/>
    <w:rsid w:val="006C64ED"/>
    <w:rsid w:val="006C69F2"/>
    <w:rsid w:val="006C7DE4"/>
    <w:rsid w:val="006C7FFD"/>
    <w:rsid w:val="006D0E7E"/>
    <w:rsid w:val="006D1879"/>
    <w:rsid w:val="006D1CCE"/>
    <w:rsid w:val="006D30DD"/>
    <w:rsid w:val="006D58D9"/>
    <w:rsid w:val="006D7D67"/>
    <w:rsid w:val="006D7E6F"/>
    <w:rsid w:val="006E399C"/>
    <w:rsid w:val="006E61BD"/>
    <w:rsid w:val="006E63B9"/>
    <w:rsid w:val="006F26C8"/>
    <w:rsid w:val="006F3470"/>
    <w:rsid w:val="006F57A9"/>
    <w:rsid w:val="006F7FD0"/>
    <w:rsid w:val="007009E5"/>
    <w:rsid w:val="00700EBD"/>
    <w:rsid w:val="00702804"/>
    <w:rsid w:val="00704419"/>
    <w:rsid w:val="00704C41"/>
    <w:rsid w:val="00706D00"/>
    <w:rsid w:val="00707C15"/>
    <w:rsid w:val="00707DC5"/>
    <w:rsid w:val="007107EE"/>
    <w:rsid w:val="00710B9A"/>
    <w:rsid w:val="0071200A"/>
    <w:rsid w:val="00716448"/>
    <w:rsid w:val="00717A46"/>
    <w:rsid w:val="007216E2"/>
    <w:rsid w:val="00721EDB"/>
    <w:rsid w:val="00723B4B"/>
    <w:rsid w:val="0072516C"/>
    <w:rsid w:val="00725E3B"/>
    <w:rsid w:val="00725EC4"/>
    <w:rsid w:val="007271C9"/>
    <w:rsid w:val="007301B3"/>
    <w:rsid w:val="00731A12"/>
    <w:rsid w:val="007320A7"/>
    <w:rsid w:val="00734D06"/>
    <w:rsid w:val="00734DCA"/>
    <w:rsid w:val="00736108"/>
    <w:rsid w:val="00736147"/>
    <w:rsid w:val="00736B5C"/>
    <w:rsid w:val="00736CB4"/>
    <w:rsid w:val="007372B3"/>
    <w:rsid w:val="00737F5D"/>
    <w:rsid w:val="00743202"/>
    <w:rsid w:val="0074532D"/>
    <w:rsid w:val="00745F82"/>
    <w:rsid w:val="00746CFF"/>
    <w:rsid w:val="007510B9"/>
    <w:rsid w:val="007516B1"/>
    <w:rsid w:val="007553FA"/>
    <w:rsid w:val="00760B73"/>
    <w:rsid w:val="007625D2"/>
    <w:rsid w:val="00762A91"/>
    <w:rsid w:val="0076453E"/>
    <w:rsid w:val="00764748"/>
    <w:rsid w:val="00765FD5"/>
    <w:rsid w:val="007675BA"/>
    <w:rsid w:val="00770950"/>
    <w:rsid w:val="00770B7E"/>
    <w:rsid w:val="00772C7D"/>
    <w:rsid w:val="0077314E"/>
    <w:rsid w:val="00773633"/>
    <w:rsid w:val="007745A0"/>
    <w:rsid w:val="007750CB"/>
    <w:rsid w:val="00775427"/>
    <w:rsid w:val="00775BD4"/>
    <w:rsid w:val="0077654D"/>
    <w:rsid w:val="00777E66"/>
    <w:rsid w:val="00784A1A"/>
    <w:rsid w:val="0078596D"/>
    <w:rsid w:val="00787862"/>
    <w:rsid w:val="00790748"/>
    <w:rsid w:val="00791D31"/>
    <w:rsid w:val="00792101"/>
    <w:rsid w:val="0079280C"/>
    <w:rsid w:val="00792DE5"/>
    <w:rsid w:val="00796B27"/>
    <w:rsid w:val="007A32AA"/>
    <w:rsid w:val="007A5DCA"/>
    <w:rsid w:val="007B1E76"/>
    <w:rsid w:val="007B2147"/>
    <w:rsid w:val="007B2497"/>
    <w:rsid w:val="007B2963"/>
    <w:rsid w:val="007B6E2C"/>
    <w:rsid w:val="007B7145"/>
    <w:rsid w:val="007B72DC"/>
    <w:rsid w:val="007C0202"/>
    <w:rsid w:val="007C1085"/>
    <w:rsid w:val="007C3AA0"/>
    <w:rsid w:val="007C45DA"/>
    <w:rsid w:val="007C57BC"/>
    <w:rsid w:val="007D08B7"/>
    <w:rsid w:val="007D2CB3"/>
    <w:rsid w:val="007D32C9"/>
    <w:rsid w:val="007D5D12"/>
    <w:rsid w:val="007E4CFC"/>
    <w:rsid w:val="007E5DF2"/>
    <w:rsid w:val="007E6504"/>
    <w:rsid w:val="007E6629"/>
    <w:rsid w:val="007E6673"/>
    <w:rsid w:val="007F03F6"/>
    <w:rsid w:val="007F1DD0"/>
    <w:rsid w:val="007F2FEE"/>
    <w:rsid w:val="007F429E"/>
    <w:rsid w:val="007F4A3C"/>
    <w:rsid w:val="007F5701"/>
    <w:rsid w:val="0080177F"/>
    <w:rsid w:val="00801E00"/>
    <w:rsid w:val="00802F70"/>
    <w:rsid w:val="00803EAE"/>
    <w:rsid w:val="00811385"/>
    <w:rsid w:val="0081269E"/>
    <w:rsid w:val="00814518"/>
    <w:rsid w:val="00816EE8"/>
    <w:rsid w:val="00825BD3"/>
    <w:rsid w:val="00826050"/>
    <w:rsid w:val="0083030C"/>
    <w:rsid w:val="00831268"/>
    <w:rsid w:val="008318E8"/>
    <w:rsid w:val="00831E90"/>
    <w:rsid w:val="0083247F"/>
    <w:rsid w:val="00832ABF"/>
    <w:rsid w:val="00833B6B"/>
    <w:rsid w:val="00833D4E"/>
    <w:rsid w:val="00834E05"/>
    <w:rsid w:val="00834FFA"/>
    <w:rsid w:val="00837EB7"/>
    <w:rsid w:val="0084237E"/>
    <w:rsid w:val="00847FAE"/>
    <w:rsid w:val="008522D0"/>
    <w:rsid w:val="008541C7"/>
    <w:rsid w:val="00856339"/>
    <w:rsid w:val="00856FAF"/>
    <w:rsid w:val="00857033"/>
    <w:rsid w:val="00857218"/>
    <w:rsid w:val="008572D5"/>
    <w:rsid w:val="0086390C"/>
    <w:rsid w:val="00863CD2"/>
    <w:rsid w:val="008647BD"/>
    <w:rsid w:val="00865DA2"/>
    <w:rsid w:val="0086696B"/>
    <w:rsid w:val="00867832"/>
    <w:rsid w:val="008710E6"/>
    <w:rsid w:val="00871E90"/>
    <w:rsid w:val="008727DA"/>
    <w:rsid w:val="00873379"/>
    <w:rsid w:val="008766E2"/>
    <w:rsid w:val="0088037D"/>
    <w:rsid w:val="00880CD0"/>
    <w:rsid w:val="008817C8"/>
    <w:rsid w:val="00883A45"/>
    <w:rsid w:val="00883D5F"/>
    <w:rsid w:val="00883D7A"/>
    <w:rsid w:val="00885CCF"/>
    <w:rsid w:val="00890E5D"/>
    <w:rsid w:val="00891DFC"/>
    <w:rsid w:val="008976F1"/>
    <w:rsid w:val="00897D5C"/>
    <w:rsid w:val="00897E13"/>
    <w:rsid w:val="008A0A99"/>
    <w:rsid w:val="008A2801"/>
    <w:rsid w:val="008A3A6E"/>
    <w:rsid w:val="008A4BE8"/>
    <w:rsid w:val="008A60A1"/>
    <w:rsid w:val="008B0F40"/>
    <w:rsid w:val="008B1E08"/>
    <w:rsid w:val="008B290A"/>
    <w:rsid w:val="008B31CF"/>
    <w:rsid w:val="008B35BE"/>
    <w:rsid w:val="008B3CBD"/>
    <w:rsid w:val="008B3F05"/>
    <w:rsid w:val="008B46AB"/>
    <w:rsid w:val="008B6E20"/>
    <w:rsid w:val="008B70E8"/>
    <w:rsid w:val="008B7718"/>
    <w:rsid w:val="008C1156"/>
    <w:rsid w:val="008C2881"/>
    <w:rsid w:val="008C48E3"/>
    <w:rsid w:val="008C4EA1"/>
    <w:rsid w:val="008C57C4"/>
    <w:rsid w:val="008C57CE"/>
    <w:rsid w:val="008C5A3C"/>
    <w:rsid w:val="008D3E33"/>
    <w:rsid w:val="008E02B6"/>
    <w:rsid w:val="008E03B3"/>
    <w:rsid w:val="008E346B"/>
    <w:rsid w:val="008E6492"/>
    <w:rsid w:val="008E6773"/>
    <w:rsid w:val="008E74BB"/>
    <w:rsid w:val="008F229E"/>
    <w:rsid w:val="008F5E08"/>
    <w:rsid w:val="008F7237"/>
    <w:rsid w:val="008F7533"/>
    <w:rsid w:val="008F7FA5"/>
    <w:rsid w:val="00901CC3"/>
    <w:rsid w:val="009020D8"/>
    <w:rsid w:val="009047AC"/>
    <w:rsid w:val="00906250"/>
    <w:rsid w:val="0090648B"/>
    <w:rsid w:val="00906E2E"/>
    <w:rsid w:val="00911CEB"/>
    <w:rsid w:val="009132FA"/>
    <w:rsid w:val="00913454"/>
    <w:rsid w:val="0091353C"/>
    <w:rsid w:val="009139EE"/>
    <w:rsid w:val="00914F38"/>
    <w:rsid w:val="00917962"/>
    <w:rsid w:val="009241B9"/>
    <w:rsid w:val="009255DA"/>
    <w:rsid w:val="0092659E"/>
    <w:rsid w:val="0092728C"/>
    <w:rsid w:val="009310C2"/>
    <w:rsid w:val="00932AB4"/>
    <w:rsid w:val="00937479"/>
    <w:rsid w:val="009413B5"/>
    <w:rsid w:val="00942D7A"/>
    <w:rsid w:val="0094471E"/>
    <w:rsid w:val="0094696A"/>
    <w:rsid w:val="00946D1B"/>
    <w:rsid w:val="00947CD1"/>
    <w:rsid w:val="0095102F"/>
    <w:rsid w:val="00953AA6"/>
    <w:rsid w:val="00955BEC"/>
    <w:rsid w:val="00955E68"/>
    <w:rsid w:val="00960994"/>
    <w:rsid w:val="00961C10"/>
    <w:rsid w:val="009628D9"/>
    <w:rsid w:val="00963F25"/>
    <w:rsid w:val="00964FED"/>
    <w:rsid w:val="0096593B"/>
    <w:rsid w:val="00965D20"/>
    <w:rsid w:val="00966291"/>
    <w:rsid w:val="009705A2"/>
    <w:rsid w:val="00972775"/>
    <w:rsid w:val="009733A2"/>
    <w:rsid w:val="00973A27"/>
    <w:rsid w:val="00980F9E"/>
    <w:rsid w:val="009815AB"/>
    <w:rsid w:val="00983537"/>
    <w:rsid w:val="00984249"/>
    <w:rsid w:val="009846DA"/>
    <w:rsid w:val="00986DC9"/>
    <w:rsid w:val="00986F3E"/>
    <w:rsid w:val="00987CCF"/>
    <w:rsid w:val="0099096B"/>
    <w:rsid w:val="00992E60"/>
    <w:rsid w:val="009944DA"/>
    <w:rsid w:val="00994E4D"/>
    <w:rsid w:val="00995A74"/>
    <w:rsid w:val="00996D81"/>
    <w:rsid w:val="009A1BB3"/>
    <w:rsid w:val="009A2EDD"/>
    <w:rsid w:val="009A45A3"/>
    <w:rsid w:val="009A5375"/>
    <w:rsid w:val="009A7130"/>
    <w:rsid w:val="009B0998"/>
    <w:rsid w:val="009B2859"/>
    <w:rsid w:val="009B2E32"/>
    <w:rsid w:val="009B6A57"/>
    <w:rsid w:val="009B7991"/>
    <w:rsid w:val="009C0120"/>
    <w:rsid w:val="009C321B"/>
    <w:rsid w:val="009C4FF0"/>
    <w:rsid w:val="009C51B3"/>
    <w:rsid w:val="009D1F55"/>
    <w:rsid w:val="009D46EE"/>
    <w:rsid w:val="009D5C09"/>
    <w:rsid w:val="009D60F6"/>
    <w:rsid w:val="009E0BDD"/>
    <w:rsid w:val="009E1674"/>
    <w:rsid w:val="009E2AFA"/>
    <w:rsid w:val="009E6DB1"/>
    <w:rsid w:val="009E7D21"/>
    <w:rsid w:val="009F50BF"/>
    <w:rsid w:val="009F59EF"/>
    <w:rsid w:val="00A03B04"/>
    <w:rsid w:val="00A053D0"/>
    <w:rsid w:val="00A06BC0"/>
    <w:rsid w:val="00A10468"/>
    <w:rsid w:val="00A12B6A"/>
    <w:rsid w:val="00A12F1C"/>
    <w:rsid w:val="00A13146"/>
    <w:rsid w:val="00A13354"/>
    <w:rsid w:val="00A15EC1"/>
    <w:rsid w:val="00A16391"/>
    <w:rsid w:val="00A176FE"/>
    <w:rsid w:val="00A17714"/>
    <w:rsid w:val="00A224CB"/>
    <w:rsid w:val="00A263ED"/>
    <w:rsid w:val="00A33254"/>
    <w:rsid w:val="00A337EC"/>
    <w:rsid w:val="00A34196"/>
    <w:rsid w:val="00A352B2"/>
    <w:rsid w:val="00A41D88"/>
    <w:rsid w:val="00A428AD"/>
    <w:rsid w:val="00A446A1"/>
    <w:rsid w:val="00A4528D"/>
    <w:rsid w:val="00A54CAA"/>
    <w:rsid w:val="00A55245"/>
    <w:rsid w:val="00A557D5"/>
    <w:rsid w:val="00A564DE"/>
    <w:rsid w:val="00A605C4"/>
    <w:rsid w:val="00A61A69"/>
    <w:rsid w:val="00A62853"/>
    <w:rsid w:val="00A63220"/>
    <w:rsid w:val="00A67256"/>
    <w:rsid w:val="00A67532"/>
    <w:rsid w:val="00A67BA3"/>
    <w:rsid w:val="00A72B7E"/>
    <w:rsid w:val="00A72D6C"/>
    <w:rsid w:val="00A74BC8"/>
    <w:rsid w:val="00A74E46"/>
    <w:rsid w:val="00A76860"/>
    <w:rsid w:val="00A77FF4"/>
    <w:rsid w:val="00A80B19"/>
    <w:rsid w:val="00A80F63"/>
    <w:rsid w:val="00A811B6"/>
    <w:rsid w:val="00A822F7"/>
    <w:rsid w:val="00A82571"/>
    <w:rsid w:val="00A82AE6"/>
    <w:rsid w:val="00A84AF4"/>
    <w:rsid w:val="00A853B7"/>
    <w:rsid w:val="00A90935"/>
    <w:rsid w:val="00A909B9"/>
    <w:rsid w:val="00A91F7B"/>
    <w:rsid w:val="00A97064"/>
    <w:rsid w:val="00A97AE5"/>
    <w:rsid w:val="00AA2077"/>
    <w:rsid w:val="00AA2985"/>
    <w:rsid w:val="00AA3619"/>
    <w:rsid w:val="00AA682B"/>
    <w:rsid w:val="00AA68DE"/>
    <w:rsid w:val="00AB1831"/>
    <w:rsid w:val="00AB24D0"/>
    <w:rsid w:val="00AB3482"/>
    <w:rsid w:val="00AC2B39"/>
    <w:rsid w:val="00AC49B0"/>
    <w:rsid w:val="00AC5DF6"/>
    <w:rsid w:val="00AC74B3"/>
    <w:rsid w:val="00AD16C9"/>
    <w:rsid w:val="00AD16CF"/>
    <w:rsid w:val="00AD3A17"/>
    <w:rsid w:val="00AD5884"/>
    <w:rsid w:val="00AD5B59"/>
    <w:rsid w:val="00AD77D9"/>
    <w:rsid w:val="00AE0419"/>
    <w:rsid w:val="00AE1EEF"/>
    <w:rsid w:val="00AE4A81"/>
    <w:rsid w:val="00AE6F14"/>
    <w:rsid w:val="00AF0747"/>
    <w:rsid w:val="00AF0D03"/>
    <w:rsid w:val="00AF14A7"/>
    <w:rsid w:val="00AF50C0"/>
    <w:rsid w:val="00B0115E"/>
    <w:rsid w:val="00B02175"/>
    <w:rsid w:val="00B1089C"/>
    <w:rsid w:val="00B10D28"/>
    <w:rsid w:val="00B12A99"/>
    <w:rsid w:val="00B13A4E"/>
    <w:rsid w:val="00B17E19"/>
    <w:rsid w:val="00B22884"/>
    <w:rsid w:val="00B27B6D"/>
    <w:rsid w:val="00B3023D"/>
    <w:rsid w:val="00B30361"/>
    <w:rsid w:val="00B30DD9"/>
    <w:rsid w:val="00B32DA1"/>
    <w:rsid w:val="00B33CDE"/>
    <w:rsid w:val="00B35F91"/>
    <w:rsid w:val="00B36365"/>
    <w:rsid w:val="00B43FBC"/>
    <w:rsid w:val="00B440B2"/>
    <w:rsid w:val="00B4584D"/>
    <w:rsid w:val="00B45BD3"/>
    <w:rsid w:val="00B46C82"/>
    <w:rsid w:val="00B47F92"/>
    <w:rsid w:val="00B51900"/>
    <w:rsid w:val="00B52767"/>
    <w:rsid w:val="00B52B24"/>
    <w:rsid w:val="00B530FC"/>
    <w:rsid w:val="00B53308"/>
    <w:rsid w:val="00B5354B"/>
    <w:rsid w:val="00B5505C"/>
    <w:rsid w:val="00B56F30"/>
    <w:rsid w:val="00B57053"/>
    <w:rsid w:val="00B570B7"/>
    <w:rsid w:val="00B570BA"/>
    <w:rsid w:val="00B63916"/>
    <w:rsid w:val="00B66721"/>
    <w:rsid w:val="00B672ED"/>
    <w:rsid w:val="00B706CA"/>
    <w:rsid w:val="00B71916"/>
    <w:rsid w:val="00B806A3"/>
    <w:rsid w:val="00B809E4"/>
    <w:rsid w:val="00B82554"/>
    <w:rsid w:val="00B82DE6"/>
    <w:rsid w:val="00B862E0"/>
    <w:rsid w:val="00B86EB6"/>
    <w:rsid w:val="00B876EC"/>
    <w:rsid w:val="00B909C8"/>
    <w:rsid w:val="00B917AB"/>
    <w:rsid w:val="00B91D73"/>
    <w:rsid w:val="00B92355"/>
    <w:rsid w:val="00B9265C"/>
    <w:rsid w:val="00B937A0"/>
    <w:rsid w:val="00B95155"/>
    <w:rsid w:val="00B96444"/>
    <w:rsid w:val="00B96542"/>
    <w:rsid w:val="00B96ED2"/>
    <w:rsid w:val="00B97EDA"/>
    <w:rsid w:val="00BA07C7"/>
    <w:rsid w:val="00BA134B"/>
    <w:rsid w:val="00BA1CB0"/>
    <w:rsid w:val="00BA1E9A"/>
    <w:rsid w:val="00BA22F3"/>
    <w:rsid w:val="00BA2D91"/>
    <w:rsid w:val="00BA513A"/>
    <w:rsid w:val="00BA5F99"/>
    <w:rsid w:val="00BA74C9"/>
    <w:rsid w:val="00BA7F34"/>
    <w:rsid w:val="00BB0766"/>
    <w:rsid w:val="00BB2772"/>
    <w:rsid w:val="00BB45AC"/>
    <w:rsid w:val="00BB59BC"/>
    <w:rsid w:val="00BB5C1D"/>
    <w:rsid w:val="00BB5F46"/>
    <w:rsid w:val="00BB6514"/>
    <w:rsid w:val="00BB777A"/>
    <w:rsid w:val="00BC0374"/>
    <w:rsid w:val="00BC0841"/>
    <w:rsid w:val="00BC1561"/>
    <w:rsid w:val="00BC1D79"/>
    <w:rsid w:val="00BC4B76"/>
    <w:rsid w:val="00BC5BE3"/>
    <w:rsid w:val="00BC6E1E"/>
    <w:rsid w:val="00BC6FDA"/>
    <w:rsid w:val="00BC7610"/>
    <w:rsid w:val="00BC7706"/>
    <w:rsid w:val="00BD123A"/>
    <w:rsid w:val="00BD1655"/>
    <w:rsid w:val="00BD396A"/>
    <w:rsid w:val="00BD4A08"/>
    <w:rsid w:val="00BD4CDC"/>
    <w:rsid w:val="00BD4DFB"/>
    <w:rsid w:val="00BD58DC"/>
    <w:rsid w:val="00BD658C"/>
    <w:rsid w:val="00BD6850"/>
    <w:rsid w:val="00BD6A2F"/>
    <w:rsid w:val="00BE0289"/>
    <w:rsid w:val="00BE0DE0"/>
    <w:rsid w:val="00BE1842"/>
    <w:rsid w:val="00BE2289"/>
    <w:rsid w:val="00BE250D"/>
    <w:rsid w:val="00BF016B"/>
    <w:rsid w:val="00BF0949"/>
    <w:rsid w:val="00BF173C"/>
    <w:rsid w:val="00BF5854"/>
    <w:rsid w:val="00BF6709"/>
    <w:rsid w:val="00BF6D35"/>
    <w:rsid w:val="00C017CF"/>
    <w:rsid w:val="00C03D60"/>
    <w:rsid w:val="00C0459B"/>
    <w:rsid w:val="00C05043"/>
    <w:rsid w:val="00C0664C"/>
    <w:rsid w:val="00C104F7"/>
    <w:rsid w:val="00C158BE"/>
    <w:rsid w:val="00C217ED"/>
    <w:rsid w:val="00C2248C"/>
    <w:rsid w:val="00C22AF9"/>
    <w:rsid w:val="00C25BCC"/>
    <w:rsid w:val="00C332C3"/>
    <w:rsid w:val="00C3379E"/>
    <w:rsid w:val="00C40675"/>
    <w:rsid w:val="00C479E6"/>
    <w:rsid w:val="00C511F4"/>
    <w:rsid w:val="00C5179F"/>
    <w:rsid w:val="00C51B3E"/>
    <w:rsid w:val="00C53EB3"/>
    <w:rsid w:val="00C53EC5"/>
    <w:rsid w:val="00C53EE0"/>
    <w:rsid w:val="00C55900"/>
    <w:rsid w:val="00C55C81"/>
    <w:rsid w:val="00C574CF"/>
    <w:rsid w:val="00C62817"/>
    <w:rsid w:val="00C63D9E"/>
    <w:rsid w:val="00C64812"/>
    <w:rsid w:val="00C64E3A"/>
    <w:rsid w:val="00C65082"/>
    <w:rsid w:val="00C663B5"/>
    <w:rsid w:val="00C74B1A"/>
    <w:rsid w:val="00C7561F"/>
    <w:rsid w:val="00C802CD"/>
    <w:rsid w:val="00C84300"/>
    <w:rsid w:val="00C878A0"/>
    <w:rsid w:val="00C9130C"/>
    <w:rsid w:val="00C91D27"/>
    <w:rsid w:val="00C93845"/>
    <w:rsid w:val="00C93940"/>
    <w:rsid w:val="00C9552F"/>
    <w:rsid w:val="00C95A79"/>
    <w:rsid w:val="00C9632B"/>
    <w:rsid w:val="00C97FBA"/>
    <w:rsid w:val="00CA25B4"/>
    <w:rsid w:val="00CA4E2F"/>
    <w:rsid w:val="00CA5253"/>
    <w:rsid w:val="00CA61AF"/>
    <w:rsid w:val="00CA702E"/>
    <w:rsid w:val="00CA786C"/>
    <w:rsid w:val="00CA7EE3"/>
    <w:rsid w:val="00CB0559"/>
    <w:rsid w:val="00CB1A5E"/>
    <w:rsid w:val="00CB4B3A"/>
    <w:rsid w:val="00CB628B"/>
    <w:rsid w:val="00CB7445"/>
    <w:rsid w:val="00CC7AEE"/>
    <w:rsid w:val="00CD04A9"/>
    <w:rsid w:val="00CD3883"/>
    <w:rsid w:val="00CD3C3A"/>
    <w:rsid w:val="00CD4AC2"/>
    <w:rsid w:val="00CD5DF8"/>
    <w:rsid w:val="00CE0072"/>
    <w:rsid w:val="00CE1589"/>
    <w:rsid w:val="00CE23C5"/>
    <w:rsid w:val="00CE2FB4"/>
    <w:rsid w:val="00CE327C"/>
    <w:rsid w:val="00CE59FD"/>
    <w:rsid w:val="00CF1804"/>
    <w:rsid w:val="00CF53EE"/>
    <w:rsid w:val="00CF5FF2"/>
    <w:rsid w:val="00CF6C53"/>
    <w:rsid w:val="00CF7738"/>
    <w:rsid w:val="00CF7A5E"/>
    <w:rsid w:val="00D00A29"/>
    <w:rsid w:val="00D01F78"/>
    <w:rsid w:val="00D02A5D"/>
    <w:rsid w:val="00D04616"/>
    <w:rsid w:val="00D06493"/>
    <w:rsid w:val="00D10E79"/>
    <w:rsid w:val="00D11A9A"/>
    <w:rsid w:val="00D125BE"/>
    <w:rsid w:val="00D14592"/>
    <w:rsid w:val="00D174D7"/>
    <w:rsid w:val="00D200DB"/>
    <w:rsid w:val="00D204C0"/>
    <w:rsid w:val="00D211C8"/>
    <w:rsid w:val="00D21673"/>
    <w:rsid w:val="00D22723"/>
    <w:rsid w:val="00D232CB"/>
    <w:rsid w:val="00D2613F"/>
    <w:rsid w:val="00D32576"/>
    <w:rsid w:val="00D3351A"/>
    <w:rsid w:val="00D35159"/>
    <w:rsid w:val="00D3742A"/>
    <w:rsid w:val="00D401B8"/>
    <w:rsid w:val="00D40770"/>
    <w:rsid w:val="00D42518"/>
    <w:rsid w:val="00D42E81"/>
    <w:rsid w:val="00D44541"/>
    <w:rsid w:val="00D45536"/>
    <w:rsid w:val="00D4692A"/>
    <w:rsid w:val="00D47008"/>
    <w:rsid w:val="00D471B8"/>
    <w:rsid w:val="00D47C87"/>
    <w:rsid w:val="00D522D5"/>
    <w:rsid w:val="00D533F0"/>
    <w:rsid w:val="00D5651C"/>
    <w:rsid w:val="00D56E48"/>
    <w:rsid w:val="00D573EB"/>
    <w:rsid w:val="00D60773"/>
    <w:rsid w:val="00D60B9D"/>
    <w:rsid w:val="00D61584"/>
    <w:rsid w:val="00D61F03"/>
    <w:rsid w:val="00D62092"/>
    <w:rsid w:val="00D637FC"/>
    <w:rsid w:val="00D6585E"/>
    <w:rsid w:val="00D65BE7"/>
    <w:rsid w:val="00D6738B"/>
    <w:rsid w:val="00D74DEA"/>
    <w:rsid w:val="00D75286"/>
    <w:rsid w:val="00D80A7A"/>
    <w:rsid w:val="00D8587F"/>
    <w:rsid w:val="00D85BD0"/>
    <w:rsid w:val="00D86683"/>
    <w:rsid w:val="00D87971"/>
    <w:rsid w:val="00D913FF"/>
    <w:rsid w:val="00D91D3F"/>
    <w:rsid w:val="00D933DC"/>
    <w:rsid w:val="00D93B2F"/>
    <w:rsid w:val="00D9454A"/>
    <w:rsid w:val="00D954EE"/>
    <w:rsid w:val="00D9658F"/>
    <w:rsid w:val="00D96BA0"/>
    <w:rsid w:val="00DA11C0"/>
    <w:rsid w:val="00DA2CA7"/>
    <w:rsid w:val="00DA32A0"/>
    <w:rsid w:val="00DA6605"/>
    <w:rsid w:val="00DB1C06"/>
    <w:rsid w:val="00DB4299"/>
    <w:rsid w:val="00DB5EF8"/>
    <w:rsid w:val="00DB7088"/>
    <w:rsid w:val="00DB7FD9"/>
    <w:rsid w:val="00DC1E3D"/>
    <w:rsid w:val="00DC578B"/>
    <w:rsid w:val="00DC7702"/>
    <w:rsid w:val="00DD02B2"/>
    <w:rsid w:val="00DD02D1"/>
    <w:rsid w:val="00DD0BF8"/>
    <w:rsid w:val="00DD2B06"/>
    <w:rsid w:val="00DD45BF"/>
    <w:rsid w:val="00DD4612"/>
    <w:rsid w:val="00DD6FA9"/>
    <w:rsid w:val="00DE0544"/>
    <w:rsid w:val="00DE073B"/>
    <w:rsid w:val="00DE0F24"/>
    <w:rsid w:val="00DE2845"/>
    <w:rsid w:val="00DE3D50"/>
    <w:rsid w:val="00DE42D1"/>
    <w:rsid w:val="00DE6E83"/>
    <w:rsid w:val="00DE7377"/>
    <w:rsid w:val="00DF0A67"/>
    <w:rsid w:val="00DF1E19"/>
    <w:rsid w:val="00DF2795"/>
    <w:rsid w:val="00DF27C1"/>
    <w:rsid w:val="00DF2EED"/>
    <w:rsid w:val="00DF3C8C"/>
    <w:rsid w:val="00DF3EBE"/>
    <w:rsid w:val="00DF48DD"/>
    <w:rsid w:val="00DF5BD4"/>
    <w:rsid w:val="00E00FAA"/>
    <w:rsid w:val="00E023B8"/>
    <w:rsid w:val="00E02E4B"/>
    <w:rsid w:val="00E03693"/>
    <w:rsid w:val="00E037A9"/>
    <w:rsid w:val="00E053BF"/>
    <w:rsid w:val="00E05E5D"/>
    <w:rsid w:val="00E105AF"/>
    <w:rsid w:val="00E12379"/>
    <w:rsid w:val="00E12AD1"/>
    <w:rsid w:val="00E141C8"/>
    <w:rsid w:val="00E14A8D"/>
    <w:rsid w:val="00E1626D"/>
    <w:rsid w:val="00E16C54"/>
    <w:rsid w:val="00E20990"/>
    <w:rsid w:val="00E23EBA"/>
    <w:rsid w:val="00E247EB"/>
    <w:rsid w:val="00E24F84"/>
    <w:rsid w:val="00E26551"/>
    <w:rsid w:val="00E279FC"/>
    <w:rsid w:val="00E317DC"/>
    <w:rsid w:val="00E317E6"/>
    <w:rsid w:val="00E31D08"/>
    <w:rsid w:val="00E324A1"/>
    <w:rsid w:val="00E33F8C"/>
    <w:rsid w:val="00E35291"/>
    <w:rsid w:val="00E35381"/>
    <w:rsid w:val="00E41549"/>
    <w:rsid w:val="00E436C3"/>
    <w:rsid w:val="00E46578"/>
    <w:rsid w:val="00E46B69"/>
    <w:rsid w:val="00E46E93"/>
    <w:rsid w:val="00E47D76"/>
    <w:rsid w:val="00E50059"/>
    <w:rsid w:val="00E50195"/>
    <w:rsid w:val="00E5156A"/>
    <w:rsid w:val="00E56BBA"/>
    <w:rsid w:val="00E56C48"/>
    <w:rsid w:val="00E616E7"/>
    <w:rsid w:val="00E63591"/>
    <w:rsid w:val="00E64A2C"/>
    <w:rsid w:val="00E65CED"/>
    <w:rsid w:val="00E668E8"/>
    <w:rsid w:val="00E717E1"/>
    <w:rsid w:val="00E7190B"/>
    <w:rsid w:val="00E71E5D"/>
    <w:rsid w:val="00E73382"/>
    <w:rsid w:val="00E7501B"/>
    <w:rsid w:val="00E75C7E"/>
    <w:rsid w:val="00E763A2"/>
    <w:rsid w:val="00E775C6"/>
    <w:rsid w:val="00E77892"/>
    <w:rsid w:val="00E779DA"/>
    <w:rsid w:val="00E779F5"/>
    <w:rsid w:val="00E80370"/>
    <w:rsid w:val="00E82F31"/>
    <w:rsid w:val="00E8374C"/>
    <w:rsid w:val="00E850E2"/>
    <w:rsid w:val="00E86B61"/>
    <w:rsid w:val="00E86C1C"/>
    <w:rsid w:val="00E86DAB"/>
    <w:rsid w:val="00E913F1"/>
    <w:rsid w:val="00E91989"/>
    <w:rsid w:val="00E925B0"/>
    <w:rsid w:val="00E935F6"/>
    <w:rsid w:val="00E95538"/>
    <w:rsid w:val="00E95F93"/>
    <w:rsid w:val="00E97504"/>
    <w:rsid w:val="00EA0750"/>
    <w:rsid w:val="00EA1F25"/>
    <w:rsid w:val="00EA3BFF"/>
    <w:rsid w:val="00EA4051"/>
    <w:rsid w:val="00EB2C36"/>
    <w:rsid w:val="00EB4C8D"/>
    <w:rsid w:val="00EB795F"/>
    <w:rsid w:val="00EB7E3E"/>
    <w:rsid w:val="00EC1767"/>
    <w:rsid w:val="00EC1EAA"/>
    <w:rsid w:val="00EC527A"/>
    <w:rsid w:val="00EC5299"/>
    <w:rsid w:val="00EC53FA"/>
    <w:rsid w:val="00EC5A23"/>
    <w:rsid w:val="00EC5C7F"/>
    <w:rsid w:val="00EC5D06"/>
    <w:rsid w:val="00EC6055"/>
    <w:rsid w:val="00EC6907"/>
    <w:rsid w:val="00EC7307"/>
    <w:rsid w:val="00EC7506"/>
    <w:rsid w:val="00ED27CC"/>
    <w:rsid w:val="00ED3C6E"/>
    <w:rsid w:val="00ED3E56"/>
    <w:rsid w:val="00ED3F6B"/>
    <w:rsid w:val="00ED5D20"/>
    <w:rsid w:val="00ED61D3"/>
    <w:rsid w:val="00ED70F6"/>
    <w:rsid w:val="00ED7D29"/>
    <w:rsid w:val="00EE0456"/>
    <w:rsid w:val="00EE17C3"/>
    <w:rsid w:val="00EE2348"/>
    <w:rsid w:val="00EE2C27"/>
    <w:rsid w:val="00EE3D63"/>
    <w:rsid w:val="00EE3F4D"/>
    <w:rsid w:val="00EE4AA5"/>
    <w:rsid w:val="00EE4F59"/>
    <w:rsid w:val="00EE5155"/>
    <w:rsid w:val="00EE547B"/>
    <w:rsid w:val="00EE67A9"/>
    <w:rsid w:val="00EE67F1"/>
    <w:rsid w:val="00EE67F7"/>
    <w:rsid w:val="00EF2869"/>
    <w:rsid w:val="00EF476D"/>
    <w:rsid w:val="00EF4E11"/>
    <w:rsid w:val="00EF5898"/>
    <w:rsid w:val="00EF6DDD"/>
    <w:rsid w:val="00EF7D2C"/>
    <w:rsid w:val="00F03C6C"/>
    <w:rsid w:val="00F07686"/>
    <w:rsid w:val="00F1066C"/>
    <w:rsid w:val="00F14F3A"/>
    <w:rsid w:val="00F15A89"/>
    <w:rsid w:val="00F15E47"/>
    <w:rsid w:val="00F169C6"/>
    <w:rsid w:val="00F17E14"/>
    <w:rsid w:val="00F227C1"/>
    <w:rsid w:val="00F242EA"/>
    <w:rsid w:val="00F24410"/>
    <w:rsid w:val="00F3254F"/>
    <w:rsid w:val="00F346F3"/>
    <w:rsid w:val="00F36898"/>
    <w:rsid w:val="00F37B99"/>
    <w:rsid w:val="00F37CF9"/>
    <w:rsid w:val="00F420BB"/>
    <w:rsid w:val="00F43381"/>
    <w:rsid w:val="00F44D4F"/>
    <w:rsid w:val="00F513C5"/>
    <w:rsid w:val="00F524F0"/>
    <w:rsid w:val="00F535D8"/>
    <w:rsid w:val="00F53C11"/>
    <w:rsid w:val="00F53D0C"/>
    <w:rsid w:val="00F53D95"/>
    <w:rsid w:val="00F5601F"/>
    <w:rsid w:val="00F570F7"/>
    <w:rsid w:val="00F575A2"/>
    <w:rsid w:val="00F604D8"/>
    <w:rsid w:val="00F6389F"/>
    <w:rsid w:val="00F64693"/>
    <w:rsid w:val="00F66FF4"/>
    <w:rsid w:val="00F7208C"/>
    <w:rsid w:val="00F74CFC"/>
    <w:rsid w:val="00F74FC3"/>
    <w:rsid w:val="00F769BB"/>
    <w:rsid w:val="00F77179"/>
    <w:rsid w:val="00F81B49"/>
    <w:rsid w:val="00F83669"/>
    <w:rsid w:val="00F83904"/>
    <w:rsid w:val="00F85013"/>
    <w:rsid w:val="00F85331"/>
    <w:rsid w:val="00F87D48"/>
    <w:rsid w:val="00F90A16"/>
    <w:rsid w:val="00F934A7"/>
    <w:rsid w:val="00F951AB"/>
    <w:rsid w:val="00FA06B1"/>
    <w:rsid w:val="00FA31E3"/>
    <w:rsid w:val="00FA58BB"/>
    <w:rsid w:val="00FA7E3D"/>
    <w:rsid w:val="00FB04CE"/>
    <w:rsid w:val="00FB2D3F"/>
    <w:rsid w:val="00FB53EC"/>
    <w:rsid w:val="00FB7559"/>
    <w:rsid w:val="00FC0D76"/>
    <w:rsid w:val="00FC1264"/>
    <w:rsid w:val="00FC39C1"/>
    <w:rsid w:val="00FC652B"/>
    <w:rsid w:val="00FC7D3F"/>
    <w:rsid w:val="00FD20F8"/>
    <w:rsid w:val="00FD40CC"/>
    <w:rsid w:val="00FD41A7"/>
    <w:rsid w:val="00FD437A"/>
    <w:rsid w:val="00FD5384"/>
    <w:rsid w:val="00FD6593"/>
    <w:rsid w:val="00FE1210"/>
    <w:rsid w:val="00FE1C21"/>
    <w:rsid w:val="00FE271E"/>
    <w:rsid w:val="00FE35C5"/>
    <w:rsid w:val="00FE45B1"/>
    <w:rsid w:val="00FE7361"/>
    <w:rsid w:val="00FF11ED"/>
    <w:rsid w:val="00FF1303"/>
    <w:rsid w:val="00FF1563"/>
    <w:rsid w:val="00FF3574"/>
    <w:rsid w:val="00FF3A2F"/>
    <w:rsid w:val="00FF5E55"/>
    <w:rsid w:val="00FF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548F98"/>
  <w15:docId w15:val="{3443B75A-5ADF-4E32-8631-FBC2D1DBF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B72DC"/>
    <w:pPr>
      <w:spacing w:after="0" w:line="220" w:lineRule="exact"/>
    </w:pPr>
    <w:rPr>
      <w:color w:val="000000" w:themeColor="text2"/>
      <w:sz w:val="18"/>
    </w:rPr>
  </w:style>
  <w:style w:type="paragraph" w:styleId="Titolo1">
    <w:name w:val="heading 1"/>
    <w:aliases w:val="Titolo 1 rientro"/>
    <w:basedOn w:val="Normale"/>
    <w:next w:val="Normale"/>
    <w:link w:val="Titolo1Carattere"/>
    <w:uiPriority w:val="9"/>
    <w:rsid w:val="00725E3B"/>
    <w:pPr>
      <w:keepNext/>
      <w:keepLines/>
      <w:numPr>
        <w:numId w:val="2"/>
      </w:numPr>
      <w:spacing w:line="420" w:lineRule="exact"/>
      <w:outlineLvl w:val="0"/>
    </w:pPr>
    <w:rPr>
      <w:rFonts w:ascii="Lucida Sans Unicode" w:eastAsiaTheme="majorEastAsia" w:hAnsi="Lucida Sans Unicode" w:cstheme="majorBidi"/>
      <w:b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25E3B"/>
    <w:pPr>
      <w:numPr>
        <w:ilvl w:val="1"/>
        <w:numId w:val="2"/>
      </w:numPr>
      <w:outlineLvl w:val="1"/>
    </w:pPr>
    <w:rPr>
      <w:rFonts w:cstheme="minorHAnsi"/>
      <w:b/>
      <w:sz w:val="24"/>
      <w:szCs w:val="24"/>
      <w:lang w:val="en-US"/>
    </w:rPr>
  </w:style>
  <w:style w:type="paragraph" w:styleId="Titolo3">
    <w:name w:val="heading 3"/>
    <w:basedOn w:val="Titolo2"/>
    <w:next w:val="Normale"/>
    <w:link w:val="Titolo3Carattere"/>
    <w:uiPriority w:val="9"/>
    <w:unhideWhenUsed/>
    <w:qFormat/>
    <w:rsid w:val="00725E3B"/>
    <w:pPr>
      <w:numPr>
        <w:ilvl w:val="2"/>
      </w:numPr>
      <w:outlineLvl w:val="2"/>
    </w:pPr>
    <w:rPr>
      <w:b w:val="0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7B72DC"/>
    <w:pPr>
      <w:numPr>
        <w:ilvl w:val="3"/>
        <w:numId w:val="2"/>
      </w:numPr>
      <w:outlineLvl w:val="3"/>
    </w:pPr>
    <w:rPr>
      <w:b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725E3B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001744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725E3B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000F2D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25E3B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00F2D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25E3B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00369B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25E3B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00369B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725E3B"/>
    <w:rPr>
      <w:color w:val="0000FF"/>
      <w:u w:val="single"/>
    </w:rPr>
  </w:style>
  <w:style w:type="paragraph" w:customStyle="1" w:styleId="CovertitleContrattoGrassetto">
    <w:name w:val="Cover title Contratto + Grassetto"/>
    <w:basedOn w:val="Normale"/>
    <w:next w:val="Normale"/>
    <w:rsid w:val="00725E3B"/>
    <w:pPr>
      <w:keepNext/>
      <w:keepLines/>
      <w:widowControl w:val="0"/>
      <w:spacing w:before="3060" w:line="720" w:lineRule="exact"/>
      <w:contextualSpacing/>
      <w:outlineLvl w:val="0"/>
    </w:pPr>
    <w:rPr>
      <w:rFonts w:ascii="Lucida Sans Unicode" w:eastAsiaTheme="majorEastAsia" w:hAnsi="Lucida Sans Unicode" w:cstheme="majorBidi"/>
      <w:b/>
      <w:bCs/>
      <w:noProof/>
      <w:sz w:val="60"/>
      <w:szCs w:val="102"/>
      <w:lang w:val="en-US" w:eastAsia="it-IT"/>
    </w:rPr>
  </w:style>
  <w:style w:type="paragraph" w:customStyle="1" w:styleId="Elencotitolo3">
    <w:name w:val="Elenco titolo 3"/>
    <w:basedOn w:val="Normale"/>
    <w:qFormat/>
    <w:rsid w:val="00014989"/>
    <w:pPr>
      <w:numPr>
        <w:ilvl w:val="2"/>
        <w:numId w:val="3"/>
      </w:numPr>
      <w:spacing w:before="300"/>
    </w:pPr>
    <w:rPr>
      <w:rFonts w:asciiTheme="majorHAnsi" w:eastAsia="Times New Roman" w:hAnsiTheme="majorHAnsi" w:cs="Times New Roman"/>
      <w:szCs w:val="20"/>
      <w:lang w:eastAsia="it-IT"/>
    </w:rPr>
  </w:style>
  <w:style w:type="paragraph" w:customStyle="1" w:styleId="Elencotitolo2">
    <w:name w:val="Elenco titolo 2"/>
    <w:basedOn w:val="Normale"/>
    <w:qFormat/>
    <w:rsid w:val="007B72DC"/>
    <w:pPr>
      <w:numPr>
        <w:ilvl w:val="1"/>
        <w:numId w:val="7"/>
      </w:numPr>
      <w:spacing w:before="300" w:line="280" w:lineRule="exact"/>
      <w:ind w:left="567" w:hanging="567"/>
    </w:pPr>
    <w:rPr>
      <w:rFonts w:asciiTheme="majorHAnsi" w:eastAsia="Times New Roman" w:hAnsiTheme="majorHAnsi" w:cs="Times New Roman"/>
      <w:b/>
      <w:bCs/>
      <w:sz w:val="20"/>
      <w:szCs w:val="20"/>
      <w:lang w:eastAsia="it-IT"/>
    </w:rPr>
  </w:style>
  <w:style w:type="paragraph" w:styleId="Paragrafoelenco">
    <w:name w:val="List Paragraph"/>
    <w:aliases w:val="Dot pt,F5 List Paragraph,List Paragraph Char Char Char,Indicator Text,Numbered Para 1,Bullet 1,Bullet Points,List Paragraph2,MAIN CONTENT,Normal numbered,List Paragraph1,Colorful List - Accent 11,No Spacing1,Issue Action POC,3,HEADING 3"/>
    <w:basedOn w:val="Normale"/>
    <w:link w:val="ParagrafoelencoCarattere"/>
    <w:uiPriority w:val="34"/>
    <w:qFormat/>
    <w:rsid w:val="00725E3B"/>
    <w:pPr>
      <w:ind w:left="720"/>
      <w:contextualSpacing/>
    </w:pPr>
  </w:style>
  <w:style w:type="paragraph" w:customStyle="1" w:styleId="Elencospaziatosemplice">
    <w:name w:val="Elenco spaziato semplice"/>
    <w:basedOn w:val="Paragrafoelenco"/>
    <w:qFormat/>
    <w:rsid w:val="00725E3B"/>
    <w:pPr>
      <w:numPr>
        <w:numId w:val="1"/>
      </w:numPr>
      <w:spacing w:after="120"/>
      <w:contextualSpacing w:val="0"/>
    </w:pPr>
    <w:rPr>
      <w:lang w:val="en-US"/>
    </w:rPr>
  </w:style>
  <w:style w:type="paragraph" w:customStyle="1" w:styleId="Elencotitolo1">
    <w:name w:val="Elenco titolo 1"/>
    <w:basedOn w:val="Normale"/>
    <w:qFormat/>
    <w:rsid w:val="007B72DC"/>
    <w:pPr>
      <w:numPr>
        <w:numId w:val="7"/>
      </w:numPr>
      <w:spacing w:before="360" w:line="280" w:lineRule="exact"/>
      <w:ind w:left="567" w:hanging="567"/>
    </w:pPr>
    <w:rPr>
      <w:rFonts w:asciiTheme="majorHAnsi" w:eastAsia="Times New Roman" w:hAnsiTheme="majorHAnsi" w:cs="Times New Roman"/>
      <w:b/>
      <w:bCs/>
      <w:caps/>
      <w:sz w:val="20"/>
      <w:szCs w:val="20"/>
      <w:lang w:eastAsia="it-IT"/>
    </w:rPr>
  </w:style>
  <w:style w:type="paragraph" w:customStyle="1" w:styleId="Elencotitolo4">
    <w:name w:val="Elenco titolo 4"/>
    <w:basedOn w:val="Normale"/>
    <w:qFormat/>
    <w:rsid w:val="007B72DC"/>
    <w:pPr>
      <w:numPr>
        <w:numId w:val="4"/>
      </w:numPr>
      <w:spacing w:before="120" w:line="240" w:lineRule="exact"/>
    </w:pPr>
    <w:rPr>
      <w:rFonts w:eastAsia="Times New Roman" w:cs="Times New Roman"/>
      <w:bCs/>
      <w:szCs w:val="20"/>
      <w:lang w:eastAsia="it-IT"/>
    </w:rPr>
  </w:style>
  <w:style w:type="paragraph" w:customStyle="1" w:styleId="Elencotitolo5">
    <w:name w:val="Elenco titolo 5"/>
    <w:basedOn w:val="Normale"/>
    <w:qFormat/>
    <w:rsid w:val="007B72DC"/>
    <w:pPr>
      <w:numPr>
        <w:numId w:val="5"/>
      </w:numPr>
      <w:spacing w:before="120" w:line="240" w:lineRule="atLeast"/>
    </w:pPr>
    <w:rPr>
      <w:rFonts w:eastAsia="Times New Roman" w:cs="Times New Roman"/>
      <w:bCs/>
      <w:szCs w:val="20"/>
      <w:lang w:eastAsia="it-IT"/>
    </w:rPr>
  </w:style>
  <w:style w:type="paragraph" w:customStyle="1" w:styleId="Elencotitolo6">
    <w:name w:val="Elenco titolo 6"/>
    <w:basedOn w:val="Normale"/>
    <w:qFormat/>
    <w:rsid w:val="007B72DC"/>
    <w:pPr>
      <w:numPr>
        <w:numId w:val="6"/>
      </w:numPr>
      <w:spacing w:before="120" w:line="240" w:lineRule="exact"/>
    </w:pPr>
    <w:rPr>
      <w:rFonts w:asciiTheme="majorHAnsi" w:eastAsia="Times New Roman" w:hAnsiTheme="majorHAnsi" w:cs="Times New Roman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725E3B"/>
    <w:rPr>
      <w:b/>
      <w:bCs/>
    </w:rPr>
  </w:style>
  <w:style w:type="table" w:styleId="Grigliatabella">
    <w:name w:val="Table Grid"/>
    <w:basedOn w:val="Tabellanormale"/>
    <w:uiPriority w:val="39"/>
    <w:rsid w:val="00725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extitlerientro">
    <w:name w:val="Index title_rientro"/>
    <w:basedOn w:val="Normale"/>
    <w:next w:val="Normale"/>
    <w:qFormat/>
    <w:rsid w:val="00725E3B"/>
    <w:pPr>
      <w:spacing w:line="420" w:lineRule="exact"/>
      <w:ind w:left="2143"/>
    </w:pPr>
    <w:rPr>
      <w:rFonts w:ascii="Lucida Sans Unicode" w:hAnsi="Lucida Sans Unicode"/>
      <w:b/>
      <w:sz w:val="32"/>
    </w:rPr>
  </w:style>
  <w:style w:type="paragraph" w:styleId="Intestazione">
    <w:name w:val="header"/>
    <w:basedOn w:val="Normale"/>
    <w:link w:val="IntestazioneCarattere"/>
    <w:uiPriority w:val="99"/>
    <w:unhideWhenUsed/>
    <w:rsid w:val="0077654D"/>
    <w:pPr>
      <w:tabs>
        <w:tab w:val="center" w:pos="4819"/>
        <w:tab w:val="right" w:pos="9638"/>
      </w:tabs>
    </w:pPr>
    <w:rPr>
      <w:sz w:val="1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654D"/>
    <w:rPr>
      <w:color w:val="000000" w:themeColor="text2"/>
      <w:sz w:val="16"/>
    </w:rPr>
  </w:style>
  <w:style w:type="character" w:customStyle="1" w:styleId="Titolo1Carattere">
    <w:name w:val="Titolo 1 Carattere"/>
    <w:aliases w:val="Titolo 1 rientro Carattere"/>
    <w:basedOn w:val="Carpredefinitoparagrafo"/>
    <w:link w:val="Titolo1"/>
    <w:uiPriority w:val="9"/>
    <w:rsid w:val="00725E3B"/>
    <w:rPr>
      <w:rFonts w:ascii="Lucida Sans Unicode" w:eastAsiaTheme="majorEastAsia" w:hAnsi="Lucida Sans Unicode" w:cstheme="majorBidi"/>
      <w:b/>
      <w:color w:val="000000" w:themeColor="text2"/>
      <w:sz w:val="32"/>
      <w:szCs w:val="32"/>
    </w:rPr>
  </w:style>
  <w:style w:type="paragraph" w:styleId="Pidipagina">
    <w:name w:val="footer"/>
    <w:basedOn w:val="Normale"/>
    <w:link w:val="PidipaginaCarattere"/>
    <w:uiPriority w:val="99"/>
    <w:unhideWhenUsed/>
    <w:qFormat/>
    <w:rsid w:val="002D10D5"/>
    <w:pPr>
      <w:tabs>
        <w:tab w:val="center" w:pos="4819"/>
        <w:tab w:val="right" w:pos="9638"/>
      </w:tabs>
    </w:pPr>
    <w:rPr>
      <w:sz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10D5"/>
    <w:rPr>
      <w:color w:val="000000" w:themeColor="text2"/>
      <w:sz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725E3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25E3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25E3B"/>
    <w:rPr>
      <w:color w:val="00205B" w:themeColor="text1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25E3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25E3B"/>
    <w:rPr>
      <w:b/>
      <w:bCs/>
      <w:color w:val="00205B" w:themeColor="text1"/>
      <w:sz w:val="20"/>
      <w:szCs w:val="20"/>
    </w:rPr>
  </w:style>
  <w:style w:type="paragraph" w:styleId="Sommario1">
    <w:name w:val="toc 1"/>
    <w:basedOn w:val="Normale"/>
    <w:next w:val="Normale"/>
    <w:autoRedefine/>
    <w:uiPriority w:val="39"/>
    <w:qFormat/>
    <w:rsid w:val="00725E3B"/>
    <w:pPr>
      <w:widowControl w:val="0"/>
      <w:tabs>
        <w:tab w:val="left" w:pos="2127"/>
        <w:tab w:val="right" w:leader="dot" w:pos="9639"/>
      </w:tabs>
      <w:ind w:left="709" w:right="425" w:hanging="709"/>
    </w:pPr>
    <w:rPr>
      <w:rFonts w:eastAsia="Times New Roman" w:cs="Times New Roman"/>
      <w:bCs/>
      <w:noProof/>
      <w:szCs w:val="23"/>
      <w:lang w:val="en-US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5E3B"/>
    <w:pPr>
      <w:spacing w:line="240" w:lineRule="auto"/>
    </w:pPr>
    <w:rPr>
      <w:rFonts w:ascii="Segoe UI" w:hAnsi="Segoe UI" w:cs="Segoe UI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5E3B"/>
    <w:rPr>
      <w:rFonts w:ascii="Segoe UI" w:hAnsi="Segoe UI" w:cs="Segoe UI"/>
      <w:color w:val="00205B" w:themeColor="text1"/>
      <w:sz w:val="18"/>
      <w:szCs w:val="18"/>
    </w:rPr>
  </w:style>
  <w:style w:type="character" w:styleId="Testosegnaposto">
    <w:name w:val="Placeholder Text"/>
    <w:basedOn w:val="Carpredefinitoparagrafo"/>
    <w:uiPriority w:val="99"/>
    <w:semiHidden/>
    <w:rsid w:val="00725E3B"/>
    <w:rPr>
      <w:color w:val="80808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25E3B"/>
    <w:rPr>
      <w:rFonts w:cstheme="minorHAnsi"/>
      <w:b/>
      <w:color w:val="000000" w:themeColor="text2"/>
      <w:sz w:val="24"/>
      <w:szCs w:val="24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25E3B"/>
    <w:rPr>
      <w:rFonts w:cstheme="minorHAnsi"/>
      <w:color w:val="000000" w:themeColor="text2"/>
      <w:sz w:val="24"/>
      <w:szCs w:val="24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9"/>
    <w:rsid w:val="00725E3B"/>
    <w:rPr>
      <w:b/>
      <w:color w:val="000000" w:themeColor="text2"/>
      <w:sz w:val="18"/>
    </w:rPr>
  </w:style>
  <w:style w:type="character" w:customStyle="1" w:styleId="Titolo5Carattere">
    <w:name w:val="Titolo 5 Carattere"/>
    <w:basedOn w:val="Carpredefinitoparagrafo"/>
    <w:link w:val="Titolo5"/>
    <w:uiPriority w:val="9"/>
    <w:rsid w:val="00725E3B"/>
    <w:rPr>
      <w:rFonts w:asciiTheme="majorHAnsi" w:eastAsiaTheme="majorEastAsia" w:hAnsiTheme="majorHAnsi" w:cstheme="majorBidi"/>
      <w:color w:val="001744" w:themeColor="accent1" w:themeShade="BF"/>
      <w:sz w:val="18"/>
    </w:rPr>
  </w:style>
  <w:style w:type="character" w:customStyle="1" w:styleId="Titolo6Carattere">
    <w:name w:val="Titolo 6 Carattere"/>
    <w:basedOn w:val="Carpredefinitoparagrafo"/>
    <w:link w:val="Titolo6"/>
    <w:uiPriority w:val="9"/>
    <w:rsid w:val="00725E3B"/>
    <w:rPr>
      <w:rFonts w:asciiTheme="majorHAnsi" w:eastAsiaTheme="majorEastAsia" w:hAnsiTheme="majorHAnsi" w:cstheme="majorBidi"/>
      <w:color w:val="000F2D" w:themeColor="accent1" w:themeShade="7F"/>
      <w:sz w:val="18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25E3B"/>
    <w:rPr>
      <w:rFonts w:asciiTheme="majorHAnsi" w:eastAsiaTheme="majorEastAsia" w:hAnsiTheme="majorHAnsi" w:cstheme="majorBidi"/>
      <w:i/>
      <w:iCs/>
      <w:color w:val="000F2D" w:themeColor="accent1" w:themeShade="7F"/>
      <w:sz w:val="18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25E3B"/>
    <w:rPr>
      <w:rFonts w:asciiTheme="majorHAnsi" w:eastAsiaTheme="majorEastAsia" w:hAnsiTheme="majorHAnsi" w:cstheme="majorBidi"/>
      <w:color w:val="00369B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25E3B"/>
    <w:rPr>
      <w:rFonts w:asciiTheme="majorHAnsi" w:eastAsiaTheme="majorEastAsia" w:hAnsiTheme="majorHAnsi" w:cstheme="majorBidi"/>
      <w:i/>
      <w:iCs/>
      <w:color w:val="00369B" w:themeColor="text1" w:themeTint="D8"/>
      <w:sz w:val="21"/>
      <w:szCs w:val="21"/>
    </w:rPr>
  </w:style>
  <w:style w:type="paragraph" w:customStyle="1" w:styleId="ComunicatoStampatitle">
    <w:name w:val="Comunicato Stampa title"/>
    <w:basedOn w:val="Normale"/>
    <w:qFormat/>
    <w:rsid w:val="008C48E3"/>
    <w:pPr>
      <w:spacing w:line="440" w:lineRule="exact"/>
    </w:pPr>
    <w:rPr>
      <w:b/>
      <w:color w:val="00205B" w:themeColor="text1"/>
      <w:sz w:val="36"/>
      <w:szCs w:val="36"/>
    </w:rPr>
  </w:style>
  <w:style w:type="paragraph" w:customStyle="1" w:styleId="ComunicatoStampaSubtitle">
    <w:name w:val="Comunicato Stampa Subtitle"/>
    <w:basedOn w:val="ComunicatoStampatitle"/>
    <w:qFormat/>
    <w:rsid w:val="008C48E3"/>
    <w:rPr>
      <w:b w:val="0"/>
    </w:rPr>
  </w:style>
  <w:style w:type="paragraph" w:customStyle="1" w:styleId="legal">
    <w:name w:val="legal"/>
    <w:basedOn w:val="Normale"/>
    <w:qFormat/>
    <w:rsid w:val="00656464"/>
    <w:rPr>
      <w:sz w:val="12"/>
      <w:lang w:val="en-US"/>
    </w:rPr>
  </w:style>
  <w:style w:type="paragraph" w:customStyle="1" w:styleId="Default">
    <w:name w:val="Default"/>
    <w:rsid w:val="00734D0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0A3DB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A13146"/>
    <w:pPr>
      <w:spacing w:line="240" w:lineRule="auto"/>
    </w:pPr>
    <w:rPr>
      <w:rFonts w:ascii="Arial" w:hAnsi="Arial"/>
      <w:color w:val="00205B" w:themeColor="text1"/>
      <w:sz w:val="20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A13146"/>
    <w:rPr>
      <w:rFonts w:ascii="Arial" w:hAnsi="Arial"/>
      <w:color w:val="00205B" w:themeColor="text1"/>
      <w:sz w:val="20"/>
      <w:szCs w:val="21"/>
    </w:rPr>
  </w:style>
  <w:style w:type="character" w:customStyle="1" w:styleId="ParagrafoelencoCarattere">
    <w:name w:val="Paragrafo elenco Carattere"/>
    <w:aliases w:val="Dot pt Carattere,F5 List Paragraph Carattere,List Paragraph Char Char Char Carattere,Indicator Text Carattere,Numbered Para 1 Carattere,Bullet 1 Carattere,Bullet Points Carattere,List Paragraph2 Carattere,No Spacing1 Carattere"/>
    <w:link w:val="Paragrafoelenco"/>
    <w:uiPriority w:val="34"/>
    <w:qFormat/>
    <w:locked/>
    <w:rsid w:val="00DD45BF"/>
    <w:rPr>
      <w:color w:val="000000" w:themeColor="text2"/>
      <w:sz w:val="18"/>
    </w:rPr>
  </w:style>
  <w:style w:type="character" w:customStyle="1" w:styleId="apple-converted-space">
    <w:name w:val="apple-converted-space"/>
    <w:basedOn w:val="Carpredefinitoparagrafo"/>
    <w:rsid w:val="00B35F91"/>
  </w:style>
  <w:style w:type="character" w:customStyle="1" w:styleId="A4">
    <w:name w:val="A4"/>
    <w:uiPriority w:val="99"/>
    <w:rsid w:val="00917962"/>
    <w:rPr>
      <w:rFonts w:cs="ITC Charter Com"/>
      <w:color w:val="000000"/>
      <w:sz w:val="20"/>
      <w:szCs w:val="20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C511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color w:val="auto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C511F4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white-space-pre">
    <w:name w:val="white-space-pre"/>
    <w:basedOn w:val="Carpredefinitoparagrafo"/>
    <w:rsid w:val="0001501C"/>
  </w:style>
  <w:style w:type="character" w:customStyle="1" w:styleId="y2iqfc">
    <w:name w:val="y2iqfc"/>
    <w:basedOn w:val="Carpredefinitoparagrafo"/>
    <w:rsid w:val="001A5C23"/>
  </w:style>
  <w:style w:type="paragraph" w:customStyle="1" w:styleId="xmsonormal">
    <w:name w:val="x_msonormal"/>
    <w:basedOn w:val="Normale"/>
    <w:rsid w:val="00595290"/>
    <w:pPr>
      <w:spacing w:line="240" w:lineRule="auto"/>
    </w:pPr>
    <w:rPr>
      <w:rFonts w:ascii="Times New Roman" w:hAnsi="Times New Roman" w:cs="Times New Roman"/>
      <w:color w:val="auto"/>
      <w:sz w:val="24"/>
      <w:szCs w:val="24"/>
      <w:lang w:eastAsia="it-IT"/>
    </w:rPr>
  </w:style>
  <w:style w:type="character" w:customStyle="1" w:styleId="d-none">
    <w:name w:val="d-none"/>
    <w:basedOn w:val="Carpredefinitoparagrafo"/>
    <w:rsid w:val="00A97064"/>
  </w:style>
  <w:style w:type="character" w:customStyle="1" w:styleId="arg-page-label">
    <w:name w:val="arg-page-label"/>
    <w:basedOn w:val="Carpredefinitoparagrafo"/>
    <w:rsid w:val="00A97064"/>
  </w:style>
  <w:style w:type="paragraph" w:customStyle="1" w:styleId="xmsolistparagraph">
    <w:name w:val="x_msolistparagraph"/>
    <w:basedOn w:val="Normale"/>
    <w:rsid w:val="002A1384"/>
    <w:pPr>
      <w:spacing w:line="220" w:lineRule="atLeast"/>
      <w:ind w:left="720"/>
    </w:pPr>
    <w:rPr>
      <w:rFonts w:ascii="Calibri" w:hAnsi="Calibri" w:cs="Calibri"/>
      <w:color w:val="44546A"/>
      <w:szCs w:val="18"/>
      <w:lang w:eastAsia="it-IT"/>
    </w:rPr>
  </w:style>
  <w:style w:type="character" w:customStyle="1" w:styleId="contentpasted0">
    <w:name w:val="contentpasted0"/>
    <w:basedOn w:val="Carpredefinitoparagrafo"/>
    <w:rsid w:val="002A1384"/>
  </w:style>
  <w:style w:type="paragraph" w:customStyle="1" w:styleId="msipfooter7468f05f">
    <w:name w:val="msipfooter7468f05f"/>
    <w:basedOn w:val="Normale"/>
    <w:uiPriority w:val="99"/>
    <w:rsid w:val="00E779F5"/>
    <w:pPr>
      <w:spacing w:before="100" w:beforeAutospacing="1" w:after="100" w:afterAutospacing="1" w:line="240" w:lineRule="auto"/>
    </w:pPr>
    <w:rPr>
      <w:rFonts w:ascii="Calibri" w:hAnsi="Calibri" w:cs="Calibri"/>
      <w:color w:val="auto"/>
      <w:sz w:val="22"/>
      <w:lang w:eastAsia="it-IT"/>
    </w:rPr>
  </w:style>
  <w:style w:type="character" w:styleId="Enfasicorsivo">
    <w:name w:val="Emphasis"/>
    <w:basedOn w:val="Carpredefinitoparagrafo"/>
    <w:uiPriority w:val="20"/>
    <w:qFormat/>
    <w:rsid w:val="00F74CFC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F87D48"/>
    <w:rPr>
      <w:color w:val="605E5C"/>
      <w:shd w:val="clear" w:color="auto" w:fill="E1DFDD"/>
    </w:rPr>
  </w:style>
  <w:style w:type="character" w:customStyle="1" w:styleId="normaltextrun">
    <w:name w:val="normaltextrun"/>
    <w:basedOn w:val="Carpredefinitoparagrafo"/>
    <w:rsid w:val="00093E8D"/>
  </w:style>
  <w:style w:type="paragraph" w:customStyle="1" w:styleId="xxmsonormal">
    <w:name w:val="x_xmsonormal"/>
    <w:basedOn w:val="Normale"/>
    <w:uiPriority w:val="99"/>
    <w:semiHidden/>
    <w:rsid w:val="00E23EBA"/>
    <w:pPr>
      <w:spacing w:line="240" w:lineRule="auto"/>
    </w:pPr>
    <w:rPr>
      <w:rFonts w:ascii="Calibri" w:hAnsi="Calibri" w:cs="Calibri"/>
      <w:color w:val="auto"/>
      <w:sz w:val="22"/>
      <w:lang w:eastAsia="it-IT"/>
    </w:rPr>
  </w:style>
  <w:style w:type="paragraph" w:customStyle="1" w:styleId="xxmsipfooter7468f05f">
    <w:name w:val="x_xmsipfooter7468f05f"/>
    <w:basedOn w:val="Normale"/>
    <w:uiPriority w:val="99"/>
    <w:semiHidden/>
    <w:rsid w:val="00E23EBA"/>
    <w:pPr>
      <w:spacing w:before="100" w:beforeAutospacing="1" w:after="100" w:afterAutospacing="1" w:line="240" w:lineRule="auto"/>
    </w:pPr>
    <w:rPr>
      <w:rFonts w:ascii="Calibri" w:hAnsi="Calibri" w:cs="Calibri"/>
      <w:color w:val="auto"/>
      <w:sz w:val="22"/>
      <w:lang w:eastAsia="it-IT"/>
    </w:rPr>
  </w:style>
  <w:style w:type="paragraph" w:customStyle="1" w:styleId="xmsipfooter7468f05f">
    <w:name w:val="x_msipfooter7468f05f"/>
    <w:basedOn w:val="Normale"/>
    <w:uiPriority w:val="99"/>
    <w:semiHidden/>
    <w:rsid w:val="00E23EBA"/>
    <w:pPr>
      <w:spacing w:before="100" w:beforeAutospacing="1" w:after="100" w:afterAutospacing="1" w:line="240" w:lineRule="auto"/>
    </w:pPr>
    <w:rPr>
      <w:rFonts w:ascii="Calibri" w:hAnsi="Calibri" w:cs="Calibri"/>
      <w:color w:val="auto"/>
      <w:sz w:val="22"/>
      <w:lang w:eastAsia="it-IT"/>
    </w:rPr>
  </w:style>
  <w:style w:type="character" w:customStyle="1" w:styleId="ui-provider">
    <w:name w:val="ui-provider"/>
    <w:basedOn w:val="Carpredefinitoparagrafo"/>
    <w:rsid w:val="00736147"/>
  </w:style>
  <w:style w:type="character" w:styleId="Collegamentovisitato">
    <w:name w:val="FollowedHyperlink"/>
    <w:basedOn w:val="Carpredefinitoparagrafo"/>
    <w:uiPriority w:val="99"/>
    <w:semiHidden/>
    <w:unhideWhenUsed/>
    <w:rsid w:val="00E26551"/>
    <w:rPr>
      <w:color w:val="919191" w:themeColor="followedHyperlink"/>
      <w:u w:val="single"/>
    </w:rPr>
  </w:style>
  <w:style w:type="paragraph" w:customStyle="1" w:styleId="Pa17">
    <w:name w:val="Pa17"/>
    <w:basedOn w:val="Default"/>
    <w:next w:val="Default"/>
    <w:uiPriority w:val="99"/>
    <w:rsid w:val="00F24410"/>
    <w:pPr>
      <w:spacing w:line="241" w:lineRule="atLeast"/>
    </w:pPr>
    <w:rPr>
      <w:rFonts w:ascii="Titillium" w:hAnsi="Titillium" w:cstheme="minorBidi"/>
      <w:color w:val="auto"/>
    </w:rPr>
  </w:style>
  <w:style w:type="character" w:customStyle="1" w:styleId="A9">
    <w:name w:val="A9"/>
    <w:uiPriority w:val="99"/>
    <w:rsid w:val="00CE23C5"/>
    <w:rPr>
      <w:rFonts w:cs="Titillium"/>
      <w:color w:val="000000"/>
      <w:sz w:val="14"/>
      <w:szCs w:val="1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F57A9"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F57A9"/>
    <w:rPr>
      <w:color w:val="000000" w:themeColor="text2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F57A9"/>
    <w:rPr>
      <w:vertAlign w:val="superscript"/>
    </w:rPr>
  </w:style>
  <w:style w:type="paragraph" w:styleId="Revisione">
    <w:name w:val="Revision"/>
    <w:hidden/>
    <w:uiPriority w:val="99"/>
    <w:semiHidden/>
    <w:rsid w:val="006F57A9"/>
    <w:pPr>
      <w:spacing w:after="0" w:line="240" w:lineRule="auto"/>
    </w:pPr>
    <w:rPr>
      <w:color w:val="000000" w:themeColor="text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33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5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5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6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68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6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1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207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041417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13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000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540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09213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951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526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4414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7580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99761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2127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88398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41558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44383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0199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42791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62798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1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1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5586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6557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0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06520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</w:div>
      </w:divsChild>
    </w:div>
    <w:div w:id="12089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2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9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25954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015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276863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581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807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11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344569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5348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5625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9284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0927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5718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831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27512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9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91234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13214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47768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3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4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10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0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967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197805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756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925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6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88296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7495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4670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068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509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9262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3130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8731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62593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957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9616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8401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35757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1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1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22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74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92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548234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548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431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547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23245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28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8299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7838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6737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950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23748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7605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7001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59626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97425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3543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50146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4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0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2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8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4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10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33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723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741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64864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495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79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80562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9484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9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ce.it/soluzioni/dettaglio-categoria/dettaglio-prodotto/protezione-rischio-clima-smar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sghub.sace.it/soluzioni/dettaglio-soluzione/protezione-rischio-clima" TargetMode="External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cebt.it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CDP">
      <a:dk1>
        <a:srgbClr val="00205B"/>
      </a:dk1>
      <a:lt1>
        <a:sysClr val="window" lastClr="FFFFFF"/>
      </a:lt1>
      <a:dk2>
        <a:srgbClr val="000000"/>
      </a:dk2>
      <a:lt2>
        <a:srgbClr val="F8F8F8"/>
      </a:lt2>
      <a:accent1>
        <a:srgbClr val="00205B"/>
      </a:accent1>
      <a:accent2>
        <a:srgbClr val="D5003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9C30C-E1F1-4078-BB08-AF97E851A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ricciardel</dc:creator>
  <cp:keywords/>
  <dc:description/>
  <cp:lastModifiedBy>Trionfante, Marianna</cp:lastModifiedBy>
  <cp:revision>2</cp:revision>
  <cp:lastPrinted>2018-05-17T10:31:00Z</cp:lastPrinted>
  <dcterms:created xsi:type="dcterms:W3CDTF">2024-08-06T13:28:00Z</dcterms:created>
  <dcterms:modified xsi:type="dcterms:W3CDTF">2024-08-06T13:28:00Z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fccc8b-5dc6-4205-9acf-e9fafd924336_Enabled">
    <vt:lpwstr>true</vt:lpwstr>
  </property>
  <property fmtid="{D5CDD505-2E9C-101B-9397-08002B2CF9AE}" pid="3" name="MSIP_Label_39fccc8b-5dc6-4205-9acf-e9fafd924336_SetDate">
    <vt:lpwstr>2023-07-19T07:07:26Z</vt:lpwstr>
  </property>
  <property fmtid="{D5CDD505-2E9C-101B-9397-08002B2CF9AE}" pid="4" name="MSIP_Label_39fccc8b-5dc6-4205-9acf-e9fafd924336_Method">
    <vt:lpwstr>Privileged</vt:lpwstr>
  </property>
  <property fmtid="{D5CDD505-2E9C-101B-9397-08002B2CF9AE}" pid="5" name="MSIP_Label_39fccc8b-5dc6-4205-9acf-e9fafd924336_Name">
    <vt:lpwstr>sace_0003</vt:lpwstr>
  </property>
  <property fmtid="{D5CDD505-2E9C-101B-9397-08002B2CF9AE}" pid="6" name="MSIP_Label_39fccc8b-5dc6-4205-9acf-e9fafd924336_SiteId">
    <vt:lpwstr>91443f7c-eefc-48b6-9946-a96937f65fc0</vt:lpwstr>
  </property>
  <property fmtid="{D5CDD505-2E9C-101B-9397-08002B2CF9AE}" pid="7" name="MSIP_Label_39fccc8b-5dc6-4205-9acf-e9fafd924336_ActionId">
    <vt:lpwstr>578b1c55-07f6-484c-b15d-8af7d14f2f5c</vt:lpwstr>
  </property>
  <property fmtid="{D5CDD505-2E9C-101B-9397-08002B2CF9AE}" pid="8" name="MSIP_Label_39fccc8b-5dc6-4205-9acf-e9fafd924336_ContentBits">
    <vt:lpwstr>2</vt:lpwstr>
  </property>
</Properties>
</file>