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51F28" w14:textId="77777777" w:rsidR="00DB6B5E" w:rsidRPr="00297DD7" w:rsidRDefault="00DB6B5E" w:rsidP="000400D3">
      <w:pPr>
        <w:spacing w:line="276" w:lineRule="auto"/>
        <w:jc w:val="center"/>
        <w:rPr>
          <w:rFonts w:ascii="Arial" w:hAnsi="Arial" w:cs="Arial"/>
          <w:b/>
          <w:bCs/>
          <w:caps/>
          <w:noProof/>
          <w:color w:val="415464"/>
          <w:sz w:val="32"/>
          <w:szCs w:val="32"/>
          <w:lang w:eastAsia="it-IT"/>
        </w:rPr>
      </w:pPr>
    </w:p>
    <w:p w14:paraId="33D6DDF1" w14:textId="39919319" w:rsidR="000400D3" w:rsidRPr="00297DD7" w:rsidRDefault="000400D3" w:rsidP="000400D3">
      <w:pPr>
        <w:spacing w:line="276" w:lineRule="auto"/>
        <w:jc w:val="center"/>
        <w:rPr>
          <w:rFonts w:ascii="Arial" w:hAnsi="Arial" w:cs="Arial"/>
          <w:b/>
          <w:bCs/>
          <w:caps/>
          <w:noProof/>
          <w:color w:val="415464"/>
          <w:sz w:val="32"/>
          <w:szCs w:val="32"/>
          <w:lang w:eastAsia="it-IT"/>
        </w:rPr>
      </w:pPr>
      <w:r w:rsidRPr="00297DD7">
        <w:rPr>
          <w:rFonts w:ascii="Arial" w:hAnsi="Arial" w:cs="Arial"/>
          <w:b/>
          <w:bCs/>
          <w:caps/>
          <w:noProof/>
          <w:color w:val="415464"/>
          <w:sz w:val="32"/>
          <w:szCs w:val="32"/>
          <w:lang w:eastAsia="it-IT"/>
        </w:rPr>
        <w:t>GLOBAL GATEWAY</w:t>
      </w:r>
      <w:r w:rsidR="00FE03BD">
        <w:rPr>
          <w:rFonts w:ascii="Arial" w:hAnsi="Arial" w:cs="Arial"/>
          <w:b/>
          <w:bCs/>
          <w:caps/>
          <w:noProof/>
          <w:color w:val="415464"/>
          <w:sz w:val="32"/>
          <w:szCs w:val="32"/>
          <w:lang w:eastAsia="it-IT"/>
        </w:rPr>
        <w:t xml:space="preserve"> ue</w:t>
      </w:r>
      <w:r w:rsidRPr="00297DD7">
        <w:rPr>
          <w:rFonts w:ascii="Arial" w:hAnsi="Arial" w:cs="Arial"/>
          <w:b/>
          <w:bCs/>
          <w:caps/>
          <w:noProof/>
          <w:color w:val="415464"/>
          <w:sz w:val="32"/>
          <w:szCs w:val="32"/>
          <w:lang w:eastAsia="it-IT"/>
        </w:rPr>
        <w:t xml:space="preserve"> e SETTORE PRIVATO</w:t>
      </w:r>
    </w:p>
    <w:p w14:paraId="550D30CE" w14:textId="77777777" w:rsidR="000400D3" w:rsidRPr="00297DD7" w:rsidRDefault="000400D3" w:rsidP="000400D3">
      <w:pPr>
        <w:spacing w:line="276" w:lineRule="auto"/>
        <w:jc w:val="center"/>
        <w:rPr>
          <w:rFonts w:ascii="Arial" w:hAnsi="Arial" w:cs="Arial"/>
          <w:b/>
          <w:bCs/>
          <w:noProof/>
          <w:color w:val="415464"/>
          <w:sz w:val="32"/>
          <w:szCs w:val="32"/>
          <w:lang w:eastAsia="it-IT"/>
        </w:rPr>
      </w:pPr>
      <w:r w:rsidRPr="00297DD7">
        <w:rPr>
          <w:rFonts w:ascii="Arial" w:hAnsi="Arial" w:cs="Arial"/>
          <w:b/>
          <w:bCs/>
          <w:noProof/>
          <w:color w:val="415464"/>
          <w:sz w:val="32"/>
          <w:szCs w:val="32"/>
          <w:lang w:eastAsia="it-IT"/>
        </w:rPr>
        <w:t>Sfide e opportunita’ per il sistema italiano</w:t>
      </w:r>
    </w:p>
    <w:p w14:paraId="4B2BE622" w14:textId="77777777" w:rsidR="00B61B95" w:rsidRDefault="00B61B95" w:rsidP="00B61B95">
      <w:pPr>
        <w:spacing w:line="253" w:lineRule="atLeast"/>
        <w:jc w:val="center"/>
        <w:rPr>
          <w:rFonts w:eastAsiaTheme="minorEastAsia"/>
          <w:noProof/>
          <w:color w:val="212121"/>
          <w:sz w:val="22"/>
          <w:szCs w:val="22"/>
          <w:lang w:eastAsia="it-IT"/>
        </w:rPr>
      </w:pPr>
      <w:r>
        <w:rPr>
          <w:rFonts w:ascii="Tahoma" w:eastAsiaTheme="minorEastAsia" w:hAnsi="Tahoma" w:cs="Tahoma"/>
          <w:b/>
          <w:bCs/>
          <w:noProof/>
          <w:color w:val="001970"/>
          <w:sz w:val="18"/>
          <w:szCs w:val="18"/>
          <w:lang w:eastAsia="it-IT"/>
        </w:rPr>
        <w:t>Ministero degli Affari Esteri</w:t>
      </w:r>
    </w:p>
    <w:p w14:paraId="6E287373" w14:textId="77777777" w:rsidR="00B61B95" w:rsidRDefault="00B61B95" w:rsidP="00B61B95">
      <w:pPr>
        <w:spacing w:line="253" w:lineRule="atLeast"/>
        <w:jc w:val="center"/>
        <w:rPr>
          <w:rFonts w:eastAsiaTheme="minorEastAsia"/>
          <w:noProof/>
          <w:color w:val="212121"/>
          <w:lang w:eastAsia="it-IT"/>
        </w:rPr>
      </w:pPr>
      <w:r>
        <w:rPr>
          <w:rFonts w:ascii="Tahoma" w:eastAsiaTheme="minorEastAsia" w:hAnsi="Tahoma" w:cs="Tahoma"/>
          <w:b/>
          <w:bCs/>
          <w:noProof/>
          <w:color w:val="001970"/>
          <w:sz w:val="18"/>
          <w:szCs w:val="18"/>
          <w:lang w:eastAsia="it-IT"/>
        </w:rPr>
        <w:t>e della Cooperazione Internazionale</w:t>
      </w:r>
    </w:p>
    <w:p w14:paraId="20E1FF76" w14:textId="77777777" w:rsidR="00B61B95" w:rsidRDefault="00B61B95" w:rsidP="00B61B95">
      <w:pPr>
        <w:spacing w:line="253" w:lineRule="atLeast"/>
        <w:jc w:val="center"/>
        <w:rPr>
          <w:rFonts w:eastAsiaTheme="minorEastAsia"/>
          <w:noProof/>
          <w:color w:val="212121"/>
          <w:lang w:eastAsia="it-IT"/>
        </w:rPr>
      </w:pPr>
      <w:r>
        <w:rPr>
          <w:rFonts w:ascii="Tahoma" w:eastAsiaTheme="minorEastAsia" w:hAnsi="Tahoma" w:cs="Tahoma"/>
          <w:noProof/>
          <w:color w:val="001970"/>
          <w:sz w:val="18"/>
          <w:szCs w:val="18"/>
          <w:lang w:eastAsia="it-IT"/>
        </w:rPr>
        <w:t>Piazzale della Farnesina, 1 – 00135 Roma</w:t>
      </w:r>
    </w:p>
    <w:p w14:paraId="275A9AFD" w14:textId="77777777" w:rsidR="00ED6B68" w:rsidRDefault="00ED6B68" w:rsidP="00B61B95">
      <w:pPr>
        <w:spacing w:line="276" w:lineRule="auto"/>
        <w:jc w:val="center"/>
        <w:rPr>
          <w:rFonts w:ascii="Arial" w:hAnsi="Arial" w:cs="Arial"/>
          <w:i/>
          <w:iCs/>
          <w:noProof/>
          <w:color w:val="415464"/>
          <w:lang w:eastAsia="it-IT"/>
        </w:rPr>
      </w:pPr>
    </w:p>
    <w:p w14:paraId="2AC9A8F9" w14:textId="047F6BE3" w:rsidR="00B61B95" w:rsidRPr="00AA01C2" w:rsidRDefault="00BF2EEF" w:rsidP="00B61B95">
      <w:pPr>
        <w:spacing w:line="276" w:lineRule="auto"/>
        <w:jc w:val="center"/>
        <w:rPr>
          <w:rFonts w:ascii="Arial" w:hAnsi="Arial" w:cs="Arial"/>
          <w:i/>
          <w:iCs/>
          <w:noProof/>
          <w:color w:val="415464"/>
          <w:lang w:eastAsia="it-IT"/>
        </w:rPr>
      </w:pPr>
      <w:r>
        <w:rPr>
          <w:rFonts w:ascii="Arial" w:hAnsi="Arial" w:cs="Arial"/>
          <w:i/>
          <w:iCs/>
          <w:noProof/>
          <w:color w:val="415464"/>
          <w:lang w:eastAsia="it-IT"/>
        </w:rPr>
        <w:t>22</w:t>
      </w:r>
      <w:r w:rsidR="00CC4678">
        <w:rPr>
          <w:rFonts w:ascii="Arial" w:hAnsi="Arial" w:cs="Arial"/>
          <w:i/>
          <w:iCs/>
          <w:noProof/>
          <w:color w:val="415464"/>
          <w:lang w:eastAsia="it-IT"/>
        </w:rPr>
        <w:t xml:space="preserve"> maggio</w:t>
      </w:r>
      <w:r w:rsidR="00B61B95" w:rsidRPr="00AA01C2">
        <w:rPr>
          <w:rFonts w:ascii="Arial" w:hAnsi="Arial" w:cs="Arial"/>
          <w:i/>
          <w:iCs/>
          <w:noProof/>
          <w:color w:val="415464"/>
          <w:lang w:eastAsia="it-IT"/>
        </w:rPr>
        <w:t xml:space="preserve"> 202</w:t>
      </w:r>
      <w:r w:rsidR="00CC4678">
        <w:rPr>
          <w:rFonts w:ascii="Arial" w:hAnsi="Arial" w:cs="Arial"/>
          <w:i/>
          <w:iCs/>
          <w:noProof/>
          <w:color w:val="415464"/>
          <w:lang w:eastAsia="it-IT"/>
        </w:rPr>
        <w:t xml:space="preserve">4 </w:t>
      </w:r>
    </w:p>
    <w:p w14:paraId="15643047" w14:textId="0105647D" w:rsidR="00B61B95" w:rsidRDefault="00B61B95" w:rsidP="00B61B95">
      <w:pPr>
        <w:spacing w:line="276" w:lineRule="auto"/>
        <w:jc w:val="center"/>
        <w:rPr>
          <w:rFonts w:ascii="Arial" w:hAnsi="Arial" w:cs="Arial"/>
          <w:i/>
          <w:iCs/>
          <w:noProof/>
          <w:color w:val="415464"/>
          <w:lang w:val="en-US" w:eastAsia="it-IT"/>
        </w:rPr>
      </w:pPr>
      <w:r>
        <w:rPr>
          <w:rFonts w:ascii="Arial" w:hAnsi="Arial" w:cs="Arial"/>
          <w:i/>
          <w:iCs/>
          <w:noProof/>
          <w:color w:val="415464"/>
          <w:lang w:val="en-US" w:eastAsia="it-IT"/>
        </w:rPr>
        <w:t>09:00 – 1</w:t>
      </w:r>
      <w:r w:rsidR="00F85D9B">
        <w:rPr>
          <w:rFonts w:ascii="Arial" w:hAnsi="Arial" w:cs="Arial"/>
          <w:i/>
          <w:iCs/>
          <w:noProof/>
          <w:color w:val="415464"/>
          <w:lang w:val="en-US" w:eastAsia="it-IT"/>
        </w:rPr>
        <w:t>3</w:t>
      </w:r>
      <w:r>
        <w:rPr>
          <w:rFonts w:ascii="Arial" w:hAnsi="Arial" w:cs="Arial"/>
          <w:i/>
          <w:iCs/>
          <w:noProof/>
          <w:color w:val="415464"/>
          <w:lang w:val="en-US" w:eastAsia="it-IT"/>
        </w:rPr>
        <w:t>:</w:t>
      </w:r>
      <w:r w:rsidR="00F85D9B">
        <w:rPr>
          <w:rFonts w:ascii="Arial" w:hAnsi="Arial" w:cs="Arial"/>
          <w:i/>
          <w:iCs/>
          <w:noProof/>
          <w:color w:val="415464"/>
          <w:lang w:val="en-US" w:eastAsia="it-IT"/>
        </w:rPr>
        <w:t>0</w:t>
      </w:r>
      <w:r>
        <w:rPr>
          <w:rFonts w:ascii="Arial" w:hAnsi="Arial" w:cs="Arial"/>
          <w:i/>
          <w:iCs/>
          <w:noProof/>
          <w:color w:val="415464"/>
          <w:lang w:val="en-US" w:eastAsia="it-IT"/>
        </w:rPr>
        <w:t>0</w:t>
      </w:r>
    </w:p>
    <w:p w14:paraId="0891EE62" w14:textId="77777777" w:rsidR="00ED6B68" w:rsidRDefault="00ED6B68" w:rsidP="00B61B95">
      <w:pPr>
        <w:spacing w:line="276" w:lineRule="auto"/>
        <w:jc w:val="center"/>
        <w:rPr>
          <w:rFonts w:ascii="Arial" w:hAnsi="Arial" w:cs="Arial"/>
          <w:i/>
          <w:iCs/>
          <w:noProof/>
          <w:color w:val="415464"/>
          <w:lang w:val="en-US" w:eastAsia="it-IT"/>
        </w:rPr>
      </w:pPr>
    </w:p>
    <w:tbl>
      <w:tblPr>
        <w:tblStyle w:val="Grigliatabella"/>
        <w:tblW w:w="1015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7813"/>
        <w:gridCol w:w="236"/>
      </w:tblGrid>
      <w:tr w:rsidR="00B61B95" w:rsidRPr="00B61B95" w14:paraId="500BD763" w14:textId="77777777" w:rsidTr="00B61B95">
        <w:trPr>
          <w:trHeight w:val="536"/>
        </w:trPr>
        <w:tc>
          <w:tcPr>
            <w:tcW w:w="2110" w:type="dxa"/>
          </w:tcPr>
          <w:p w14:paraId="7BE8FB7F" w14:textId="59F8A63D" w:rsidR="00B61B95" w:rsidRPr="00B61B95" w:rsidRDefault="00A75847">
            <w:pPr>
              <w:rPr>
                <w:rFonts w:ascii="Arial" w:hAnsi="Arial" w:cs="Arial"/>
                <w:b/>
                <w:bCs/>
                <w:color w:val="415464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415464"/>
                <w:sz w:val="23"/>
                <w:szCs w:val="23"/>
              </w:rPr>
              <w:t>09:00 – 09:30</w:t>
            </w:r>
          </w:p>
        </w:tc>
        <w:tc>
          <w:tcPr>
            <w:tcW w:w="7813" w:type="dxa"/>
          </w:tcPr>
          <w:p w14:paraId="3405219C" w14:textId="1E29ABA8" w:rsidR="008374BA" w:rsidRDefault="00C055AC">
            <w:pPr>
              <w:ind w:right="-53"/>
              <w:rPr>
                <w:rFonts w:ascii="Arial" w:eastAsia="FangSong" w:hAnsi="Arial" w:cs="Arial"/>
                <w:b/>
                <w:bCs/>
                <w:color w:val="415464"/>
                <w:sz w:val="23"/>
                <w:szCs w:val="23"/>
              </w:rPr>
            </w:pPr>
            <w:r>
              <w:rPr>
                <w:rFonts w:ascii="Arial" w:eastAsia="FangSong" w:hAnsi="Arial" w:cs="Arial"/>
                <w:b/>
                <w:bCs/>
                <w:color w:val="415464"/>
                <w:sz w:val="23"/>
                <w:szCs w:val="23"/>
              </w:rPr>
              <w:t>Arrivo</w:t>
            </w:r>
            <w:r w:rsidR="00B47A2A">
              <w:rPr>
                <w:rFonts w:ascii="Arial" w:eastAsia="FangSong" w:hAnsi="Arial" w:cs="Arial"/>
                <w:b/>
                <w:bCs/>
                <w:color w:val="415464"/>
                <w:sz w:val="23"/>
                <w:szCs w:val="23"/>
              </w:rPr>
              <w:t>/</w:t>
            </w:r>
            <w:r>
              <w:rPr>
                <w:rFonts w:ascii="Arial" w:eastAsia="FangSong" w:hAnsi="Arial" w:cs="Arial"/>
                <w:b/>
                <w:bCs/>
                <w:color w:val="415464"/>
                <w:sz w:val="23"/>
                <w:szCs w:val="23"/>
              </w:rPr>
              <w:t>r</w:t>
            </w:r>
            <w:r w:rsidR="00B61B95" w:rsidRPr="00B61B95">
              <w:rPr>
                <w:rFonts w:ascii="Arial" w:eastAsia="FangSong" w:hAnsi="Arial" w:cs="Arial"/>
                <w:b/>
                <w:bCs/>
                <w:color w:val="415464"/>
                <w:sz w:val="23"/>
                <w:szCs w:val="23"/>
              </w:rPr>
              <w:t xml:space="preserve">egistrazione </w:t>
            </w:r>
            <w:r w:rsidR="00CC4678">
              <w:rPr>
                <w:rFonts w:ascii="Arial" w:eastAsia="FangSong" w:hAnsi="Arial" w:cs="Arial"/>
                <w:b/>
                <w:bCs/>
                <w:color w:val="415464"/>
                <w:sz w:val="23"/>
                <w:szCs w:val="23"/>
              </w:rPr>
              <w:t>dei partecipanti</w:t>
            </w:r>
            <w:r w:rsidR="0014258F">
              <w:rPr>
                <w:rFonts w:ascii="Arial" w:eastAsia="FangSong" w:hAnsi="Arial" w:cs="Arial"/>
                <w:b/>
                <w:bCs/>
                <w:color w:val="415464"/>
                <w:sz w:val="23"/>
                <w:szCs w:val="23"/>
              </w:rPr>
              <w:t xml:space="preserve"> e caffè di benvenuto</w:t>
            </w:r>
          </w:p>
          <w:p w14:paraId="43E73BDB" w14:textId="77777777" w:rsidR="00B61B95" w:rsidRPr="00C3425A" w:rsidRDefault="00B61B95" w:rsidP="00C055AC">
            <w:pPr>
              <w:ind w:right="-53"/>
              <w:rPr>
                <w:rFonts w:ascii="Arial" w:eastAsia="FangSong" w:hAnsi="Arial" w:cs="Arial"/>
                <w:b/>
                <w:bCs/>
                <w:iCs/>
                <w:color w:val="415464"/>
                <w:sz w:val="23"/>
                <w:szCs w:val="23"/>
              </w:rPr>
            </w:pPr>
          </w:p>
        </w:tc>
        <w:tc>
          <w:tcPr>
            <w:tcW w:w="236" w:type="dxa"/>
          </w:tcPr>
          <w:p w14:paraId="18F026C3" w14:textId="77777777" w:rsidR="00B61B95" w:rsidRPr="00B61B95" w:rsidRDefault="00B61B95">
            <w:pPr>
              <w:jc w:val="both"/>
              <w:rPr>
                <w:rFonts w:ascii="Arial" w:eastAsia="SimHei" w:hAnsi="Arial" w:cs="Arial"/>
                <w:b/>
                <w:iCs/>
                <w:sz w:val="23"/>
                <w:szCs w:val="23"/>
              </w:rPr>
            </w:pPr>
          </w:p>
        </w:tc>
      </w:tr>
      <w:tr w:rsidR="00B61B95" w:rsidRPr="00FF4436" w14:paraId="7A026584" w14:textId="77777777" w:rsidTr="00B61B95">
        <w:trPr>
          <w:trHeight w:val="1568"/>
        </w:trPr>
        <w:tc>
          <w:tcPr>
            <w:tcW w:w="2110" w:type="dxa"/>
          </w:tcPr>
          <w:p w14:paraId="7152D4EB" w14:textId="39D6EB82" w:rsidR="004A139F" w:rsidRDefault="00A75847">
            <w:pPr>
              <w:rPr>
                <w:rFonts w:ascii="Arial" w:hAnsi="Arial" w:cs="Arial"/>
                <w:b/>
                <w:bCs/>
                <w:color w:val="415464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415464"/>
                <w:sz w:val="23"/>
                <w:szCs w:val="23"/>
              </w:rPr>
              <w:t>09:30</w:t>
            </w:r>
            <w:r w:rsidR="004A139F">
              <w:rPr>
                <w:rFonts w:ascii="Arial" w:hAnsi="Arial" w:cs="Arial"/>
                <w:b/>
                <w:bCs/>
                <w:color w:val="415464"/>
                <w:sz w:val="23"/>
                <w:szCs w:val="23"/>
              </w:rPr>
              <w:t xml:space="preserve"> </w:t>
            </w:r>
            <w:r w:rsidR="00BF2EEF">
              <w:rPr>
                <w:rFonts w:ascii="Arial" w:hAnsi="Arial" w:cs="Arial"/>
                <w:b/>
                <w:bCs/>
                <w:color w:val="415464"/>
                <w:sz w:val="23"/>
                <w:szCs w:val="23"/>
              </w:rPr>
              <w:t>– 1</w:t>
            </w:r>
            <w:r w:rsidR="0014258F">
              <w:rPr>
                <w:rFonts w:ascii="Arial" w:hAnsi="Arial" w:cs="Arial"/>
                <w:b/>
                <w:bCs/>
                <w:color w:val="415464"/>
                <w:sz w:val="23"/>
                <w:szCs w:val="23"/>
              </w:rPr>
              <w:t>0:45</w:t>
            </w:r>
          </w:p>
          <w:p w14:paraId="11BF210D" w14:textId="77777777" w:rsidR="00B61B95" w:rsidRDefault="00B61B95">
            <w:pPr>
              <w:rPr>
                <w:rFonts w:ascii="Arial" w:hAnsi="Arial" w:cs="Arial"/>
                <w:b/>
                <w:bCs/>
                <w:color w:val="415464"/>
                <w:sz w:val="23"/>
                <w:szCs w:val="23"/>
              </w:rPr>
            </w:pPr>
          </w:p>
          <w:p w14:paraId="6C63B5EE" w14:textId="77777777" w:rsidR="00B61B95" w:rsidRDefault="00B61B95">
            <w:pPr>
              <w:rPr>
                <w:rFonts w:ascii="Arial" w:hAnsi="Arial" w:cs="Arial"/>
                <w:b/>
                <w:bCs/>
                <w:color w:val="415464"/>
                <w:sz w:val="23"/>
                <w:szCs w:val="23"/>
              </w:rPr>
            </w:pPr>
          </w:p>
          <w:p w14:paraId="6B2E9649" w14:textId="771400A7" w:rsidR="00B61B95" w:rsidRPr="008374BA" w:rsidRDefault="00B61B95">
            <w:pPr>
              <w:rPr>
                <w:rFonts w:ascii="Arial" w:hAnsi="Arial" w:cs="Arial"/>
                <w:color w:val="415464"/>
                <w:sz w:val="23"/>
                <w:szCs w:val="23"/>
              </w:rPr>
            </w:pPr>
          </w:p>
        </w:tc>
        <w:tc>
          <w:tcPr>
            <w:tcW w:w="7813" w:type="dxa"/>
          </w:tcPr>
          <w:p w14:paraId="754862BB" w14:textId="0F9B292A" w:rsidR="0031729F" w:rsidRPr="00C3425A" w:rsidRDefault="00B61B95">
            <w:pPr>
              <w:rPr>
                <w:rFonts w:ascii="Arial" w:eastAsia="FangSong" w:hAnsi="Arial" w:cs="Arial"/>
                <w:b/>
                <w:bCs/>
                <w:i/>
                <w:color w:val="415464"/>
                <w:sz w:val="23"/>
                <w:szCs w:val="23"/>
              </w:rPr>
            </w:pPr>
            <w:r w:rsidRPr="00C3425A">
              <w:rPr>
                <w:rFonts w:ascii="Arial" w:eastAsia="FangSong" w:hAnsi="Arial" w:cs="Arial"/>
                <w:b/>
                <w:bCs/>
                <w:i/>
                <w:color w:val="415464"/>
                <w:sz w:val="23"/>
                <w:szCs w:val="23"/>
              </w:rPr>
              <w:t xml:space="preserve">Sessione plenaria </w:t>
            </w:r>
            <w:r w:rsidR="00B47A2A" w:rsidRPr="00C3425A">
              <w:rPr>
                <w:rFonts w:ascii="Arial" w:eastAsia="FangSong" w:hAnsi="Arial" w:cs="Arial"/>
                <w:b/>
                <w:bCs/>
                <w:i/>
                <w:color w:val="415464"/>
                <w:sz w:val="23"/>
                <w:szCs w:val="23"/>
              </w:rPr>
              <w:t>(</w:t>
            </w:r>
            <w:r w:rsidR="008D7A1B">
              <w:rPr>
                <w:rFonts w:ascii="Arial" w:eastAsia="FangSong" w:hAnsi="Arial" w:cs="Arial"/>
                <w:b/>
                <w:bCs/>
                <w:i/>
                <w:color w:val="415464"/>
                <w:sz w:val="23"/>
                <w:szCs w:val="23"/>
              </w:rPr>
              <w:t xml:space="preserve">traduzione </w:t>
            </w:r>
            <w:r w:rsidR="00B47A2A" w:rsidRPr="00C3425A">
              <w:rPr>
                <w:rFonts w:ascii="Arial" w:eastAsia="FangSong" w:hAnsi="Arial" w:cs="Arial"/>
                <w:b/>
                <w:bCs/>
                <w:i/>
                <w:color w:val="415464"/>
                <w:sz w:val="23"/>
                <w:szCs w:val="23"/>
              </w:rPr>
              <w:t>simultanea inglese e italiano)</w:t>
            </w:r>
          </w:p>
          <w:p w14:paraId="01B417A5" w14:textId="150CFE34" w:rsidR="00C37ECE" w:rsidRPr="001D3DBF" w:rsidRDefault="00C055AC" w:rsidP="001D3DBF">
            <w:pPr>
              <w:ind w:right="-53"/>
              <w:rPr>
                <w:rFonts w:ascii="Arial" w:eastAsia="FangSong" w:hAnsi="Arial" w:cs="Arial"/>
                <w:b/>
                <w:bCs/>
                <w:i/>
                <w:color w:val="415464"/>
                <w:sz w:val="23"/>
                <w:szCs w:val="23"/>
              </w:rPr>
            </w:pPr>
            <w:r>
              <w:rPr>
                <w:rFonts w:ascii="Arial" w:eastAsia="FangSong" w:hAnsi="Arial" w:cs="Arial"/>
                <w:bCs/>
                <w:i/>
                <w:color w:val="415464"/>
                <w:sz w:val="23"/>
                <w:szCs w:val="23"/>
              </w:rPr>
              <w:t>(S</w:t>
            </w:r>
            <w:r w:rsidRPr="0031729F">
              <w:rPr>
                <w:rFonts w:ascii="Arial" w:eastAsia="FangSong" w:hAnsi="Arial" w:cs="Arial"/>
                <w:bCs/>
                <w:i/>
                <w:color w:val="415464"/>
                <w:sz w:val="23"/>
                <w:szCs w:val="23"/>
              </w:rPr>
              <w:t>ala Conf</w:t>
            </w:r>
            <w:r>
              <w:rPr>
                <w:rFonts w:ascii="Arial" w:eastAsia="FangSong" w:hAnsi="Arial" w:cs="Arial"/>
                <w:bCs/>
                <w:i/>
                <w:color w:val="415464"/>
                <w:sz w:val="23"/>
                <w:szCs w:val="23"/>
              </w:rPr>
              <w:t xml:space="preserve">erenze </w:t>
            </w:r>
            <w:r w:rsidRPr="0031729F">
              <w:rPr>
                <w:rFonts w:ascii="Arial" w:eastAsia="FangSong" w:hAnsi="Arial" w:cs="Arial"/>
                <w:bCs/>
                <w:i/>
                <w:color w:val="415464"/>
                <w:sz w:val="23"/>
                <w:szCs w:val="23"/>
              </w:rPr>
              <w:t>Internaz</w:t>
            </w:r>
            <w:r>
              <w:rPr>
                <w:rFonts w:ascii="Arial" w:eastAsia="FangSong" w:hAnsi="Arial" w:cs="Arial"/>
                <w:bCs/>
                <w:i/>
                <w:color w:val="415464"/>
                <w:sz w:val="23"/>
                <w:szCs w:val="23"/>
              </w:rPr>
              <w:t>ionali)</w:t>
            </w:r>
          </w:p>
        </w:tc>
        <w:tc>
          <w:tcPr>
            <w:tcW w:w="236" w:type="dxa"/>
          </w:tcPr>
          <w:p w14:paraId="74FBC6B1" w14:textId="77777777" w:rsidR="00B61B95" w:rsidRPr="00FF4436" w:rsidRDefault="00B61B95">
            <w:pPr>
              <w:ind w:left="-246"/>
              <w:jc w:val="both"/>
              <w:rPr>
                <w:rFonts w:ascii="Arial" w:eastAsia="SimHei" w:hAnsi="Arial" w:cs="Arial"/>
                <w:b/>
                <w:iCs/>
                <w:sz w:val="23"/>
                <w:szCs w:val="23"/>
              </w:rPr>
            </w:pPr>
          </w:p>
        </w:tc>
      </w:tr>
      <w:tr w:rsidR="00996FE9" w:rsidRPr="00F60001" w14:paraId="3D17F7DD" w14:textId="77777777" w:rsidTr="00B61B95">
        <w:trPr>
          <w:trHeight w:val="670"/>
        </w:trPr>
        <w:tc>
          <w:tcPr>
            <w:tcW w:w="2110" w:type="dxa"/>
          </w:tcPr>
          <w:p w14:paraId="48FD7B67" w14:textId="51EA36ED" w:rsidR="00996FE9" w:rsidRDefault="00BF2EEF" w:rsidP="00DD5A21">
            <w:pPr>
              <w:rPr>
                <w:rFonts w:ascii="Arial" w:hAnsi="Arial" w:cs="Arial"/>
                <w:b/>
                <w:bCs/>
                <w:color w:val="415464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415464"/>
                <w:sz w:val="23"/>
                <w:szCs w:val="23"/>
              </w:rPr>
              <w:t>11.</w:t>
            </w:r>
            <w:r w:rsidR="0014258F">
              <w:rPr>
                <w:rFonts w:ascii="Arial" w:hAnsi="Arial" w:cs="Arial"/>
                <w:b/>
                <w:bCs/>
                <w:color w:val="415464"/>
                <w:sz w:val="23"/>
                <w:szCs w:val="23"/>
              </w:rPr>
              <w:t>00</w:t>
            </w:r>
            <w:r w:rsidR="00996FE9">
              <w:rPr>
                <w:rFonts w:ascii="Arial" w:hAnsi="Arial" w:cs="Arial"/>
                <w:b/>
                <w:bCs/>
                <w:color w:val="415464"/>
                <w:sz w:val="23"/>
                <w:szCs w:val="23"/>
              </w:rPr>
              <w:t xml:space="preserve"> – 1</w:t>
            </w:r>
            <w:r w:rsidR="00F85D9B">
              <w:rPr>
                <w:rFonts w:ascii="Arial" w:hAnsi="Arial" w:cs="Arial"/>
                <w:b/>
                <w:bCs/>
                <w:color w:val="415464"/>
                <w:sz w:val="23"/>
                <w:szCs w:val="23"/>
              </w:rPr>
              <w:t>3.0</w:t>
            </w:r>
            <w:r w:rsidR="0014258F">
              <w:rPr>
                <w:rFonts w:ascii="Arial" w:hAnsi="Arial" w:cs="Arial"/>
                <w:b/>
                <w:bCs/>
                <w:color w:val="415464"/>
                <w:sz w:val="23"/>
                <w:szCs w:val="23"/>
              </w:rPr>
              <w:t>0</w:t>
            </w:r>
          </w:p>
          <w:p w14:paraId="3F740166" w14:textId="77777777" w:rsidR="004A139F" w:rsidRPr="008374BA" w:rsidRDefault="004A139F" w:rsidP="00DD5A21">
            <w:pPr>
              <w:rPr>
                <w:rFonts w:ascii="Arial" w:hAnsi="Arial" w:cs="Arial"/>
                <w:b/>
                <w:bCs/>
                <w:color w:val="415464"/>
                <w:sz w:val="23"/>
                <w:szCs w:val="23"/>
              </w:rPr>
            </w:pPr>
          </w:p>
        </w:tc>
        <w:tc>
          <w:tcPr>
            <w:tcW w:w="7813" w:type="dxa"/>
          </w:tcPr>
          <w:p w14:paraId="60667DDE" w14:textId="43A9A1C2" w:rsidR="00996FE9" w:rsidRDefault="00BF2EEF">
            <w:pPr>
              <w:rPr>
                <w:rFonts w:ascii="Arial" w:eastAsia="FangSong" w:hAnsi="Arial" w:cs="Arial"/>
                <w:b/>
                <w:bCs/>
                <w:i/>
                <w:color w:val="415464"/>
                <w:sz w:val="23"/>
                <w:szCs w:val="23"/>
              </w:rPr>
            </w:pPr>
            <w:r w:rsidRPr="00C3425A">
              <w:rPr>
                <w:rFonts w:ascii="Arial" w:eastAsia="FangSong" w:hAnsi="Arial" w:cs="Arial"/>
                <w:b/>
                <w:bCs/>
                <w:i/>
                <w:color w:val="415464"/>
                <w:sz w:val="23"/>
                <w:szCs w:val="23"/>
              </w:rPr>
              <w:t>Panel tematici paralleli</w:t>
            </w:r>
            <w:r w:rsidR="008D7A1B">
              <w:rPr>
                <w:rFonts w:ascii="Arial" w:eastAsia="FangSong" w:hAnsi="Arial" w:cs="Arial"/>
                <w:b/>
                <w:bCs/>
                <w:i/>
                <w:color w:val="415464"/>
                <w:sz w:val="23"/>
                <w:szCs w:val="23"/>
              </w:rPr>
              <w:t xml:space="preserve"> </w:t>
            </w:r>
            <w:r w:rsidR="008D7A1B" w:rsidRPr="00C3425A">
              <w:rPr>
                <w:rFonts w:ascii="Arial" w:eastAsia="FangSong" w:hAnsi="Arial" w:cs="Arial"/>
                <w:b/>
                <w:bCs/>
                <w:i/>
                <w:color w:val="415464"/>
                <w:sz w:val="23"/>
                <w:szCs w:val="23"/>
              </w:rPr>
              <w:t>(</w:t>
            </w:r>
            <w:r w:rsidR="008D7A1B">
              <w:rPr>
                <w:rFonts w:ascii="Arial" w:eastAsia="FangSong" w:hAnsi="Arial" w:cs="Arial"/>
                <w:b/>
                <w:bCs/>
                <w:i/>
                <w:color w:val="415464"/>
                <w:sz w:val="23"/>
                <w:szCs w:val="23"/>
              </w:rPr>
              <w:t xml:space="preserve">traduzione </w:t>
            </w:r>
            <w:r w:rsidR="008D7A1B" w:rsidRPr="00C3425A">
              <w:rPr>
                <w:rFonts w:ascii="Arial" w:eastAsia="FangSong" w:hAnsi="Arial" w:cs="Arial"/>
                <w:b/>
                <w:bCs/>
                <w:i/>
                <w:color w:val="415464"/>
                <w:sz w:val="23"/>
                <w:szCs w:val="23"/>
              </w:rPr>
              <w:t>simultanea inglese e italiano)</w:t>
            </w:r>
          </w:p>
          <w:p w14:paraId="0BE51E20" w14:textId="77777777" w:rsidR="00ED6B68" w:rsidRPr="00C3425A" w:rsidRDefault="00ED6B68">
            <w:pPr>
              <w:rPr>
                <w:rFonts w:ascii="Arial" w:eastAsia="FangSong" w:hAnsi="Arial" w:cs="Arial"/>
                <w:b/>
                <w:bCs/>
                <w:i/>
                <w:color w:val="415464"/>
                <w:sz w:val="23"/>
                <w:szCs w:val="23"/>
              </w:rPr>
            </w:pPr>
          </w:p>
          <w:p w14:paraId="7628DDA0" w14:textId="414563EC" w:rsidR="00BF2EEF" w:rsidRPr="00C3425A" w:rsidRDefault="00BF2EEF" w:rsidP="00C3425A">
            <w:pPr>
              <w:pStyle w:val="Paragrafoelenco"/>
              <w:numPr>
                <w:ilvl w:val="0"/>
                <w:numId w:val="4"/>
              </w:numPr>
              <w:ind w:firstLineChars="0"/>
              <w:rPr>
                <w:rFonts w:ascii="Arial" w:eastAsia="FangSong" w:hAnsi="Arial" w:cs="Arial"/>
                <w:bCs/>
                <w:i/>
                <w:color w:val="415464"/>
                <w:sz w:val="23"/>
                <w:szCs w:val="23"/>
                <w:lang w:val="it-IT"/>
              </w:rPr>
            </w:pPr>
            <w:r w:rsidRPr="00C3425A">
              <w:rPr>
                <w:rFonts w:ascii="Arial" w:eastAsia="FangSong" w:hAnsi="Arial" w:cs="Arial"/>
                <w:b/>
                <w:bCs/>
                <w:color w:val="415464"/>
                <w:sz w:val="23"/>
                <w:szCs w:val="23"/>
                <w:lang w:val="it-IT"/>
              </w:rPr>
              <w:t xml:space="preserve">Trasporti e Infrastrutture </w:t>
            </w:r>
            <w:r w:rsidRPr="00C3425A">
              <w:rPr>
                <w:rFonts w:ascii="Arial" w:eastAsia="FangSong" w:hAnsi="Arial" w:cs="Arial"/>
                <w:bCs/>
                <w:i/>
                <w:color w:val="415464"/>
                <w:sz w:val="23"/>
                <w:szCs w:val="23"/>
                <w:lang w:val="it-IT"/>
              </w:rPr>
              <w:t>(</w:t>
            </w:r>
            <w:r w:rsidR="00E32458" w:rsidRPr="00C3425A">
              <w:rPr>
                <w:rFonts w:ascii="Arial" w:eastAsia="FangSong" w:hAnsi="Arial" w:cs="Arial"/>
                <w:bCs/>
                <w:i/>
                <w:color w:val="415464"/>
                <w:sz w:val="23"/>
                <w:szCs w:val="23"/>
                <w:lang w:val="it-IT"/>
              </w:rPr>
              <w:t xml:space="preserve">Sala </w:t>
            </w:r>
            <w:r w:rsidRPr="00C3425A">
              <w:rPr>
                <w:rFonts w:ascii="Arial" w:eastAsia="FangSong" w:hAnsi="Arial" w:cs="Arial"/>
                <w:bCs/>
                <w:i/>
                <w:color w:val="415464"/>
                <w:sz w:val="23"/>
                <w:szCs w:val="23"/>
                <w:lang w:val="it-IT"/>
              </w:rPr>
              <w:t>Conferenze Internazionali)</w:t>
            </w:r>
          </w:p>
          <w:p w14:paraId="18CB2D9A" w14:textId="4FFA377C" w:rsidR="0014258F" w:rsidRDefault="0014258F" w:rsidP="00BF2EEF">
            <w:pPr>
              <w:rPr>
                <w:rFonts w:ascii="Arial" w:eastAsia="FangSong" w:hAnsi="Arial" w:cs="Arial"/>
                <w:bCs/>
                <w:i/>
                <w:color w:val="415464"/>
                <w:sz w:val="23"/>
                <w:szCs w:val="23"/>
              </w:rPr>
            </w:pPr>
            <w:r>
              <w:rPr>
                <w:rFonts w:ascii="Arial" w:eastAsia="FangSong" w:hAnsi="Arial" w:cs="Arial"/>
                <w:bCs/>
                <w:i/>
                <w:color w:val="415464"/>
                <w:sz w:val="23"/>
                <w:szCs w:val="23"/>
              </w:rPr>
              <w:t>Moderatore</w:t>
            </w:r>
            <w:r w:rsidR="00C3425A">
              <w:rPr>
                <w:rFonts w:ascii="Arial" w:eastAsia="FangSong" w:hAnsi="Arial" w:cs="Arial"/>
                <w:bCs/>
                <w:i/>
                <w:color w:val="415464"/>
                <w:sz w:val="23"/>
                <w:szCs w:val="23"/>
              </w:rPr>
              <w:t>:</w:t>
            </w:r>
            <w:r w:rsidR="00297DD7">
              <w:rPr>
                <w:rFonts w:ascii="Arial" w:eastAsia="FangSong" w:hAnsi="Arial" w:cs="Arial"/>
                <w:bCs/>
                <w:i/>
                <w:color w:val="415464"/>
                <w:sz w:val="23"/>
                <w:szCs w:val="23"/>
              </w:rPr>
              <w:t xml:space="preserve"> Min. Plen.  Fabrizio Lobasso, Vice DGSP e DC per l’Internazionalizzazione Economica</w:t>
            </w:r>
          </w:p>
          <w:p w14:paraId="69C08312" w14:textId="77777777" w:rsidR="00ED6B68" w:rsidRDefault="00ED6B68" w:rsidP="00BF2EEF">
            <w:pPr>
              <w:rPr>
                <w:rFonts w:ascii="Arial" w:eastAsia="FangSong" w:hAnsi="Arial" w:cs="Arial"/>
                <w:b/>
                <w:bCs/>
                <w:color w:val="415464"/>
                <w:sz w:val="23"/>
                <w:szCs w:val="23"/>
              </w:rPr>
            </w:pPr>
          </w:p>
          <w:p w14:paraId="45A124C4" w14:textId="01E6550D" w:rsidR="00BF2EEF" w:rsidRPr="00F60001" w:rsidRDefault="00BF2EEF" w:rsidP="00BF2EEF">
            <w:pPr>
              <w:pStyle w:val="Paragrafoelenco"/>
              <w:numPr>
                <w:ilvl w:val="0"/>
                <w:numId w:val="1"/>
              </w:numPr>
              <w:ind w:firstLineChars="0" w:hanging="390"/>
              <w:rPr>
                <w:rFonts w:ascii="Arial" w:eastAsia="FangSong" w:hAnsi="Arial" w:cs="Arial"/>
                <w:b/>
                <w:bCs/>
                <w:color w:val="415464"/>
                <w:sz w:val="23"/>
                <w:szCs w:val="23"/>
                <w:lang w:val="it-IT"/>
              </w:rPr>
            </w:pPr>
            <w:r w:rsidRPr="00F60001">
              <w:rPr>
                <w:rFonts w:ascii="Arial" w:eastAsia="FangSong" w:hAnsi="Arial" w:cs="Arial"/>
                <w:bCs/>
                <w:color w:val="415464"/>
                <w:sz w:val="23"/>
                <w:szCs w:val="23"/>
                <w:lang w:val="it-IT"/>
              </w:rPr>
              <w:t>Presentazione setto</w:t>
            </w:r>
            <w:r w:rsidR="000643AC">
              <w:rPr>
                <w:rFonts w:ascii="Arial" w:eastAsia="FangSong" w:hAnsi="Arial" w:cs="Arial"/>
                <w:bCs/>
                <w:color w:val="415464"/>
                <w:sz w:val="23"/>
                <w:szCs w:val="23"/>
                <w:lang w:val="it-IT"/>
              </w:rPr>
              <w:t>riale da parte della Comm. E</w:t>
            </w:r>
            <w:r w:rsidRPr="00F60001">
              <w:rPr>
                <w:rFonts w:ascii="Arial" w:eastAsia="FangSong" w:hAnsi="Arial" w:cs="Arial"/>
                <w:bCs/>
                <w:color w:val="415464"/>
                <w:sz w:val="23"/>
                <w:szCs w:val="23"/>
                <w:lang w:val="it-IT"/>
              </w:rPr>
              <w:t>uropea</w:t>
            </w:r>
          </w:p>
          <w:p w14:paraId="520C5968" w14:textId="2CFA7E47" w:rsidR="00BF2EEF" w:rsidRPr="00F60001" w:rsidRDefault="00BF2EEF" w:rsidP="00BF2EEF">
            <w:pPr>
              <w:pStyle w:val="Paragrafoelenco"/>
              <w:numPr>
                <w:ilvl w:val="0"/>
                <w:numId w:val="1"/>
              </w:numPr>
              <w:ind w:firstLineChars="0" w:hanging="390"/>
              <w:rPr>
                <w:rFonts w:ascii="Arial" w:eastAsia="FangSong" w:hAnsi="Arial" w:cs="Arial"/>
                <w:b/>
                <w:bCs/>
                <w:color w:val="415464"/>
                <w:sz w:val="23"/>
                <w:szCs w:val="23"/>
                <w:lang w:val="it-IT"/>
              </w:rPr>
            </w:pPr>
            <w:r>
              <w:rPr>
                <w:rFonts w:ascii="Arial" w:eastAsia="FangSong" w:hAnsi="Arial" w:cs="Arial"/>
                <w:bCs/>
                <w:color w:val="415464"/>
                <w:sz w:val="23"/>
                <w:szCs w:val="23"/>
                <w:lang w:val="it-IT"/>
              </w:rPr>
              <w:t xml:space="preserve">Presentazione settore privato </w:t>
            </w:r>
          </w:p>
          <w:p w14:paraId="3ECEBB54" w14:textId="20CB473B" w:rsidR="0014258F" w:rsidRPr="001D3DBF" w:rsidRDefault="00F85D9B" w:rsidP="00F85D9B">
            <w:pPr>
              <w:pStyle w:val="Paragrafoelenco"/>
              <w:numPr>
                <w:ilvl w:val="0"/>
                <w:numId w:val="1"/>
              </w:numPr>
              <w:ind w:firstLineChars="0" w:hanging="390"/>
              <w:rPr>
                <w:rFonts w:ascii="Arial" w:eastAsia="FangSong" w:hAnsi="Arial" w:cs="Arial"/>
                <w:b/>
                <w:bCs/>
                <w:color w:val="415464"/>
                <w:sz w:val="23"/>
                <w:szCs w:val="23"/>
                <w:lang w:val="it-IT"/>
              </w:rPr>
            </w:pPr>
            <w:r>
              <w:rPr>
                <w:rFonts w:ascii="Arial" w:eastAsia="FangSong" w:hAnsi="Arial" w:cs="Arial"/>
                <w:bCs/>
                <w:color w:val="415464"/>
                <w:sz w:val="23"/>
                <w:szCs w:val="23"/>
                <w:lang w:val="it-IT"/>
              </w:rPr>
              <w:t>12</w:t>
            </w:r>
            <w:r w:rsidR="00BF2EEF" w:rsidRPr="00F85D9B">
              <w:rPr>
                <w:rFonts w:ascii="Arial" w:eastAsia="FangSong" w:hAnsi="Arial" w:cs="Arial"/>
                <w:bCs/>
                <w:color w:val="415464"/>
                <w:sz w:val="23"/>
                <w:szCs w:val="23"/>
                <w:lang w:val="it-IT"/>
              </w:rPr>
              <w:t>.</w:t>
            </w:r>
            <w:r>
              <w:rPr>
                <w:rFonts w:ascii="Arial" w:eastAsia="FangSong" w:hAnsi="Arial" w:cs="Arial"/>
                <w:bCs/>
                <w:color w:val="415464"/>
                <w:sz w:val="23"/>
                <w:szCs w:val="23"/>
                <w:lang w:val="it-IT"/>
              </w:rPr>
              <w:t>00</w:t>
            </w:r>
            <w:r w:rsidRPr="00F85D9B">
              <w:rPr>
                <w:rFonts w:ascii="Arial" w:eastAsia="FangSong" w:hAnsi="Arial" w:cs="Arial"/>
                <w:bCs/>
                <w:color w:val="415464"/>
                <w:sz w:val="23"/>
                <w:szCs w:val="23"/>
                <w:lang w:val="it-IT"/>
              </w:rPr>
              <w:t xml:space="preserve"> </w:t>
            </w:r>
            <w:r w:rsidR="00BF2EEF" w:rsidRPr="00F85D9B">
              <w:rPr>
                <w:rFonts w:ascii="Arial" w:eastAsia="FangSong" w:hAnsi="Arial" w:cs="Arial"/>
                <w:bCs/>
                <w:color w:val="415464"/>
                <w:sz w:val="23"/>
                <w:szCs w:val="23"/>
                <w:lang w:val="it-IT"/>
              </w:rPr>
              <w:t>-1</w:t>
            </w:r>
            <w:r>
              <w:rPr>
                <w:rFonts w:ascii="Arial" w:eastAsia="FangSong" w:hAnsi="Arial" w:cs="Arial"/>
                <w:bCs/>
                <w:color w:val="415464"/>
                <w:sz w:val="23"/>
                <w:szCs w:val="23"/>
                <w:lang w:val="it-IT"/>
              </w:rPr>
              <w:t>3.0</w:t>
            </w:r>
            <w:r w:rsidR="00BF2EEF" w:rsidRPr="00F85D9B">
              <w:rPr>
                <w:rFonts w:ascii="Arial" w:eastAsia="FangSong" w:hAnsi="Arial" w:cs="Arial"/>
                <w:bCs/>
                <w:color w:val="415464"/>
                <w:sz w:val="23"/>
                <w:szCs w:val="23"/>
                <w:lang w:val="it-IT"/>
              </w:rPr>
              <w:t>0 Q&amp;A</w:t>
            </w:r>
          </w:p>
          <w:p w14:paraId="31786951" w14:textId="77777777" w:rsidR="001D3DBF" w:rsidRPr="00F85D9B" w:rsidRDefault="001D3DBF" w:rsidP="001D3DBF">
            <w:pPr>
              <w:pStyle w:val="Paragrafoelenco"/>
              <w:ind w:left="720" w:firstLineChars="0" w:firstLine="0"/>
              <w:rPr>
                <w:rFonts w:ascii="Arial" w:eastAsia="FangSong" w:hAnsi="Arial" w:cs="Arial"/>
                <w:b/>
                <w:bCs/>
                <w:color w:val="415464"/>
                <w:sz w:val="23"/>
                <w:szCs w:val="23"/>
                <w:lang w:val="it-IT"/>
              </w:rPr>
            </w:pPr>
          </w:p>
          <w:p w14:paraId="29019CE3" w14:textId="748CE589" w:rsidR="00ED6B68" w:rsidRPr="00ED6B68" w:rsidRDefault="00BF2EEF" w:rsidP="00ED6B68">
            <w:pPr>
              <w:pStyle w:val="Paragrafoelenco"/>
              <w:numPr>
                <w:ilvl w:val="0"/>
                <w:numId w:val="4"/>
              </w:numPr>
              <w:ind w:firstLineChars="0"/>
              <w:rPr>
                <w:rFonts w:ascii="Arial" w:eastAsia="FangSong" w:hAnsi="Arial" w:cs="Arial"/>
                <w:bCs/>
                <w:i/>
                <w:color w:val="415464"/>
                <w:sz w:val="23"/>
                <w:szCs w:val="23"/>
                <w:lang w:val="it-IT"/>
              </w:rPr>
            </w:pPr>
            <w:r w:rsidRPr="00C3425A">
              <w:rPr>
                <w:rFonts w:ascii="Arial" w:eastAsia="FangSong" w:hAnsi="Arial" w:cs="Arial"/>
                <w:b/>
                <w:bCs/>
                <w:color w:val="415464"/>
                <w:sz w:val="23"/>
                <w:szCs w:val="23"/>
                <w:lang w:val="it-IT"/>
              </w:rPr>
              <w:t xml:space="preserve">Clima </w:t>
            </w:r>
            <w:proofErr w:type="gramStart"/>
            <w:r w:rsidRPr="00C3425A">
              <w:rPr>
                <w:rFonts w:ascii="Arial" w:eastAsia="FangSong" w:hAnsi="Arial" w:cs="Arial"/>
                <w:b/>
                <w:bCs/>
                <w:color w:val="415464"/>
                <w:sz w:val="23"/>
                <w:szCs w:val="23"/>
                <w:lang w:val="it-IT"/>
              </w:rPr>
              <w:t>e</w:t>
            </w:r>
            <w:proofErr w:type="gramEnd"/>
            <w:r w:rsidRPr="00C3425A">
              <w:rPr>
                <w:rFonts w:ascii="Arial" w:eastAsia="FangSong" w:hAnsi="Arial" w:cs="Arial"/>
                <w:b/>
                <w:bCs/>
                <w:color w:val="415464"/>
                <w:sz w:val="23"/>
                <w:szCs w:val="23"/>
                <w:lang w:val="it-IT"/>
              </w:rPr>
              <w:t xml:space="preserve"> Energia </w:t>
            </w:r>
            <w:r w:rsidRPr="00C3425A">
              <w:rPr>
                <w:rFonts w:ascii="Arial" w:eastAsia="FangSong" w:hAnsi="Arial" w:cs="Arial"/>
                <w:bCs/>
                <w:i/>
                <w:color w:val="415464"/>
                <w:sz w:val="23"/>
                <w:szCs w:val="23"/>
                <w:lang w:val="it-IT"/>
              </w:rPr>
              <w:t xml:space="preserve">(Sala </w:t>
            </w:r>
            <w:r w:rsidR="00E155AC">
              <w:rPr>
                <w:rFonts w:ascii="Arial" w:eastAsia="FangSong" w:hAnsi="Arial" w:cs="Arial"/>
                <w:bCs/>
                <w:i/>
                <w:color w:val="415464"/>
                <w:sz w:val="23"/>
                <w:szCs w:val="23"/>
                <w:lang w:val="it-IT"/>
              </w:rPr>
              <w:t>Moro</w:t>
            </w:r>
            <w:r w:rsidRPr="00C3425A">
              <w:rPr>
                <w:rFonts w:ascii="Arial" w:eastAsia="FangSong" w:hAnsi="Arial" w:cs="Arial"/>
                <w:bCs/>
                <w:i/>
                <w:color w:val="415464"/>
                <w:sz w:val="23"/>
                <w:szCs w:val="23"/>
                <w:lang w:val="it-IT"/>
              </w:rPr>
              <w:t>)</w:t>
            </w:r>
          </w:p>
          <w:p w14:paraId="03E97191" w14:textId="398C317B" w:rsidR="0014258F" w:rsidRDefault="0014258F" w:rsidP="00BF2EEF">
            <w:pPr>
              <w:rPr>
                <w:rFonts w:ascii="Arial" w:eastAsia="FangSong" w:hAnsi="Arial" w:cs="Arial"/>
                <w:bCs/>
                <w:i/>
                <w:color w:val="415464"/>
                <w:sz w:val="23"/>
                <w:szCs w:val="23"/>
              </w:rPr>
            </w:pPr>
            <w:r>
              <w:rPr>
                <w:rFonts w:ascii="Arial" w:eastAsia="FangSong" w:hAnsi="Arial" w:cs="Arial"/>
                <w:bCs/>
                <w:i/>
                <w:color w:val="415464"/>
                <w:sz w:val="23"/>
                <w:szCs w:val="23"/>
              </w:rPr>
              <w:t>Moderatore</w:t>
            </w:r>
            <w:r w:rsidR="00C3425A">
              <w:rPr>
                <w:rFonts w:ascii="Arial" w:eastAsia="FangSong" w:hAnsi="Arial" w:cs="Arial"/>
                <w:bCs/>
                <w:i/>
                <w:color w:val="415464"/>
                <w:sz w:val="23"/>
                <w:szCs w:val="23"/>
              </w:rPr>
              <w:t>:</w:t>
            </w:r>
            <w:r w:rsidR="00297DD7">
              <w:rPr>
                <w:rFonts w:ascii="Arial" w:eastAsia="FangSong" w:hAnsi="Arial" w:cs="Arial"/>
                <w:bCs/>
                <w:i/>
                <w:color w:val="415464"/>
                <w:sz w:val="23"/>
                <w:szCs w:val="23"/>
              </w:rPr>
              <w:t xml:space="preserve"> </w:t>
            </w:r>
            <w:r w:rsidR="00F85D9B">
              <w:rPr>
                <w:rFonts w:ascii="Arial" w:eastAsia="FangSong" w:hAnsi="Arial" w:cs="Arial"/>
                <w:bCs/>
                <w:i/>
                <w:color w:val="415464"/>
                <w:sz w:val="23"/>
                <w:szCs w:val="23"/>
              </w:rPr>
              <w:t>Cons. S</w:t>
            </w:r>
            <w:r w:rsidR="00E155AC">
              <w:rPr>
                <w:rFonts w:ascii="Arial" w:eastAsia="FangSong" w:hAnsi="Arial" w:cs="Arial"/>
                <w:bCs/>
                <w:i/>
                <w:color w:val="415464"/>
                <w:sz w:val="23"/>
                <w:szCs w:val="23"/>
              </w:rPr>
              <w:t>ara Cucci, Capo Segreteria Staff DG Europa</w:t>
            </w:r>
          </w:p>
          <w:p w14:paraId="51746D24" w14:textId="77777777" w:rsidR="00ED6B68" w:rsidRPr="00F60001" w:rsidRDefault="00ED6B68" w:rsidP="00BF2EEF">
            <w:pPr>
              <w:rPr>
                <w:rFonts w:ascii="Arial" w:eastAsia="FangSong" w:hAnsi="Arial" w:cs="Arial"/>
                <w:b/>
                <w:bCs/>
                <w:color w:val="415464"/>
                <w:sz w:val="23"/>
                <w:szCs w:val="23"/>
              </w:rPr>
            </w:pPr>
          </w:p>
          <w:p w14:paraId="2DB67BC1" w14:textId="7C5977AF" w:rsidR="00BF2EEF" w:rsidRPr="00F60001" w:rsidRDefault="00BF2EEF" w:rsidP="00BF2EEF">
            <w:pPr>
              <w:pStyle w:val="Paragrafoelenco"/>
              <w:numPr>
                <w:ilvl w:val="0"/>
                <w:numId w:val="1"/>
              </w:numPr>
              <w:ind w:firstLineChars="0" w:hanging="390"/>
              <w:rPr>
                <w:rFonts w:ascii="Arial" w:eastAsia="FangSong" w:hAnsi="Arial" w:cs="Arial"/>
                <w:b/>
                <w:bCs/>
                <w:color w:val="415464"/>
                <w:sz w:val="23"/>
                <w:szCs w:val="23"/>
                <w:lang w:val="it-IT"/>
              </w:rPr>
            </w:pPr>
            <w:r w:rsidRPr="00F60001">
              <w:rPr>
                <w:rFonts w:ascii="Arial" w:eastAsia="FangSong" w:hAnsi="Arial" w:cs="Arial"/>
                <w:bCs/>
                <w:color w:val="415464"/>
                <w:sz w:val="23"/>
                <w:szCs w:val="23"/>
                <w:lang w:val="it-IT"/>
              </w:rPr>
              <w:t>Presentazione setto</w:t>
            </w:r>
            <w:r w:rsidR="000643AC">
              <w:rPr>
                <w:rFonts w:ascii="Arial" w:eastAsia="FangSong" w:hAnsi="Arial" w:cs="Arial"/>
                <w:bCs/>
                <w:color w:val="415464"/>
                <w:sz w:val="23"/>
                <w:szCs w:val="23"/>
                <w:lang w:val="it-IT"/>
              </w:rPr>
              <w:t>riale da parte della Comm.</w:t>
            </w:r>
            <w:r w:rsidRPr="00F60001">
              <w:rPr>
                <w:rFonts w:ascii="Arial" w:eastAsia="FangSong" w:hAnsi="Arial" w:cs="Arial"/>
                <w:bCs/>
                <w:color w:val="415464"/>
                <w:sz w:val="23"/>
                <w:szCs w:val="23"/>
                <w:lang w:val="it-IT"/>
              </w:rPr>
              <w:t xml:space="preserve"> </w:t>
            </w:r>
            <w:r w:rsidR="000643AC" w:rsidRPr="00F60001">
              <w:rPr>
                <w:rFonts w:ascii="Arial" w:eastAsia="FangSong" w:hAnsi="Arial" w:cs="Arial"/>
                <w:bCs/>
                <w:color w:val="415464"/>
                <w:sz w:val="23"/>
                <w:szCs w:val="23"/>
                <w:lang w:val="it-IT"/>
              </w:rPr>
              <w:t>E</w:t>
            </w:r>
            <w:r w:rsidRPr="00F60001">
              <w:rPr>
                <w:rFonts w:ascii="Arial" w:eastAsia="FangSong" w:hAnsi="Arial" w:cs="Arial"/>
                <w:bCs/>
                <w:color w:val="415464"/>
                <w:sz w:val="23"/>
                <w:szCs w:val="23"/>
                <w:lang w:val="it-IT"/>
              </w:rPr>
              <w:t>uropea</w:t>
            </w:r>
            <w:r w:rsidR="000643AC">
              <w:rPr>
                <w:rFonts w:ascii="Arial" w:eastAsia="FangSong" w:hAnsi="Arial" w:cs="Arial"/>
                <w:bCs/>
                <w:color w:val="415464"/>
                <w:sz w:val="23"/>
                <w:szCs w:val="23"/>
                <w:lang w:val="it-IT"/>
              </w:rPr>
              <w:t xml:space="preserve"> </w:t>
            </w:r>
          </w:p>
          <w:p w14:paraId="4CB657CE" w14:textId="61E515AA" w:rsidR="008051ED" w:rsidRPr="00530DFB" w:rsidRDefault="00BF2EEF" w:rsidP="00DB154F">
            <w:pPr>
              <w:pStyle w:val="Paragrafoelenco"/>
              <w:numPr>
                <w:ilvl w:val="0"/>
                <w:numId w:val="1"/>
              </w:numPr>
              <w:ind w:firstLineChars="0" w:hanging="390"/>
              <w:rPr>
                <w:rFonts w:ascii="Arial" w:eastAsia="FangSong" w:hAnsi="Arial" w:cs="Arial"/>
                <w:b/>
                <w:bCs/>
                <w:color w:val="415464"/>
                <w:sz w:val="23"/>
                <w:szCs w:val="23"/>
                <w:lang w:val="it-IT"/>
              </w:rPr>
            </w:pPr>
            <w:r w:rsidRPr="00BF2EEF">
              <w:rPr>
                <w:rFonts w:ascii="Arial" w:eastAsia="FangSong" w:hAnsi="Arial" w:cs="Arial"/>
                <w:bCs/>
                <w:color w:val="415464"/>
                <w:sz w:val="23"/>
                <w:szCs w:val="23"/>
                <w:lang w:val="it-IT"/>
              </w:rPr>
              <w:t xml:space="preserve">Presentazione settore privato </w:t>
            </w:r>
          </w:p>
          <w:p w14:paraId="3A7B9CFC" w14:textId="736D1BD1" w:rsidR="00BF2EEF" w:rsidRPr="001D3DBF" w:rsidRDefault="00F85D9B" w:rsidP="00DB154F">
            <w:pPr>
              <w:pStyle w:val="Paragrafoelenco"/>
              <w:numPr>
                <w:ilvl w:val="0"/>
                <w:numId w:val="1"/>
              </w:numPr>
              <w:ind w:firstLineChars="0" w:hanging="390"/>
              <w:rPr>
                <w:rFonts w:ascii="Arial" w:eastAsia="FangSong" w:hAnsi="Arial" w:cs="Arial"/>
                <w:b/>
                <w:bCs/>
                <w:color w:val="415464"/>
                <w:sz w:val="23"/>
                <w:szCs w:val="23"/>
                <w:lang w:val="it-IT"/>
              </w:rPr>
            </w:pPr>
            <w:r>
              <w:rPr>
                <w:rFonts w:ascii="Arial" w:eastAsia="FangSong" w:hAnsi="Arial" w:cs="Arial"/>
                <w:bCs/>
                <w:color w:val="415464"/>
                <w:sz w:val="23"/>
                <w:szCs w:val="23"/>
                <w:lang w:val="it-IT"/>
              </w:rPr>
              <w:t>12</w:t>
            </w:r>
            <w:r w:rsidR="00BF2EEF" w:rsidRPr="00BF2EEF">
              <w:rPr>
                <w:rFonts w:ascii="Arial" w:eastAsia="FangSong" w:hAnsi="Arial" w:cs="Arial"/>
                <w:bCs/>
                <w:color w:val="415464"/>
                <w:sz w:val="23"/>
                <w:szCs w:val="23"/>
                <w:lang w:val="it-IT"/>
              </w:rPr>
              <w:t>.</w:t>
            </w:r>
            <w:r>
              <w:rPr>
                <w:rFonts w:ascii="Arial" w:eastAsia="FangSong" w:hAnsi="Arial" w:cs="Arial"/>
                <w:bCs/>
                <w:color w:val="415464"/>
                <w:sz w:val="23"/>
                <w:szCs w:val="23"/>
                <w:lang w:val="it-IT"/>
              </w:rPr>
              <w:t xml:space="preserve">00 </w:t>
            </w:r>
            <w:r w:rsidR="00BF2EEF" w:rsidRPr="00BF2EEF">
              <w:rPr>
                <w:rFonts w:ascii="Arial" w:eastAsia="FangSong" w:hAnsi="Arial" w:cs="Arial"/>
                <w:bCs/>
                <w:color w:val="415464"/>
                <w:sz w:val="23"/>
                <w:szCs w:val="23"/>
                <w:lang w:val="it-IT"/>
              </w:rPr>
              <w:t>-1</w:t>
            </w:r>
            <w:r>
              <w:rPr>
                <w:rFonts w:ascii="Arial" w:eastAsia="FangSong" w:hAnsi="Arial" w:cs="Arial"/>
                <w:bCs/>
                <w:color w:val="415464"/>
                <w:sz w:val="23"/>
                <w:szCs w:val="23"/>
                <w:lang w:val="it-IT"/>
              </w:rPr>
              <w:t>3.0</w:t>
            </w:r>
            <w:r w:rsidR="00BF2EEF" w:rsidRPr="00BF2EEF">
              <w:rPr>
                <w:rFonts w:ascii="Arial" w:eastAsia="FangSong" w:hAnsi="Arial" w:cs="Arial"/>
                <w:bCs/>
                <w:color w:val="415464"/>
                <w:sz w:val="23"/>
                <w:szCs w:val="23"/>
                <w:lang w:val="it-IT"/>
              </w:rPr>
              <w:t>0 Q&amp;A</w:t>
            </w:r>
          </w:p>
          <w:p w14:paraId="3BD1277F" w14:textId="77777777" w:rsidR="001D3DBF" w:rsidRPr="00F85D9B" w:rsidRDefault="001D3DBF" w:rsidP="001D3DBF">
            <w:pPr>
              <w:pStyle w:val="Paragrafoelenco"/>
              <w:ind w:left="720" w:firstLineChars="0" w:firstLine="0"/>
              <w:rPr>
                <w:rFonts w:ascii="Arial" w:eastAsia="FangSong" w:hAnsi="Arial" w:cs="Arial"/>
                <w:b/>
                <w:bCs/>
                <w:color w:val="415464"/>
                <w:sz w:val="23"/>
                <w:szCs w:val="23"/>
                <w:lang w:val="it-IT"/>
              </w:rPr>
            </w:pPr>
          </w:p>
          <w:p w14:paraId="60A252A8" w14:textId="1450BB41" w:rsidR="00ED6B68" w:rsidRPr="00ED6B68" w:rsidRDefault="00996FE9" w:rsidP="00ED6B68">
            <w:pPr>
              <w:pStyle w:val="Paragrafoelenco"/>
              <w:numPr>
                <w:ilvl w:val="0"/>
                <w:numId w:val="4"/>
              </w:numPr>
              <w:ind w:firstLineChars="0"/>
              <w:rPr>
                <w:rFonts w:ascii="Arial" w:eastAsia="FangSong" w:hAnsi="Arial" w:cs="Arial"/>
                <w:bCs/>
                <w:i/>
                <w:color w:val="415464"/>
                <w:sz w:val="23"/>
                <w:szCs w:val="23"/>
                <w:lang w:val="it-IT"/>
              </w:rPr>
            </w:pPr>
            <w:r w:rsidRPr="00F85D9B">
              <w:rPr>
                <w:rFonts w:ascii="Arial" w:eastAsia="FangSong" w:hAnsi="Arial" w:cs="Arial"/>
                <w:b/>
                <w:bCs/>
                <w:color w:val="415464"/>
                <w:sz w:val="23"/>
                <w:szCs w:val="23"/>
                <w:lang w:val="it-IT"/>
              </w:rPr>
              <w:t xml:space="preserve">Digitale </w:t>
            </w:r>
            <w:r w:rsidRPr="00F85D9B">
              <w:rPr>
                <w:rFonts w:ascii="Arial" w:eastAsia="FangSong" w:hAnsi="Arial" w:cs="Arial"/>
                <w:bCs/>
                <w:i/>
                <w:color w:val="415464"/>
                <w:sz w:val="23"/>
                <w:szCs w:val="23"/>
                <w:lang w:val="it-IT"/>
              </w:rPr>
              <w:t xml:space="preserve">(Sala </w:t>
            </w:r>
            <w:r w:rsidR="00E155AC" w:rsidRPr="00F85D9B">
              <w:rPr>
                <w:rFonts w:ascii="Arial" w:eastAsia="FangSong" w:hAnsi="Arial" w:cs="Arial"/>
                <w:bCs/>
                <w:i/>
                <w:color w:val="415464"/>
                <w:sz w:val="23"/>
                <w:szCs w:val="23"/>
                <w:lang w:val="it-IT"/>
              </w:rPr>
              <w:t>Onofri</w:t>
            </w:r>
            <w:r w:rsidRPr="00F85D9B">
              <w:rPr>
                <w:rFonts w:ascii="Arial" w:eastAsia="FangSong" w:hAnsi="Arial" w:cs="Arial"/>
                <w:bCs/>
                <w:i/>
                <w:color w:val="415464"/>
                <w:sz w:val="23"/>
                <w:szCs w:val="23"/>
                <w:lang w:val="it-IT"/>
              </w:rPr>
              <w:t>)</w:t>
            </w:r>
          </w:p>
          <w:p w14:paraId="4E9DC04A" w14:textId="3A68A95A" w:rsidR="0014258F" w:rsidRDefault="0014258F">
            <w:pPr>
              <w:rPr>
                <w:rFonts w:ascii="Arial" w:eastAsia="FangSong" w:hAnsi="Arial" w:cs="Arial"/>
                <w:bCs/>
                <w:i/>
                <w:color w:val="415464"/>
                <w:sz w:val="23"/>
                <w:szCs w:val="23"/>
              </w:rPr>
            </w:pPr>
            <w:r>
              <w:rPr>
                <w:rFonts w:ascii="Arial" w:eastAsia="FangSong" w:hAnsi="Arial" w:cs="Arial"/>
                <w:bCs/>
                <w:i/>
                <w:color w:val="415464"/>
                <w:sz w:val="23"/>
                <w:szCs w:val="23"/>
              </w:rPr>
              <w:t>Moderatore</w:t>
            </w:r>
            <w:r w:rsidR="00C3425A">
              <w:rPr>
                <w:rFonts w:ascii="Arial" w:eastAsia="FangSong" w:hAnsi="Arial" w:cs="Arial"/>
                <w:bCs/>
                <w:i/>
                <w:color w:val="415464"/>
                <w:sz w:val="23"/>
                <w:szCs w:val="23"/>
              </w:rPr>
              <w:t>:</w:t>
            </w:r>
            <w:r w:rsidR="00297DD7">
              <w:rPr>
                <w:rFonts w:ascii="Arial" w:eastAsia="FangSong" w:hAnsi="Arial" w:cs="Arial"/>
                <w:bCs/>
                <w:i/>
                <w:color w:val="415464"/>
                <w:sz w:val="23"/>
                <w:szCs w:val="23"/>
              </w:rPr>
              <w:t xml:space="preserve"> Min. Plen. Carlo Batori, DGCS, Capo Unità per la Finanza per lo Sviluppo, l’Ambiente e il Digitale</w:t>
            </w:r>
          </w:p>
          <w:p w14:paraId="593B665B" w14:textId="77777777" w:rsidR="00ED6B68" w:rsidRPr="0034616E" w:rsidRDefault="00ED6B68">
            <w:pPr>
              <w:rPr>
                <w:rFonts w:ascii="Arial" w:eastAsia="FangSong" w:hAnsi="Arial" w:cs="Arial"/>
                <w:bCs/>
                <w:color w:val="415464"/>
                <w:sz w:val="23"/>
                <w:szCs w:val="23"/>
              </w:rPr>
            </w:pPr>
          </w:p>
          <w:p w14:paraId="14E6B7FE" w14:textId="374C3797" w:rsidR="00996FE9" w:rsidRPr="00F60001" w:rsidRDefault="00996FE9" w:rsidP="00F60001">
            <w:pPr>
              <w:pStyle w:val="Paragrafoelenco"/>
              <w:numPr>
                <w:ilvl w:val="0"/>
                <w:numId w:val="1"/>
              </w:numPr>
              <w:ind w:firstLineChars="0" w:hanging="390"/>
              <w:rPr>
                <w:rFonts w:ascii="Arial" w:eastAsia="FangSong" w:hAnsi="Arial" w:cs="Arial"/>
                <w:b/>
                <w:bCs/>
                <w:color w:val="415464"/>
                <w:sz w:val="23"/>
                <w:szCs w:val="23"/>
                <w:lang w:val="it-IT"/>
              </w:rPr>
            </w:pPr>
            <w:r w:rsidRPr="00F60001">
              <w:rPr>
                <w:rFonts w:ascii="Arial" w:eastAsia="FangSong" w:hAnsi="Arial" w:cs="Arial"/>
                <w:bCs/>
                <w:color w:val="415464"/>
                <w:sz w:val="23"/>
                <w:szCs w:val="23"/>
                <w:lang w:val="it-IT"/>
              </w:rPr>
              <w:t>Presentazione setto</w:t>
            </w:r>
            <w:r w:rsidR="000643AC">
              <w:rPr>
                <w:rFonts w:ascii="Arial" w:eastAsia="FangSong" w:hAnsi="Arial" w:cs="Arial"/>
                <w:bCs/>
                <w:color w:val="415464"/>
                <w:sz w:val="23"/>
                <w:szCs w:val="23"/>
                <w:lang w:val="it-IT"/>
              </w:rPr>
              <w:t>riale da parte della Comm.</w:t>
            </w:r>
            <w:r w:rsidRPr="00F60001">
              <w:rPr>
                <w:rFonts w:ascii="Arial" w:eastAsia="FangSong" w:hAnsi="Arial" w:cs="Arial"/>
                <w:bCs/>
                <w:color w:val="415464"/>
                <w:sz w:val="23"/>
                <w:szCs w:val="23"/>
                <w:lang w:val="it-IT"/>
              </w:rPr>
              <w:t xml:space="preserve"> </w:t>
            </w:r>
            <w:r w:rsidR="000643AC">
              <w:rPr>
                <w:rFonts w:ascii="Arial" w:eastAsia="FangSong" w:hAnsi="Arial" w:cs="Arial"/>
                <w:bCs/>
                <w:color w:val="415464"/>
                <w:sz w:val="23"/>
                <w:szCs w:val="23"/>
                <w:lang w:val="it-IT"/>
              </w:rPr>
              <w:t>E</w:t>
            </w:r>
            <w:r w:rsidRPr="00F60001">
              <w:rPr>
                <w:rFonts w:ascii="Arial" w:eastAsia="FangSong" w:hAnsi="Arial" w:cs="Arial"/>
                <w:bCs/>
                <w:color w:val="415464"/>
                <w:sz w:val="23"/>
                <w:szCs w:val="23"/>
                <w:lang w:val="it-IT"/>
              </w:rPr>
              <w:t>uropea</w:t>
            </w:r>
          </w:p>
          <w:p w14:paraId="1AB1E8C1" w14:textId="2C7D157E" w:rsidR="00C3425A" w:rsidRPr="00C3425A" w:rsidRDefault="00996FE9" w:rsidP="00C3425A">
            <w:pPr>
              <w:pStyle w:val="Paragrafoelenco"/>
              <w:numPr>
                <w:ilvl w:val="0"/>
                <w:numId w:val="1"/>
              </w:numPr>
              <w:ind w:firstLineChars="0" w:hanging="390"/>
              <w:rPr>
                <w:rFonts w:ascii="Arial" w:eastAsia="FangSong" w:hAnsi="Arial" w:cs="Arial"/>
                <w:b/>
                <w:bCs/>
                <w:color w:val="415464"/>
                <w:sz w:val="23"/>
                <w:szCs w:val="23"/>
                <w:lang w:val="it-IT"/>
              </w:rPr>
            </w:pPr>
            <w:r>
              <w:rPr>
                <w:rFonts w:ascii="Arial" w:eastAsia="FangSong" w:hAnsi="Arial" w:cs="Arial"/>
                <w:bCs/>
                <w:color w:val="415464"/>
                <w:sz w:val="23"/>
                <w:szCs w:val="23"/>
                <w:lang w:val="it-IT"/>
              </w:rPr>
              <w:t>Presentazione settore privato</w:t>
            </w:r>
            <w:r w:rsidR="008C41B9">
              <w:rPr>
                <w:rFonts w:ascii="Arial" w:eastAsia="FangSong" w:hAnsi="Arial" w:cs="Arial"/>
                <w:bCs/>
                <w:color w:val="415464"/>
                <w:sz w:val="23"/>
                <w:szCs w:val="23"/>
                <w:lang w:val="it-IT"/>
              </w:rPr>
              <w:t xml:space="preserve"> </w:t>
            </w:r>
          </w:p>
          <w:p w14:paraId="02BF99FC" w14:textId="64A2F122" w:rsidR="00996FE9" w:rsidRPr="00C3425A" w:rsidRDefault="00F85D9B" w:rsidP="00F85D9B">
            <w:pPr>
              <w:pStyle w:val="Paragrafoelenco"/>
              <w:numPr>
                <w:ilvl w:val="0"/>
                <w:numId w:val="1"/>
              </w:numPr>
              <w:ind w:firstLineChars="0" w:hanging="390"/>
              <w:rPr>
                <w:rFonts w:ascii="Arial" w:eastAsia="FangSong" w:hAnsi="Arial" w:cs="Arial"/>
                <w:b/>
                <w:bCs/>
                <w:color w:val="415464"/>
                <w:sz w:val="23"/>
                <w:szCs w:val="23"/>
                <w:lang w:val="it-IT"/>
              </w:rPr>
            </w:pPr>
            <w:r>
              <w:rPr>
                <w:rFonts w:ascii="Arial" w:eastAsia="FangSong" w:hAnsi="Arial" w:cs="Arial"/>
                <w:bCs/>
                <w:color w:val="415464"/>
                <w:sz w:val="23"/>
                <w:szCs w:val="23"/>
                <w:lang w:val="it-IT"/>
              </w:rPr>
              <w:t>12</w:t>
            </w:r>
            <w:r w:rsidR="004A139F" w:rsidRPr="00C3425A">
              <w:rPr>
                <w:rFonts w:ascii="Arial" w:eastAsia="FangSong" w:hAnsi="Arial" w:cs="Arial"/>
                <w:bCs/>
                <w:color w:val="415464"/>
                <w:sz w:val="23"/>
                <w:szCs w:val="23"/>
                <w:lang w:val="it-IT"/>
              </w:rPr>
              <w:t>.</w:t>
            </w:r>
            <w:r>
              <w:rPr>
                <w:rFonts w:ascii="Arial" w:eastAsia="FangSong" w:hAnsi="Arial" w:cs="Arial"/>
                <w:bCs/>
                <w:color w:val="415464"/>
                <w:sz w:val="23"/>
                <w:szCs w:val="23"/>
                <w:lang w:val="it-IT"/>
              </w:rPr>
              <w:t xml:space="preserve">00 </w:t>
            </w:r>
            <w:r w:rsidR="004A139F" w:rsidRPr="00C3425A">
              <w:rPr>
                <w:rFonts w:ascii="Arial" w:eastAsia="FangSong" w:hAnsi="Arial" w:cs="Arial"/>
                <w:bCs/>
                <w:color w:val="415464"/>
                <w:sz w:val="23"/>
                <w:szCs w:val="23"/>
                <w:lang w:val="it-IT"/>
              </w:rPr>
              <w:t>-1</w:t>
            </w:r>
            <w:r>
              <w:rPr>
                <w:rFonts w:ascii="Arial" w:eastAsia="FangSong" w:hAnsi="Arial" w:cs="Arial"/>
                <w:bCs/>
                <w:color w:val="415464"/>
                <w:sz w:val="23"/>
                <w:szCs w:val="23"/>
                <w:lang w:val="it-IT"/>
              </w:rPr>
              <w:t>3.0</w:t>
            </w:r>
            <w:r w:rsidR="004A139F" w:rsidRPr="00C3425A">
              <w:rPr>
                <w:rFonts w:ascii="Arial" w:eastAsia="FangSong" w:hAnsi="Arial" w:cs="Arial"/>
                <w:bCs/>
                <w:color w:val="415464"/>
                <w:sz w:val="23"/>
                <w:szCs w:val="23"/>
                <w:lang w:val="it-IT"/>
              </w:rPr>
              <w:t xml:space="preserve">0 </w:t>
            </w:r>
            <w:r w:rsidR="00996FE9" w:rsidRPr="00C3425A">
              <w:rPr>
                <w:rFonts w:ascii="Arial" w:eastAsia="FangSong" w:hAnsi="Arial" w:cs="Arial"/>
                <w:bCs/>
                <w:color w:val="415464"/>
                <w:sz w:val="23"/>
                <w:szCs w:val="23"/>
                <w:lang w:val="it-IT"/>
              </w:rPr>
              <w:t>Q&amp;A</w:t>
            </w:r>
          </w:p>
        </w:tc>
        <w:tc>
          <w:tcPr>
            <w:tcW w:w="236" w:type="dxa"/>
          </w:tcPr>
          <w:p w14:paraId="0B8309B4" w14:textId="77777777" w:rsidR="00996FE9" w:rsidRPr="00F60001" w:rsidRDefault="00996FE9">
            <w:pPr>
              <w:jc w:val="both"/>
              <w:rPr>
                <w:rFonts w:ascii="Arial" w:eastAsia="SimHei" w:hAnsi="Arial" w:cs="Arial"/>
                <w:b/>
                <w:iCs/>
                <w:sz w:val="23"/>
                <w:szCs w:val="23"/>
              </w:rPr>
            </w:pPr>
          </w:p>
        </w:tc>
      </w:tr>
    </w:tbl>
    <w:p w14:paraId="3F478DB8" w14:textId="77777777" w:rsidR="00DB6B5E" w:rsidRPr="00D96B01" w:rsidRDefault="00DB6B5E" w:rsidP="00EF26B8">
      <w:pPr>
        <w:rPr>
          <w:rFonts w:ascii="Arial" w:hAnsi="Arial" w:cs="Arial"/>
          <w:lang w:val="en-US" w:eastAsia="it-IT"/>
        </w:rPr>
      </w:pPr>
    </w:p>
    <w:sectPr w:rsidR="00DB6B5E" w:rsidRPr="00D96B01" w:rsidSect="009D6CA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AD69B"/>
    <w:multiLevelType w:val="hybridMultilevel"/>
    <w:tmpl w:val="FA213F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167750"/>
    <w:multiLevelType w:val="hybridMultilevel"/>
    <w:tmpl w:val="0E5883FC"/>
    <w:lvl w:ilvl="0" w:tplc="AEB009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D2BC3"/>
    <w:multiLevelType w:val="hybridMultilevel"/>
    <w:tmpl w:val="477E1E26"/>
    <w:lvl w:ilvl="0" w:tplc="DA50B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AU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F71C5"/>
    <w:multiLevelType w:val="hybridMultilevel"/>
    <w:tmpl w:val="0DFA9590"/>
    <w:lvl w:ilvl="0" w:tplc="6072592A">
      <w:start w:val="2"/>
      <w:numFmt w:val="bullet"/>
      <w:lvlText w:val="-"/>
      <w:lvlJc w:val="left"/>
      <w:pPr>
        <w:ind w:left="1080" w:hanging="360"/>
      </w:pPr>
      <w:rPr>
        <w:rFonts w:ascii="Arial" w:eastAsia="FangSong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0376396">
    <w:abstractNumId w:val="2"/>
  </w:num>
  <w:num w:numId="2" w16cid:durableId="755707641">
    <w:abstractNumId w:val="0"/>
  </w:num>
  <w:num w:numId="3" w16cid:durableId="385687914">
    <w:abstractNumId w:val="3"/>
  </w:num>
  <w:num w:numId="4" w16cid:durableId="1372805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B95"/>
    <w:rsid w:val="000400D3"/>
    <w:rsid w:val="000643AC"/>
    <w:rsid w:val="00073459"/>
    <w:rsid w:val="000C4045"/>
    <w:rsid w:val="0014258F"/>
    <w:rsid w:val="00157131"/>
    <w:rsid w:val="00181026"/>
    <w:rsid w:val="00197E2F"/>
    <w:rsid w:val="001D3DBF"/>
    <w:rsid w:val="001F29D8"/>
    <w:rsid w:val="00241576"/>
    <w:rsid w:val="00297DD7"/>
    <w:rsid w:val="002D5B27"/>
    <w:rsid w:val="0031729F"/>
    <w:rsid w:val="00326D75"/>
    <w:rsid w:val="0034616E"/>
    <w:rsid w:val="004002EE"/>
    <w:rsid w:val="00452F25"/>
    <w:rsid w:val="0046643F"/>
    <w:rsid w:val="004A139F"/>
    <w:rsid w:val="004D3CBA"/>
    <w:rsid w:val="00522BDF"/>
    <w:rsid w:val="00530DFB"/>
    <w:rsid w:val="0055114E"/>
    <w:rsid w:val="006B393F"/>
    <w:rsid w:val="006E10C0"/>
    <w:rsid w:val="00742912"/>
    <w:rsid w:val="00783EA4"/>
    <w:rsid w:val="007C1601"/>
    <w:rsid w:val="007D26EF"/>
    <w:rsid w:val="008051ED"/>
    <w:rsid w:val="008374BA"/>
    <w:rsid w:val="008A1E3D"/>
    <w:rsid w:val="008C41B9"/>
    <w:rsid w:val="008D7A1B"/>
    <w:rsid w:val="00905450"/>
    <w:rsid w:val="00996FE9"/>
    <w:rsid w:val="009D6CA7"/>
    <w:rsid w:val="00A75847"/>
    <w:rsid w:val="00A8724B"/>
    <w:rsid w:val="00AA01C2"/>
    <w:rsid w:val="00AA4F93"/>
    <w:rsid w:val="00AB21F1"/>
    <w:rsid w:val="00AE46A3"/>
    <w:rsid w:val="00B47A2A"/>
    <w:rsid w:val="00B61B95"/>
    <w:rsid w:val="00BD6296"/>
    <w:rsid w:val="00BF2EEF"/>
    <w:rsid w:val="00BF6CC5"/>
    <w:rsid w:val="00C055AC"/>
    <w:rsid w:val="00C3425A"/>
    <w:rsid w:val="00C37ECE"/>
    <w:rsid w:val="00CC4678"/>
    <w:rsid w:val="00D2283A"/>
    <w:rsid w:val="00D720CC"/>
    <w:rsid w:val="00D96B01"/>
    <w:rsid w:val="00DB6B5E"/>
    <w:rsid w:val="00DC2B4C"/>
    <w:rsid w:val="00DD5A21"/>
    <w:rsid w:val="00E155AC"/>
    <w:rsid w:val="00E32458"/>
    <w:rsid w:val="00E52CD6"/>
    <w:rsid w:val="00E777B9"/>
    <w:rsid w:val="00ED6B68"/>
    <w:rsid w:val="00EF26B8"/>
    <w:rsid w:val="00F109B9"/>
    <w:rsid w:val="00F60001"/>
    <w:rsid w:val="00F85D9B"/>
    <w:rsid w:val="00FA74B6"/>
    <w:rsid w:val="00FE03BD"/>
    <w:rsid w:val="00FF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5D55"/>
  <w15:chartTrackingRefBased/>
  <w15:docId w15:val="{F2B7F6A3-2045-4A89-A85A-BBE03494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1B95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1B95"/>
    <w:pPr>
      <w:widowControl w:val="0"/>
      <w:ind w:firstLineChars="200" w:firstLine="420"/>
      <w:jc w:val="both"/>
    </w:pPr>
    <w:rPr>
      <w:rFonts w:eastAsiaTheme="minorEastAsia"/>
      <w:kern w:val="2"/>
      <w:sz w:val="21"/>
      <w:szCs w:val="22"/>
      <w:lang w:val="en-US" w:eastAsia="zh-CN"/>
    </w:rPr>
  </w:style>
  <w:style w:type="table" w:styleId="Grigliatabella">
    <w:name w:val="Table Grid"/>
    <w:basedOn w:val="Tabellanormale"/>
    <w:uiPriority w:val="39"/>
    <w:rsid w:val="00B61B95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7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2F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2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6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MAECI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Frandi Nico</dc:creator>
  <cp:keywords/>
  <dc:description/>
  <cp:lastModifiedBy>Cannizzo Daniela</cp:lastModifiedBy>
  <cp:revision>2</cp:revision>
  <cp:lastPrinted>2024-05-08T18:31:00Z</cp:lastPrinted>
  <dcterms:created xsi:type="dcterms:W3CDTF">2024-05-14T09:06:00Z</dcterms:created>
  <dcterms:modified xsi:type="dcterms:W3CDTF">2024-05-14T09:06:00Z</dcterms:modified>
</cp:coreProperties>
</file>