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5000" w:type="pct"/>
        <w:tblLayout w:type="fixed"/>
        <w:tblLook w:val="04A0" w:firstRow="1" w:lastRow="0" w:firstColumn="1" w:lastColumn="0" w:noHBand="0" w:noVBand="1"/>
      </w:tblPr>
      <w:tblGrid>
        <w:gridCol w:w="3209"/>
        <w:gridCol w:w="3209"/>
        <w:gridCol w:w="3210"/>
      </w:tblGrid>
      <w:tr w:rsidR="00B33FB8" w:rsidRPr="006227E6" w14:paraId="568FA74B" w14:textId="125E332B" w:rsidTr="00806A8C">
        <w:trPr>
          <w:trHeight w:val="20"/>
        </w:trPr>
        <w:tc>
          <w:tcPr>
            <w:tcW w:w="1666" w:type="pct"/>
          </w:tcPr>
          <w:p w14:paraId="5CE05B4A" w14:textId="77777777" w:rsidR="00B33FB8" w:rsidRPr="006227E6" w:rsidRDefault="00B33FB8" w:rsidP="00B33FB8">
            <w:pPr>
              <w:spacing w:before="60"/>
              <w:ind w:left="0" w:firstLine="0"/>
              <w:jc w:val="center"/>
              <w:rPr>
                <w:rFonts w:cstheme="minorHAnsi"/>
                <w:sz w:val="16"/>
                <w:szCs w:val="16"/>
              </w:rPr>
            </w:pPr>
            <w:r w:rsidRPr="006227E6">
              <w:rPr>
                <w:rFonts w:cstheme="minorHAnsi"/>
                <w:sz w:val="16"/>
                <w:szCs w:val="16"/>
              </w:rPr>
              <w:t>d.lgs. n. 213/2022</w:t>
            </w:r>
          </w:p>
          <w:p w14:paraId="358BFDAD" w14:textId="7ED2179A" w:rsidR="00B33FB8" w:rsidRPr="006227E6" w:rsidRDefault="00B33FB8" w:rsidP="00B33FB8">
            <w:pPr>
              <w:spacing w:before="60"/>
              <w:ind w:left="0" w:firstLine="0"/>
              <w:jc w:val="center"/>
              <w:rPr>
                <w:rFonts w:cstheme="minorHAnsi"/>
                <w:sz w:val="16"/>
                <w:szCs w:val="16"/>
              </w:rPr>
            </w:pPr>
            <w:r w:rsidRPr="006227E6">
              <w:rPr>
                <w:rFonts w:cstheme="minorHAnsi"/>
                <w:sz w:val="16"/>
                <w:szCs w:val="16"/>
              </w:rPr>
              <w:t>(in vigore dal 16.06.2023)</w:t>
            </w:r>
          </w:p>
        </w:tc>
        <w:tc>
          <w:tcPr>
            <w:tcW w:w="1666" w:type="pct"/>
          </w:tcPr>
          <w:p w14:paraId="274B393B" w14:textId="77777777" w:rsidR="00B33FB8" w:rsidRPr="006227E6" w:rsidRDefault="00B33FB8" w:rsidP="00B33FB8">
            <w:pPr>
              <w:spacing w:before="60"/>
              <w:ind w:left="0" w:firstLine="0"/>
              <w:jc w:val="center"/>
              <w:rPr>
                <w:rFonts w:cstheme="minorHAnsi"/>
                <w:sz w:val="16"/>
                <w:szCs w:val="16"/>
              </w:rPr>
            </w:pPr>
            <w:r w:rsidRPr="006227E6">
              <w:rPr>
                <w:rFonts w:cstheme="minorHAnsi"/>
                <w:sz w:val="16"/>
                <w:szCs w:val="16"/>
              </w:rPr>
              <w:t>d.lgs. n. 152/2006</w:t>
            </w:r>
          </w:p>
          <w:p w14:paraId="21CFC779" w14:textId="0660D722" w:rsidR="00B33FB8" w:rsidRPr="006227E6" w:rsidRDefault="00B33FB8" w:rsidP="00B33FB8">
            <w:pPr>
              <w:spacing w:before="60"/>
              <w:ind w:left="0" w:firstLine="0"/>
              <w:jc w:val="center"/>
              <w:rPr>
                <w:rFonts w:cstheme="minorHAnsi"/>
                <w:sz w:val="16"/>
                <w:szCs w:val="16"/>
              </w:rPr>
            </w:pPr>
            <w:r w:rsidRPr="006227E6">
              <w:rPr>
                <w:rFonts w:cstheme="minorHAnsi"/>
                <w:sz w:val="16"/>
                <w:szCs w:val="16"/>
              </w:rPr>
              <w:t>in vigore fino al 15.06.2023</w:t>
            </w:r>
          </w:p>
        </w:tc>
        <w:tc>
          <w:tcPr>
            <w:tcW w:w="1667" w:type="pct"/>
          </w:tcPr>
          <w:p w14:paraId="4F7D4F5B" w14:textId="77777777" w:rsidR="00B33FB8" w:rsidRPr="006227E6" w:rsidRDefault="00B33FB8" w:rsidP="00B33FB8">
            <w:pPr>
              <w:spacing w:before="60"/>
              <w:ind w:left="0" w:firstLine="0"/>
              <w:jc w:val="center"/>
              <w:rPr>
                <w:rFonts w:cstheme="minorHAnsi"/>
                <w:sz w:val="16"/>
                <w:szCs w:val="16"/>
              </w:rPr>
            </w:pPr>
            <w:r w:rsidRPr="006227E6">
              <w:rPr>
                <w:rFonts w:cstheme="minorHAnsi"/>
                <w:sz w:val="16"/>
                <w:szCs w:val="16"/>
              </w:rPr>
              <w:t>d.lgs. n. 152/2006</w:t>
            </w:r>
          </w:p>
          <w:p w14:paraId="42DDBBFB" w14:textId="7EE240AD" w:rsidR="00B33FB8" w:rsidRPr="006227E6" w:rsidRDefault="00B33FB8" w:rsidP="00B33FB8">
            <w:pPr>
              <w:spacing w:before="60"/>
              <w:ind w:left="0" w:firstLine="0"/>
              <w:jc w:val="center"/>
              <w:rPr>
                <w:rFonts w:cstheme="minorHAnsi"/>
                <w:sz w:val="16"/>
                <w:szCs w:val="16"/>
              </w:rPr>
            </w:pPr>
            <w:r w:rsidRPr="006227E6">
              <w:rPr>
                <w:rFonts w:cstheme="minorHAnsi"/>
                <w:sz w:val="16"/>
                <w:szCs w:val="16"/>
              </w:rPr>
              <w:t>in vigore dal 16.06.2023</w:t>
            </w:r>
          </w:p>
        </w:tc>
      </w:tr>
      <w:tr w:rsidR="006227E6" w:rsidRPr="006227E6" w14:paraId="7692F92C" w14:textId="4F817156" w:rsidTr="00806A8C">
        <w:trPr>
          <w:trHeight w:val="20"/>
        </w:trPr>
        <w:tc>
          <w:tcPr>
            <w:tcW w:w="1666" w:type="pct"/>
          </w:tcPr>
          <w:p w14:paraId="2B0C66FB" w14:textId="0E54DB89"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Art. 1, comma 1</w:t>
            </w:r>
          </w:p>
          <w:p w14:paraId="56C2AAEE" w14:textId="47B627B1"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All</w:t>
            </w:r>
            <w:r w:rsidR="009C4547">
              <w:rPr>
                <w:rFonts w:cstheme="minorHAnsi"/>
                <w:sz w:val="16"/>
                <w:szCs w:val="16"/>
              </w:rPr>
              <w:t>’</w:t>
            </w:r>
            <w:r w:rsidRPr="006227E6">
              <w:rPr>
                <w:rFonts w:cstheme="minorHAnsi"/>
                <w:sz w:val="16"/>
                <w:szCs w:val="16"/>
              </w:rPr>
              <w:t>articolo 178-bis del decreto legislativo 3 aprile 2006, n. 152, sono apportate le seguenti modificazioni:</w:t>
            </w:r>
          </w:p>
          <w:p w14:paraId="05245178" w14:textId="77777777"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a) al comma 1:</w:t>
            </w:r>
          </w:p>
          <w:p w14:paraId="6EF8088A" w14:textId="34BFDB1C"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1) al primo periodo, le parole «, anche su istanza</w:t>
            </w:r>
            <w:r>
              <w:rPr>
                <w:rFonts w:cstheme="minorHAnsi"/>
                <w:sz w:val="16"/>
                <w:szCs w:val="16"/>
              </w:rPr>
              <w:t xml:space="preserve"> d</w:t>
            </w:r>
            <w:r w:rsidRPr="006227E6">
              <w:rPr>
                <w:rFonts w:cstheme="minorHAnsi"/>
                <w:sz w:val="16"/>
                <w:szCs w:val="16"/>
              </w:rPr>
              <w:t>i parte,» sono soppresse e dopo le parole «responsabilità estesa del produttore» sono inserite le seguenti: «di cui all</w:t>
            </w:r>
            <w:r w:rsidR="009C4547">
              <w:rPr>
                <w:rFonts w:cstheme="minorHAnsi"/>
                <w:sz w:val="16"/>
                <w:szCs w:val="16"/>
              </w:rPr>
              <w:t>’</w:t>
            </w:r>
            <w:r w:rsidRPr="006227E6">
              <w:rPr>
                <w:rFonts w:cstheme="minorHAnsi"/>
                <w:sz w:val="16"/>
                <w:szCs w:val="16"/>
              </w:rPr>
              <w:t>articolo 183, comma 1, lettera g-bis) del presente decreto»;</w:t>
            </w:r>
          </w:p>
          <w:p w14:paraId="1912BF80" w14:textId="3F304369"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2) al secondo periodo, le parole «l</w:t>
            </w:r>
            <w:r w:rsidR="009C4547">
              <w:rPr>
                <w:rFonts w:cstheme="minorHAnsi"/>
                <w:sz w:val="16"/>
                <w:szCs w:val="16"/>
              </w:rPr>
              <w:t>’</w:t>
            </w:r>
            <w:r w:rsidRPr="006227E6">
              <w:rPr>
                <w:rFonts w:cstheme="minorHAnsi"/>
                <w:sz w:val="16"/>
                <w:szCs w:val="16"/>
              </w:rPr>
              <w:t>accettazione dei prodotti restituiti» sono sostituite dalle seguenti: «un sistema di restituzione dei prodotti dopo l</w:t>
            </w:r>
            <w:r w:rsidR="009C4547">
              <w:rPr>
                <w:rFonts w:cstheme="minorHAnsi"/>
                <w:sz w:val="16"/>
                <w:szCs w:val="16"/>
              </w:rPr>
              <w:t>’</w:t>
            </w:r>
            <w:r w:rsidRPr="006227E6">
              <w:rPr>
                <w:rFonts w:cstheme="minorHAnsi"/>
                <w:sz w:val="16"/>
                <w:szCs w:val="16"/>
              </w:rPr>
              <w:t>utilizzo», le parole «che restano dopo l</w:t>
            </w:r>
            <w:r w:rsidR="009C4547">
              <w:rPr>
                <w:rFonts w:cstheme="minorHAnsi"/>
                <w:sz w:val="16"/>
                <w:szCs w:val="16"/>
              </w:rPr>
              <w:t>’</w:t>
            </w:r>
            <w:r w:rsidRPr="006227E6">
              <w:rPr>
                <w:rFonts w:cstheme="minorHAnsi"/>
                <w:sz w:val="16"/>
                <w:szCs w:val="16"/>
              </w:rPr>
              <w:t>utilizzo di tali prodotti e» sono sostituite dalle seguenti: «derivanti dagli stessi nonché», e le parole «nonché misure volte ad assicurare che qualsiasi persona fisica o giuridica che professionalmente sviluppi, fabbrichi, trasformi, tratti, venda o importi prodotti (produttore del prodotto) sia soggetto ad una responsabilità estesa del produttore. Sono fatte salve le discipline di responsabilità estesa del produttore di cui agli articoli 217 e seguenti del presente decreto» sono soppresse;</w:t>
            </w:r>
          </w:p>
          <w:p w14:paraId="7F494203" w14:textId="77777777"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b) al comma 2, è premesso il seguente periodo:</w:t>
            </w:r>
          </w:p>
          <w:p w14:paraId="0538FEC8" w14:textId="3F6FFC20"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«Sono fatte salve le discipline di responsabilità estesa del produttore di cui al titolo II e al titolo III del presente decreto.».</w:t>
            </w:r>
          </w:p>
        </w:tc>
        <w:tc>
          <w:tcPr>
            <w:tcW w:w="1666" w:type="pct"/>
          </w:tcPr>
          <w:p w14:paraId="1762777D" w14:textId="119EDF09"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Art. 178-bis – Responsabilità estesa del produttore</w:t>
            </w:r>
          </w:p>
          <w:p w14:paraId="200831FD" w14:textId="54AEE147"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1. Al fine di rafforzare il riutilizzo, la prevenzione, il riciclaggio e il recupero dei rifiuti, con uno o più decreti adottati ai sensi dell</w:t>
            </w:r>
            <w:r w:rsidR="009C4547">
              <w:rPr>
                <w:rFonts w:cstheme="minorHAnsi"/>
                <w:sz w:val="16"/>
                <w:szCs w:val="16"/>
              </w:rPr>
              <w:t>’</w:t>
            </w:r>
            <w:r w:rsidRPr="006227E6">
              <w:rPr>
                <w:rFonts w:cstheme="minorHAnsi"/>
                <w:sz w:val="16"/>
                <w:szCs w:val="16"/>
              </w:rPr>
              <w:t>articolo 17, comma 3, della legge 23 agosto 1988, n. 400 del Ministro dell</w:t>
            </w:r>
            <w:r w:rsidR="009C4547">
              <w:rPr>
                <w:rFonts w:cstheme="minorHAnsi"/>
                <w:sz w:val="16"/>
                <w:szCs w:val="16"/>
              </w:rPr>
              <w:t>’</w:t>
            </w:r>
            <w:r w:rsidRPr="006227E6">
              <w:rPr>
                <w:rFonts w:cstheme="minorHAnsi"/>
                <w:sz w:val="16"/>
                <w:szCs w:val="16"/>
              </w:rPr>
              <w:t>ambiente e della tutela del territorio e del mare, di concerto con il Ministero dello sviluppo economico, sentita la Conferenza unificata, sono istituiti, anche su istanza di parte, regimi di responsabilità estesa del produttore. Con il medesimo decreto sono definiti, per singolo regime di responsabilità estesa del produttore, i requisiti, nel rispetto dell</w:t>
            </w:r>
            <w:r w:rsidR="009C4547">
              <w:rPr>
                <w:rFonts w:cstheme="minorHAnsi"/>
                <w:sz w:val="16"/>
                <w:szCs w:val="16"/>
              </w:rPr>
              <w:t>’</w:t>
            </w:r>
            <w:r w:rsidRPr="006227E6">
              <w:rPr>
                <w:rFonts w:cstheme="minorHAnsi"/>
                <w:sz w:val="16"/>
                <w:szCs w:val="16"/>
              </w:rPr>
              <w:t>articolo 178-ter, e sono altresì determinate le misure che includono l</w:t>
            </w:r>
            <w:r w:rsidR="009C4547">
              <w:rPr>
                <w:rFonts w:cstheme="minorHAnsi"/>
                <w:sz w:val="16"/>
                <w:szCs w:val="16"/>
              </w:rPr>
              <w:t>’</w:t>
            </w:r>
            <w:r w:rsidRPr="006227E6">
              <w:rPr>
                <w:rFonts w:cstheme="minorHAnsi"/>
                <w:sz w:val="16"/>
                <w:szCs w:val="16"/>
              </w:rPr>
              <w:t>accettazione dei prodotti restituiti e dei rifiuti che restano dopo l</w:t>
            </w:r>
            <w:r w:rsidR="009C4547">
              <w:rPr>
                <w:rFonts w:cstheme="minorHAnsi"/>
                <w:sz w:val="16"/>
                <w:szCs w:val="16"/>
              </w:rPr>
              <w:t>’</w:t>
            </w:r>
            <w:r w:rsidRPr="006227E6">
              <w:rPr>
                <w:rFonts w:cstheme="minorHAnsi"/>
                <w:sz w:val="16"/>
                <w:szCs w:val="16"/>
              </w:rPr>
              <w:t>utilizzo di tali prodotti e la successiva gestione dei rifiuti, la responsabilità finanziaria per tali attività nonché misure volte ad assicurare che qualsiasi persona fisica o giuridica che professionalmente sviluppi, fabbrichi, trasformi, tratti, venda o importi prodotti (produttore del prodotto) sia soggetto ad una responsabilità estesa del produttore. Sono fatte salve le discipline di responsabilità estesa del produttore di cui agli articoli 217 e seguenti del presente decreto.</w:t>
            </w:r>
          </w:p>
          <w:p w14:paraId="4DB0CEBD" w14:textId="6B7B5E6C"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2. La responsabilità estesa del produttore del prodotto è applicabile fatta salva la responsabilità della gestione dei rifiuti di cui all</w:t>
            </w:r>
            <w:r w:rsidR="009C4547">
              <w:rPr>
                <w:rFonts w:cstheme="minorHAnsi"/>
                <w:sz w:val="16"/>
                <w:szCs w:val="16"/>
              </w:rPr>
              <w:t>’</w:t>
            </w:r>
            <w:r w:rsidRPr="006227E6">
              <w:rPr>
                <w:rFonts w:cstheme="minorHAnsi"/>
                <w:sz w:val="16"/>
                <w:szCs w:val="16"/>
              </w:rPr>
              <w:t xml:space="preserve">articolo 188, comma 1, e fatta salva la legislazione esistente concernente flussi di rifiuti e prodotti specifici. </w:t>
            </w:r>
          </w:p>
          <w:p w14:paraId="20D3EF05" w14:textId="0CB3937F"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3. I regimi di responsabilità estesa del produttore istituiti con i decreti di cui al comma 1 prevedono misure appropriate per incoraggiare una progettazione dei prodotti e dei loro componenti volta a ridurne gli impatti ambientali e la produzione di rifiuti durante la produzione e il successivo utilizzo dei prodotti e tesa ad assicurare che il recupero e lo smaltimento dei prodotti che sono diventati rifiuti avvengano secondo i criteri di priorità di cui</w:t>
            </w:r>
            <w:r>
              <w:rPr>
                <w:rFonts w:cstheme="minorHAnsi"/>
                <w:sz w:val="16"/>
                <w:szCs w:val="16"/>
              </w:rPr>
              <w:t xml:space="preserve"> </w:t>
            </w:r>
            <w:r w:rsidRPr="006227E6">
              <w:rPr>
                <w:rFonts w:cstheme="minorHAnsi"/>
                <w:sz w:val="16"/>
                <w:szCs w:val="16"/>
              </w:rPr>
              <w:t>all</w:t>
            </w:r>
            <w:r w:rsidR="009C4547">
              <w:rPr>
                <w:rFonts w:cstheme="minorHAnsi"/>
                <w:sz w:val="16"/>
                <w:szCs w:val="16"/>
              </w:rPr>
              <w:t>’</w:t>
            </w:r>
            <w:r w:rsidRPr="006227E6">
              <w:rPr>
                <w:rFonts w:cstheme="minorHAnsi"/>
                <w:sz w:val="16"/>
                <w:szCs w:val="16"/>
              </w:rPr>
              <w:t>articolo 179 e nel rispetto del comma 4 dell</w:t>
            </w:r>
            <w:r w:rsidR="009C4547">
              <w:rPr>
                <w:rFonts w:cstheme="minorHAnsi"/>
                <w:sz w:val="16"/>
                <w:szCs w:val="16"/>
              </w:rPr>
              <w:t>’</w:t>
            </w:r>
            <w:r w:rsidRPr="006227E6">
              <w:rPr>
                <w:rFonts w:cstheme="minorHAnsi"/>
                <w:sz w:val="16"/>
                <w:szCs w:val="16"/>
              </w:rPr>
              <w:t>articolo 177. Tali</w:t>
            </w:r>
            <w:r>
              <w:rPr>
                <w:rFonts w:cstheme="minorHAnsi"/>
                <w:sz w:val="16"/>
                <w:szCs w:val="16"/>
              </w:rPr>
              <w:t xml:space="preserve"> </w:t>
            </w:r>
            <w:r w:rsidRPr="006227E6">
              <w:rPr>
                <w:rFonts w:cstheme="minorHAnsi"/>
                <w:sz w:val="16"/>
                <w:szCs w:val="16"/>
              </w:rPr>
              <w:t>misure incoraggiano, tra l</w:t>
            </w:r>
            <w:r w:rsidR="009C4547">
              <w:rPr>
                <w:rFonts w:cstheme="minorHAnsi"/>
                <w:sz w:val="16"/>
                <w:szCs w:val="16"/>
              </w:rPr>
              <w:t>’</w:t>
            </w:r>
            <w:r w:rsidRPr="006227E6">
              <w:rPr>
                <w:rFonts w:cstheme="minorHAnsi"/>
                <w:sz w:val="16"/>
                <w:szCs w:val="16"/>
              </w:rPr>
              <w:t>altro, lo sviluppo, la produzione e la</w:t>
            </w:r>
            <w:r>
              <w:rPr>
                <w:rFonts w:cstheme="minorHAnsi"/>
                <w:sz w:val="16"/>
                <w:szCs w:val="16"/>
              </w:rPr>
              <w:t xml:space="preserve"> </w:t>
            </w:r>
            <w:r w:rsidRPr="006227E6">
              <w:rPr>
                <w:rFonts w:cstheme="minorHAnsi"/>
                <w:sz w:val="16"/>
                <w:szCs w:val="16"/>
              </w:rPr>
              <w:t>commercializzazione di prodotti e componenti dei prodotti adatti</w:t>
            </w:r>
            <w:r>
              <w:rPr>
                <w:rFonts w:cstheme="minorHAnsi"/>
                <w:sz w:val="16"/>
                <w:szCs w:val="16"/>
              </w:rPr>
              <w:t xml:space="preserve"> </w:t>
            </w:r>
            <w:r w:rsidRPr="006227E6">
              <w:rPr>
                <w:rFonts w:cstheme="minorHAnsi"/>
                <w:sz w:val="16"/>
                <w:szCs w:val="16"/>
              </w:rPr>
              <w:t>all</w:t>
            </w:r>
            <w:r w:rsidR="009C4547">
              <w:rPr>
                <w:rFonts w:cstheme="minorHAnsi"/>
                <w:sz w:val="16"/>
                <w:szCs w:val="16"/>
              </w:rPr>
              <w:t>’</w:t>
            </w:r>
            <w:r w:rsidRPr="006227E6">
              <w:rPr>
                <w:rFonts w:cstheme="minorHAnsi"/>
                <w:sz w:val="16"/>
                <w:szCs w:val="16"/>
              </w:rPr>
              <w:t>uso multiplo, contenenti materiali riciclati, tecnicamente</w:t>
            </w:r>
            <w:r>
              <w:rPr>
                <w:rFonts w:cstheme="minorHAnsi"/>
                <w:sz w:val="16"/>
                <w:szCs w:val="16"/>
              </w:rPr>
              <w:t xml:space="preserve"> </w:t>
            </w:r>
            <w:r w:rsidRPr="006227E6">
              <w:rPr>
                <w:rFonts w:cstheme="minorHAnsi"/>
                <w:sz w:val="16"/>
                <w:szCs w:val="16"/>
              </w:rPr>
              <w:t>durevoli e facilmente riparabili e che, dopo essere diventati</w:t>
            </w:r>
            <w:r>
              <w:rPr>
                <w:rFonts w:cstheme="minorHAnsi"/>
                <w:sz w:val="16"/>
                <w:szCs w:val="16"/>
              </w:rPr>
              <w:t xml:space="preserve"> </w:t>
            </w:r>
            <w:r w:rsidRPr="006227E6">
              <w:rPr>
                <w:rFonts w:cstheme="minorHAnsi"/>
                <w:sz w:val="16"/>
                <w:szCs w:val="16"/>
              </w:rPr>
              <w:t>rifiuti, sono adatti a essere preparati per il riutilizzo e riciclati</w:t>
            </w:r>
            <w:r>
              <w:rPr>
                <w:rFonts w:cstheme="minorHAnsi"/>
                <w:sz w:val="16"/>
                <w:szCs w:val="16"/>
              </w:rPr>
              <w:t xml:space="preserve"> </w:t>
            </w:r>
            <w:r w:rsidRPr="006227E6">
              <w:rPr>
                <w:rFonts w:cstheme="minorHAnsi"/>
                <w:sz w:val="16"/>
                <w:szCs w:val="16"/>
              </w:rPr>
              <w:t>per favorire la corretta attuazione della gerarchia dei rifiuti. Le</w:t>
            </w:r>
            <w:r>
              <w:rPr>
                <w:rFonts w:cstheme="minorHAnsi"/>
                <w:sz w:val="16"/>
                <w:szCs w:val="16"/>
              </w:rPr>
              <w:t xml:space="preserve"> </w:t>
            </w:r>
            <w:r w:rsidRPr="006227E6">
              <w:rPr>
                <w:rFonts w:cstheme="minorHAnsi"/>
                <w:sz w:val="16"/>
                <w:szCs w:val="16"/>
              </w:rPr>
              <w:t>misure tengono conto dell</w:t>
            </w:r>
            <w:r w:rsidR="009C4547">
              <w:rPr>
                <w:rFonts w:cstheme="minorHAnsi"/>
                <w:sz w:val="16"/>
                <w:szCs w:val="16"/>
              </w:rPr>
              <w:t>’</w:t>
            </w:r>
            <w:r w:rsidRPr="006227E6">
              <w:rPr>
                <w:rFonts w:cstheme="minorHAnsi"/>
                <w:sz w:val="16"/>
                <w:szCs w:val="16"/>
              </w:rPr>
              <w:t>impatto dell</w:t>
            </w:r>
            <w:r w:rsidR="009C4547">
              <w:rPr>
                <w:rFonts w:cstheme="minorHAnsi"/>
                <w:sz w:val="16"/>
                <w:szCs w:val="16"/>
              </w:rPr>
              <w:t>’</w:t>
            </w:r>
            <w:r w:rsidRPr="006227E6">
              <w:rPr>
                <w:rFonts w:cstheme="minorHAnsi"/>
                <w:sz w:val="16"/>
                <w:szCs w:val="16"/>
              </w:rPr>
              <w:t>intero ciclo di vita dei</w:t>
            </w:r>
            <w:r>
              <w:rPr>
                <w:rFonts w:cstheme="minorHAnsi"/>
                <w:sz w:val="16"/>
                <w:szCs w:val="16"/>
              </w:rPr>
              <w:t xml:space="preserve"> </w:t>
            </w:r>
            <w:r w:rsidRPr="006227E6">
              <w:rPr>
                <w:rFonts w:cstheme="minorHAnsi"/>
                <w:sz w:val="16"/>
                <w:szCs w:val="16"/>
              </w:rPr>
              <w:t>prodotti, della gerarchia dei rifiuti e, se del caso, della</w:t>
            </w:r>
            <w:r>
              <w:rPr>
                <w:rFonts w:cstheme="minorHAnsi"/>
                <w:sz w:val="16"/>
                <w:szCs w:val="16"/>
              </w:rPr>
              <w:t xml:space="preserve"> </w:t>
            </w:r>
            <w:r w:rsidRPr="006227E6">
              <w:rPr>
                <w:rFonts w:cstheme="minorHAnsi"/>
                <w:sz w:val="16"/>
                <w:szCs w:val="16"/>
              </w:rPr>
              <w:t xml:space="preserve">potenzialità di riciclaggio multiplo. </w:t>
            </w:r>
          </w:p>
          <w:p w14:paraId="7D856229" w14:textId="130EC893"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 xml:space="preserve">4. I decreti di cui al comma 1: </w:t>
            </w:r>
          </w:p>
          <w:p w14:paraId="2E90B384" w14:textId="62E1CA80"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a) tengono conto della fattibilità tecnica e della</w:t>
            </w:r>
            <w:r>
              <w:rPr>
                <w:rFonts w:cstheme="minorHAnsi"/>
                <w:sz w:val="16"/>
                <w:szCs w:val="16"/>
              </w:rPr>
              <w:t xml:space="preserve"> </w:t>
            </w:r>
            <w:r w:rsidRPr="006227E6">
              <w:rPr>
                <w:rFonts w:cstheme="minorHAnsi"/>
                <w:sz w:val="16"/>
                <w:szCs w:val="16"/>
              </w:rPr>
              <w:t>praticabilità economica nonché degli impatti complessivi sanitari,</w:t>
            </w:r>
            <w:r>
              <w:rPr>
                <w:rFonts w:cstheme="minorHAnsi"/>
                <w:sz w:val="16"/>
                <w:szCs w:val="16"/>
              </w:rPr>
              <w:t xml:space="preserve"> </w:t>
            </w:r>
            <w:r w:rsidRPr="006227E6">
              <w:rPr>
                <w:rFonts w:cstheme="minorHAnsi"/>
                <w:sz w:val="16"/>
                <w:szCs w:val="16"/>
              </w:rPr>
              <w:t>ambientali e sociali, rispettando l</w:t>
            </w:r>
            <w:r w:rsidR="009C4547">
              <w:rPr>
                <w:rFonts w:cstheme="minorHAnsi"/>
                <w:sz w:val="16"/>
                <w:szCs w:val="16"/>
              </w:rPr>
              <w:t>’</w:t>
            </w:r>
            <w:r w:rsidRPr="006227E6">
              <w:rPr>
                <w:rFonts w:cstheme="minorHAnsi"/>
                <w:sz w:val="16"/>
                <w:szCs w:val="16"/>
              </w:rPr>
              <w:t>esigenza di assicurare il</w:t>
            </w:r>
            <w:r>
              <w:rPr>
                <w:rFonts w:cstheme="minorHAnsi"/>
                <w:sz w:val="16"/>
                <w:szCs w:val="16"/>
              </w:rPr>
              <w:t xml:space="preserve"> </w:t>
            </w:r>
            <w:r w:rsidRPr="006227E6">
              <w:rPr>
                <w:rFonts w:cstheme="minorHAnsi"/>
                <w:sz w:val="16"/>
                <w:szCs w:val="16"/>
              </w:rPr>
              <w:t xml:space="preserve">corretto funzionamento del mercato interno; </w:t>
            </w:r>
          </w:p>
          <w:p w14:paraId="31274BE8" w14:textId="46ABEB5C"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b) disciplinano le eventuali modalità di riutilizzo dei prodotti</w:t>
            </w:r>
            <w:r>
              <w:rPr>
                <w:rFonts w:cstheme="minorHAnsi"/>
                <w:sz w:val="16"/>
                <w:szCs w:val="16"/>
              </w:rPr>
              <w:t xml:space="preserve"> </w:t>
            </w:r>
            <w:r w:rsidRPr="006227E6">
              <w:rPr>
                <w:rFonts w:cstheme="minorHAnsi"/>
                <w:sz w:val="16"/>
                <w:szCs w:val="16"/>
              </w:rPr>
              <w:t>nonché di gestione dei rifiuti che ne derivano ed includono</w:t>
            </w:r>
            <w:r>
              <w:rPr>
                <w:rFonts w:cstheme="minorHAnsi"/>
                <w:sz w:val="16"/>
                <w:szCs w:val="16"/>
              </w:rPr>
              <w:t xml:space="preserve"> </w:t>
            </w:r>
            <w:r w:rsidRPr="006227E6">
              <w:rPr>
                <w:rFonts w:cstheme="minorHAnsi"/>
                <w:sz w:val="16"/>
                <w:szCs w:val="16"/>
              </w:rPr>
              <w:t>l</w:t>
            </w:r>
            <w:r w:rsidR="009C4547">
              <w:rPr>
                <w:rFonts w:cstheme="minorHAnsi"/>
                <w:sz w:val="16"/>
                <w:szCs w:val="16"/>
              </w:rPr>
              <w:t>’</w:t>
            </w:r>
            <w:r w:rsidRPr="006227E6">
              <w:rPr>
                <w:rFonts w:cstheme="minorHAnsi"/>
                <w:sz w:val="16"/>
                <w:szCs w:val="16"/>
              </w:rPr>
              <w:t xml:space="preserve">obbligo di mettere a disposizione del pubblico le </w:t>
            </w:r>
            <w:r w:rsidRPr="006227E6">
              <w:rPr>
                <w:rFonts w:cstheme="minorHAnsi"/>
                <w:sz w:val="16"/>
                <w:szCs w:val="16"/>
              </w:rPr>
              <w:lastRenderedPageBreak/>
              <w:t>informazioni</w:t>
            </w:r>
            <w:r>
              <w:rPr>
                <w:rFonts w:cstheme="minorHAnsi"/>
                <w:sz w:val="16"/>
                <w:szCs w:val="16"/>
              </w:rPr>
              <w:t xml:space="preserve"> </w:t>
            </w:r>
            <w:r w:rsidRPr="006227E6">
              <w:rPr>
                <w:rFonts w:cstheme="minorHAnsi"/>
                <w:sz w:val="16"/>
                <w:szCs w:val="16"/>
              </w:rPr>
              <w:t xml:space="preserve">relative alla modalità di riutilizzo e riciclo; </w:t>
            </w:r>
          </w:p>
          <w:p w14:paraId="4B97D0C2" w14:textId="171C4FBA"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 xml:space="preserve">c) prevedono specifici obblighi per gli aderenti al sistema. </w:t>
            </w:r>
          </w:p>
          <w:p w14:paraId="7949D6F3" w14:textId="23B33592"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5. Nelle materie di competenza del Ministero delle politiche</w:t>
            </w:r>
            <w:r>
              <w:rPr>
                <w:rFonts w:cstheme="minorHAnsi"/>
                <w:sz w:val="16"/>
                <w:szCs w:val="16"/>
              </w:rPr>
              <w:t xml:space="preserve"> </w:t>
            </w:r>
            <w:r w:rsidRPr="006227E6">
              <w:rPr>
                <w:rFonts w:cstheme="minorHAnsi"/>
                <w:sz w:val="16"/>
                <w:szCs w:val="16"/>
              </w:rPr>
              <w:t>agricole alimentari e forestali, i regimi di responsabilità estesa</w:t>
            </w:r>
            <w:r>
              <w:rPr>
                <w:rFonts w:cstheme="minorHAnsi"/>
                <w:sz w:val="16"/>
                <w:szCs w:val="16"/>
              </w:rPr>
              <w:t xml:space="preserve"> </w:t>
            </w:r>
            <w:r w:rsidRPr="006227E6">
              <w:rPr>
                <w:rFonts w:cstheme="minorHAnsi"/>
                <w:sz w:val="16"/>
                <w:szCs w:val="16"/>
              </w:rPr>
              <w:t>del produttore sono istituiti e disciplinati, ai sensi del comma 1,</w:t>
            </w:r>
            <w:r>
              <w:rPr>
                <w:rFonts w:cstheme="minorHAnsi"/>
                <w:sz w:val="16"/>
                <w:szCs w:val="16"/>
              </w:rPr>
              <w:t xml:space="preserve"> </w:t>
            </w:r>
            <w:r w:rsidRPr="006227E6">
              <w:rPr>
                <w:rFonts w:cstheme="minorHAnsi"/>
                <w:sz w:val="16"/>
                <w:szCs w:val="16"/>
              </w:rPr>
              <w:t>con decreto del Ministro dell</w:t>
            </w:r>
            <w:r w:rsidR="009C4547">
              <w:rPr>
                <w:rFonts w:cstheme="minorHAnsi"/>
                <w:sz w:val="16"/>
                <w:szCs w:val="16"/>
              </w:rPr>
              <w:t>’</w:t>
            </w:r>
            <w:r w:rsidRPr="006227E6">
              <w:rPr>
                <w:rFonts w:cstheme="minorHAnsi"/>
                <w:sz w:val="16"/>
                <w:szCs w:val="16"/>
              </w:rPr>
              <w:t>ambiente e della tutela del territorio</w:t>
            </w:r>
            <w:r>
              <w:rPr>
                <w:rFonts w:cstheme="minorHAnsi"/>
                <w:sz w:val="16"/>
                <w:szCs w:val="16"/>
              </w:rPr>
              <w:t xml:space="preserve"> </w:t>
            </w:r>
            <w:r w:rsidRPr="006227E6">
              <w:rPr>
                <w:rFonts w:cstheme="minorHAnsi"/>
                <w:sz w:val="16"/>
                <w:szCs w:val="16"/>
              </w:rPr>
              <w:t>e del mare e del Ministro delle politiche agricole alimentari e</w:t>
            </w:r>
            <w:r>
              <w:rPr>
                <w:rFonts w:cstheme="minorHAnsi"/>
                <w:sz w:val="16"/>
                <w:szCs w:val="16"/>
              </w:rPr>
              <w:t xml:space="preserve"> </w:t>
            </w:r>
            <w:r w:rsidRPr="006227E6">
              <w:rPr>
                <w:rFonts w:cstheme="minorHAnsi"/>
                <w:sz w:val="16"/>
                <w:szCs w:val="16"/>
              </w:rPr>
              <w:t>forestali, di concerto con il Ministro dello sviluppo economico,</w:t>
            </w:r>
            <w:r>
              <w:rPr>
                <w:rFonts w:cstheme="minorHAnsi"/>
                <w:sz w:val="16"/>
                <w:szCs w:val="16"/>
              </w:rPr>
              <w:t xml:space="preserve"> </w:t>
            </w:r>
            <w:r w:rsidRPr="006227E6">
              <w:rPr>
                <w:rFonts w:cstheme="minorHAnsi"/>
                <w:sz w:val="16"/>
                <w:szCs w:val="16"/>
              </w:rPr>
              <w:t xml:space="preserve">sentita la Conferenza unificata. </w:t>
            </w:r>
          </w:p>
        </w:tc>
        <w:tc>
          <w:tcPr>
            <w:tcW w:w="1667" w:type="pct"/>
          </w:tcPr>
          <w:p w14:paraId="34951053" w14:textId="77777777" w:rsidR="006227E6" w:rsidRPr="006227E6" w:rsidRDefault="006227E6" w:rsidP="006227E6">
            <w:pPr>
              <w:spacing w:before="60"/>
              <w:ind w:left="0" w:firstLine="0"/>
              <w:jc w:val="left"/>
              <w:rPr>
                <w:rFonts w:cstheme="minorHAnsi"/>
                <w:sz w:val="16"/>
                <w:szCs w:val="16"/>
              </w:rPr>
            </w:pPr>
            <w:r w:rsidRPr="006227E6">
              <w:rPr>
                <w:rFonts w:cstheme="minorHAnsi"/>
                <w:sz w:val="16"/>
                <w:szCs w:val="16"/>
              </w:rPr>
              <w:lastRenderedPageBreak/>
              <w:t>Art. 178-bis – Responsabilità estesa del produttore</w:t>
            </w:r>
          </w:p>
          <w:p w14:paraId="55A02082" w14:textId="27F38EA8"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1. Al fine di rafforzare il riutilizzo, la prevenzione, il riciclaggio e il recupero dei rifiuti, con uno o più decreti adottati ai sensi dell</w:t>
            </w:r>
            <w:r w:rsidR="009C4547">
              <w:rPr>
                <w:rFonts w:cstheme="minorHAnsi"/>
                <w:sz w:val="16"/>
                <w:szCs w:val="16"/>
              </w:rPr>
              <w:t>’</w:t>
            </w:r>
            <w:r w:rsidRPr="006227E6">
              <w:rPr>
                <w:rFonts w:cstheme="minorHAnsi"/>
                <w:sz w:val="16"/>
                <w:szCs w:val="16"/>
              </w:rPr>
              <w:t>articolo 17, comma 3, della legge 23 agosto 1988, n. 400 del Ministro dell</w:t>
            </w:r>
            <w:r w:rsidR="009C4547">
              <w:rPr>
                <w:rFonts w:cstheme="minorHAnsi"/>
                <w:sz w:val="16"/>
                <w:szCs w:val="16"/>
              </w:rPr>
              <w:t>’</w:t>
            </w:r>
            <w:r w:rsidRPr="006227E6">
              <w:rPr>
                <w:rFonts w:cstheme="minorHAnsi"/>
                <w:sz w:val="16"/>
                <w:szCs w:val="16"/>
              </w:rPr>
              <w:t xml:space="preserve">ambiente e della tutela del territorio e del mare, di concerto con il Ministero dello sviluppo economico, sentita la Conferenza unificata, sono istituiti, </w:t>
            </w:r>
            <w:r w:rsidRPr="006227E6">
              <w:rPr>
                <w:rFonts w:cstheme="minorHAnsi"/>
                <w:b/>
                <w:bCs/>
                <w:strike/>
                <w:sz w:val="16"/>
                <w:szCs w:val="16"/>
              </w:rPr>
              <w:t>anche su istanza di parte</w:t>
            </w:r>
            <w:r w:rsidRPr="006227E6">
              <w:rPr>
                <w:rFonts w:cstheme="minorHAnsi"/>
                <w:sz w:val="16"/>
                <w:szCs w:val="16"/>
              </w:rPr>
              <w:t>, regimi di responsabilità estesa del produttore</w:t>
            </w:r>
            <w:r>
              <w:rPr>
                <w:rFonts w:cstheme="minorHAnsi"/>
                <w:sz w:val="16"/>
                <w:szCs w:val="16"/>
              </w:rPr>
              <w:t xml:space="preserve"> </w:t>
            </w:r>
            <w:r w:rsidRPr="006227E6">
              <w:rPr>
                <w:rFonts w:cstheme="minorHAnsi"/>
                <w:b/>
                <w:bCs/>
                <w:sz w:val="16"/>
                <w:szCs w:val="16"/>
              </w:rPr>
              <w:t>di cui all</w:t>
            </w:r>
            <w:r w:rsidR="009C4547">
              <w:rPr>
                <w:rFonts w:cstheme="minorHAnsi"/>
                <w:b/>
                <w:bCs/>
                <w:sz w:val="16"/>
                <w:szCs w:val="16"/>
              </w:rPr>
              <w:t>’</w:t>
            </w:r>
            <w:r w:rsidRPr="006227E6">
              <w:rPr>
                <w:rFonts w:cstheme="minorHAnsi"/>
                <w:b/>
                <w:bCs/>
                <w:sz w:val="16"/>
                <w:szCs w:val="16"/>
              </w:rPr>
              <w:t>articolo 183, comma 1, lettera g-bis) del presente decreto</w:t>
            </w:r>
            <w:r w:rsidRPr="006227E6">
              <w:rPr>
                <w:rFonts w:cstheme="minorHAnsi"/>
                <w:sz w:val="16"/>
                <w:szCs w:val="16"/>
              </w:rPr>
              <w:t>. Con il medesimo decreto sono definiti, per singolo regime di responsabilità estesa del produttore, i requisiti, nel rispetto dell</w:t>
            </w:r>
            <w:r w:rsidR="009C4547">
              <w:rPr>
                <w:rFonts w:cstheme="minorHAnsi"/>
                <w:sz w:val="16"/>
                <w:szCs w:val="16"/>
              </w:rPr>
              <w:t>’</w:t>
            </w:r>
            <w:r w:rsidRPr="006227E6">
              <w:rPr>
                <w:rFonts w:cstheme="minorHAnsi"/>
                <w:sz w:val="16"/>
                <w:szCs w:val="16"/>
              </w:rPr>
              <w:t xml:space="preserve">articolo 178-ter, e sono altresì determinate le misure che includono </w:t>
            </w:r>
            <w:r w:rsidRPr="006227E6">
              <w:rPr>
                <w:rFonts w:cstheme="minorHAnsi"/>
                <w:b/>
                <w:bCs/>
                <w:strike/>
                <w:sz w:val="16"/>
                <w:szCs w:val="16"/>
              </w:rPr>
              <w:t>l</w:t>
            </w:r>
            <w:r w:rsidR="009C4547">
              <w:rPr>
                <w:rFonts w:cstheme="minorHAnsi"/>
                <w:b/>
                <w:bCs/>
                <w:strike/>
                <w:sz w:val="16"/>
                <w:szCs w:val="16"/>
              </w:rPr>
              <w:t>’</w:t>
            </w:r>
            <w:r w:rsidRPr="006227E6">
              <w:rPr>
                <w:rFonts w:cstheme="minorHAnsi"/>
                <w:b/>
                <w:bCs/>
                <w:strike/>
                <w:sz w:val="16"/>
                <w:szCs w:val="16"/>
              </w:rPr>
              <w:t>accettazione dei prodotti restituiti</w:t>
            </w:r>
            <w:r w:rsidRPr="006227E6">
              <w:rPr>
                <w:rFonts w:cstheme="minorHAnsi"/>
                <w:b/>
                <w:bCs/>
                <w:sz w:val="16"/>
                <w:szCs w:val="16"/>
              </w:rPr>
              <w:t xml:space="preserve"> un sistema di restituzione dei prodotti dopo l</w:t>
            </w:r>
            <w:r w:rsidR="009C4547">
              <w:rPr>
                <w:rFonts w:cstheme="minorHAnsi"/>
                <w:b/>
                <w:bCs/>
                <w:sz w:val="16"/>
                <w:szCs w:val="16"/>
              </w:rPr>
              <w:t>’</w:t>
            </w:r>
            <w:r w:rsidRPr="006227E6">
              <w:rPr>
                <w:rFonts w:cstheme="minorHAnsi"/>
                <w:b/>
                <w:bCs/>
                <w:sz w:val="16"/>
                <w:szCs w:val="16"/>
              </w:rPr>
              <w:t>utilizzo</w:t>
            </w:r>
            <w:r w:rsidRPr="006227E6">
              <w:rPr>
                <w:rFonts w:cstheme="minorHAnsi"/>
                <w:sz w:val="16"/>
                <w:szCs w:val="16"/>
              </w:rPr>
              <w:t xml:space="preserve"> e dei rifiuti </w:t>
            </w:r>
            <w:r w:rsidRPr="006227E6">
              <w:rPr>
                <w:rFonts w:cstheme="minorHAnsi"/>
                <w:b/>
                <w:bCs/>
                <w:strike/>
                <w:sz w:val="16"/>
                <w:szCs w:val="16"/>
              </w:rPr>
              <w:t>che restano dopo l</w:t>
            </w:r>
            <w:r w:rsidR="009C4547">
              <w:rPr>
                <w:rFonts w:cstheme="minorHAnsi"/>
                <w:b/>
                <w:bCs/>
                <w:strike/>
                <w:sz w:val="16"/>
                <w:szCs w:val="16"/>
              </w:rPr>
              <w:t>’</w:t>
            </w:r>
            <w:r w:rsidRPr="006227E6">
              <w:rPr>
                <w:rFonts w:cstheme="minorHAnsi"/>
                <w:b/>
                <w:bCs/>
                <w:strike/>
                <w:sz w:val="16"/>
                <w:szCs w:val="16"/>
              </w:rPr>
              <w:t>utilizzo di tali prodotti e</w:t>
            </w:r>
            <w:r w:rsidRPr="006227E6">
              <w:rPr>
                <w:rFonts w:cstheme="minorHAnsi"/>
                <w:b/>
                <w:bCs/>
                <w:sz w:val="16"/>
                <w:szCs w:val="16"/>
              </w:rPr>
              <w:t xml:space="preserve"> derivanti dagli stessi nonché</w:t>
            </w:r>
            <w:r w:rsidRPr="006227E6">
              <w:rPr>
                <w:rFonts w:cstheme="minorHAnsi"/>
                <w:sz w:val="16"/>
                <w:szCs w:val="16"/>
              </w:rPr>
              <w:t xml:space="preserve"> la successiva gestione dei rifiuti, la responsabilità finanziaria per tali attività </w:t>
            </w:r>
            <w:r w:rsidRPr="006227E6">
              <w:rPr>
                <w:rFonts w:cstheme="minorHAnsi"/>
                <w:b/>
                <w:bCs/>
                <w:strike/>
                <w:sz w:val="16"/>
                <w:szCs w:val="16"/>
              </w:rPr>
              <w:t>nonché misure volte ad assicurare che qualsiasi persona fisica o giuridica che professionalmente sviluppi, fabbrichi, trasformi, tratti, venda o importi prodotti (produttore del prodotto) sia soggetto ad una responsabilità estesa del produttore. Sono fatte salve le discipline di responsabilità estesa del produttore di cui agli articoli 217 e seguenti del presente decreto</w:t>
            </w:r>
            <w:r w:rsidRPr="006227E6">
              <w:rPr>
                <w:rFonts w:cstheme="minorHAnsi"/>
                <w:sz w:val="16"/>
                <w:szCs w:val="16"/>
              </w:rPr>
              <w:t>.</w:t>
            </w:r>
          </w:p>
          <w:p w14:paraId="7B0C0BB1" w14:textId="3894BAFE"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 xml:space="preserve">2. </w:t>
            </w:r>
            <w:r w:rsidRPr="006227E6">
              <w:rPr>
                <w:rFonts w:cstheme="minorHAnsi"/>
                <w:b/>
                <w:bCs/>
                <w:sz w:val="16"/>
                <w:szCs w:val="16"/>
              </w:rPr>
              <w:t>Sono fatte salve le discipline di responsabilità estesa del produttore di cui al titolo II e al titolo III del presente decreto.</w:t>
            </w:r>
            <w:r>
              <w:rPr>
                <w:rFonts w:cstheme="minorHAnsi"/>
                <w:sz w:val="16"/>
                <w:szCs w:val="16"/>
              </w:rPr>
              <w:t xml:space="preserve"> </w:t>
            </w:r>
            <w:r w:rsidRPr="006227E6">
              <w:rPr>
                <w:rFonts w:cstheme="minorHAnsi"/>
                <w:sz w:val="16"/>
                <w:szCs w:val="16"/>
              </w:rPr>
              <w:t>La responsabilità estesa del produttore del prodotto è applicabile fatta salva la responsabilità della gestione dei rifiuti di cui all</w:t>
            </w:r>
            <w:r w:rsidR="009C4547">
              <w:rPr>
                <w:rFonts w:cstheme="minorHAnsi"/>
                <w:sz w:val="16"/>
                <w:szCs w:val="16"/>
              </w:rPr>
              <w:t>’</w:t>
            </w:r>
            <w:r w:rsidRPr="006227E6">
              <w:rPr>
                <w:rFonts w:cstheme="minorHAnsi"/>
                <w:sz w:val="16"/>
                <w:szCs w:val="16"/>
              </w:rPr>
              <w:t xml:space="preserve">articolo 188, comma 1, e fatta salva la legislazione esistente concernente flussi di rifiuti e prodotti specifici. </w:t>
            </w:r>
          </w:p>
          <w:p w14:paraId="182977CB" w14:textId="74034B5A"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3. I regimi di responsabilità estesa del produttore istituiti con i decreti di cui al comma 1 prevedono misure appropriate per incoraggiare una progettazione dei prodotti e dei loro componenti volta a ridurne gli impatti ambientali e la produzione di rifiuti durante la produzione e il successivo utilizzo dei prodotti e tesa ad assicurare che il recupero e lo smaltimento dei prodotti che sono diventati rifiuti avvengano secondo i criteri di priorità di cui</w:t>
            </w:r>
            <w:r>
              <w:rPr>
                <w:rFonts w:cstheme="minorHAnsi"/>
                <w:sz w:val="16"/>
                <w:szCs w:val="16"/>
              </w:rPr>
              <w:t xml:space="preserve"> </w:t>
            </w:r>
            <w:r w:rsidRPr="006227E6">
              <w:rPr>
                <w:rFonts w:cstheme="minorHAnsi"/>
                <w:sz w:val="16"/>
                <w:szCs w:val="16"/>
              </w:rPr>
              <w:t>all</w:t>
            </w:r>
            <w:r w:rsidR="009C4547">
              <w:rPr>
                <w:rFonts w:cstheme="minorHAnsi"/>
                <w:sz w:val="16"/>
                <w:szCs w:val="16"/>
              </w:rPr>
              <w:t>’</w:t>
            </w:r>
            <w:r w:rsidRPr="006227E6">
              <w:rPr>
                <w:rFonts w:cstheme="minorHAnsi"/>
                <w:sz w:val="16"/>
                <w:szCs w:val="16"/>
              </w:rPr>
              <w:t>articolo 179 e nel rispetto del comma 4 dell</w:t>
            </w:r>
            <w:r w:rsidR="009C4547">
              <w:rPr>
                <w:rFonts w:cstheme="minorHAnsi"/>
                <w:sz w:val="16"/>
                <w:szCs w:val="16"/>
              </w:rPr>
              <w:t>’</w:t>
            </w:r>
            <w:r w:rsidRPr="006227E6">
              <w:rPr>
                <w:rFonts w:cstheme="minorHAnsi"/>
                <w:sz w:val="16"/>
                <w:szCs w:val="16"/>
              </w:rPr>
              <w:t>articolo 177. Tali</w:t>
            </w:r>
            <w:r>
              <w:rPr>
                <w:rFonts w:cstheme="minorHAnsi"/>
                <w:sz w:val="16"/>
                <w:szCs w:val="16"/>
              </w:rPr>
              <w:t xml:space="preserve"> </w:t>
            </w:r>
            <w:r w:rsidRPr="006227E6">
              <w:rPr>
                <w:rFonts w:cstheme="minorHAnsi"/>
                <w:sz w:val="16"/>
                <w:szCs w:val="16"/>
              </w:rPr>
              <w:t>misure incoraggiano, tra l</w:t>
            </w:r>
            <w:r w:rsidR="009C4547">
              <w:rPr>
                <w:rFonts w:cstheme="minorHAnsi"/>
                <w:sz w:val="16"/>
                <w:szCs w:val="16"/>
              </w:rPr>
              <w:t>’</w:t>
            </w:r>
            <w:r w:rsidRPr="006227E6">
              <w:rPr>
                <w:rFonts w:cstheme="minorHAnsi"/>
                <w:sz w:val="16"/>
                <w:szCs w:val="16"/>
              </w:rPr>
              <w:t>altro, lo sviluppo, la produzione e la</w:t>
            </w:r>
            <w:r>
              <w:rPr>
                <w:rFonts w:cstheme="minorHAnsi"/>
                <w:sz w:val="16"/>
                <w:szCs w:val="16"/>
              </w:rPr>
              <w:t xml:space="preserve"> </w:t>
            </w:r>
            <w:r w:rsidRPr="006227E6">
              <w:rPr>
                <w:rFonts w:cstheme="minorHAnsi"/>
                <w:sz w:val="16"/>
                <w:szCs w:val="16"/>
              </w:rPr>
              <w:t>commercializzazione di prodotti e componenti dei prodotti adatti</w:t>
            </w:r>
            <w:r>
              <w:rPr>
                <w:rFonts w:cstheme="minorHAnsi"/>
                <w:sz w:val="16"/>
                <w:szCs w:val="16"/>
              </w:rPr>
              <w:t xml:space="preserve"> </w:t>
            </w:r>
            <w:r w:rsidRPr="006227E6">
              <w:rPr>
                <w:rFonts w:cstheme="minorHAnsi"/>
                <w:sz w:val="16"/>
                <w:szCs w:val="16"/>
              </w:rPr>
              <w:t>all</w:t>
            </w:r>
            <w:r w:rsidR="009C4547">
              <w:rPr>
                <w:rFonts w:cstheme="minorHAnsi"/>
                <w:sz w:val="16"/>
                <w:szCs w:val="16"/>
              </w:rPr>
              <w:t>’</w:t>
            </w:r>
            <w:r w:rsidRPr="006227E6">
              <w:rPr>
                <w:rFonts w:cstheme="minorHAnsi"/>
                <w:sz w:val="16"/>
                <w:szCs w:val="16"/>
              </w:rPr>
              <w:t>uso multiplo, contenenti materiali riciclati, tecnicamente</w:t>
            </w:r>
            <w:r>
              <w:rPr>
                <w:rFonts w:cstheme="minorHAnsi"/>
                <w:sz w:val="16"/>
                <w:szCs w:val="16"/>
              </w:rPr>
              <w:t xml:space="preserve"> </w:t>
            </w:r>
            <w:r w:rsidRPr="006227E6">
              <w:rPr>
                <w:rFonts w:cstheme="minorHAnsi"/>
                <w:sz w:val="16"/>
                <w:szCs w:val="16"/>
              </w:rPr>
              <w:t>durevoli e facilmente riparabili e che, dopo essere diventati</w:t>
            </w:r>
            <w:r>
              <w:rPr>
                <w:rFonts w:cstheme="minorHAnsi"/>
                <w:sz w:val="16"/>
                <w:szCs w:val="16"/>
              </w:rPr>
              <w:t xml:space="preserve"> </w:t>
            </w:r>
            <w:r w:rsidRPr="006227E6">
              <w:rPr>
                <w:rFonts w:cstheme="minorHAnsi"/>
                <w:sz w:val="16"/>
                <w:szCs w:val="16"/>
              </w:rPr>
              <w:t>rifiuti, sono adatti a essere preparati per il riutilizzo e riciclati</w:t>
            </w:r>
            <w:r>
              <w:rPr>
                <w:rFonts w:cstheme="minorHAnsi"/>
                <w:sz w:val="16"/>
                <w:szCs w:val="16"/>
              </w:rPr>
              <w:t xml:space="preserve"> </w:t>
            </w:r>
            <w:r w:rsidRPr="006227E6">
              <w:rPr>
                <w:rFonts w:cstheme="minorHAnsi"/>
                <w:sz w:val="16"/>
                <w:szCs w:val="16"/>
              </w:rPr>
              <w:t>per favorire la corretta attuazione della gerarchia dei rifiuti. Le</w:t>
            </w:r>
            <w:r>
              <w:rPr>
                <w:rFonts w:cstheme="minorHAnsi"/>
                <w:sz w:val="16"/>
                <w:szCs w:val="16"/>
              </w:rPr>
              <w:t xml:space="preserve"> </w:t>
            </w:r>
            <w:r w:rsidRPr="006227E6">
              <w:rPr>
                <w:rFonts w:cstheme="minorHAnsi"/>
                <w:sz w:val="16"/>
                <w:szCs w:val="16"/>
              </w:rPr>
              <w:t>misure tengono conto dell</w:t>
            </w:r>
            <w:r w:rsidR="009C4547">
              <w:rPr>
                <w:rFonts w:cstheme="minorHAnsi"/>
                <w:sz w:val="16"/>
                <w:szCs w:val="16"/>
              </w:rPr>
              <w:t>’</w:t>
            </w:r>
            <w:r w:rsidRPr="006227E6">
              <w:rPr>
                <w:rFonts w:cstheme="minorHAnsi"/>
                <w:sz w:val="16"/>
                <w:szCs w:val="16"/>
              </w:rPr>
              <w:t>impatto dell</w:t>
            </w:r>
            <w:r w:rsidR="009C4547">
              <w:rPr>
                <w:rFonts w:cstheme="minorHAnsi"/>
                <w:sz w:val="16"/>
                <w:szCs w:val="16"/>
              </w:rPr>
              <w:t>’</w:t>
            </w:r>
            <w:r w:rsidRPr="006227E6">
              <w:rPr>
                <w:rFonts w:cstheme="minorHAnsi"/>
                <w:sz w:val="16"/>
                <w:szCs w:val="16"/>
              </w:rPr>
              <w:t>intero ciclo di vita dei</w:t>
            </w:r>
            <w:r>
              <w:rPr>
                <w:rFonts w:cstheme="minorHAnsi"/>
                <w:sz w:val="16"/>
                <w:szCs w:val="16"/>
              </w:rPr>
              <w:t xml:space="preserve"> </w:t>
            </w:r>
            <w:r w:rsidRPr="006227E6">
              <w:rPr>
                <w:rFonts w:cstheme="minorHAnsi"/>
                <w:sz w:val="16"/>
                <w:szCs w:val="16"/>
              </w:rPr>
              <w:t>prodotti, della gerarchia dei rifiuti e, se del caso, della</w:t>
            </w:r>
            <w:r>
              <w:rPr>
                <w:rFonts w:cstheme="minorHAnsi"/>
                <w:sz w:val="16"/>
                <w:szCs w:val="16"/>
              </w:rPr>
              <w:t xml:space="preserve"> </w:t>
            </w:r>
            <w:r w:rsidRPr="006227E6">
              <w:rPr>
                <w:rFonts w:cstheme="minorHAnsi"/>
                <w:sz w:val="16"/>
                <w:szCs w:val="16"/>
              </w:rPr>
              <w:t xml:space="preserve">potenzialità di riciclaggio multiplo. </w:t>
            </w:r>
          </w:p>
          <w:p w14:paraId="09E56F35" w14:textId="77777777"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 xml:space="preserve">4. I decreti di cui al comma 1: </w:t>
            </w:r>
          </w:p>
          <w:p w14:paraId="41E7EA2B" w14:textId="5A84AB3C"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a) tengono conto della fattibilità tecnica e della</w:t>
            </w:r>
            <w:r>
              <w:rPr>
                <w:rFonts w:cstheme="minorHAnsi"/>
                <w:sz w:val="16"/>
                <w:szCs w:val="16"/>
              </w:rPr>
              <w:t xml:space="preserve"> </w:t>
            </w:r>
            <w:r w:rsidRPr="006227E6">
              <w:rPr>
                <w:rFonts w:cstheme="minorHAnsi"/>
                <w:sz w:val="16"/>
                <w:szCs w:val="16"/>
              </w:rPr>
              <w:t>praticabilità economica nonché degli impatti complessivi sanitari,</w:t>
            </w:r>
            <w:r>
              <w:rPr>
                <w:rFonts w:cstheme="minorHAnsi"/>
                <w:sz w:val="16"/>
                <w:szCs w:val="16"/>
              </w:rPr>
              <w:t xml:space="preserve"> </w:t>
            </w:r>
            <w:r w:rsidRPr="006227E6">
              <w:rPr>
                <w:rFonts w:cstheme="minorHAnsi"/>
                <w:sz w:val="16"/>
                <w:szCs w:val="16"/>
              </w:rPr>
              <w:t xml:space="preserve">ambientali e sociali, </w:t>
            </w:r>
            <w:r w:rsidRPr="006227E6">
              <w:rPr>
                <w:rFonts w:cstheme="minorHAnsi"/>
                <w:sz w:val="16"/>
                <w:szCs w:val="16"/>
              </w:rPr>
              <w:lastRenderedPageBreak/>
              <w:t>rispettando l</w:t>
            </w:r>
            <w:r w:rsidR="009C4547">
              <w:rPr>
                <w:rFonts w:cstheme="minorHAnsi"/>
                <w:sz w:val="16"/>
                <w:szCs w:val="16"/>
              </w:rPr>
              <w:t>’</w:t>
            </w:r>
            <w:r w:rsidRPr="006227E6">
              <w:rPr>
                <w:rFonts w:cstheme="minorHAnsi"/>
                <w:sz w:val="16"/>
                <w:szCs w:val="16"/>
              </w:rPr>
              <w:t>esigenza di assicurare il</w:t>
            </w:r>
            <w:r>
              <w:rPr>
                <w:rFonts w:cstheme="minorHAnsi"/>
                <w:sz w:val="16"/>
                <w:szCs w:val="16"/>
              </w:rPr>
              <w:t xml:space="preserve"> </w:t>
            </w:r>
            <w:r w:rsidRPr="006227E6">
              <w:rPr>
                <w:rFonts w:cstheme="minorHAnsi"/>
                <w:sz w:val="16"/>
                <w:szCs w:val="16"/>
              </w:rPr>
              <w:t xml:space="preserve">corretto funzionamento del mercato interno; </w:t>
            </w:r>
          </w:p>
          <w:p w14:paraId="790F4A03" w14:textId="4DE28949"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b) disciplinano le eventuali modalità di riutilizzo dei prodotti</w:t>
            </w:r>
            <w:r>
              <w:rPr>
                <w:rFonts w:cstheme="minorHAnsi"/>
                <w:sz w:val="16"/>
                <w:szCs w:val="16"/>
              </w:rPr>
              <w:t xml:space="preserve"> </w:t>
            </w:r>
            <w:r w:rsidRPr="006227E6">
              <w:rPr>
                <w:rFonts w:cstheme="minorHAnsi"/>
                <w:sz w:val="16"/>
                <w:szCs w:val="16"/>
              </w:rPr>
              <w:t>nonché di gestione dei rifiuti che ne derivano ed includono</w:t>
            </w:r>
            <w:r>
              <w:rPr>
                <w:rFonts w:cstheme="minorHAnsi"/>
                <w:sz w:val="16"/>
                <w:szCs w:val="16"/>
              </w:rPr>
              <w:t xml:space="preserve"> </w:t>
            </w:r>
            <w:r w:rsidRPr="006227E6">
              <w:rPr>
                <w:rFonts w:cstheme="minorHAnsi"/>
                <w:sz w:val="16"/>
                <w:szCs w:val="16"/>
              </w:rPr>
              <w:t>l</w:t>
            </w:r>
            <w:r w:rsidR="009C4547">
              <w:rPr>
                <w:rFonts w:cstheme="minorHAnsi"/>
                <w:sz w:val="16"/>
                <w:szCs w:val="16"/>
              </w:rPr>
              <w:t>’</w:t>
            </w:r>
            <w:r w:rsidRPr="006227E6">
              <w:rPr>
                <w:rFonts w:cstheme="minorHAnsi"/>
                <w:sz w:val="16"/>
                <w:szCs w:val="16"/>
              </w:rPr>
              <w:t>obbligo di mettere a disposizione del pubblico le informazioni</w:t>
            </w:r>
            <w:r>
              <w:rPr>
                <w:rFonts w:cstheme="minorHAnsi"/>
                <w:sz w:val="16"/>
                <w:szCs w:val="16"/>
              </w:rPr>
              <w:t xml:space="preserve"> </w:t>
            </w:r>
            <w:r w:rsidRPr="006227E6">
              <w:rPr>
                <w:rFonts w:cstheme="minorHAnsi"/>
                <w:sz w:val="16"/>
                <w:szCs w:val="16"/>
              </w:rPr>
              <w:t xml:space="preserve">relative alla modalità di riutilizzo e riciclo; </w:t>
            </w:r>
          </w:p>
          <w:p w14:paraId="5A973F7D" w14:textId="77777777"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 xml:space="preserve">c) prevedono specifici obblighi per gli aderenti al sistema. </w:t>
            </w:r>
          </w:p>
          <w:p w14:paraId="33E5D253" w14:textId="187865B1" w:rsidR="006227E6" w:rsidRPr="006227E6" w:rsidRDefault="006227E6" w:rsidP="006227E6">
            <w:pPr>
              <w:spacing w:before="60"/>
              <w:ind w:left="0" w:firstLine="0"/>
              <w:jc w:val="left"/>
              <w:rPr>
                <w:rFonts w:cstheme="minorHAnsi"/>
                <w:sz w:val="16"/>
                <w:szCs w:val="16"/>
              </w:rPr>
            </w:pPr>
            <w:r w:rsidRPr="006227E6">
              <w:rPr>
                <w:rFonts w:cstheme="minorHAnsi"/>
                <w:sz w:val="16"/>
                <w:szCs w:val="16"/>
              </w:rPr>
              <w:t>5. Nelle materie di competenza del Ministero delle politiche</w:t>
            </w:r>
            <w:r>
              <w:rPr>
                <w:rFonts w:cstheme="minorHAnsi"/>
                <w:sz w:val="16"/>
                <w:szCs w:val="16"/>
              </w:rPr>
              <w:t xml:space="preserve"> </w:t>
            </w:r>
            <w:r w:rsidRPr="006227E6">
              <w:rPr>
                <w:rFonts w:cstheme="minorHAnsi"/>
                <w:sz w:val="16"/>
                <w:szCs w:val="16"/>
              </w:rPr>
              <w:t>agricole alimentari e forestali, i regimi di responsabilità estesa</w:t>
            </w:r>
            <w:r>
              <w:rPr>
                <w:rFonts w:cstheme="minorHAnsi"/>
                <w:sz w:val="16"/>
                <w:szCs w:val="16"/>
              </w:rPr>
              <w:t xml:space="preserve"> </w:t>
            </w:r>
            <w:r w:rsidRPr="006227E6">
              <w:rPr>
                <w:rFonts w:cstheme="minorHAnsi"/>
                <w:sz w:val="16"/>
                <w:szCs w:val="16"/>
              </w:rPr>
              <w:t>del produttore sono istituiti e disciplinati, ai sensi del comma 1,</w:t>
            </w:r>
            <w:r>
              <w:rPr>
                <w:rFonts w:cstheme="minorHAnsi"/>
                <w:sz w:val="16"/>
                <w:szCs w:val="16"/>
              </w:rPr>
              <w:t xml:space="preserve"> </w:t>
            </w:r>
            <w:r w:rsidRPr="006227E6">
              <w:rPr>
                <w:rFonts w:cstheme="minorHAnsi"/>
                <w:sz w:val="16"/>
                <w:szCs w:val="16"/>
              </w:rPr>
              <w:t>con decreto del Ministro dell</w:t>
            </w:r>
            <w:r w:rsidR="009C4547">
              <w:rPr>
                <w:rFonts w:cstheme="minorHAnsi"/>
                <w:sz w:val="16"/>
                <w:szCs w:val="16"/>
              </w:rPr>
              <w:t>’</w:t>
            </w:r>
            <w:r w:rsidRPr="006227E6">
              <w:rPr>
                <w:rFonts w:cstheme="minorHAnsi"/>
                <w:sz w:val="16"/>
                <w:szCs w:val="16"/>
              </w:rPr>
              <w:t>ambiente e della tutela del territorio</w:t>
            </w:r>
            <w:r>
              <w:rPr>
                <w:rFonts w:cstheme="minorHAnsi"/>
                <w:sz w:val="16"/>
                <w:szCs w:val="16"/>
              </w:rPr>
              <w:t xml:space="preserve"> </w:t>
            </w:r>
            <w:r w:rsidRPr="006227E6">
              <w:rPr>
                <w:rFonts w:cstheme="minorHAnsi"/>
                <w:sz w:val="16"/>
                <w:szCs w:val="16"/>
              </w:rPr>
              <w:t>e del mare e del Ministro delle politiche agricole alimentari e</w:t>
            </w:r>
            <w:r>
              <w:rPr>
                <w:rFonts w:cstheme="minorHAnsi"/>
                <w:sz w:val="16"/>
                <w:szCs w:val="16"/>
              </w:rPr>
              <w:t xml:space="preserve"> </w:t>
            </w:r>
            <w:r w:rsidRPr="006227E6">
              <w:rPr>
                <w:rFonts w:cstheme="minorHAnsi"/>
                <w:sz w:val="16"/>
                <w:szCs w:val="16"/>
              </w:rPr>
              <w:t>forestali, di concerto con il Ministro dello sviluppo economico,</w:t>
            </w:r>
            <w:r>
              <w:rPr>
                <w:rFonts w:cstheme="minorHAnsi"/>
                <w:sz w:val="16"/>
                <w:szCs w:val="16"/>
              </w:rPr>
              <w:t xml:space="preserve"> </w:t>
            </w:r>
            <w:r w:rsidRPr="006227E6">
              <w:rPr>
                <w:rFonts w:cstheme="minorHAnsi"/>
                <w:sz w:val="16"/>
                <w:szCs w:val="16"/>
              </w:rPr>
              <w:t xml:space="preserve">sentita la Conferenza unificata. </w:t>
            </w:r>
          </w:p>
        </w:tc>
      </w:tr>
      <w:tr w:rsidR="002007E4" w:rsidRPr="006227E6" w14:paraId="5441F966" w14:textId="12C28B14" w:rsidTr="00806A8C">
        <w:trPr>
          <w:trHeight w:val="20"/>
        </w:trPr>
        <w:tc>
          <w:tcPr>
            <w:tcW w:w="1666" w:type="pct"/>
          </w:tcPr>
          <w:p w14:paraId="56FB43C1" w14:textId="27E09755" w:rsidR="002007E4" w:rsidRPr="006227E6" w:rsidRDefault="002007E4" w:rsidP="002007E4">
            <w:pPr>
              <w:spacing w:before="60"/>
              <w:ind w:left="0" w:firstLine="0"/>
              <w:jc w:val="left"/>
              <w:rPr>
                <w:rFonts w:cstheme="minorHAnsi"/>
                <w:sz w:val="16"/>
                <w:szCs w:val="16"/>
              </w:rPr>
            </w:pPr>
            <w:r w:rsidRPr="006227E6">
              <w:rPr>
                <w:rFonts w:cstheme="minorHAnsi"/>
                <w:sz w:val="16"/>
                <w:szCs w:val="16"/>
              </w:rPr>
              <w:lastRenderedPageBreak/>
              <w:t>Art. 1, comma 2</w:t>
            </w:r>
          </w:p>
          <w:p w14:paraId="3B30A54B" w14:textId="23613BF5"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All</w:t>
            </w:r>
            <w:r w:rsidR="009C4547">
              <w:rPr>
                <w:rFonts w:cstheme="minorHAnsi"/>
                <w:sz w:val="16"/>
                <w:szCs w:val="16"/>
              </w:rPr>
              <w:t>’</w:t>
            </w:r>
            <w:r w:rsidRPr="006227E6">
              <w:rPr>
                <w:rFonts w:cstheme="minorHAnsi"/>
                <w:sz w:val="16"/>
                <w:szCs w:val="16"/>
              </w:rPr>
              <w:t>articolo 178-ter, comma 9, del decreto legislativo n. 152 del 2006, le parole «entro il 31 ottobre di ogni anno il bilancio» sono sostituite dalle seguenti: «entro il 31 maggio di ogni anno il bilancio», le parole «entro il 31 ottobre di ogni anno una relazione» sono sostituite dalle seguenti: «entro il 31 maggio di ogni anno una relazione», le parole «entro il 31 ottobre di ogni anno un piano» sono sostituite dalle seguenti: «entro il 30 settembre di ogni anno un piano» e, le parole «entro il 31 ottobre di ogni anno l</w:t>
            </w:r>
            <w:r w:rsidR="009C4547">
              <w:rPr>
                <w:rFonts w:cstheme="minorHAnsi"/>
                <w:sz w:val="16"/>
                <w:szCs w:val="16"/>
              </w:rPr>
              <w:t>’</w:t>
            </w:r>
            <w:r w:rsidRPr="006227E6">
              <w:rPr>
                <w:rFonts w:cstheme="minorHAnsi"/>
                <w:sz w:val="16"/>
                <w:szCs w:val="16"/>
              </w:rPr>
              <w:t>entità» sono sostituite dalle seguenti: «entro il 31 maggio di ogni anno l</w:t>
            </w:r>
            <w:r w:rsidR="009C4547">
              <w:rPr>
                <w:rFonts w:cstheme="minorHAnsi"/>
                <w:sz w:val="16"/>
                <w:szCs w:val="16"/>
              </w:rPr>
              <w:t>’</w:t>
            </w:r>
            <w:r w:rsidRPr="006227E6">
              <w:rPr>
                <w:rFonts w:cstheme="minorHAnsi"/>
                <w:sz w:val="16"/>
                <w:szCs w:val="16"/>
              </w:rPr>
              <w:t>entità»</w:t>
            </w:r>
          </w:p>
        </w:tc>
        <w:tc>
          <w:tcPr>
            <w:tcW w:w="1666" w:type="pct"/>
          </w:tcPr>
          <w:p w14:paraId="0A6A94B0" w14:textId="0D4C9BD0"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 xml:space="preserve">Art. 178-ter </w:t>
            </w:r>
            <w:r>
              <w:rPr>
                <w:rFonts w:cstheme="minorHAnsi"/>
                <w:sz w:val="16"/>
                <w:szCs w:val="16"/>
              </w:rPr>
              <w:t xml:space="preserve">– </w:t>
            </w:r>
            <w:r w:rsidRPr="006227E6">
              <w:rPr>
                <w:rFonts w:cstheme="minorHAnsi"/>
                <w:sz w:val="16"/>
                <w:szCs w:val="16"/>
              </w:rPr>
              <w:t>Requisiti generali minimi in materia di responsabilità estesa</w:t>
            </w:r>
            <w:r>
              <w:rPr>
                <w:rFonts w:cstheme="minorHAnsi"/>
                <w:sz w:val="16"/>
                <w:szCs w:val="16"/>
              </w:rPr>
              <w:t xml:space="preserve"> </w:t>
            </w:r>
            <w:r w:rsidRPr="006227E6">
              <w:rPr>
                <w:rFonts w:cstheme="minorHAnsi"/>
                <w:sz w:val="16"/>
                <w:szCs w:val="16"/>
              </w:rPr>
              <w:t xml:space="preserve">del produttore </w:t>
            </w:r>
          </w:p>
          <w:p w14:paraId="773998B7" w14:textId="5AFB46E6"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1. I regimi di responsabilità estesa del produttore rispettano i</w:t>
            </w:r>
            <w:r>
              <w:rPr>
                <w:rFonts w:cstheme="minorHAnsi"/>
                <w:sz w:val="16"/>
                <w:szCs w:val="16"/>
              </w:rPr>
              <w:t xml:space="preserve"> </w:t>
            </w:r>
            <w:r w:rsidRPr="006227E6">
              <w:rPr>
                <w:rFonts w:cstheme="minorHAnsi"/>
                <w:sz w:val="16"/>
                <w:szCs w:val="16"/>
              </w:rPr>
              <w:t xml:space="preserve">seguenti requisiti: </w:t>
            </w:r>
          </w:p>
          <w:p w14:paraId="48DF4443" w14:textId="689ADF7F"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a) definizione dei ruoli e delle responsabilità di tutti i</w:t>
            </w:r>
            <w:r>
              <w:rPr>
                <w:rFonts w:cstheme="minorHAnsi"/>
                <w:sz w:val="16"/>
                <w:szCs w:val="16"/>
              </w:rPr>
              <w:t xml:space="preserve"> </w:t>
            </w:r>
            <w:r w:rsidRPr="006227E6">
              <w:rPr>
                <w:rFonts w:cstheme="minorHAnsi"/>
                <w:sz w:val="16"/>
                <w:szCs w:val="16"/>
              </w:rPr>
              <w:t>pertinenti attori coinvolti nelle diverse filiere di riferimento,</w:t>
            </w:r>
            <w:r>
              <w:rPr>
                <w:rFonts w:cstheme="minorHAnsi"/>
                <w:sz w:val="16"/>
                <w:szCs w:val="16"/>
              </w:rPr>
              <w:t xml:space="preserve"> </w:t>
            </w:r>
            <w:r w:rsidRPr="006227E6">
              <w:rPr>
                <w:rFonts w:cstheme="minorHAnsi"/>
                <w:sz w:val="16"/>
                <w:szCs w:val="16"/>
              </w:rPr>
              <w:t>compresi i produttori che immettono prodotti sul mercato nazionale,</w:t>
            </w:r>
            <w:r>
              <w:rPr>
                <w:rFonts w:cstheme="minorHAnsi"/>
                <w:sz w:val="16"/>
                <w:szCs w:val="16"/>
              </w:rPr>
              <w:t xml:space="preserve"> </w:t>
            </w:r>
            <w:r w:rsidRPr="006227E6">
              <w:rPr>
                <w:rFonts w:cstheme="minorHAnsi"/>
                <w:sz w:val="16"/>
                <w:szCs w:val="16"/>
              </w:rPr>
              <w:t>le organizzazioni che attuano, per conto dei produttori di prodotti,</w:t>
            </w:r>
            <w:r>
              <w:rPr>
                <w:rFonts w:cstheme="minorHAnsi"/>
                <w:sz w:val="16"/>
                <w:szCs w:val="16"/>
              </w:rPr>
              <w:t xml:space="preserve"> </w:t>
            </w:r>
            <w:r w:rsidRPr="006227E6">
              <w:rPr>
                <w:rFonts w:cstheme="minorHAnsi"/>
                <w:sz w:val="16"/>
                <w:szCs w:val="16"/>
              </w:rPr>
              <w:t>gli obblighi derivanti dalla responsabilità estesa di questi ultimi,</w:t>
            </w:r>
            <w:r>
              <w:rPr>
                <w:rFonts w:cstheme="minorHAnsi"/>
                <w:sz w:val="16"/>
                <w:szCs w:val="16"/>
              </w:rPr>
              <w:t xml:space="preserve"> </w:t>
            </w:r>
            <w:r w:rsidRPr="006227E6">
              <w:rPr>
                <w:rFonts w:cstheme="minorHAnsi"/>
                <w:sz w:val="16"/>
                <w:szCs w:val="16"/>
              </w:rPr>
              <w:t>i gestori pubblici o privati di rifiuti, le autorità locali e, ove</w:t>
            </w:r>
            <w:r>
              <w:rPr>
                <w:rFonts w:cstheme="minorHAnsi"/>
                <w:sz w:val="16"/>
                <w:szCs w:val="16"/>
              </w:rPr>
              <w:t xml:space="preserve"> </w:t>
            </w:r>
            <w:r w:rsidRPr="006227E6">
              <w:rPr>
                <w:rFonts w:cstheme="minorHAnsi"/>
                <w:sz w:val="16"/>
                <w:szCs w:val="16"/>
              </w:rPr>
              <w:t>applicabile, gli operatori per il riutilizzo e la preparazione per il</w:t>
            </w:r>
            <w:r>
              <w:rPr>
                <w:rFonts w:cstheme="minorHAnsi"/>
                <w:sz w:val="16"/>
                <w:szCs w:val="16"/>
              </w:rPr>
              <w:t xml:space="preserve"> </w:t>
            </w:r>
            <w:r w:rsidRPr="006227E6">
              <w:rPr>
                <w:rFonts w:cstheme="minorHAnsi"/>
                <w:sz w:val="16"/>
                <w:szCs w:val="16"/>
              </w:rPr>
              <w:t>riutilizzo e le imprese dell</w:t>
            </w:r>
            <w:r w:rsidR="009C4547">
              <w:rPr>
                <w:rFonts w:cstheme="minorHAnsi"/>
                <w:sz w:val="16"/>
                <w:szCs w:val="16"/>
              </w:rPr>
              <w:t>’</w:t>
            </w:r>
            <w:r w:rsidRPr="006227E6">
              <w:rPr>
                <w:rFonts w:cstheme="minorHAnsi"/>
                <w:sz w:val="16"/>
                <w:szCs w:val="16"/>
              </w:rPr>
              <w:t xml:space="preserve">economia sociale; </w:t>
            </w:r>
          </w:p>
          <w:p w14:paraId="5CAC181B" w14:textId="1CB4B245"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b) definizione in linea con la gerarchia dei rifiuti degli</w:t>
            </w:r>
            <w:r>
              <w:rPr>
                <w:rFonts w:cstheme="minorHAnsi"/>
                <w:sz w:val="16"/>
                <w:szCs w:val="16"/>
              </w:rPr>
              <w:t xml:space="preserve"> </w:t>
            </w:r>
            <w:r w:rsidRPr="006227E6">
              <w:rPr>
                <w:rFonts w:cstheme="minorHAnsi"/>
                <w:sz w:val="16"/>
                <w:szCs w:val="16"/>
              </w:rPr>
              <w:t>obiettivi di gestione dei rifiuti, volti a conseguire almeno gli</w:t>
            </w:r>
            <w:r>
              <w:rPr>
                <w:rFonts w:cstheme="minorHAnsi"/>
                <w:sz w:val="16"/>
                <w:szCs w:val="16"/>
              </w:rPr>
              <w:t xml:space="preserve"> </w:t>
            </w:r>
            <w:r w:rsidRPr="006227E6">
              <w:rPr>
                <w:rFonts w:cstheme="minorHAnsi"/>
                <w:sz w:val="16"/>
                <w:szCs w:val="16"/>
              </w:rPr>
              <w:t>obiettivi quantitativi rilevanti per il regime di responsabilità</w:t>
            </w:r>
            <w:r>
              <w:rPr>
                <w:rFonts w:cstheme="minorHAnsi"/>
                <w:sz w:val="16"/>
                <w:szCs w:val="16"/>
              </w:rPr>
              <w:t xml:space="preserve"> </w:t>
            </w:r>
            <w:r w:rsidRPr="006227E6">
              <w:rPr>
                <w:rFonts w:cstheme="minorHAnsi"/>
                <w:sz w:val="16"/>
                <w:szCs w:val="16"/>
              </w:rPr>
              <w:t>estesa del produttore e per il raggiungimento degli obiettivi di cui</w:t>
            </w:r>
            <w:r>
              <w:rPr>
                <w:rFonts w:cstheme="minorHAnsi"/>
                <w:sz w:val="16"/>
                <w:szCs w:val="16"/>
              </w:rPr>
              <w:t xml:space="preserve"> </w:t>
            </w:r>
            <w:r w:rsidRPr="006227E6">
              <w:rPr>
                <w:rFonts w:cstheme="minorHAnsi"/>
                <w:sz w:val="16"/>
                <w:szCs w:val="16"/>
              </w:rPr>
              <w:t>al presente decreto ed alle direttive 94/62/CE, 2000/53/CE,</w:t>
            </w:r>
            <w:r>
              <w:rPr>
                <w:rFonts w:cstheme="minorHAnsi"/>
                <w:sz w:val="16"/>
                <w:szCs w:val="16"/>
              </w:rPr>
              <w:t xml:space="preserve"> </w:t>
            </w:r>
            <w:r w:rsidRPr="006227E6">
              <w:rPr>
                <w:rFonts w:cstheme="minorHAnsi"/>
                <w:sz w:val="16"/>
                <w:szCs w:val="16"/>
              </w:rPr>
              <w:t>2006/66/CE e 2012/19/CE del Parlamento europeo e del Consiglio, e</w:t>
            </w:r>
            <w:r>
              <w:rPr>
                <w:rFonts w:cstheme="minorHAnsi"/>
                <w:sz w:val="16"/>
                <w:szCs w:val="16"/>
              </w:rPr>
              <w:t xml:space="preserve"> </w:t>
            </w:r>
            <w:r w:rsidRPr="006227E6">
              <w:rPr>
                <w:rFonts w:cstheme="minorHAnsi"/>
                <w:sz w:val="16"/>
                <w:szCs w:val="16"/>
              </w:rPr>
              <w:t>definiscono, ove opportuno, altri obiettivi quantitativi e/o</w:t>
            </w:r>
            <w:r>
              <w:rPr>
                <w:rFonts w:cstheme="minorHAnsi"/>
                <w:sz w:val="16"/>
                <w:szCs w:val="16"/>
              </w:rPr>
              <w:t xml:space="preserve"> </w:t>
            </w:r>
            <w:r w:rsidRPr="006227E6">
              <w:rPr>
                <w:rFonts w:cstheme="minorHAnsi"/>
                <w:sz w:val="16"/>
                <w:szCs w:val="16"/>
              </w:rPr>
              <w:t>qualitativi considerati rilevanti per il regime di responsabilità</w:t>
            </w:r>
          </w:p>
          <w:p w14:paraId="51259CE6"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 xml:space="preserve">estesa del produttore; </w:t>
            </w:r>
          </w:p>
          <w:p w14:paraId="0904CBEA" w14:textId="780E84EA"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c) adozione di un sistema di comunicazione delle informazioni</w:t>
            </w:r>
            <w:r>
              <w:rPr>
                <w:rFonts w:cstheme="minorHAnsi"/>
                <w:sz w:val="16"/>
                <w:szCs w:val="16"/>
              </w:rPr>
              <w:t xml:space="preserve"> </w:t>
            </w:r>
            <w:r w:rsidRPr="006227E6">
              <w:rPr>
                <w:rFonts w:cstheme="minorHAnsi"/>
                <w:sz w:val="16"/>
                <w:szCs w:val="16"/>
              </w:rPr>
              <w:t>relative ai prodotti immessi sul mercato e dei dati sulla raccolta e</w:t>
            </w:r>
            <w:r>
              <w:rPr>
                <w:rFonts w:cstheme="minorHAnsi"/>
                <w:sz w:val="16"/>
                <w:szCs w:val="16"/>
              </w:rPr>
              <w:t xml:space="preserve"> </w:t>
            </w:r>
            <w:r w:rsidRPr="006227E6">
              <w:rPr>
                <w:rFonts w:cstheme="minorHAnsi"/>
                <w:sz w:val="16"/>
                <w:szCs w:val="16"/>
              </w:rPr>
              <w:t>sul trattamento di rifiuti risultanti da tali prodotti, specificando</w:t>
            </w:r>
            <w:r>
              <w:rPr>
                <w:rFonts w:cstheme="minorHAnsi"/>
                <w:sz w:val="16"/>
                <w:szCs w:val="16"/>
              </w:rPr>
              <w:t xml:space="preserve"> </w:t>
            </w:r>
            <w:r w:rsidRPr="006227E6">
              <w:rPr>
                <w:rFonts w:cstheme="minorHAnsi"/>
                <w:sz w:val="16"/>
                <w:szCs w:val="16"/>
              </w:rPr>
              <w:t>i flussi dei materiali di rifiuto e di altri dati pertinenti ai fini</w:t>
            </w:r>
            <w:r>
              <w:rPr>
                <w:rFonts w:cstheme="minorHAnsi"/>
                <w:sz w:val="16"/>
                <w:szCs w:val="16"/>
              </w:rPr>
              <w:t xml:space="preserve"> </w:t>
            </w:r>
            <w:r w:rsidRPr="006227E6">
              <w:rPr>
                <w:rFonts w:cstheme="minorHAnsi"/>
                <w:sz w:val="16"/>
                <w:szCs w:val="16"/>
              </w:rPr>
              <w:t>della lettera b), da parte dei produttori, tramite il Registro di cui</w:t>
            </w:r>
            <w:r>
              <w:rPr>
                <w:rFonts w:cstheme="minorHAnsi"/>
                <w:sz w:val="16"/>
                <w:szCs w:val="16"/>
              </w:rPr>
              <w:t xml:space="preserve"> </w:t>
            </w:r>
            <w:r w:rsidRPr="006227E6">
              <w:rPr>
                <w:rFonts w:cstheme="minorHAnsi"/>
                <w:sz w:val="16"/>
                <w:szCs w:val="16"/>
              </w:rPr>
              <w:t xml:space="preserve">al comma 8; </w:t>
            </w:r>
          </w:p>
          <w:p w14:paraId="16440BDD" w14:textId="30BD38E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d) adempimento degli oneri amministrativi a carico dei produttori</w:t>
            </w:r>
            <w:r>
              <w:rPr>
                <w:rFonts w:cstheme="minorHAnsi"/>
                <w:sz w:val="16"/>
                <w:szCs w:val="16"/>
              </w:rPr>
              <w:t xml:space="preserve"> </w:t>
            </w:r>
            <w:r w:rsidRPr="006227E6">
              <w:rPr>
                <w:rFonts w:cstheme="minorHAnsi"/>
                <w:sz w:val="16"/>
                <w:szCs w:val="16"/>
              </w:rPr>
              <w:t>e importatori di prodotti, nel rispetto del principio di equità e</w:t>
            </w:r>
            <w:r>
              <w:rPr>
                <w:rFonts w:cstheme="minorHAnsi"/>
                <w:sz w:val="16"/>
                <w:szCs w:val="16"/>
              </w:rPr>
              <w:t xml:space="preserve"> </w:t>
            </w:r>
            <w:r w:rsidRPr="006227E6">
              <w:rPr>
                <w:rFonts w:cstheme="minorHAnsi"/>
                <w:sz w:val="16"/>
                <w:szCs w:val="16"/>
              </w:rPr>
              <w:t>proporzionalità in relazione alla quota di mercato e</w:t>
            </w:r>
            <w:r>
              <w:rPr>
                <w:rFonts w:cstheme="minorHAnsi"/>
                <w:sz w:val="16"/>
                <w:szCs w:val="16"/>
              </w:rPr>
              <w:t xml:space="preserve"> </w:t>
            </w:r>
            <w:r w:rsidRPr="006227E6">
              <w:rPr>
                <w:rFonts w:cstheme="minorHAnsi"/>
                <w:sz w:val="16"/>
                <w:szCs w:val="16"/>
              </w:rPr>
              <w:t xml:space="preserve">indipendentemente dalla loro provenienza; </w:t>
            </w:r>
          </w:p>
          <w:p w14:paraId="1575CD32" w14:textId="45BA43A6"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e) assicurazione che i produttori del prodotto garantiscano la</w:t>
            </w:r>
            <w:r>
              <w:rPr>
                <w:rFonts w:cstheme="minorHAnsi"/>
                <w:sz w:val="16"/>
                <w:szCs w:val="16"/>
              </w:rPr>
              <w:t xml:space="preserve"> </w:t>
            </w:r>
            <w:r w:rsidRPr="006227E6">
              <w:rPr>
                <w:rFonts w:cstheme="minorHAnsi"/>
                <w:sz w:val="16"/>
                <w:szCs w:val="16"/>
              </w:rPr>
              <w:t>corretta informazione agli utilizzatori del loro prodotto e ai</w:t>
            </w:r>
            <w:r>
              <w:rPr>
                <w:rFonts w:cstheme="minorHAnsi"/>
                <w:sz w:val="16"/>
                <w:szCs w:val="16"/>
              </w:rPr>
              <w:t xml:space="preserve"> </w:t>
            </w:r>
            <w:r w:rsidRPr="006227E6">
              <w:rPr>
                <w:rFonts w:cstheme="minorHAnsi"/>
                <w:sz w:val="16"/>
                <w:szCs w:val="16"/>
              </w:rPr>
              <w:t>detentori di rifiuti interessati dai regimi di responsabilità estesa</w:t>
            </w:r>
            <w:r>
              <w:rPr>
                <w:rFonts w:cstheme="minorHAnsi"/>
                <w:sz w:val="16"/>
                <w:szCs w:val="16"/>
              </w:rPr>
              <w:t xml:space="preserve"> </w:t>
            </w:r>
            <w:r w:rsidRPr="006227E6">
              <w:rPr>
                <w:rFonts w:cstheme="minorHAnsi"/>
                <w:sz w:val="16"/>
                <w:szCs w:val="16"/>
              </w:rPr>
              <w:t>del produttore</w:t>
            </w:r>
            <w:r>
              <w:rPr>
                <w:rFonts w:cstheme="minorHAnsi"/>
                <w:sz w:val="16"/>
                <w:szCs w:val="16"/>
              </w:rPr>
              <w:t xml:space="preserve"> </w:t>
            </w:r>
            <w:r w:rsidRPr="006227E6">
              <w:rPr>
                <w:rFonts w:cstheme="minorHAnsi"/>
                <w:sz w:val="16"/>
                <w:szCs w:val="16"/>
              </w:rPr>
              <w:t>circa le misure di prevenzione dei rifiuti, i centri</w:t>
            </w:r>
            <w:r>
              <w:rPr>
                <w:rFonts w:cstheme="minorHAnsi"/>
                <w:sz w:val="16"/>
                <w:szCs w:val="16"/>
              </w:rPr>
              <w:t xml:space="preserve"> </w:t>
            </w:r>
            <w:r w:rsidRPr="006227E6">
              <w:rPr>
                <w:rFonts w:cstheme="minorHAnsi"/>
                <w:sz w:val="16"/>
                <w:szCs w:val="16"/>
              </w:rPr>
              <w:t>per il riutilizzo e la preparazione per il riutilizzo, i sistemi di</w:t>
            </w:r>
            <w:r>
              <w:rPr>
                <w:rFonts w:cstheme="minorHAnsi"/>
                <w:sz w:val="16"/>
                <w:szCs w:val="16"/>
              </w:rPr>
              <w:t xml:space="preserve"> </w:t>
            </w:r>
            <w:r w:rsidRPr="006227E6">
              <w:rPr>
                <w:rFonts w:cstheme="minorHAnsi"/>
                <w:sz w:val="16"/>
                <w:szCs w:val="16"/>
              </w:rPr>
              <w:t>ritiro e di raccolta dei rifiuti e la prevenzione della dispersione</w:t>
            </w:r>
            <w:r>
              <w:rPr>
                <w:rFonts w:cstheme="minorHAnsi"/>
                <w:sz w:val="16"/>
                <w:szCs w:val="16"/>
              </w:rPr>
              <w:t xml:space="preserve"> </w:t>
            </w:r>
            <w:r w:rsidRPr="006227E6">
              <w:rPr>
                <w:rFonts w:cstheme="minorHAnsi"/>
                <w:sz w:val="16"/>
                <w:szCs w:val="16"/>
              </w:rPr>
              <w:t xml:space="preserve">dei rifiuti nonché le misure per </w:t>
            </w:r>
            <w:r w:rsidRPr="006227E6">
              <w:rPr>
                <w:rFonts w:cstheme="minorHAnsi"/>
                <w:sz w:val="16"/>
                <w:szCs w:val="16"/>
              </w:rPr>
              <w:lastRenderedPageBreak/>
              <w:t>incentivare i detentori di rifiuti</w:t>
            </w:r>
            <w:r>
              <w:rPr>
                <w:rFonts w:cstheme="minorHAnsi"/>
                <w:sz w:val="16"/>
                <w:szCs w:val="16"/>
              </w:rPr>
              <w:t xml:space="preserve"> </w:t>
            </w:r>
            <w:r w:rsidRPr="006227E6">
              <w:rPr>
                <w:rFonts w:cstheme="minorHAnsi"/>
                <w:sz w:val="16"/>
                <w:szCs w:val="16"/>
              </w:rPr>
              <w:t>a conferire i rifiuti ai sistemi esistenti di raccolta differenziata,</w:t>
            </w:r>
            <w:r>
              <w:rPr>
                <w:rFonts w:cstheme="minorHAnsi"/>
                <w:sz w:val="16"/>
                <w:szCs w:val="16"/>
              </w:rPr>
              <w:t xml:space="preserve"> </w:t>
            </w:r>
            <w:r w:rsidRPr="006227E6">
              <w:rPr>
                <w:rFonts w:cstheme="minorHAnsi"/>
                <w:sz w:val="16"/>
                <w:szCs w:val="16"/>
              </w:rPr>
              <w:t xml:space="preserve">in particolare, se del caso, mediante incentivi economici. </w:t>
            </w:r>
          </w:p>
          <w:p w14:paraId="634DA6BE" w14:textId="15C1FEA4"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 xml:space="preserve">2. I regimi di responsabilità estesa assicurano: </w:t>
            </w:r>
          </w:p>
          <w:p w14:paraId="500AEA3B" w14:textId="0F348546"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a) una copertura geografica della rete di raccolta dei rifiuti</w:t>
            </w:r>
            <w:r>
              <w:rPr>
                <w:rFonts w:cstheme="minorHAnsi"/>
                <w:sz w:val="16"/>
                <w:szCs w:val="16"/>
              </w:rPr>
              <w:t xml:space="preserve"> </w:t>
            </w:r>
            <w:r w:rsidRPr="006227E6">
              <w:rPr>
                <w:rFonts w:cstheme="minorHAnsi"/>
                <w:sz w:val="16"/>
                <w:szCs w:val="16"/>
              </w:rPr>
              <w:t>corrispondente alla copertura geografica della distribuzione dei</w:t>
            </w:r>
            <w:r>
              <w:rPr>
                <w:rFonts w:cstheme="minorHAnsi"/>
                <w:sz w:val="16"/>
                <w:szCs w:val="16"/>
              </w:rPr>
              <w:t xml:space="preserve"> </w:t>
            </w:r>
            <w:r w:rsidRPr="006227E6">
              <w:rPr>
                <w:rFonts w:cstheme="minorHAnsi"/>
                <w:sz w:val="16"/>
                <w:szCs w:val="16"/>
              </w:rPr>
              <w:t>prodotti, senza limitare la raccolta alle aree in cui la raccolta</w:t>
            </w:r>
            <w:r>
              <w:rPr>
                <w:rFonts w:cstheme="minorHAnsi"/>
                <w:sz w:val="16"/>
                <w:szCs w:val="16"/>
              </w:rPr>
              <w:t xml:space="preserve"> </w:t>
            </w:r>
            <w:r w:rsidRPr="006227E6">
              <w:rPr>
                <w:rFonts w:cstheme="minorHAnsi"/>
                <w:sz w:val="16"/>
                <w:szCs w:val="16"/>
              </w:rPr>
              <w:t>stessa e gestione dei rifiuti sono più proficue e fornendo</w:t>
            </w:r>
            <w:r>
              <w:rPr>
                <w:rFonts w:cstheme="minorHAnsi"/>
                <w:sz w:val="16"/>
                <w:szCs w:val="16"/>
              </w:rPr>
              <w:t xml:space="preserve"> </w:t>
            </w:r>
            <w:r w:rsidRPr="006227E6">
              <w:rPr>
                <w:rFonts w:cstheme="minorHAnsi"/>
                <w:sz w:val="16"/>
                <w:szCs w:val="16"/>
              </w:rPr>
              <w:t>un</w:t>
            </w:r>
            <w:r w:rsidR="009C4547">
              <w:rPr>
                <w:rFonts w:cstheme="minorHAnsi"/>
                <w:sz w:val="16"/>
                <w:szCs w:val="16"/>
              </w:rPr>
              <w:t>’</w:t>
            </w:r>
            <w:r w:rsidRPr="006227E6">
              <w:rPr>
                <w:rFonts w:cstheme="minorHAnsi"/>
                <w:sz w:val="16"/>
                <w:szCs w:val="16"/>
              </w:rPr>
              <w:t>adeguata disponibilità dei sistemi di raccolta dei rifiuti anche</w:t>
            </w:r>
            <w:r>
              <w:rPr>
                <w:rFonts w:cstheme="minorHAnsi"/>
                <w:sz w:val="16"/>
                <w:szCs w:val="16"/>
              </w:rPr>
              <w:t xml:space="preserve"> </w:t>
            </w:r>
            <w:r w:rsidRPr="006227E6">
              <w:rPr>
                <w:rFonts w:cstheme="minorHAnsi"/>
                <w:sz w:val="16"/>
                <w:szCs w:val="16"/>
              </w:rPr>
              <w:t xml:space="preserve">nelle zone più svantaggiate; </w:t>
            </w:r>
          </w:p>
          <w:p w14:paraId="53C27E08" w14:textId="227CABE3"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b) idonei mezzi finanziari o mezzi finanziari e organizzativi per</w:t>
            </w:r>
            <w:r>
              <w:rPr>
                <w:rFonts w:cstheme="minorHAnsi"/>
                <w:sz w:val="16"/>
                <w:szCs w:val="16"/>
              </w:rPr>
              <w:t xml:space="preserve"> </w:t>
            </w:r>
            <w:r w:rsidRPr="006227E6">
              <w:rPr>
                <w:rFonts w:cstheme="minorHAnsi"/>
                <w:sz w:val="16"/>
                <w:szCs w:val="16"/>
              </w:rPr>
              <w:t>soddisfare gli obblighi derivanti dalla responsabilità estesa del</w:t>
            </w:r>
            <w:r>
              <w:rPr>
                <w:rFonts w:cstheme="minorHAnsi"/>
                <w:sz w:val="16"/>
                <w:szCs w:val="16"/>
              </w:rPr>
              <w:t xml:space="preserve"> </w:t>
            </w:r>
            <w:r w:rsidRPr="006227E6">
              <w:rPr>
                <w:rFonts w:cstheme="minorHAnsi"/>
                <w:sz w:val="16"/>
                <w:szCs w:val="16"/>
              </w:rPr>
              <w:t xml:space="preserve">produttore; </w:t>
            </w:r>
          </w:p>
          <w:p w14:paraId="13DF00D1" w14:textId="339473AC"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 xml:space="preserve">c) meccanismi adeguati di </w:t>
            </w:r>
            <w:proofErr w:type="spellStart"/>
            <w:r w:rsidRPr="006227E6">
              <w:rPr>
                <w:rFonts w:cstheme="minorHAnsi"/>
                <w:sz w:val="16"/>
                <w:szCs w:val="16"/>
              </w:rPr>
              <w:t>autosorveglianza</w:t>
            </w:r>
            <w:proofErr w:type="spellEnd"/>
            <w:r w:rsidRPr="006227E6">
              <w:rPr>
                <w:rFonts w:cstheme="minorHAnsi"/>
                <w:sz w:val="16"/>
                <w:szCs w:val="16"/>
              </w:rPr>
              <w:t xml:space="preserve"> supportati da regolari</w:t>
            </w:r>
            <w:r>
              <w:rPr>
                <w:rFonts w:cstheme="minorHAnsi"/>
                <w:sz w:val="16"/>
                <w:szCs w:val="16"/>
              </w:rPr>
              <w:t xml:space="preserve"> </w:t>
            </w:r>
            <w:r w:rsidRPr="006227E6">
              <w:rPr>
                <w:rFonts w:cstheme="minorHAnsi"/>
                <w:sz w:val="16"/>
                <w:szCs w:val="16"/>
              </w:rPr>
              <w:t>verifiche indipendenti, e inviate al soggetto di cui al comma 4, per</w:t>
            </w:r>
            <w:r>
              <w:rPr>
                <w:rFonts w:cstheme="minorHAnsi"/>
                <w:sz w:val="16"/>
                <w:szCs w:val="16"/>
              </w:rPr>
              <w:t xml:space="preserve"> </w:t>
            </w:r>
            <w:r w:rsidRPr="006227E6">
              <w:rPr>
                <w:rFonts w:cstheme="minorHAnsi"/>
                <w:sz w:val="16"/>
                <w:szCs w:val="16"/>
              </w:rPr>
              <w:t xml:space="preserve">valutare: </w:t>
            </w:r>
          </w:p>
          <w:p w14:paraId="423697D6" w14:textId="5A64CECB"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1. la loro gestione finanziaria, compreso il rispetto degli</w:t>
            </w:r>
            <w:r>
              <w:rPr>
                <w:rFonts w:cstheme="minorHAnsi"/>
                <w:sz w:val="16"/>
                <w:szCs w:val="16"/>
              </w:rPr>
              <w:t xml:space="preserve"> </w:t>
            </w:r>
            <w:r w:rsidRPr="006227E6">
              <w:rPr>
                <w:rFonts w:cstheme="minorHAnsi"/>
                <w:sz w:val="16"/>
                <w:szCs w:val="16"/>
              </w:rPr>
              <w:t xml:space="preserve">obblighi di cui al comma 3, lettere a) e b); </w:t>
            </w:r>
          </w:p>
          <w:p w14:paraId="67155A95" w14:textId="336F7044"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2. la qualità dei dati raccolti e comunicati in conformità</w:t>
            </w:r>
            <w:r>
              <w:rPr>
                <w:rFonts w:cstheme="minorHAnsi"/>
                <w:sz w:val="16"/>
                <w:szCs w:val="16"/>
              </w:rPr>
              <w:t xml:space="preserve"> </w:t>
            </w:r>
            <w:r w:rsidRPr="006227E6">
              <w:rPr>
                <w:rFonts w:cstheme="minorHAnsi"/>
                <w:sz w:val="16"/>
                <w:szCs w:val="16"/>
              </w:rPr>
              <w:t>del comma 1, lettera c) e delle disposizioni del regolamento (CE) n.</w:t>
            </w:r>
            <w:r>
              <w:rPr>
                <w:rFonts w:cstheme="minorHAnsi"/>
                <w:sz w:val="16"/>
                <w:szCs w:val="16"/>
              </w:rPr>
              <w:t xml:space="preserve"> </w:t>
            </w:r>
            <w:r w:rsidRPr="006227E6">
              <w:rPr>
                <w:rFonts w:cstheme="minorHAnsi"/>
                <w:sz w:val="16"/>
                <w:szCs w:val="16"/>
              </w:rPr>
              <w:t xml:space="preserve">1013/2006; </w:t>
            </w:r>
          </w:p>
          <w:p w14:paraId="6BBA0B50" w14:textId="27FE9D98"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d) pubblicità delle informazioni sul conseguimento degli</w:t>
            </w:r>
            <w:r>
              <w:rPr>
                <w:rFonts w:cstheme="minorHAnsi"/>
                <w:sz w:val="16"/>
                <w:szCs w:val="16"/>
              </w:rPr>
              <w:t xml:space="preserve"> </w:t>
            </w:r>
            <w:r w:rsidRPr="006227E6">
              <w:rPr>
                <w:rFonts w:cstheme="minorHAnsi"/>
                <w:sz w:val="16"/>
                <w:szCs w:val="16"/>
              </w:rPr>
              <w:t>obiettivi di gestione dei rifiuti di cui al comma 1, lettera b), e,</w:t>
            </w:r>
            <w:r>
              <w:rPr>
                <w:rFonts w:cstheme="minorHAnsi"/>
                <w:sz w:val="16"/>
                <w:szCs w:val="16"/>
              </w:rPr>
              <w:t xml:space="preserve"> </w:t>
            </w:r>
            <w:r w:rsidRPr="006227E6">
              <w:rPr>
                <w:rFonts w:cstheme="minorHAnsi"/>
                <w:sz w:val="16"/>
                <w:szCs w:val="16"/>
              </w:rPr>
              <w:t>nel caso di adempimento collettivo degli obblighi in materia di</w:t>
            </w:r>
            <w:r>
              <w:rPr>
                <w:rFonts w:cstheme="minorHAnsi"/>
                <w:sz w:val="16"/>
                <w:szCs w:val="16"/>
              </w:rPr>
              <w:t xml:space="preserve"> </w:t>
            </w:r>
            <w:r w:rsidRPr="006227E6">
              <w:rPr>
                <w:rFonts w:cstheme="minorHAnsi"/>
                <w:sz w:val="16"/>
                <w:szCs w:val="16"/>
              </w:rPr>
              <w:t xml:space="preserve">responsabilità estesa del produttore, informazioni altresì su: </w:t>
            </w:r>
          </w:p>
          <w:p w14:paraId="5B50F166" w14:textId="6DF0AAE1"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 xml:space="preserve">1. proprietà e membri; </w:t>
            </w:r>
          </w:p>
          <w:p w14:paraId="678897DC" w14:textId="03639800"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2. contributi finanziari versati da produttori di prodotti per</w:t>
            </w:r>
            <w:r>
              <w:rPr>
                <w:rFonts w:cstheme="minorHAnsi"/>
                <w:sz w:val="16"/>
                <w:szCs w:val="16"/>
              </w:rPr>
              <w:t xml:space="preserve"> </w:t>
            </w:r>
            <w:r w:rsidRPr="006227E6">
              <w:rPr>
                <w:rFonts w:cstheme="minorHAnsi"/>
                <w:sz w:val="16"/>
                <w:szCs w:val="16"/>
              </w:rPr>
              <w:t xml:space="preserve">unità venduta o per tonnellata di prodotto immessa sul mercato; </w:t>
            </w:r>
          </w:p>
          <w:p w14:paraId="7E36AF4E" w14:textId="1ECAD8E5"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 xml:space="preserve">3. procedura di selezione dei gestori di rifiuti. </w:t>
            </w:r>
          </w:p>
          <w:p w14:paraId="7D129A4D" w14:textId="0F109F7D"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3. I produttori, in adempimento ai propri obblighi derivanti dalla</w:t>
            </w:r>
            <w:r>
              <w:rPr>
                <w:rFonts w:cstheme="minorHAnsi"/>
                <w:sz w:val="16"/>
                <w:szCs w:val="16"/>
              </w:rPr>
              <w:t xml:space="preserve"> </w:t>
            </w:r>
            <w:r w:rsidRPr="006227E6">
              <w:rPr>
                <w:rFonts w:cstheme="minorHAnsi"/>
                <w:sz w:val="16"/>
                <w:szCs w:val="16"/>
              </w:rPr>
              <w:t>responsabilità estesa del produttore, versano un contributo</w:t>
            </w:r>
            <w:r>
              <w:rPr>
                <w:rFonts w:cstheme="minorHAnsi"/>
                <w:sz w:val="16"/>
                <w:szCs w:val="16"/>
              </w:rPr>
              <w:t xml:space="preserve"> </w:t>
            </w:r>
            <w:r w:rsidRPr="006227E6">
              <w:rPr>
                <w:rFonts w:cstheme="minorHAnsi"/>
                <w:sz w:val="16"/>
                <w:szCs w:val="16"/>
              </w:rPr>
              <w:t>finanziario affinch</w:t>
            </w:r>
            <w:r>
              <w:rPr>
                <w:rFonts w:cstheme="minorHAnsi"/>
                <w:sz w:val="16"/>
                <w:szCs w:val="16"/>
              </w:rPr>
              <w:t>é</w:t>
            </w:r>
            <w:r w:rsidRPr="006227E6">
              <w:rPr>
                <w:rFonts w:cstheme="minorHAnsi"/>
                <w:sz w:val="16"/>
                <w:szCs w:val="16"/>
              </w:rPr>
              <w:t xml:space="preserve"> lo stesso: </w:t>
            </w:r>
          </w:p>
          <w:p w14:paraId="69F7FC6C" w14:textId="2814745B"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a) copra i seguenti costi per i prodotti che il produttore</w:t>
            </w:r>
            <w:r>
              <w:rPr>
                <w:rFonts w:cstheme="minorHAnsi"/>
                <w:sz w:val="16"/>
                <w:szCs w:val="16"/>
              </w:rPr>
              <w:t xml:space="preserve"> </w:t>
            </w:r>
            <w:r w:rsidRPr="006227E6">
              <w:rPr>
                <w:rFonts w:cstheme="minorHAnsi"/>
                <w:sz w:val="16"/>
                <w:szCs w:val="16"/>
              </w:rPr>
              <w:t xml:space="preserve">immette sul mercato nazionale: </w:t>
            </w:r>
          </w:p>
          <w:p w14:paraId="1697E7AE" w14:textId="11D14CA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1) costi della raccolta differenziata di rifiuti e del loro</w:t>
            </w:r>
            <w:r>
              <w:rPr>
                <w:rFonts w:cstheme="minorHAnsi"/>
                <w:sz w:val="16"/>
                <w:szCs w:val="16"/>
              </w:rPr>
              <w:t xml:space="preserve"> </w:t>
            </w:r>
            <w:r w:rsidRPr="006227E6">
              <w:rPr>
                <w:rFonts w:cstheme="minorHAnsi"/>
                <w:sz w:val="16"/>
                <w:szCs w:val="16"/>
              </w:rPr>
              <w:t xml:space="preserve">successivo trasporto; </w:t>
            </w:r>
          </w:p>
          <w:p w14:paraId="0A5CC578" w14:textId="55D8CB10"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2) costi della cernita e del trattamento necessario per</w:t>
            </w:r>
            <w:r>
              <w:rPr>
                <w:rFonts w:cstheme="minorHAnsi"/>
                <w:sz w:val="16"/>
                <w:szCs w:val="16"/>
              </w:rPr>
              <w:t xml:space="preserve"> </w:t>
            </w:r>
            <w:r w:rsidRPr="006227E6">
              <w:rPr>
                <w:rFonts w:cstheme="minorHAnsi"/>
                <w:sz w:val="16"/>
                <w:szCs w:val="16"/>
              </w:rPr>
              <w:t>raggiungere gli obiettivi dell</w:t>
            </w:r>
            <w:r w:rsidR="009C4547">
              <w:rPr>
                <w:rFonts w:cstheme="minorHAnsi"/>
                <w:sz w:val="16"/>
                <w:szCs w:val="16"/>
              </w:rPr>
              <w:t>’</w:t>
            </w:r>
            <w:r w:rsidRPr="006227E6">
              <w:rPr>
                <w:rFonts w:cstheme="minorHAnsi"/>
                <w:sz w:val="16"/>
                <w:szCs w:val="16"/>
              </w:rPr>
              <w:t>Unione in materia di gestione dei</w:t>
            </w:r>
            <w:r>
              <w:rPr>
                <w:rFonts w:cstheme="minorHAnsi"/>
                <w:sz w:val="16"/>
                <w:szCs w:val="16"/>
              </w:rPr>
              <w:t xml:space="preserve"> </w:t>
            </w:r>
            <w:r w:rsidRPr="006227E6">
              <w:rPr>
                <w:rFonts w:cstheme="minorHAnsi"/>
                <w:sz w:val="16"/>
                <w:szCs w:val="16"/>
              </w:rPr>
              <w:t>rifiuti tenendo conto degli introiti ricavati dal riutilizzo, dalla</w:t>
            </w:r>
            <w:r>
              <w:rPr>
                <w:rFonts w:cstheme="minorHAnsi"/>
                <w:sz w:val="16"/>
                <w:szCs w:val="16"/>
              </w:rPr>
              <w:t xml:space="preserve"> </w:t>
            </w:r>
            <w:r w:rsidRPr="006227E6">
              <w:rPr>
                <w:rFonts w:cstheme="minorHAnsi"/>
                <w:sz w:val="16"/>
                <w:szCs w:val="16"/>
              </w:rPr>
              <w:t>vendita dei rifiuti derivanti dai propri prodotti, dalla vendita</w:t>
            </w:r>
            <w:r>
              <w:rPr>
                <w:rFonts w:cstheme="minorHAnsi"/>
                <w:sz w:val="16"/>
                <w:szCs w:val="16"/>
              </w:rPr>
              <w:t xml:space="preserve"> </w:t>
            </w:r>
            <w:r w:rsidRPr="006227E6">
              <w:rPr>
                <w:rFonts w:cstheme="minorHAnsi"/>
                <w:sz w:val="16"/>
                <w:szCs w:val="16"/>
              </w:rPr>
              <w:t>delle materie prime secondarie ottenute dai propri prodotti e da</w:t>
            </w:r>
            <w:r>
              <w:rPr>
                <w:rFonts w:cstheme="minorHAnsi"/>
                <w:sz w:val="16"/>
                <w:szCs w:val="16"/>
              </w:rPr>
              <w:t xml:space="preserve"> </w:t>
            </w:r>
            <w:r w:rsidRPr="006227E6">
              <w:rPr>
                <w:rFonts w:cstheme="minorHAnsi"/>
                <w:sz w:val="16"/>
                <w:szCs w:val="16"/>
              </w:rPr>
              <w:t xml:space="preserve">cauzioni di deposito non reclamate; </w:t>
            </w:r>
          </w:p>
          <w:p w14:paraId="1DB90CC0" w14:textId="7311E6FB"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3) costi necessari a raggiungere altri traguardi e obiettivi di</w:t>
            </w:r>
            <w:r>
              <w:rPr>
                <w:rFonts w:cstheme="minorHAnsi"/>
                <w:sz w:val="16"/>
                <w:szCs w:val="16"/>
              </w:rPr>
              <w:t xml:space="preserve"> </w:t>
            </w:r>
            <w:r w:rsidRPr="006227E6">
              <w:rPr>
                <w:rFonts w:cstheme="minorHAnsi"/>
                <w:sz w:val="16"/>
                <w:szCs w:val="16"/>
              </w:rPr>
              <w:t xml:space="preserve">cui al comma 1, lettera b); </w:t>
            </w:r>
          </w:p>
          <w:p w14:paraId="09B5DE93" w14:textId="0283B206"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4) costi di una congrua informazione agli utilizzatori dei</w:t>
            </w:r>
            <w:r>
              <w:rPr>
                <w:rFonts w:cstheme="minorHAnsi"/>
                <w:sz w:val="16"/>
                <w:szCs w:val="16"/>
              </w:rPr>
              <w:t xml:space="preserve"> </w:t>
            </w:r>
            <w:r w:rsidRPr="006227E6">
              <w:rPr>
                <w:rFonts w:cstheme="minorHAnsi"/>
                <w:sz w:val="16"/>
                <w:szCs w:val="16"/>
              </w:rPr>
              <w:t xml:space="preserve">prodotti e ai detentori di rifiuti a norma del comma 1, lettera e); </w:t>
            </w:r>
          </w:p>
          <w:p w14:paraId="23533DD8" w14:textId="7F2A621D"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5) costi della raccolta e della comunicazione dei dati a norma</w:t>
            </w:r>
            <w:r>
              <w:rPr>
                <w:rFonts w:cstheme="minorHAnsi"/>
                <w:sz w:val="16"/>
                <w:szCs w:val="16"/>
              </w:rPr>
              <w:t xml:space="preserve"> </w:t>
            </w:r>
            <w:r w:rsidRPr="006227E6">
              <w:rPr>
                <w:rFonts w:cstheme="minorHAnsi"/>
                <w:sz w:val="16"/>
                <w:szCs w:val="16"/>
              </w:rPr>
              <w:t xml:space="preserve">del comma 1, lettera c); </w:t>
            </w:r>
          </w:p>
          <w:p w14:paraId="3380A796" w14:textId="1FA40160"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b) nel caso di adempimento collettivo degli obblighi in materia</w:t>
            </w:r>
            <w:r>
              <w:rPr>
                <w:rFonts w:cstheme="minorHAnsi"/>
                <w:sz w:val="16"/>
                <w:szCs w:val="16"/>
              </w:rPr>
              <w:t xml:space="preserve"> </w:t>
            </w:r>
            <w:r w:rsidRPr="006227E6">
              <w:rPr>
                <w:rFonts w:cstheme="minorHAnsi"/>
                <w:sz w:val="16"/>
                <w:szCs w:val="16"/>
              </w:rPr>
              <w:t>di responsabilità estesa del produttore, sia modulato, ove</w:t>
            </w:r>
            <w:r>
              <w:rPr>
                <w:rFonts w:cstheme="minorHAnsi"/>
                <w:sz w:val="16"/>
                <w:szCs w:val="16"/>
              </w:rPr>
              <w:t xml:space="preserve"> </w:t>
            </w:r>
            <w:r w:rsidRPr="006227E6">
              <w:rPr>
                <w:rFonts w:cstheme="minorHAnsi"/>
                <w:sz w:val="16"/>
                <w:szCs w:val="16"/>
              </w:rPr>
              <w:t>possibile, per singoli prodotti o gruppi di prodotti simili, in</w:t>
            </w:r>
            <w:r>
              <w:rPr>
                <w:rFonts w:cstheme="minorHAnsi"/>
                <w:sz w:val="16"/>
                <w:szCs w:val="16"/>
              </w:rPr>
              <w:t xml:space="preserve"> </w:t>
            </w:r>
            <w:r w:rsidRPr="006227E6">
              <w:rPr>
                <w:rFonts w:cstheme="minorHAnsi"/>
                <w:sz w:val="16"/>
                <w:szCs w:val="16"/>
              </w:rPr>
              <w:t>particolare tenendo conto della loro durevolezza, riparabilità,</w:t>
            </w:r>
            <w:r>
              <w:rPr>
                <w:rFonts w:cstheme="minorHAnsi"/>
                <w:sz w:val="16"/>
                <w:szCs w:val="16"/>
              </w:rPr>
              <w:t xml:space="preserve"> </w:t>
            </w:r>
            <w:r w:rsidRPr="006227E6">
              <w:rPr>
                <w:rFonts w:cstheme="minorHAnsi"/>
                <w:sz w:val="16"/>
                <w:szCs w:val="16"/>
              </w:rPr>
              <w:t xml:space="preserve">riutilizzabilità e </w:t>
            </w:r>
            <w:r w:rsidRPr="006227E6">
              <w:rPr>
                <w:rFonts w:cstheme="minorHAnsi"/>
                <w:sz w:val="16"/>
                <w:szCs w:val="16"/>
              </w:rPr>
              <w:lastRenderedPageBreak/>
              <w:t>riciclabilità e della presenza di sostanze</w:t>
            </w:r>
            <w:r>
              <w:rPr>
                <w:rFonts w:cstheme="minorHAnsi"/>
                <w:sz w:val="16"/>
                <w:szCs w:val="16"/>
              </w:rPr>
              <w:t xml:space="preserve"> </w:t>
            </w:r>
            <w:r w:rsidRPr="006227E6">
              <w:rPr>
                <w:rFonts w:cstheme="minorHAnsi"/>
                <w:sz w:val="16"/>
                <w:szCs w:val="16"/>
              </w:rPr>
              <w:t>pericolose, adottando in tal modo un approccio basato sul ciclo di</w:t>
            </w:r>
            <w:r>
              <w:rPr>
                <w:rFonts w:cstheme="minorHAnsi"/>
                <w:sz w:val="16"/>
                <w:szCs w:val="16"/>
              </w:rPr>
              <w:t xml:space="preserve"> </w:t>
            </w:r>
            <w:r w:rsidRPr="006227E6">
              <w:rPr>
                <w:rFonts w:cstheme="minorHAnsi"/>
                <w:sz w:val="16"/>
                <w:szCs w:val="16"/>
              </w:rPr>
              <w:t>vita e in linea con gli obblighi fissati dalla pertinente normativa</w:t>
            </w:r>
            <w:r>
              <w:rPr>
                <w:rFonts w:cstheme="minorHAnsi"/>
                <w:sz w:val="16"/>
                <w:szCs w:val="16"/>
              </w:rPr>
              <w:t xml:space="preserve"> </w:t>
            </w:r>
            <w:r w:rsidRPr="006227E6">
              <w:rPr>
                <w:rFonts w:cstheme="minorHAnsi"/>
                <w:sz w:val="16"/>
                <w:szCs w:val="16"/>
              </w:rPr>
              <w:t>dell</w:t>
            </w:r>
            <w:r w:rsidR="009C4547">
              <w:rPr>
                <w:rFonts w:cstheme="minorHAnsi"/>
                <w:sz w:val="16"/>
                <w:szCs w:val="16"/>
              </w:rPr>
              <w:t>’</w:t>
            </w:r>
            <w:r w:rsidRPr="006227E6">
              <w:rPr>
                <w:rFonts w:cstheme="minorHAnsi"/>
                <w:sz w:val="16"/>
                <w:szCs w:val="16"/>
              </w:rPr>
              <w:t>Unione e, se del caso, sulla base di criteri armonizzati al fine</w:t>
            </w:r>
            <w:r>
              <w:rPr>
                <w:rFonts w:cstheme="minorHAnsi"/>
                <w:sz w:val="16"/>
                <w:szCs w:val="16"/>
              </w:rPr>
              <w:t xml:space="preserve"> </w:t>
            </w:r>
            <w:r w:rsidRPr="006227E6">
              <w:rPr>
                <w:rFonts w:cstheme="minorHAnsi"/>
                <w:sz w:val="16"/>
                <w:szCs w:val="16"/>
              </w:rPr>
              <w:t xml:space="preserve">di garantire il buon funzionamento del mercato interno; </w:t>
            </w:r>
          </w:p>
          <w:p w14:paraId="4444DD2C" w14:textId="244F9A06"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c) non superi i costi che sono necessari per fornire servizi di</w:t>
            </w:r>
            <w:r>
              <w:rPr>
                <w:rFonts w:cstheme="minorHAnsi"/>
                <w:sz w:val="16"/>
                <w:szCs w:val="16"/>
              </w:rPr>
              <w:t xml:space="preserve"> </w:t>
            </w:r>
            <w:r w:rsidRPr="006227E6">
              <w:rPr>
                <w:rFonts w:cstheme="minorHAnsi"/>
                <w:sz w:val="16"/>
                <w:szCs w:val="16"/>
              </w:rPr>
              <w:t>gestione dei rifiuti in modo efficiente in termini di costi. Tali</w:t>
            </w:r>
            <w:r>
              <w:rPr>
                <w:rFonts w:cstheme="minorHAnsi"/>
                <w:sz w:val="16"/>
                <w:szCs w:val="16"/>
              </w:rPr>
              <w:t xml:space="preserve"> </w:t>
            </w:r>
            <w:r w:rsidRPr="006227E6">
              <w:rPr>
                <w:rFonts w:cstheme="minorHAnsi"/>
                <w:sz w:val="16"/>
                <w:szCs w:val="16"/>
              </w:rPr>
              <w:t>costi sono stabiliti, sentita l</w:t>
            </w:r>
            <w:r w:rsidR="009C4547">
              <w:rPr>
                <w:rFonts w:cstheme="minorHAnsi"/>
                <w:sz w:val="16"/>
                <w:szCs w:val="16"/>
              </w:rPr>
              <w:t>’</w:t>
            </w:r>
            <w:r w:rsidRPr="006227E6">
              <w:rPr>
                <w:rFonts w:cstheme="minorHAnsi"/>
                <w:sz w:val="16"/>
                <w:szCs w:val="16"/>
              </w:rPr>
              <w:t>Autorità di regolazione per energia,</w:t>
            </w:r>
            <w:r>
              <w:rPr>
                <w:rFonts w:cstheme="minorHAnsi"/>
                <w:sz w:val="16"/>
                <w:szCs w:val="16"/>
              </w:rPr>
              <w:t xml:space="preserve"> </w:t>
            </w:r>
            <w:r w:rsidRPr="006227E6">
              <w:rPr>
                <w:rFonts w:cstheme="minorHAnsi"/>
                <w:sz w:val="16"/>
                <w:szCs w:val="16"/>
              </w:rPr>
              <w:t>reti e ambiente (ARERA), in modo trasparente tra i soggetti</w:t>
            </w:r>
            <w:r>
              <w:rPr>
                <w:rFonts w:cstheme="minorHAnsi"/>
                <w:sz w:val="16"/>
                <w:szCs w:val="16"/>
              </w:rPr>
              <w:t xml:space="preserve"> </w:t>
            </w:r>
            <w:r w:rsidRPr="006227E6">
              <w:rPr>
                <w:rFonts w:cstheme="minorHAnsi"/>
                <w:sz w:val="16"/>
                <w:szCs w:val="16"/>
              </w:rPr>
              <w:t xml:space="preserve">interessati. </w:t>
            </w:r>
          </w:p>
          <w:p w14:paraId="3FDFE1FE" w14:textId="25EF44CD"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4. La lettera a) di cui al comma 3 non si applica ai regimi di</w:t>
            </w:r>
            <w:r>
              <w:rPr>
                <w:rFonts w:cstheme="minorHAnsi"/>
                <w:sz w:val="16"/>
                <w:szCs w:val="16"/>
              </w:rPr>
              <w:t xml:space="preserve"> </w:t>
            </w:r>
            <w:r w:rsidRPr="006227E6">
              <w:rPr>
                <w:rFonts w:cstheme="minorHAnsi"/>
                <w:sz w:val="16"/>
                <w:szCs w:val="16"/>
              </w:rPr>
              <w:t>responsabilità estesa del produttore di cui alle direttive</w:t>
            </w:r>
            <w:r>
              <w:rPr>
                <w:rFonts w:cstheme="minorHAnsi"/>
                <w:sz w:val="16"/>
                <w:szCs w:val="16"/>
              </w:rPr>
              <w:t xml:space="preserve"> </w:t>
            </w:r>
            <w:r w:rsidRPr="006227E6">
              <w:rPr>
                <w:rFonts w:cstheme="minorHAnsi"/>
                <w:sz w:val="16"/>
                <w:szCs w:val="16"/>
              </w:rPr>
              <w:t>2000/53/CE, 2006/66/CE e 2012/19/UE. Il principio della copertura</w:t>
            </w:r>
            <w:r>
              <w:rPr>
                <w:rFonts w:cstheme="minorHAnsi"/>
                <w:sz w:val="16"/>
                <w:szCs w:val="16"/>
              </w:rPr>
              <w:t xml:space="preserve"> </w:t>
            </w:r>
            <w:r w:rsidRPr="006227E6">
              <w:rPr>
                <w:rFonts w:cstheme="minorHAnsi"/>
                <w:sz w:val="16"/>
                <w:szCs w:val="16"/>
              </w:rPr>
              <w:t>finanziaria dei costi, così come declinato alla lettera a) del comma</w:t>
            </w:r>
            <w:r>
              <w:rPr>
                <w:rFonts w:cstheme="minorHAnsi"/>
                <w:sz w:val="16"/>
                <w:szCs w:val="16"/>
              </w:rPr>
              <w:t xml:space="preserve"> </w:t>
            </w:r>
            <w:r w:rsidRPr="006227E6">
              <w:rPr>
                <w:rFonts w:cstheme="minorHAnsi"/>
                <w:sz w:val="16"/>
                <w:szCs w:val="16"/>
              </w:rPr>
              <w:t>3 può essere derogato, previa autorizzazione del Ministero</w:t>
            </w:r>
            <w:r>
              <w:rPr>
                <w:rFonts w:cstheme="minorHAnsi"/>
                <w:sz w:val="16"/>
                <w:szCs w:val="16"/>
              </w:rPr>
              <w:t xml:space="preserve"> </w:t>
            </w:r>
            <w:r w:rsidRPr="006227E6">
              <w:rPr>
                <w:rFonts w:cstheme="minorHAnsi"/>
                <w:sz w:val="16"/>
                <w:szCs w:val="16"/>
              </w:rPr>
              <w:t>dell</w:t>
            </w:r>
            <w:r w:rsidR="009C4547">
              <w:rPr>
                <w:rFonts w:cstheme="minorHAnsi"/>
                <w:sz w:val="16"/>
                <w:szCs w:val="16"/>
              </w:rPr>
              <w:t>’</w:t>
            </w:r>
            <w:r w:rsidRPr="006227E6">
              <w:rPr>
                <w:rFonts w:cstheme="minorHAnsi"/>
                <w:sz w:val="16"/>
                <w:szCs w:val="16"/>
              </w:rPr>
              <w:t>ambiente e della tutela del territorio e del mare, ove ricorra</w:t>
            </w:r>
            <w:r>
              <w:rPr>
                <w:rFonts w:cstheme="minorHAnsi"/>
                <w:sz w:val="16"/>
                <w:szCs w:val="16"/>
              </w:rPr>
              <w:t xml:space="preserve"> </w:t>
            </w:r>
            <w:r w:rsidRPr="006227E6">
              <w:rPr>
                <w:rFonts w:cstheme="minorHAnsi"/>
                <w:sz w:val="16"/>
                <w:szCs w:val="16"/>
              </w:rPr>
              <w:t>la necessità di garantire la corretta gestione dei rifiuti e la</w:t>
            </w:r>
            <w:r>
              <w:rPr>
                <w:rFonts w:cstheme="minorHAnsi"/>
                <w:sz w:val="16"/>
                <w:szCs w:val="16"/>
              </w:rPr>
              <w:t xml:space="preserve"> </w:t>
            </w:r>
            <w:r w:rsidRPr="006227E6">
              <w:rPr>
                <w:rFonts w:cstheme="minorHAnsi"/>
                <w:sz w:val="16"/>
                <w:szCs w:val="16"/>
              </w:rPr>
              <w:t xml:space="preserve">sostenibilità economica del regime di responsabilità </w:t>
            </w:r>
            <w:r>
              <w:rPr>
                <w:rFonts w:cstheme="minorHAnsi"/>
                <w:sz w:val="16"/>
                <w:szCs w:val="16"/>
              </w:rPr>
              <w:t xml:space="preserve"> </w:t>
            </w:r>
            <w:r w:rsidRPr="006227E6">
              <w:rPr>
                <w:rFonts w:cstheme="minorHAnsi"/>
                <w:sz w:val="16"/>
                <w:szCs w:val="16"/>
              </w:rPr>
              <w:t>estesa, a</w:t>
            </w:r>
            <w:r>
              <w:rPr>
                <w:rFonts w:cstheme="minorHAnsi"/>
                <w:sz w:val="16"/>
                <w:szCs w:val="16"/>
              </w:rPr>
              <w:t xml:space="preserve"> </w:t>
            </w:r>
            <w:r w:rsidRPr="006227E6">
              <w:rPr>
                <w:rFonts w:cstheme="minorHAnsi"/>
                <w:sz w:val="16"/>
                <w:szCs w:val="16"/>
              </w:rPr>
              <w:t xml:space="preserve">condizione che: </w:t>
            </w:r>
          </w:p>
          <w:p w14:paraId="1514BC2F" w14:textId="1A110F1A"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a) nel caso di regimi di responsabilità estesa del produttore</w:t>
            </w:r>
            <w:r>
              <w:rPr>
                <w:rFonts w:cstheme="minorHAnsi"/>
                <w:sz w:val="16"/>
                <w:szCs w:val="16"/>
              </w:rPr>
              <w:t xml:space="preserve"> </w:t>
            </w:r>
            <w:r w:rsidRPr="006227E6">
              <w:rPr>
                <w:rFonts w:cstheme="minorHAnsi"/>
                <w:sz w:val="16"/>
                <w:szCs w:val="16"/>
              </w:rPr>
              <w:t>istituiti con direttive europee, per raggiungere gli obiettivi in</w:t>
            </w:r>
            <w:r>
              <w:rPr>
                <w:rFonts w:cstheme="minorHAnsi"/>
                <w:sz w:val="16"/>
                <w:szCs w:val="16"/>
              </w:rPr>
              <w:t xml:space="preserve"> </w:t>
            </w:r>
            <w:r w:rsidRPr="006227E6">
              <w:rPr>
                <w:rFonts w:cstheme="minorHAnsi"/>
                <w:sz w:val="16"/>
                <w:szCs w:val="16"/>
              </w:rPr>
              <w:t>materia di gestione dei rifiuti, i produttori di prodotti sostengano</w:t>
            </w:r>
            <w:r>
              <w:rPr>
                <w:rFonts w:cstheme="minorHAnsi"/>
                <w:sz w:val="16"/>
                <w:szCs w:val="16"/>
              </w:rPr>
              <w:t xml:space="preserve"> </w:t>
            </w:r>
            <w:r w:rsidRPr="006227E6">
              <w:rPr>
                <w:rFonts w:cstheme="minorHAnsi"/>
                <w:sz w:val="16"/>
                <w:szCs w:val="16"/>
              </w:rPr>
              <w:t>almeno l</w:t>
            </w:r>
            <w:r w:rsidR="009C4547">
              <w:rPr>
                <w:rFonts w:cstheme="minorHAnsi"/>
                <w:sz w:val="16"/>
                <w:szCs w:val="16"/>
              </w:rPr>
              <w:t>’</w:t>
            </w:r>
            <w:r w:rsidRPr="006227E6">
              <w:rPr>
                <w:rFonts w:cstheme="minorHAnsi"/>
                <w:sz w:val="16"/>
                <w:szCs w:val="16"/>
              </w:rPr>
              <w:t xml:space="preserve">80 per cento dei costi necessari; </w:t>
            </w:r>
          </w:p>
          <w:p w14:paraId="2085A217" w14:textId="28A39E5F"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b) nel caso di regimi di responsabilità estesa del produttore</w:t>
            </w:r>
            <w:r>
              <w:rPr>
                <w:rFonts w:cstheme="minorHAnsi"/>
                <w:sz w:val="16"/>
                <w:szCs w:val="16"/>
              </w:rPr>
              <w:t xml:space="preserve"> </w:t>
            </w:r>
            <w:r w:rsidRPr="006227E6">
              <w:rPr>
                <w:rFonts w:cstheme="minorHAnsi"/>
                <w:sz w:val="16"/>
                <w:szCs w:val="16"/>
              </w:rPr>
              <w:t>istituiti dopo il 4 luglio 2018 per raggiungere gli obiettivi in</w:t>
            </w:r>
            <w:r>
              <w:rPr>
                <w:rFonts w:cstheme="minorHAnsi"/>
                <w:sz w:val="16"/>
                <w:szCs w:val="16"/>
              </w:rPr>
              <w:t xml:space="preserve"> </w:t>
            </w:r>
            <w:r w:rsidRPr="006227E6">
              <w:rPr>
                <w:rFonts w:cstheme="minorHAnsi"/>
                <w:sz w:val="16"/>
                <w:szCs w:val="16"/>
              </w:rPr>
              <w:t>materia di gestione dei rifiuti, i produttori di prodotti sostengano</w:t>
            </w:r>
            <w:r>
              <w:rPr>
                <w:rFonts w:cstheme="minorHAnsi"/>
                <w:sz w:val="16"/>
                <w:szCs w:val="16"/>
              </w:rPr>
              <w:t xml:space="preserve"> </w:t>
            </w:r>
            <w:r w:rsidRPr="006227E6">
              <w:rPr>
                <w:rFonts w:cstheme="minorHAnsi"/>
                <w:sz w:val="16"/>
                <w:szCs w:val="16"/>
              </w:rPr>
              <w:t>almeno l</w:t>
            </w:r>
            <w:r w:rsidR="009C4547">
              <w:rPr>
                <w:rFonts w:cstheme="minorHAnsi"/>
                <w:sz w:val="16"/>
                <w:szCs w:val="16"/>
              </w:rPr>
              <w:t>’</w:t>
            </w:r>
            <w:r w:rsidRPr="006227E6">
              <w:rPr>
                <w:rFonts w:cstheme="minorHAnsi"/>
                <w:sz w:val="16"/>
                <w:szCs w:val="16"/>
              </w:rPr>
              <w:t xml:space="preserve">80 per cento dei costi necessari; </w:t>
            </w:r>
          </w:p>
          <w:p w14:paraId="2EB32137" w14:textId="4107DECA"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c) nel caso di regimi di responsabilità estesa del produttore</w:t>
            </w:r>
            <w:r>
              <w:rPr>
                <w:rFonts w:cstheme="minorHAnsi"/>
                <w:sz w:val="16"/>
                <w:szCs w:val="16"/>
              </w:rPr>
              <w:t xml:space="preserve"> </w:t>
            </w:r>
            <w:r w:rsidRPr="006227E6">
              <w:rPr>
                <w:rFonts w:cstheme="minorHAnsi"/>
                <w:sz w:val="16"/>
                <w:szCs w:val="16"/>
              </w:rPr>
              <w:t>istituiti prima del 4 luglio 2018 per raggiungere gli obiettivi in</w:t>
            </w:r>
            <w:r>
              <w:rPr>
                <w:rFonts w:cstheme="minorHAnsi"/>
                <w:sz w:val="16"/>
                <w:szCs w:val="16"/>
              </w:rPr>
              <w:t xml:space="preserve"> </w:t>
            </w:r>
            <w:r w:rsidRPr="006227E6">
              <w:rPr>
                <w:rFonts w:cstheme="minorHAnsi"/>
                <w:sz w:val="16"/>
                <w:szCs w:val="16"/>
              </w:rPr>
              <w:t>materia di gestione dei rifiuti, i produttori sostengano almeno il 50</w:t>
            </w:r>
            <w:r>
              <w:rPr>
                <w:rFonts w:cstheme="minorHAnsi"/>
                <w:sz w:val="16"/>
                <w:szCs w:val="16"/>
              </w:rPr>
              <w:t xml:space="preserve"> </w:t>
            </w:r>
            <w:r w:rsidRPr="006227E6">
              <w:rPr>
                <w:rFonts w:cstheme="minorHAnsi"/>
                <w:sz w:val="16"/>
                <w:szCs w:val="16"/>
              </w:rPr>
              <w:t xml:space="preserve">per cento dei costi necessari; </w:t>
            </w:r>
          </w:p>
          <w:p w14:paraId="1892B862" w14:textId="49B05C2E"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d) e a condizione che i rimanenti costi siano sostenuti da</w:t>
            </w:r>
            <w:r>
              <w:rPr>
                <w:rFonts w:cstheme="minorHAnsi"/>
                <w:sz w:val="16"/>
                <w:szCs w:val="16"/>
              </w:rPr>
              <w:t xml:space="preserve"> </w:t>
            </w:r>
            <w:r w:rsidRPr="006227E6">
              <w:rPr>
                <w:rFonts w:cstheme="minorHAnsi"/>
                <w:sz w:val="16"/>
                <w:szCs w:val="16"/>
              </w:rPr>
              <w:t xml:space="preserve">produttori originali di rifiuti o distributori. </w:t>
            </w:r>
          </w:p>
          <w:p w14:paraId="6C65BA2E" w14:textId="0D69B05B"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5. La deroga non può essere utilizzata per ridurre la quota dei</w:t>
            </w:r>
            <w:r>
              <w:rPr>
                <w:rFonts w:cstheme="minorHAnsi"/>
                <w:sz w:val="16"/>
                <w:szCs w:val="16"/>
              </w:rPr>
              <w:t xml:space="preserve"> </w:t>
            </w:r>
            <w:r w:rsidRPr="006227E6">
              <w:rPr>
                <w:rFonts w:cstheme="minorHAnsi"/>
                <w:sz w:val="16"/>
                <w:szCs w:val="16"/>
              </w:rPr>
              <w:t>costi sostenuti dai produttori di prodotti nell</w:t>
            </w:r>
            <w:r w:rsidR="009C4547">
              <w:rPr>
                <w:rFonts w:cstheme="minorHAnsi"/>
                <w:sz w:val="16"/>
                <w:szCs w:val="16"/>
              </w:rPr>
              <w:t>’</w:t>
            </w:r>
            <w:r w:rsidRPr="006227E6">
              <w:rPr>
                <w:rFonts w:cstheme="minorHAnsi"/>
                <w:sz w:val="16"/>
                <w:szCs w:val="16"/>
              </w:rPr>
              <w:t>ambito dei regimi di</w:t>
            </w:r>
            <w:r>
              <w:rPr>
                <w:rFonts w:cstheme="minorHAnsi"/>
                <w:sz w:val="16"/>
                <w:szCs w:val="16"/>
              </w:rPr>
              <w:t xml:space="preserve"> </w:t>
            </w:r>
            <w:r w:rsidRPr="006227E6">
              <w:rPr>
                <w:rFonts w:cstheme="minorHAnsi"/>
                <w:sz w:val="16"/>
                <w:szCs w:val="16"/>
              </w:rPr>
              <w:t>responsabilità estesa del produttore istituiti prima del 4 luglio</w:t>
            </w:r>
            <w:r>
              <w:rPr>
                <w:rFonts w:cstheme="minorHAnsi"/>
                <w:sz w:val="16"/>
                <w:szCs w:val="16"/>
              </w:rPr>
              <w:t xml:space="preserve"> </w:t>
            </w:r>
            <w:r w:rsidRPr="006227E6">
              <w:rPr>
                <w:rFonts w:cstheme="minorHAnsi"/>
                <w:sz w:val="16"/>
                <w:szCs w:val="16"/>
              </w:rPr>
              <w:t xml:space="preserve">2018. </w:t>
            </w:r>
          </w:p>
          <w:p w14:paraId="4C70DE6E" w14:textId="3CD1B6E3"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6. Il Ministero dell</w:t>
            </w:r>
            <w:r w:rsidR="009C4547">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esercita la funzione di vigilanza e controllo sul rispetto degli</w:t>
            </w:r>
            <w:r>
              <w:rPr>
                <w:rFonts w:cstheme="minorHAnsi"/>
                <w:sz w:val="16"/>
                <w:szCs w:val="16"/>
              </w:rPr>
              <w:t xml:space="preserve"> </w:t>
            </w:r>
            <w:r w:rsidRPr="006227E6">
              <w:rPr>
                <w:rFonts w:cstheme="minorHAnsi"/>
                <w:sz w:val="16"/>
                <w:szCs w:val="16"/>
              </w:rPr>
              <w:t>obblighi derivanti dalla responsabilità estesa del produttore e, in</w:t>
            </w:r>
            <w:r>
              <w:rPr>
                <w:rFonts w:cstheme="minorHAnsi"/>
                <w:sz w:val="16"/>
                <w:szCs w:val="16"/>
              </w:rPr>
              <w:t xml:space="preserve"> </w:t>
            </w:r>
            <w:r w:rsidRPr="006227E6">
              <w:rPr>
                <w:rFonts w:cstheme="minorHAnsi"/>
                <w:sz w:val="16"/>
                <w:szCs w:val="16"/>
              </w:rPr>
              <w:t xml:space="preserve">particolare: </w:t>
            </w:r>
          </w:p>
          <w:p w14:paraId="1FE1577A" w14:textId="2F429B8F"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a) raccoglie in formato elettronico i dati di cui al comma 9 nel</w:t>
            </w:r>
            <w:r>
              <w:rPr>
                <w:rFonts w:cstheme="minorHAnsi"/>
                <w:sz w:val="16"/>
                <w:szCs w:val="16"/>
              </w:rPr>
              <w:t xml:space="preserve"> </w:t>
            </w:r>
            <w:r w:rsidRPr="006227E6">
              <w:rPr>
                <w:rFonts w:cstheme="minorHAnsi"/>
                <w:sz w:val="16"/>
                <w:szCs w:val="16"/>
              </w:rPr>
              <w:t>Registro nazionale di cui al comma 8 e ne verifica la correttezza e</w:t>
            </w:r>
            <w:r>
              <w:rPr>
                <w:rFonts w:cstheme="minorHAnsi"/>
                <w:sz w:val="16"/>
                <w:szCs w:val="16"/>
              </w:rPr>
              <w:t xml:space="preserve"> </w:t>
            </w:r>
            <w:r w:rsidRPr="006227E6">
              <w:rPr>
                <w:rFonts w:cstheme="minorHAnsi"/>
                <w:sz w:val="16"/>
                <w:szCs w:val="16"/>
              </w:rPr>
              <w:t xml:space="preserve">la provenienza; </w:t>
            </w:r>
          </w:p>
          <w:p w14:paraId="57662637" w14:textId="29BFA870"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b) analizza i bilanci di esercizio ed effettua analisi</w:t>
            </w:r>
            <w:r>
              <w:rPr>
                <w:rFonts w:cstheme="minorHAnsi"/>
                <w:sz w:val="16"/>
                <w:szCs w:val="16"/>
              </w:rPr>
              <w:t xml:space="preserve"> </w:t>
            </w:r>
            <w:r w:rsidRPr="006227E6">
              <w:rPr>
                <w:rFonts w:cstheme="minorHAnsi"/>
                <w:sz w:val="16"/>
                <w:szCs w:val="16"/>
              </w:rPr>
              <w:t>comparative tra i diversi sistemi collettivi evidenziando eventuali</w:t>
            </w:r>
            <w:r>
              <w:rPr>
                <w:rFonts w:cstheme="minorHAnsi"/>
                <w:sz w:val="16"/>
                <w:szCs w:val="16"/>
              </w:rPr>
              <w:t xml:space="preserve"> </w:t>
            </w:r>
            <w:r w:rsidRPr="006227E6">
              <w:rPr>
                <w:rFonts w:cstheme="minorHAnsi"/>
                <w:sz w:val="16"/>
                <w:szCs w:val="16"/>
              </w:rPr>
              <w:t xml:space="preserve">anomalie; </w:t>
            </w:r>
          </w:p>
          <w:p w14:paraId="7A896C88" w14:textId="20D4A9F3"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c) analizza la determinazione del contributo ambientale di cui al</w:t>
            </w:r>
            <w:r>
              <w:rPr>
                <w:rFonts w:cstheme="minorHAnsi"/>
                <w:sz w:val="16"/>
                <w:szCs w:val="16"/>
              </w:rPr>
              <w:t xml:space="preserve"> </w:t>
            </w:r>
            <w:r w:rsidRPr="006227E6">
              <w:rPr>
                <w:rFonts w:cstheme="minorHAnsi"/>
                <w:sz w:val="16"/>
                <w:szCs w:val="16"/>
              </w:rPr>
              <w:t xml:space="preserve">comma 3; </w:t>
            </w:r>
          </w:p>
          <w:p w14:paraId="3D5EC3D5" w14:textId="4F77BE3B"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d) controlla che vengano raggiunti gli obbiettivi previsti negli</w:t>
            </w:r>
            <w:r>
              <w:rPr>
                <w:rFonts w:cstheme="minorHAnsi"/>
                <w:sz w:val="16"/>
                <w:szCs w:val="16"/>
              </w:rPr>
              <w:t xml:space="preserve"> </w:t>
            </w:r>
            <w:r w:rsidRPr="006227E6">
              <w:rPr>
                <w:rFonts w:cstheme="minorHAnsi"/>
                <w:sz w:val="16"/>
                <w:szCs w:val="16"/>
              </w:rPr>
              <w:t>accordi di programma stipulati dai sistemi di gestione volti a</w:t>
            </w:r>
            <w:r>
              <w:rPr>
                <w:rFonts w:cstheme="minorHAnsi"/>
                <w:sz w:val="16"/>
                <w:szCs w:val="16"/>
              </w:rPr>
              <w:t xml:space="preserve"> </w:t>
            </w:r>
            <w:r w:rsidRPr="006227E6">
              <w:rPr>
                <w:rFonts w:cstheme="minorHAnsi"/>
                <w:sz w:val="16"/>
                <w:szCs w:val="16"/>
              </w:rPr>
              <w:t>favorire la prevenzione, il riciclaggio e il recupero dei rifiuti e</w:t>
            </w:r>
            <w:r>
              <w:rPr>
                <w:rFonts w:cstheme="minorHAnsi"/>
                <w:sz w:val="16"/>
                <w:szCs w:val="16"/>
              </w:rPr>
              <w:t xml:space="preserve"> </w:t>
            </w:r>
            <w:r w:rsidRPr="006227E6">
              <w:rPr>
                <w:rFonts w:cstheme="minorHAnsi"/>
                <w:sz w:val="16"/>
                <w:szCs w:val="16"/>
              </w:rPr>
              <w:t>ne monitora l</w:t>
            </w:r>
            <w:r w:rsidR="009C4547">
              <w:rPr>
                <w:rFonts w:cstheme="minorHAnsi"/>
                <w:sz w:val="16"/>
                <w:szCs w:val="16"/>
              </w:rPr>
              <w:t>’</w:t>
            </w:r>
            <w:r w:rsidRPr="006227E6">
              <w:rPr>
                <w:rFonts w:cstheme="minorHAnsi"/>
                <w:sz w:val="16"/>
                <w:szCs w:val="16"/>
              </w:rPr>
              <w:t xml:space="preserve">attuazione; </w:t>
            </w:r>
          </w:p>
          <w:p w14:paraId="1820BEFE" w14:textId="34F6AC6B" w:rsidR="002007E4" w:rsidRPr="006227E6" w:rsidRDefault="002007E4" w:rsidP="002007E4">
            <w:pPr>
              <w:spacing w:before="60"/>
              <w:ind w:left="0" w:firstLine="0"/>
              <w:jc w:val="left"/>
              <w:rPr>
                <w:rFonts w:cstheme="minorHAnsi"/>
                <w:sz w:val="16"/>
                <w:szCs w:val="16"/>
              </w:rPr>
            </w:pPr>
            <w:r w:rsidRPr="006227E6">
              <w:rPr>
                <w:rFonts w:cstheme="minorHAnsi"/>
                <w:sz w:val="16"/>
                <w:szCs w:val="16"/>
              </w:rPr>
              <w:lastRenderedPageBreak/>
              <w:t>e) verifica la corretta attuazione delle previsioni del presente</w:t>
            </w:r>
            <w:r>
              <w:rPr>
                <w:rFonts w:cstheme="minorHAnsi"/>
                <w:sz w:val="16"/>
                <w:szCs w:val="16"/>
              </w:rPr>
              <w:t xml:space="preserve"> </w:t>
            </w:r>
            <w:r w:rsidRPr="006227E6">
              <w:rPr>
                <w:rFonts w:cstheme="minorHAnsi"/>
                <w:sz w:val="16"/>
                <w:szCs w:val="16"/>
              </w:rPr>
              <w:t>articolo per ciascun sistema istituito e per tutti i soggetti</w:t>
            </w:r>
            <w:r>
              <w:rPr>
                <w:rFonts w:cstheme="minorHAnsi"/>
                <w:sz w:val="16"/>
                <w:szCs w:val="16"/>
              </w:rPr>
              <w:t xml:space="preserve"> </w:t>
            </w:r>
            <w:r w:rsidRPr="006227E6">
              <w:rPr>
                <w:rFonts w:cstheme="minorHAnsi"/>
                <w:sz w:val="16"/>
                <w:szCs w:val="16"/>
              </w:rPr>
              <w:t xml:space="preserve">responsabili. </w:t>
            </w:r>
          </w:p>
          <w:p w14:paraId="66F899CD" w14:textId="37DC51DD"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7. Con decreto del Ministro dell</w:t>
            </w:r>
            <w:r w:rsidR="009C4547">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sono definite le modalità di vigilanza e</w:t>
            </w:r>
            <w:r>
              <w:rPr>
                <w:rFonts w:cstheme="minorHAnsi"/>
                <w:sz w:val="16"/>
                <w:szCs w:val="16"/>
              </w:rPr>
              <w:t xml:space="preserve"> </w:t>
            </w:r>
            <w:r w:rsidRPr="006227E6">
              <w:rPr>
                <w:rFonts w:cstheme="minorHAnsi"/>
                <w:sz w:val="16"/>
                <w:szCs w:val="16"/>
              </w:rPr>
              <w:t xml:space="preserve">controllo di cui al comma 6. </w:t>
            </w:r>
          </w:p>
          <w:p w14:paraId="6D7ED01F" w14:textId="3E3FC0D1"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8. Al fine dello svolgimento della funzione di vigilanza e</w:t>
            </w:r>
            <w:r>
              <w:rPr>
                <w:rFonts w:cstheme="minorHAnsi"/>
                <w:sz w:val="16"/>
                <w:szCs w:val="16"/>
              </w:rPr>
              <w:t xml:space="preserve"> </w:t>
            </w:r>
            <w:r w:rsidRPr="006227E6">
              <w:rPr>
                <w:rFonts w:cstheme="minorHAnsi"/>
                <w:sz w:val="16"/>
                <w:szCs w:val="16"/>
              </w:rPr>
              <w:t>controllo di cui al comma 6, presso il Ministero dell</w:t>
            </w:r>
            <w:r w:rsidR="009C4547">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è istituito il Registro</w:t>
            </w:r>
            <w:r>
              <w:rPr>
                <w:rFonts w:cstheme="minorHAnsi"/>
                <w:sz w:val="16"/>
                <w:szCs w:val="16"/>
              </w:rPr>
              <w:t xml:space="preserve"> </w:t>
            </w:r>
            <w:r w:rsidRPr="006227E6">
              <w:rPr>
                <w:rFonts w:cstheme="minorHAnsi"/>
                <w:sz w:val="16"/>
                <w:szCs w:val="16"/>
              </w:rPr>
              <w:t>nazionale dei produttori al quale i soggetti sottoposti ad un regime</w:t>
            </w:r>
            <w:r>
              <w:rPr>
                <w:rFonts w:cstheme="minorHAnsi"/>
                <w:sz w:val="16"/>
                <w:szCs w:val="16"/>
              </w:rPr>
              <w:t xml:space="preserve"> </w:t>
            </w:r>
            <w:r w:rsidRPr="006227E6">
              <w:rPr>
                <w:rFonts w:cstheme="minorHAnsi"/>
                <w:sz w:val="16"/>
                <w:szCs w:val="16"/>
              </w:rPr>
              <w:t>di responsabilità estesa del produttore sono tenuti ad iscriversi</w:t>
            </w:r>
            <w:r>
              <w:rPr>
                <w:rFonts w:cstheme="minorHAnsi"/>
                <w:sz w:val="16"/>
                <w:szCs w:val="16"/>
              </w:rPr>
              <w:t xml:space="preserve"> </w:t>
            </w:r>
            <w:r w:rsidRPr="006227E6">
              <w:rPr>
                <w:rFonts w:cstheme="minorHAnsi"/>
                <w:sz w:val="16"/>
                <w:szCs w:val="16"/>
              </w:rPr>
              <w:t>secondo le modalità definite con il decreto di cui al comma 7; in</w:t>
            </w:r>
            <w:r>
              <w:rPr>
                <w:rFonts w:cstheme="minorHAnsi"/>
                <w:sz w:val="16"/>
                <w:szCs w:val="16"/>
              </w:rPr>
              <w:t xml:space="preserve"> </w:t>
            </w:r>
            <w:r w:rsidRPr="006227E6">
              <w:rPr>
                <w:rFonts w:cstheme="minorHAnsi"/>
                <w:sz w:val="16"/>
                <w:szCs w:val="16"/>
              </w:rPr>
              <w:t>caso di produttori con sede legale in altro Stato Membro dell</w:t>
            </w:r>
            <w:r w:rsidR="009C4547">
              <w:rPr>
                <w:rFonts w:cstheme="minorHAnsi"/>
                <w:sz w:val="16"/>
                <w:szCs w:val="16"/>
              </w:rPr>
              <w:t>’</w:t>
            </w:r>
            <w:r w:rsidRPr="006227E6">
              <w:rPr>
                <w:rFonts w:cstheme="minorHAnsi"/>
                <w:sz w:val="16"/>
                <w:szCs w:val="16"/>
              </w:rPr>
              <w:t>Unione</w:t>
            </w:r>
            <w:r>
              <w:rPr>
                <w:rFonts w:cstheme="minorHAnsi"/>
                <w:sz w:val="16"/>
                <w:szCs w:val="16"/>
              </w:rPr>
              <w:t xml:space="preserve"> </w:t>
            </w:r>
            <w:r w:rsidRPr="006227E6">
              <w:rPr>
                <w:rFonts w:cstheme="minorHAnsi"/>
                <w:sz w:val="16"/>
                <w:szCs w:val="16"/>
              </w:rPr>
              <w:t>che immettono prodotti sul territorio nazionale, ai fini di adempiere</w:t>
            </w:r>
            <w:r>
              <w:rPr>
                <w:rFonts w:cstheme="minorHAnsi"/>
                <w:sz w:val="16"/>
                <w:szCs w:val="16"/>
              </w:rPr>
              <w:t xml:space="preserve"> </w:t>
            </w:r>
            <w:r w:rsidRPr="006227E6">
              <w:rPr>
                <w:rFonts w:cstheme="minorHAnsi"/>
                <w:sz w:val="16"/>
                <w:szCs w:val="16"/>
              </w:rPr>
              <w:t>agli obblighi derivanti dall</w:t>
            </w:r>
            <w:r w:rsidR="009C4547">
              <w:rPr>
                <w:rFonts w:cstheme="minorHAnsi"/>
                <w:sz w:val="16"/>
                <w:szCs w:val="16"/>
              </w:rPr>
              <w:t>’</w:t>
            </w:r>
            <w:r w:rsidRPr="006227E6">
              <w:rPr>
                <w:rFonts w:cstheme="minorHAnsi"/>
                <w:sz w:val="16"/>
                <w:szCs w:val="16"/>
              </w:rPr>
              <w:t>istituzione di un regime di</w:t>
            </w:r>
            <w:r>
              <w:rPr>
                <w:rFonts w:cstheme="minorHAnsi"/>
                <w:sz w:val="16"/>
                <w:szCs w:val="16"/>
              </w:rPr>
              <w:t xml:space="preserve"> </w:t>
            </w:r>
            <w:r w:rsidRPr="006227E6">
              <w:rPr>
                <w:rFonts w:cstheme="minorHAnsi"/>
                <w:sz w:val="16"/>
                <w:szCs w:val="16"/>
              </w:rPr>
              <w:t>responsabilità estesa, questi designano una persona giuridica o</w:t>
            </w:r>
            <w:r>
              <w:rPr>
                <w:rFonts w:cstheme="minorHAnsi"/>
                <w:sz w:val="16"/>
                <w:szCs w:val="16"/>
              </w:rPr>
              <w:t xml:space="preserve"> </w:t>
            </w:r>
            <w:r w:rsidRPr="006227E6">
              <w:rPr>
                <w:rFonts w:cstheme="minorHAnsi"/>
                <w:sz w:val="16"/>
                <w:szCs w:val="16"/>
              </w:rPr>
              <w:t>fisica stabilita sul territorio nazionale quale rappresentante</w:t>
            </w:r>
            <w:r>
              <w:rPr>
                <w:rFonts w:cstheme="minorHAnsi"/>
                <w:sz w:val="16"/>
                <w:szCs w:val="16"/>
              </w:rPr>
              <w:t xml:space="preserve"> </w:t>
            </w:r>
            <w:r w:rsidRPr="006227E6">
              <w:rPr>
                <w:rFonts w:cstheme="minorHAnsi"/>
                <w:sz w:val="16"/>
                <w:szCs w:val="16"/>
              </w:rPr>
              <w:t>autorizzato per l</w:t>
            </w:r>
            <w:r w:rsidR="009C4547">
              <w:rPr>
                <w:rFonts w:cstheme="minorHAnsi"/>
                <w:sz w:val="16"/>
                <w:szCs w:val="16"/>
              </w:rPr>
              <w:t>’</w:t>
            </w:r>
            <w:r w:rsidRPr="006227E6">
              <w:rPr>
                <w:rFonts w:cstheme="minorHAnsi"/>
                <w:sz w:val="16"/>
                <w:szCs w:val="16"/>
              </w:rPr>
              <w:t>adempimento degli obblighi e l</w:t>
            </w:r>
            <w:r w:rsidR="009C4547">
              <w:rPr>
                <w:rFonts w:cstheme="minorHAnsi"/>
                <w:sz w:val="16"/>
                <w:szCs w:val="16"/>
              </w:rPr>
              <w:t>’</w:t>
            </w:r>
            <w:r w:rsidRPr="006227E6">
              <w:rPr>
                <w:rFonts w:cstheme="minorHAnsi"/>
                <w:sz w:val="16"/>
                <w:szCs w:val="16"/>
              </w:rPr>
              <w:t>iscrizione al</w:t>
            </w:r>
            <w:r>
              <w:rPr>
                <w:rFonts w:cstheme="minorHAnsi"/>
                <w:sz w:val="16"/>
                <w:szCs w:val="16"/>
              </w:rPr>
              <w:t xml:space="preserve"> </w:t>
            </w:r>
            <w:r w:rsidRPr="006227E6">
              <w:rPr>
                <w:rFonts w:cstheme="minorHAnsi"/>
                <w:sz w:val="16"/>
                <w:szCs w:val="16"/>
              </w:rPr>
              <w:t xml:space="preserve">Registro. </w:t>
            </w:r>
          </w:p>
          <w:p w14:paraId="3B69758D" w14:textId="494C32AE"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9. I soggetti di cui al comma 8 trasmettono al Registro, secondo le</w:t>
            </w:r>
            <w:r>
              <w:rPr>
                <w:rFonts w:cstheme="minorHAnsi"/>
                <w:sz w:val="16"/>
                <w:szCs w:val="16"/>
              </w:rPr>
              <w:t xml:space="preserve"> </w:t>
            </w:r>
            <w:r w:rsidRPr="006227E6">
              <w:rPr>
                <w:rFonts w:cstheme="minorHAnsi"/>
                <w:sz w:val="16"/>
                <w:szCs w:val="16"/>
              </w:rPr>
              <w:t>modalità stabilite con il decreto di cui al comma 7: i dati relativi</w:t>
            </w:r>
            <w:r>
              <w:rPr>
                <w:rFonts w:cstheme="minorHAnsi"/>
                <w:sz w:val="16"/>
                <w:szCs w:val="16"/>
              </w:rPr>
              <w:t xml:space="preserve"> </w:t>
            </w:r>
            <w:r w:rsidRPr="006227E6">
              <w:rPr>
                <w:rFonts w:cstheme="minorHAnsi"/>
                <w:sz w:val="16"/>
                <w:szCs w:val="16"/>
              </w:rPr>
              <w:t>all</w:t>
            </w:r>
            <w:r w:rsidR="009C4547">
              <w:rPr>
                <w:rFonts w:cstheme="minorHAnsi"/>
                <w:sz w:val="16"/>
                <w:szCs w:val="16"/>
              </w:rPr>
              <w:t>’</w:t>
            </w:r>
            <w:r w:rsidRPr="006227E6">
              <w:rPr>
                <w:rFonts w:cstheme="minorHAnsi"/>
                <w:sz w:val="16"/>
                <w:szCs w:val="16"/>
              </w:rPr>
              <w:t>immesso sul mercato nazionale dei propri prodotti e le modalità</w:t>
            </w:r>
            <w:r>
              <w:rPr>
                <w:rFonts w:cstheme="minorHAnsi"/>
                <w:sz w:val="16"/>
                <w:szCs w:val="16"/>
              </w:rPr>
              <w:t xml:space="preserve"> </w:t>
            </w:r>
            <w:r w:rsidRPr="006227E6">
              <w:rPr>
                <w:rFonts w:cstheme="minorHAnsi"/>
                <w:sz w:val="16"/>
                <w:szCs w:val="16"/>
              </w:rPr>
              <w:t>con cui intendono adempiere ai propri obblighi; i sistemi attraverso</w:t>
            </w:r>
            <w:r>
              <w:rPr>
                <w:rFonts w:cstheme="minorHAnsi"/>
                <w:sz w:val="16"/>
                <w:szCs w:val="16"/>
              </w:rPr>
              <w:t xml:space="preserve"> </w:t>
            </w:r>
            <w:r w:rsidRPr="006227E6">
              <w:rPr>
                <w:rFonts w:cstheme="minorHAnsi"/>
                <w:sz w:val="16"/>
                <w:szCs w:val="16"/>
              </w:rPr>
              <w:t>i quali i produttori adempiono ai propri obblighi, in forma</w:t>
            </w:r>
            <w:r>
              <w:rPr>
                <w:rFonts w:cstheme="minorHAnsi"/>
                <w:sz w:val="16"/>
                <w:szCs w:val="16"/>
              </w:rPr>
              <w:t xml:space="preserve"> </w:t>
            </w:r>
            <w:r w:rsidRPr="006227E6">
              <w:rPr>
                <w:rFonts w:cstheme="minorHAnsi"/>
                <w:sz w:val="16"/>
                <w:szCs w:val="16"/>
              </w:rPr>
              <w:t>individuale e associata, con statuto e annessa documentazione</w:t>
            </w:r>
            <w:r>
              <w:rPr>
                <w:rFonts w:cstheme="minorHAnsi"/>
                <w:sz w:val="16"/>
                <w:szCs w:val="16"/>
              </w:rPr>
              <w:t xml:space="preserve"> </w:t>
            </w:r>
            <w:r w:rsidRPr="006227E6">
              <w:rPr>
                <w:rFonts w:cstheme="minorHAnsi"/>
                <w:sz w:val="16"/>
                <w:szCs w:val="16"/>
              </w:rPr>
              <w:t>relativa al proprio progetto; entro il 31 ottobre di ogni anno il</w:t>
            </w:r>
            <w:r>
              <w:rPr>
                <w:rFonts w:cstheme="minorHAnsi"/>
                <w:sz w:val="16"/>
                <w:szCs w:val="16"/>
              </w:rPr>
              <w:t xml:space="preserve"> </w:t>
            </w:r>
            <w:r w:rsidRPr="006227E6">
              <w:rPr>
                <w:rFonts w:cstheme="minorHAnsi"/>
                <w:sz w:val="16"/>
                <w:szCs w:val="16"/>
              </w:rPr>
              <w:t>bilancio in caso di sistemi collettivi, il rendiconto dell</w:t>
            </w:r>
            <w:r w:rsidR="009C4547">
              <w:rPr>
                <w:rFonts w:cstheme="minorHAnsi"/>
                <w:sz w:val="16"/>
                <w:szCs w:val="16"/>
              </w:rPr>
              <w:t>’</w:t>
            </w:r>
            <w:r w:rsidRPr="006227E6">
              <w:rPr>
                <w:rFonts w:cstheme="minorHAnsi"/>
                <w:sz w:val="16"/>
                <w:szCs w:val="16"/>
              </w:rPr>
              <w:t>attività</w:t>
            </w:r>
            <w:r>
              <w:rPr>
                <w:rFonts w:cstheme="minorHAnsi"/>
                <w:sz w:val="16"/>
                <w:szCs w:val="16"/>
              </w:rPr>
              <w:t xml:space="preserve"> </w:t>
            </w:r>
            <w:r w:rsidRPr="006227E6">
              <w:rPr>
                <w:rFonts w:cstheme="minorHAnsi"/>
                <w:sz w:val="16"/>
                <w:szCs w:val="16"/>
              </w:rPr>
              <w:t>di gestione in caso di sistemi individuali; entro il 31 ottobre di</w:t>
            </w:r>
            <w:r>
              <w:rPr>
                <w:rFonts w:cstheme="minorHAnsi"/>
                <w:sz w:val="16"/>
                <w:szCs w:val="16"/>
              </w:rPr>
              <w:t xml:space="preserve"> </w:t>
            </w:r>
            <w:r w:rsidRPr="006227E6">
              <w:rPr>
                <w:rFonts w:cstheme="minorHAnsi"/>
                <w:sz w:val="16"/>
                <w:szCs w:val="16"/>
              </w:rPr>
              <w:t>ogni anno una relazione sulla gestione relativa all</w:t>
            </w:r>
            <w:r w:rsidR="009C4547">
              <w:rPr>
                <w:rFonts w:cstheme="minorHAnsi"/>
                <w:sz w:val="16"/>
                <w:szCs w:val="16"/>
              </w:rPr>
              <w:t>’</w:t>
            </w:r>
            <w:r w:rsidRPr="006227E6">
              <w:rPr>
                <w:rFonts w:cstheme="minorHAnsi"/>
                <w:sz w:val="16"/>
                <w:szCs w:val="16"/>
              </w:rPr>
              <w:t>anno precedente</w:t>
            </w:r>
            <w:r>
              <w:rPr>
                <w:rFonts w:cstheme="minorHAnsi"/>
                <w:sz w:val="16"/>
                <w:szCs w:val="16"/>
              </w:rPr>
              <w:t xml:space="preserve"> </w:t>
            </w:r>
            <w:r w:rsidRPr="006227E6">
              <w:rPr>
                <w:rFonts w:cstheme="minorHAnsi"/>
                <w:sz w:val="16"/>
                <w:szCs w:val="16"/>
              </w:rPr>
              <w:t>contenente gli obiettivi raggiunti ovvero le ragioni che,</w:t>
            </w:r>
            <w:r>
              <w:rPr>
                <w:rFonts w:cstheme="minorHAnsi"/>
                <w:sz w:val="16"/>
                <w:szCs w:val="16"/>
              </w:rPr>
              <w:t xml:space="preserve"> </w:t>
            </w:r>
            <w:r w:rsidRPr="006227E6">
              <w:rPr>
                <w:rFonts w:cstheme="minorHAnsi"/>
                <w:sz w:val="16"/>
                <w:szCs w:val="16"/>
              </w:rPr>
              <w:t>eventualmente, impediscono il raggiungimento degli obiettivi di</w:t>
            </w:r>
            <w:r>
              <w:rPr>
                <w:rFonts w:cstheme="minorHAnsi"/>
                <w:sz w:val="16"/>
                <w:szCs w:val="16"/>
              </w:rPr>
              <w:t xml:space="preserve"> </w:t>
            </w:r>
            <w:r w:rsidRPr="006227E6">
              <w:rPr>
                <w:rFonts w:cstheme="minorHAnsi"/>
                <w:sz w:val="16"/>
                <w:szCs w:val="16"/>
              </w:rPr>
              <w:t>recupero e riciclo previsti e le relative soluzioni, le modalità di</w:t>
            </w:r>
            <w:r>
              <w:rPr>
                <w:rFonts w:cstheme="minorHAnsi"/>
                <w:sz w:val="16"/>
                <w:szCs w:val="16"/>
              </w:rPr>
              <w:t xml:space="preserve"> </w:t>
            </w:r>
            <w:r w:rsidRPr="006227E6">
              <w:rPr>
                <w:rFonts w:cstheme="minorHAnsi"/>
                <w:sz w:val="16"/>
                <w:szCs w:val="16"/>
              </w:rPr>
              <w:t>raccolta e di trattamento implementate, le voci di costo relative</w:t>
            </w:r>
            <w:r>
              <w:rPr>
                <w:rFonts w:cstheme="minorHAnsi"/>
                <w:sz w:val="16"/>
                <w:szCs w:val="16"/>
              </w:rPr>
              <w:t xml:space="preserve"> </w:t>
            </w:r>
            <w:r w:rsidRPr="006227E6">
              <w:rPr>
                <w:rFonts w:cstheme="minorHAnsi"/>
                <w:sz w:val="16"/>
                <w:szCs w:val="16"/>
              </w:rPr>
              <w:t>alle diverse operazioni di gestione, inclusa la prevenzione, i ricavi</w:t>
            </w:r>
            <w:r>
              <w:rPr>
                <w:rFonts w:cstheme="minorHAnsi"/>
                <w:sz w:val="16"/>
                <w:szCs w:val="16"/>
              </w:rPr>
              <w:t xml:space="preserve"> </w:t>
            </w:r>
            <w:r w:rsidRPr="006227E6">
              <w:rPr>
                <w:rFonts w:cstheme="minorHAnsi"/>
                <w:sz w:val="16"/>
                <w:szCs w:val="16"/>
              </w:rPr>
              <w:t>dalla commercializzazione dei materiali e dal riutilizzo e le entrate</w:t>
            </w:r>
            <w:r>
              <w:rPr>
                <w:rFonts w:cstheme="minorHAnsi"/>
                <w:sz w:val="16"/>
                <w:szCs w:val="16"/>
              </w:rPr>
              <w:t xml:space="preserve"> </w:t>
            </w:r>
            <w:r w:rsidRPr="006227E6">
              <w:rPr>
                <w:rFonts w:cstheme="minorHAnsi"/>
                <w:sz w:val="16"/>
                <w:szCs w:val="16"/>
              </w:rPr>
              <w:t>da contributo ambientale; entro il 31 ottobre di ogni anno un piano</w:t>
            </w:r>
            <w:r>
              <w:rPr>
                <w:rFonts w:cstheme="minorHAnsi"/>
                <w:sz w:val="16"/>
                <w:szCs w:val="16"/>
              </w:rPr>
              <w:t xml:space="preserve"> </w:t>
            </w:r>
            <w:r w:rsidRPr="006227E6">
              <w:rPr>
                <w:rFonts w:cstheme="minorHAnsi"/>
                <w:sz w:val="16"/>
                <w:szCs w:val="16"/>
              </w:rPr>
              <w:t>specifico di prevenzione e gestione relativo all</w:t>
            </w:r>
            <w:r w:rsidR="009C4547">
              <w:rPr>
                <w:rFonts w:cstheme="minorHAnsi"/>
                <w:sz w:val="16"/>
                <w:szCs w:val="16"/>
              </w:rPr>
              <w:t>’</w:t>
            </w:r>
            <w:r w:rsidRPr="006227E6">
              <w:rPr>
                <w:rFonts w:cstheme="minorHAnsi"/>
                <w:sz w:val="16"/>
                <w:szCs w:val="16"/>
              </w:rPr>
              <w:t>anno successivo;</w:t>
            </w:r>
            <w:r>
              <w:rPr>
                <w:rFonts w:cstheme="minorHAnsi"/>
                <w:sz w:val="16"/>
                <w:szCs w:val="16"/>
              </w:rPr>
              <w:t xml:space="preserve"> </w:t>
            </w:r>
            <w:r w:rsidRPr="006227E6">
              <w:rPr>
                <w:rFonts w:cstheme="minorHAnsi"/>
                <w:sz w:val="16"/>
                <w:szCs w:val="16"/>
              </w:rPr>
              <w:t>entro il 31 ottobre di ogni anno l</w:t>
            </w:r>
            <w:r w:rsidR="009C4547">
              <w:rPr>
                <w:rFonts w:cstheme="minorHAnsi"/>
                <w:sz w:val="16"/>
                <w:szCs w:val="16"/>
              </w:rPr>
              <w:t>’</w:t>
            </w:r>
            <w:r w:rsidRPr="006227E6">
              <w:rPr>
                <w:rFonts w:cstheme="minorHAnsi"/>
                <w:sz w:val="16"/>
                <w:szCs w:val="16"/>
              </w:rPr>
              <w:t>entità del contributo ambientale</w:t>
            </w:r>
            <w:r>
              <w:rPr>
                <w:rFonts w:cstheme="minorHAnsi"/>
                <w:sz w:val="16"/>
                <w:szCs w:val="16"/>
              </w:rPr>
              <w:t xml:space="preserve"> </w:t>
            </w:r>
            <w:r w:rsidRPr="006227E6">
              <w:rPr>
                <w:rFonts w:cstheme="minorHAnsi"/>
                <w:sz w:val="16"/>
                <w:szCs w:val="16"/>
              </w:rPr>
              <w:t>per l</w:t>
            </w:r>
            <w:r w:rsidR="009C4547">
              <w:rPr>
                <w:rFonts w:cstheme="minorHAnsi"/>
                <w:sz w:val="16"/>
                <w:szCs w:val="16"/>
              </w:rPr>
              <w:t>’</w:t>
            </w:r>
            <w:r w:rsidRPr="006227E6">
              <w:rPr>
                <w:rFonts w:cstheme="minorHAnsi"/>
                <w:sz w:val="16"/>
                <w:szCs w:val="16"/>
              </w:rPr>
              <w:t>anno successivo dettagliando le voci di costo che lo</w:t>
            </w:r>
            <w:r>
              <w:rPr>
                <w:rFonts w:cstheme="minorHAnsi"/>
                <w:sz w:val="16"/>
                <w:szCs w:val="16"/>
              </w:rPr>
              <w:t xml:space="preserve"> </w:t>
            </w:r>
            <w:r w:rsidRPr="006227E6">
              <w:rPr>
                <w:rFonts w:cstheme="minorHAnsi"/>
                <w:sz w:val="16"/>
                <w:szCs w:val="16"/>
              </w:rPr>
              <w:t xml:space="preserve">compongono. </w:t>
            </w:r>
          </w:p>
        </w:tc>
        <w:tc>
          <w:tcPr>
            <w:tcW w:w="1667" w:type="pct"/>
          </w:tcPr>
          <w:p w14:paraId="6BF5E507"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lastRenderedPageBreak/>
              <w:t xml:space="preserve">Art. 178-ter </w:t>
            </w:r>
            <w:r>
              <w:rPr>
                <w:rFonts w:cstheme="minorHAnsi"/>
                <w:sz w:val="16"/>
                <w:szCs w:val="16"/>
              </w:rPr>
              <w:t xml:space="preserve">– </w:t>
            </w:r>
            <w:r w:rsidRPr="006227E6">
              <w:rPr>
                <w:rFonts w:cstheme="minorHAnsi"/>
                <w:sz w:val="16"/>
                <w:szCs w:val="16"/>
              </w:rPr>
              <w:t>Requisiti generali minimi in materia di responsabilità estesa</w:t>
            </w:r>
            <w:r>
              <w:rPr>
                <w:rFonts w:cstheme="minorHAnsi"/>
                <w:sz w:val="16"/>
                <w:szCs w:val="16"/>
              </w:rPr>
              <w:t xml:space="preserve"> </w:t>
            </w:r>
            <w:r w:rsidRPr="006227E6">
              <w:rPr>
                <w:rFonts w:cstheme="minorHAnsi"/>
                <w:sz w:val="16"/>
                <w:szCs w:val="16"/>
              </w:rPr>
              <w:t xml:space="preserve">del produttore </w:t>
            </w:r>
          </w:p>
          <w:p w14:paraId="53602518"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1. I regimi di responsabilità estesa del produttore rispettano i</w:t>
            </w:r>
            <w:r>
              <w:rPr>
                <w:rFonts w:cstheme="minorHAnsi"/>
                <w:sz w:val="16"/>
                <w:szCs w:val="16"/>
              </w:rPr>
              <w:t xml:space="preserve"> </w:t>
            </w:r>
            <w:r w:rsidRPr="006227E6">
              <w:rPr>
                <w:rFonts w:cstheme="minorHAnsi"/>
                <w:sz w:val="16"/>
                <w:szCs w:val="16"/>
              </w:rPr>
              <w:t xml:space="preserve">seguenti requisiti: </w:t>
            </w:r>
          </w:p>
          <w:p w14:paraId="2A7BE4C2" w14:textId="59D0AE65"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a) definizione dei ruoli e delle responsabilità di tutti i</w:t>
            </w:r>
            <w:r>
              <w:rPr>
                <w:rFonts w:cstheme="minorHAnsi"/>
                <w:sz w:val="16"/>
                <w:szCs w:val="16"/>
              </w:rPr>
              <w:t xml:space="preserve"> </w:t>
            </w:r>
            <w:r w:rsidRPr="006227E6">
              <w:rPr>
                <w:rFonts w:cstheme="minorHAnsi"/>
                <w:sz w:val="16"/>
                <w:szCs w:val="16"/>
              </w:rPr>
              <w:t>pertinenti attori coinvolti nelle diverse filiere di riferimento,</w:t>
            </w:r>
            <w:r>
              <w:rPr>
                <w:rFonts w:cstheme="minorHAnsi"/>
                <w:sz w:val="16"/>
                <w:szCs w:val="16"/>
              </w:rPr>
              <w:t xml:space="preserve"> </w:t>
            </w:r>
            <w:r w:rsidRPr="006227E6">
              <w:rPr>
                <w:rFonts w:cstheme="minorHAnsi"/>
                <w:sz w:val="16"/>
                <w:szCs w:val="16"/>
              </w:rPr>
              <w:t>compresi i produttori che immettono prodotti sul mercato nazionale,</w:t>
            </w:r>
            <w:r>
              <w:rPr>
                <w:rFonts w:cstheme="minorHAnsi"/>
                <w:sz w:val="16"/>
                <w:szCs w:val="16"/>
              </w:rPr>
              <w:t xml:space="preserve"> </w:t>
            </w:r>
            <w:r w:rsidRPr="006227E6">
              <w:rPr>
                <w:rFonts w:cstheme="minorHAnsi"/>
                <w:sz w:val="16"/>
                <w:szCs w:val="16"/>
              </w:rPr>
              <w:t>le organizzazioni che attuano, per conto dei produttori di prodotti,</w:t>
            </w:r>
            <w:r>
              <w:rPr>
                <w:rFonts w:cstheme="minorHAnsi"/>
                <w:sz w:val="16"/>
                <w:szCs w:val="16"/>
              </w:rPr>
              <w:t xml:space="preserve"> </w:t>
            </w:r>
            <w:r w:rsidRPr="006227E6">
              <w:rPr>
                <w:rFonts w:cstheme="minorHAnsi"/>
                <w:sz w:val="16"/>
                <w:szCs w:val="16"/>
              </w:rPr>
              <w:t>gli obblighi derivanti dalla responsabilità estesa di questi ultimi,</w:t>
            </w:r>
            <w:r>
              <w:rPr>
                <w:rFonts w:cstheme="minorHAnsi"/>
                <w:sz w:val="16"/>
                <w:szCs w:val="16"/>
              </w:rPr>
              <w:t xml:space="preserve"> </w:t>
            </w:r>
            <w:r w:rsidRPr="006227E6">
              <w:rPr>
                <w:rFonts w:cstheme="minorHAnsi"/>
                <w:sz w:val="16"/>
                <w:szCs w:val="16"/>
              </w:rPr>
              <w:t>i gestori pubblici o privati di rifiuti, le autorità locali e, ove</w:t>
            </w:r>
            <w:r>
              <w:rPr>
                <w:rFonts w:cstheme="minorHAnsi"/>
                <w:sz w:val="16"/>
                <w:szCs w:val="16"/>
              </w:rPr>
              <w:t xml:space="preserve"> </w:t>
            </w:r>
            <w:r w:rsidRPr="006227E6">
              <w:rPr>
                <w:rFonts w:cstheme="minorHAnsi"/>
                <w:sz w:val="16"/>
                <w:szCs w:val="16"/>
              </w:rPr>
              <w:t>applicabile, gli operatori per il riutilizzo e la preparazione per il</w:t>
            </w:r>
            <w:r>
              <w:rPr>
                <w:rFonts w:cstheme="minorHAnsi"/>
                <w:sz w:val="16"/>
                <w:szCs w:val="16"/>
              </w:rPr>
              <w:t xml:space="preserve"> </w:t>
            </w:r>
            <w:r w:rsidRPr="006227E6">
              <w:rPr>
                <w:rFonts w:cstheme="minorHAnsi"/>
                <w:sz w:val="16"/>
                <w:szCs w:val="16"/>
              </w:rPr>
              <w:t>riutilizzo e le imprese dell</w:t>
            </w:r>
            <w:r w:rsidR="009C4547">
              <w:rPr>
                <w:rFonts w:cstheme="minorHAnsi"/>
                <w:sz w:val="16"/>
                <w:szCs w:val="16"/>
              </w:rPr>
              <w:t>’</w:t>
            </w:r>
            <w:r w:rsidRPr="006227E6">
              <w:rPr>
                <w:rFonts w:cstheme="minorHAnsi"/>
                <w:sz w:val="16"/>
                <w:szCs w:val="16"/>
              </w:rPr>
              <w:t xml:space="preserve">economia sociale; </w:t>
            </w:r>
          </w:p>
          <w:p w14:paraId="6E03B48D"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b) definizione in linea con la gerarchia dei rifiuti degli</w:t>
            </w:r>
            <w:r>
              <w:rPr>
                <w:rFonts w:cstheme="minorHAnsi"/>
                <w:sz w:val="16"/>
                <w:szCs w:val="16"/>
              </w:rPr>
              <w:t xml:space="preserve"> </w:t>
            </w:r>
            <w:r w:rsidRPr="006227E6">
              <w:rPr>
                <w:rFonts w:cstheme="minorHAnsi"/>
                <w:sz w:val="16"/>
                <w:szCs w:val="16"/>
              </w:rPr>
              <w:t>obiettivi di gestione dei rifiuti, volti a conseguire almeno gli</w:t>
            </w:r>
            <w:r>
              <w:rPr>
                <w:rFonts w:cstheme="minorHAnsi"/>
                <w:sz w:val="16"/>
                <w:szCs w:val="16"/>
              </w:rPr>
              <w:t xml:space="preserve"> </w:t>
            </w:r>
            <w:r w:rsidRPr="006227E6">
              <w:rPr>
                <w:rFonts w:cstheme="minorHAnsi"/>
                <w:sz w:val="16"/>
                <w:szCs w:val="16"/>
              </w:rPr>
              <w:t>obiettivi quantitativi rilevanti per il regime di responsabilità</w:t>
            </w:r>
            <w:r>
              <w:rPr>
                <w:rFonts w:cstheme="minorHAnsi"/>
                <w:sz w:val="16"/>
                <w:szCs w:val="16"/>
              </w:rPr>
              <w:t xml:space="preserve"> </w:t>
            </w:r>
            <w:r w:rsidRPr="006227E6">
              <w:rPr>
                <w:rFonts w:cstheme="minorHAnsi"/>
                <w:sz w:val="16"/>
                <w:szCs w:val="16"/>
              </w:rPr>
              <w:t>estesa del produttore e per il raggiungimento degli obiettivi di cui</w:t>
            </w:r>
            <w:r>
              <w:rPr>
                <w:rFonts w:cstheme="minorHAnsi"/>
                <w:sz w:val="16"/>
                <w:szCs w:val="16"/>
              </w:rPr>
              <w:t xml:space="preserve"> </w:t>
            </w:r>
            <w:r w:rsidRPr="006227E6">
              <w:rPr>
                <w:rFonts w:cstheme="minorHAnsi"/>
                <w:sz w:val="16"/>
                <w:szCs w:val="16"/>
              </w:rPr>
              <w:t>al presente decreto ed alle direttive 94/62/CE, 2000/53/CE,</w:t>
            </w:r>
            <w:r>
              <w:rPr>
                <w:rFonts w:cstheme="minorHAnsi"/>
                <w:sz w:val="16"/>
                <w:szCs w:val="16"/>
              </w:rPr>
              <w:t xml:space="preserve"> </w:t>
            </w:r>
            <w:r w:rsidRPr="006227E6">
              <w:rPr>
                <w:rFonts w:cstheme="minorHAnsi"/>
                <w:sz w:val="16"/>
                <w:szCs w:val="16"/>
              </w:rPr>
              <w:t>2006/66/CE e 2012/19/CE del Parlamento europeo e del Consiglio, e</w:t>
            </w:r>
            <w:r>
              <w:rPr>
                <w:rFonts w:cstheme="minorHAnsi"/>
                <w:sz w:val="16"/>
                <w:szCs w:val="16"/>
              </w:rPr>
              <w:t xml:space="preserve"> </w:t>
            </w:r>
            <w:r w:rsidRPr="006227E6">
              <w:rPr>
                <w:rFonts w:cstheme="minorHAnsi"/>
                <w:sz w:val="16"/>
                <w:szCs w:val="16"/>
              </w:rPr>
              <w:t>definiscono, ove opportuno, altri obiettivi quantitativi e/o</w:t>
            </w:r>
            <w:r>
              <w:rPr>
                <w:rFonts w:cstheme="minorHAnsi"/>
                <w:sz w:val="16"/>
                <w:szCs w:val="16"/>
              </w:rPr>
              <w:t xml:space="preserve"> </w:t>
            </w:r>
            <w:r w:rsidRPr="006227E6">
              <w:rPr>
                <w:rFonts w:cstheme="minorHAnsi"/>
                <w:sz w:val="16"/>
                <w:szCs w:val="16"/>
              </w:rPr>
              <w:t>qualitativi considerati rilevanti per il regime di responsabilità</w:t>
            </w:r>
          </w:p>
          <w:p w14:paraId="1F326967"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 xml:space="preserve">estesa del produttore; </w:t>
            </w:r>
          </w:p>
          <w:p w14:paraId="6C0268B6"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c) adozione di un sistema di comunicazione delle informazioni</w:t>
            </w:r>
            <w:r>
              <w:rPr>
                <w:rFonts w:cstheme="minorHAnsi"/>
                <w:sz w:val="16"/>
                <w:szCs w:val="16"/>
              </w:rPr>
              <w:t xml:space="preserve"> </w:t>
            </w:r>
            <w:r w:rsidRPr="006227E6">
              <w:rPr>
                <w:rFonts w:cstheme="minorHAnsi"/>
                <w:sz w:val="16"/>
                <w:szCs w:val="16"/>
              </w:rPr>
              <w:t>relative ai prodotti immessi sul mercato e dei dati sulla raccolta e</w:t>
            </w:r>
            <w:r>
              <w:rPr>
                <w:rFonts w:cstheme="minorHAnsi"/>
                <w:sz w:val="16"/>
                <w:szCs w:val="16"/>
              </w:rPr>
              <w:t xml:space="preserve"> </w:t>
            </w:r>
            <w:r w:rsidRPr="006227E6">
              <w:rPr>
                <w:rFonts w:cstheme="minorHAnsi"/>
                <w:sz w:val="16"/>
                <w:szCs w:val="16"/>
              </w:rPr>
              <w:t>sul trattamento di rifiuti risultanti da tali prodotti, specificando</w:t>
            </w:r>
            <w:r>
              <w:rPr>
                <w:rFonts w:cstheme="minorHAnsi"/>
                <w:sz w:val="16"/>
                <w:szCs w:val="16"/>
              </w:rPr>
              <w:t xml:space="preserve"> </w:t>
            </w:r>
            <w:r w:rsidRPr="006227E6">
              <w:rPr>
                <w:rFonts w:cstheme="minorHAnsi"/>
                <w:sz w:val="16"/>
                <w:szCs w:val="16"/>
              </w:rPr>
              <w:t>i flussi dei materiali di rifiuto e di altri dati pertinenti ai fini</w:t>
            </w:r>
            <w:r>
              <w:rPr>
                <w:rFonts w:cstheme="minorHAnsi"/>
                <w:sz w:val="16"/>
                <w:szCs w:val="16"/>
              </w:rPr>
              <w:t xml:space="preserve"> </w:t>
            </w:r>
            <w:r w:rsidRPr="006227E6">
              <w:rPr>
                <w:rFonts w:cstheme="minorHAnsi"/>
                <w:sz w:val="16"/>
                <w:szCs w:val="16"/>
              </w:rPr>
              <w:t>della lettera b), da parte dei produttori, tramite il Registro di cui</w:t>
            </w:r>
            <w:r>
              <w:rPr>
                <w:rFonts w:cstheme="minorHAnsi"/>
                <w:sz w:val="16"/>
                <w:szCs w:val="16"/>
              </w:rPr>
              <w:t xml:space="preserve"> </w:t>
            </w:r>
            <w:r w:rsidRPr="006227E6">
              <w:rPr>
                <w:rFonts w:cstheme="minorHAnsi"/>
                <w:sz w:val="16"/>
                <w:szCs w:val="16"/>
              </w:rPr>
              <w:t xml:space="preserve">al comma 8; </w:t>
            </w:r>
          </w:p>
          <w:p w14:paraId="3377F538"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d) adempimento degli oneri amministrativi a carico dei produttori</w:t>
            </w:r>
            <w:r>
              <w:rPr>
                <w:rFonts w:cstheme="minorHAnsi"/>
                <w:sz w:val="16"/>
                <w:szCs w:val="16"/>
              </w:rPr>
              <w:t xml:space="preserve"> </w:t>
            </w:r>
            <w:r w:rsidRPr="006227E6">
              <w:rPr>
                <w:rFonts w:cstheme="minorHAnsi"/>
                <w:sz w:val="16"/>
                <w:szCs w:val="16"/>
              </w:rPr>
              <w:t>e importatori di prodotti, nel rispetto del principio di equità e</w:t>
            </w:r>
            <w:r>
              <w:rPr>
                <w:rFonts w:cstheme="minorHAnsi"/>
                <w:sz w:val="16"/>
                <w:szCs w:val="16"/>
              </w:rPr>
              <w:t xml:space="preserve"> </w:t>
            </w:r>
            <w:r w:rsidRPr="006227E6">
              <w:rPr>
                <w:rFonts w:cstheme="minorHAnsi"/>
                <w:sz w:val="16"/>
                <w:szCs w:val="16"/>
              </w:rPr>
              <w:t>proporzionalità in relazione alla quota di mercato e</w:t>
            </w:r>
            <w:r>
              <w:rPr>
                <w:rFonts w:cstheme="minorHAnsi"/>
                <w:sz w:val="16"/>
                <w:szCs w:val="16"/>
              </w:rPr>
              <w:t xml:space="preserve"> </w:t>
            </w:r>
            <w:r w:rsidRPr="006227E6">
              <w:rPr>
                <w:rFonts w:cstheme="minorHAnsi"/>
                <w:sz w:val="16"/>
                <w:szCs w:val="16"/>
              </w:rPr>
              <w:t xml:space="preserve">indipendentemente dalla loro provenienza; </w:t>
            </w:r>
          </w:p>
          <w:p w14:paraId="1C073CCA"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e) assicurazione che i produttori del prodotto garantiscano la</w:t>
            </w:r>
            <w:r>
              <w:rPr>
                <w:rFonts w:cstheme="minorHAnsi"/>
                <w:sz w:val="16"/>
                <w:szCs w:val="16"/>
              </w:rPr>
              <w:t xml:space="preserve"> </w:t>
            </w:r>
            <w:r w:rsidRPr="006227E6">
              <w:rPr>
                <w:rFonts w:cstheme="minorHAnsi"/>
                <w:sz w:val="16"/>
                <w:szCs w:val="16"/>
              </w:rPr>
              <w:t>corretta informazione agli utilizzatori del loro prodotto e ai</w:t>
            </w:r>
            <w:r>
              <w:rPr>
                <w:rFonts w:cstheme="minorHAnsi"/>
                <w:sz w:val="16"/>
                <w:szCs w:val="16"/>
              </w:rPr>
              <w:t xml:space="preserve"> </w:t>
            </w:r>
            <w:r w:rsidRPr="006227E6">
              <w:rPr>
                <w:rFonts w:cstheme="minorHAnsi"/>
                <w:sz w:val="16"/>
                <w:szCs w:val="16"/>
              </w:rPr>
              <w:t>detentori di rifiuti interessati dai regimi di responsabilità estesa</w:t>
            </w:r>
            <w:r>
              <w:rPr>
                <w:rFonts w:cstheme="minorHAnsi"/>
                <w:sz w:val="16"/>
                <w:szCs w:val="16"/>
              </w:rPr>
              <w:t xml:space="preserve"> </w:t>
            </w:r>
            <w:r w:rsidRPr="006227E6">
              <w:rPr>
                <w:rFonts w:cstheme="minorHAnsi"/>
                <w:sz w:val="16"/>
                <w:szCs w:val="16"/>
              </w:rPr>
              <w:t>del produttore</w:t>
            </w:r>
            <w:r>
              <w:rPr>
                <w:rFonts w:cstheme="minorHAnsi"/>
                <w:sz w:val="16"/>
                <w:szCs w:val="16"/>
              </w:rPr>
              <w:t xml:space="preserve"> </w:t>
            </w:r>
            <w:r w:rsidRPr="006227E6">
              <w:rPr>
                <w:rFonts w:cstheme="minorHAnsi"/>
                <w:sz w:val="16"/>
                <w:szCs w:val="16"/>
              </w:rPr>
              <w:t>circa le misure di prevenzione dei rifiuti, i centri</w:t>
            </w:r>
            <w:r>
              <w:rPr>
                <w:rFonts w:cstheme="minorHAnsi"/>
                <w:sz w:val="16"/>
                <w:szCs w:val="16"/>
              </w:rPr>
              <w:t xml:space="preserve"> </w:t>
            </w:r>
            <w:r w:rsidRPr="006227E6">
              <w:rPr>
                <w:rFonts w:cstheme="minorHAnsi"/>
                <w:sz w:val="16"/>
                <w:szCs w:val="16"/>
              </w:rPr>
              <w:t>per il riutilizzo e la preparazione per il riutilizzo, i sistemi di</w:t>
            </w:r>
            <w:r>
              <w:rPr>
                <w:rFonts w:cstheme="minorHAnsi"/>
                <w:sz w:val="16"/>
                <w:szCs w:val="16"/>
              </w:rPr>
              <w:t xml:space="preserve"> </w:t>
            </w:r>
            <w:r w:rsidRPr="006227E6">
              <w:rPr>
                <w:rFonts w:cstheme="minorHAnsi"/>
                <w:sz w:val="16"/>
                <w:szCs w:val="16"/>
              </w:rPr>
              <w:t>ritiro e di raccolta dei rifiuti e la prevenzione della dispersione</w:t>
            </w:r>
            <w:r>
              <w:rPr>
                <w:rFonts w:cstheme="minorHAnsi"/>
                <w:sz w:val="16"/>
                <w:szCs w:val="16"/>
              </w:rPr>
              <w:t xml:space="preserve"> </w:t>
            </w:r>
            <w:r w:rsidRPr="006227E6">
              <w:rPr>
                <w:rFonts w:cstheme="minorHAnsi"/>
                <w:sz w:val="16"/>
                <w:szCs w:val="16"/>
              </w:rPr>
              <w:t xml:space="preserve">dei rifiuti nonché le misure per </w:t>
            </w:r>
            <w:r w:rsidRPr="006227E6">
              <w:rPr>
                <w:rFonts w:cstheme="minorHAnsi"/>
                <w:sz w:val="16"/>
                <w:szCs w:val="16"/>
              </w:rPr>
              <w:lastRenderedPageBreak/>
              <w:t>incentivare i detentori di rifiuti</w:t>
            </w:r>
            <w:r>
              <w:rPr>
                <w:rFonts w:cstheme="minorHAnsi"/>
                <w:sz w:val="16"/>
                <w:szCs w:val="16"/>
              </w:rPr>
              <w:t xml:space="preserve"> </w:t>
            </w:r>
            <w:r w:rsidRPr="006227E6">
              <w:rPr>
                <w:rFonts w:cstheme="minorHAnsi"/>
                <w:sz w:val="16"/>
                <w:szCs w:val="16"/>
              </w:rPr>
              <w:t>a conferire i rifiuti ai sistemi esistenti di raccolta differenziata,</w:t>
            </w:r>
            <w:r>
              <w:rPr>
                <w:rFonts w:cstheme="minorHAnsi"/>
                <w:sz w:val="16"/>
                <w:szCs w:val="16"/>
              </w:rPr>
              <w:t xml:space="preserve"> </w:t>
            </w:r>
            <w:r w:rsidRPr="006227E6">
              <w:rPr>
                <w:rFonts w:cstheme="minorHAnsi"/>
                <w:sz w:val="16"/>
                <w:szCs w:val="16"/>
              </w:rPr>
              <w:t xml:space="preserve">in particolare, se del caso, mediante incentivi economici. </w:t>
            </w:r>
          </w:p>
          <w:p w14:paraId="5CB3C3E2"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 xml:space="preserve">2. I regimi di responsabilità estesa assicurano: </w:t>
            </w:r>
          </w:p>
          <w:p w14:paraId="776E9F46" w14:textId="05977F56"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a) una copertura geografica della rete di raccolta dei rifiuti</w:t>
            </w:r>
            <w:r>
              <w:rPr>
                <w:rFonts w:cstheme="minorHAnsi"/>
                <w:sz w:val="16"/>
                <w:szCs w:val="16"/>
              </w:rPr>
              <w:t xml:space="preserve"> </w:t>
            </w:r>
            <w:r w:rsidRPr="006227E6">
              <w:rPr>
                <w:rFonts w:cstheme="minorHAnsi"/>
                <w:sz w:val="16"/>
                <w:szCs w:val="16"/>
              </w:rPr>
              <w:t>corrispondente alla copertura geografica della distribuzione dei</w:t>
            </w:r>
            <w:r>
              <w:rPr>
                <w:rFonts w:cstheme="minorHAnsi"/>
                <w:sz w:val="16"/>
                <w:szCs w:val="16"/>
              </w:rPr>
              <w:t xml:space="preserve"> </w:t>
            </w:r>
            <w:r w:rsidRPr="006227E6">
              <w:rPr>
                <w:rFonts w:cstheme="minorHAnsi"/>
                <w:sz w:val="16"/>
                <w:szCs w:val="16"/>
              </w:rPr>
              <w:t>prodotti, senza limitare la raccolta alle aree in cui la raccolta</w:t>
            </w:r>
            <w:r>
              <w:rPr>
                <w:rFonts w:cstheme="minorHAnsi"/>
                <w:sz w:val="16"/>
                <w:szCs w:val="16"/>
              </w:rPr>
              <w:t xml:space="preserve"> </w:t>
            </w:r>
            <w:r w:rsidRPr="006227E6">
              <w:rPr>
                <w:rFonts w:cstheme="minorHAnsi"/>
                <w:sz w:val="16"/>
                <w:szCs w:val="16"/>
              </w:rPr>
              <w:t>stessa e gestione dei rifiuti sono più proficue e fornendo</w:t>
            </w:r>
            <w:r>
              <w:rPr>
                <w:rFonts w:cstheme="minorHAnsi"/>
                <w:sz w:val="16"/>
                <w:szCs w:val="16"/>
              </w:rPr>
              <w:t xml:space="preserve"> </w:t>
            </w:r>
            <w:r w:rsidRPr="006227E6">
              <w:rPr>
                <w:rFonts w:cstheme="minorHAnsi"/>
                <w:sz w:val="16"/>
                <w:szCs w:val="16"/>
              </w:rPr>
              <w:t>un</w:t>
            </w:r>
            <w:r w:rsidR="009C4547">
              <w:rPr>
                <w:rFonts w:cstheme="minorHAnsi"/>
                <w:sz w:val="16"/>
                <w:szCs w:val="16"/>
              </w:rPr>
              <w:t>’</w:t>
            </w:r>
            <w:r w:rsidRPr="006227E6">
              <w:rPr>
                <w:rFonts w:cstheme="minorHAnsi"/>
                <w:sz w:val="16"/>
                <w:szCs w:val="16"/>
              </w:rPr>
              <w:t>adeguata disponibilità dei sistemi di raccolta dei rifiuti anche</w:t>
            </w:r>
            <w:r>
              <w:rPr>
                <w:rFonts w:cstheme="minorHAnsi"/>
                <w:sz w:val="16"/>
                <w:szCs w:val="16"/>
              </w:rPr>
              <w:t xml:space="preserve"> </w:t>
            </w:r>
            <w:r w:rsidRPr="006227E6">
              <w:rPr>
                <w:rFonts w:cstheme="minorHAnsi"/>
                <w:sz w:val="16"/>
                <w:szCs w:val="16"/>
              </w:rPr>
              <w:t xml:space="preserve">nelle zone più svantaggiate; </w:t>
            </w:r>
          </w:p>
          <w:p w14:paraId="69E12907"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b) idonei mezzi finanziari o mezzi finanziari e organizzativi per</w:t>
            </w:r>
            <w:r>
              <w:rPr>
                <w:rFonts w:cstheme="minorHAnsi"/>
                <w:sz w:val="16"/>
                <w:szCs w:val="16"/>
              </w:rPr>
              <w:t xml:space="preserve"> </w:t>
            </w:r>
            <w:r w:rsidRPr="006227E6">
              <w:rPr>
                <w:rFonts w:cstheme="minorHAnsi"/>
                <w:sz w:val="16"/>
                <w:szCs w:val="16"/>
              </w:rPr>
              <w:t>soddisfare gli obblighi derivanti dalla responsabilità estesa del</w:t>
            </w:r>
            <w:r>
              <w:rPr>
                <w:rFonts w:cstheme="minorHAnsi"/>
                <w:sz w:val="16"/>
                <w:szCs w:val="16"/>
              </w:rPr>
              <w:t xml:space="preserve"> </w:t>
            </w:r>
            <w:r w:rsidRPr="006227E6">
              <w:rPr>
                <w:rFonts w:cstheme="minorHAnsi"/>
                <w:sz w:val="16"/>
                <w:szCs w:val="16"/>
              </w:rPr>
              <w:t xml:space="preserve">produttore; </w:t>
            </w:r>
          </w:p>
          <w:p w14:paraId="7DEFE142"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 xml:space="preserve">c) meccanismi adeguati di </w:t>
            </w:r>
            <w:proofErr w:type="spellStart"/>
            <w:r w:rsidRPr="006227E6">
              <w:rPr>
                <w:rFonts w:cstheme="minorHAnsi"/>
                <w:sz w:val="16"/>
                <w:szCs w:val="16"/>
              </w:rPr>
              <w:t>autosorveglianza</w:t>
            </w:r>
            <w:proofErr w:type="spellEnd"/>
            <w:r w:rsidRPr="006227E6">
              <w:rPr>
                <w:rFonts w:cstheme="minorHAnsi"/>
                <w:sz w:val="16"/>
                <w:szCs w:val="16"/>
              </w:rPr>
              <w:t xml:space="preserve"> supportati da regolari</w:t>
            </w:r>
            <w:r>
              <w:rPr>
                <w:rFonts w:cstheme="minorHAnsi"/>
                <w:sz w:val="16"/>
                <w:szCs w:val="16"/>
              </w:rPr>
              <w:t xml:space="preserve"> </w:t>
            </w:r>
            <w:r w:rsidRPr="006227E6">
              <w:rPr>
                <w:rFonts w:cstheme="minorHAnsi"/>
                <w:sz w:val="16"/>
                <w:szCs w:val="16"/>
              </w:rPr>
              <w:t>verifiche indipendenti, e inviate al soggetto di cui al comma 4, per</w:t>
            </w:r>
            <w:r>
              <w:rPr>
                <w:rFonts w:cstheme="minorHAnsi"/>
                <w:sz w:val="16"/>
                <w:szCs w:val="16"/>
              </w:rPr>
              <w:t xml:space="preserve"> </w:t>
            </w:r>
            <w:r w:rsidRPr="006227E6">
              <w:rPr>
                <w:rFonts w:cstheme="minorHAnsi"/>
                <w:sz w:val="16"/>
                <w:szCs w:val="16"/>
              </w:rPr>
              <w:t xml:space="preserve">valutare: </w:t>
            </w:r>
          </w:p>
          <w:p w14:paraId="76A19A82"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1. la loro gestione finanziaria, compreso il rispetto degli</w:t>
            </w:r>
            <w:r>
              <w:rPr>
                <w:rFonts w:cstheme="minorHAnsi"/>
                <w:sz w:val="16"/>
                <w:szCs w:val="16"/>
              </w:rPr>
              <w:t xml:space="preserve"> </w:t>
            </w:r>
            <w:r w:rsidRPr="006227E6">
              <w:rPr>
                <w:rFonts w:cstheme="minorHAnsi"/>
                <w:sz w:val="16"/>
                <w:szCs w:val="16"/>
              </w:rPr>
              <w:t xml:space="preserve">obblighi di cui al comma 3, lettere a) e b); </w:t>
            </w:r>
          </w:p>
          <w:p w14:paraId="30B15F0B"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2. la qualità dei dati raccolti e comunicati in conformità</w:t>
            </w:r>
            <w:r>
              <w:rPr>
                <w:rFonts w:cstheme="minorHAnsi"/>
                <w:sz w:val="16"/>
                <w:szCs w:val="16"/>
              </w:rPr>
              <w:t xml:space="preserve"> </w:t>
            </w:r>
            <w:r w:rsidRPr="006227E6">
              <w:rPr>
                <w:rFonts w:cstheme="minorHAnsi"/>
                <w:sz w:val="16"/>
                <w:szCs w:val="16"/>
              </w:rPr>
              <w:t>del comma 1, lettera c) e delle disposizioni del regolamento (CE) n.</w:t>
            </w:r>
            <w:r>
              <w:rPr>
                <w:rFonts w:cstheme="minorHAnsi"/>
                <w:sz w:val="16"/>
                <w:szCs w:val="16"/>
              </w:rPr>
              <w:t xml:space="preserve"> </w:t>
            </w:r>
            <w:r w:rsidRPr="006227E6">
              <w:rPr>
                <w:rFonts w:cstheme="minorHAnsi"/>
                <w:sz w:val="16"/>
                <w:szCs w:val="16"/>
              </w:rPr>
              <w:t xml:space="preserve">1013/2006; </w:t>
            </w:r>
          </w:p>
          <w:p w14:paraId="1F97FF8A"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d) pubblicità delle informazioni sul conseguimento degli</w:t>
            </w:r>
            <w:r>
              <w:rPr>
                <w:rFonts w:cstheme="minorHAnsi"/>
                <w:sz w:val="16"/>
                <w:szCs w:val="16"/>
              </w:rPr>
              <w:t xml:space="preserve"> </w:t>
            </w:r>
            <w:r w:rsidRPr="006227E6">
              <w:rPr>
                <w:rFonts w:cstheme="minorHAnsi"/>
                <w:sz w:val="16"/>
                <w:szCs w:val="16"/>
              </w:rPr>
              <w:t>obiettivi di gestione dei rifiuti di cui al comma 1, lettera b), e,</w:t>
            </w:r>
            <w:r>
              <w:rPr>
                <w:rFonts w:cstheme="minorHAnsi"/>
                <w:sz w:val="16"/>
                <w:szCs w:val="16"/>
              </w:rPr>
              <w:t xml:space="preserve"> </w:t>
            </w:r>
            <w:r w:rsidRPr="006227E6">
              <w:rPr>
                <w:rFonts w:cstheme="minorHAnsi"/>
                <w:sz w:val="16"/>
                <w:szCs w:val="16"/>
              </w:rPr>
              <w:t>nel caso di adempimento collettivo degli obblighi in materia di</w:t>
            </w:r>
            <w:r>
              <w:rPr>
                <w:rFonts w:cstheme="minorHAnsi"/>
                <w:sz w:val="16"/>
                <w:szCs w:val="16"/>
              </w:rPr>
              <w:t xml:space="preserve"> </w:t>
            </w:r>
            <w:r w:rsidRPr="006227E6">
              <w:rPr>
                <w:rFonts w:cstheme="minorHAnsi"/>
                <w:sz w:val="16"/>
                <w:szCs w:val="16"/>
              </w:rPr>
              <w:t xml:space="preserve">responsabilità estesa del produttore, informazioni altresì su: </w:t>
            </w:r>
          </w:p>
          <w:p w14:paraId="2533231B"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 xml:space="preserve">1. proprietà e membri; </w:t>
            </w:r>
          </w:p>
          <w:p w14:paraId="35D691B6"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2. contributi finanziari versati da produttori di prodotti per</w:t>
            </w:r>
            <w:r>
              <w:rPr>
                <w:rFonts w:cstheme="minorHAnsi"/>
                <w:sz w:val="16"/>
                <w:szCs w:val="16"/>
              </w:rPr>
              <w:t xml:space="preserve"> </w:t>
            </w:r>
            <w:r w:rsidRPr="006227E6">
              <w:rPr>
                <w:rFonts w:cstheme="minorHAnsi"/>
                <w:sz w:val="16"/>
                <w:szCs w:val="16"/>
              </w:rPr>
              <w:t xml:space="preserve">unità venduta o per tonnellata di prodotto immessa sul mercato; </w:t>
            </w:r>
          </w:p>
          <w:p w14:paraId="03A0B0DD"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 xml:space="preserve">3. procedura di selezione dei gestori di rifiuti. </w:t>
            </w:r>
          </w:p>
          <w:p w14:paraId="46ADB52C"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3. I produttori, in adempimento ai propri obblighi derivanti dalla</w:t>
            </w:r>
            <w:r>
              <w:rPr>
                <w:rFonts w:cstheme="minorHAnsi"/>
                <w:sz w:val="16"/>
                <w:szCs w:val="16"/>
              </w:rPr>
              <w:t xml:space="preserve"> </w:t>
            </w:r>
            <w:r w:rsidRPr="006227E6">
              <w:rPr>
                <w:rFonts w:cstheme="minorHAnsi"/>
                <w:sz w:val="16"/>
                <w:szCs w:val="16"/>
              </w:rPr>
              <w:t>responsabilità estesa del produttore, versano un contributo</w:t>
            </w:r>
            <w:r>
              <w:rPr>
                <w:rFonts w:cstheme="minorHAnsi"/>
                <w:sz w:val="16"/>
                <w:szCs w:val="16"/>
              </w:rPr>
              <w:t xml:space="preserve"> </w:t>
            </w:r>
            <w:r w:rsidRPr="006227E6">
              <w:rPr>
                <w:rFonts w:cstheme="minorHAnsi"/>
                <w:sz w:val="16"/>
                <w:szCs w:val="16"/>
              </w:rPr>
              <w:t>finanziario affinch</w:t>
            </w:r>
            <w:r>
              <w:rPr>
                <w:rFonts w:cstheme="minorHAnsi"/>
                <w:sz w:val="16"/>
                <w:szCs w:val="16"/>
              </w:rPr>
              <w:t>é</w:t>
            </w:r>
            <w:r w:rsidRPr="006227E6">
              <w:rPr>
                <w:rFonts w:cstheme="minorHAnsi"/>
                <w:sz w:val="16"/>
                <w:szCs w:val="16"/>
              </w:rPr>
              <w:t xml:space="preserve"> lo stesso: </w:t>
            </w:r>
          </w:p>
          <w:p w14:paraId="110C3D3E"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a) copra i seguenti costi per i prodotti che il produttore</w:t>
            </w:r>
            <w:r>
              <w:rPr>
                <w:rFonts w:cstheme="minorHAnsi"/>
                <w:sz w:val="16"/>
                <w:szCs w:val="16"/>
              </w:rPr>
              <w:t xml:space="preserve"> </w:t>
            </w:r>
            <w:r w:rsidRPr="006227E6">
              <w:rPr>
                <w:rFonts w:cstheme="minorHAnsi"/>
                <w:sz w:val="16"/>
                <w:szCs w:val="16"/>
              </w:rPr>
              <w:t xml:space="preserve">immette sul mercato nazionale: </w:t>
            </w:r>
          </w:p>
          <w:p w14:paraId="1D96285A"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1) costi della raccolta differenziata di rifiuti e del loro</w:t>
            </w:r>
            <w:r>
              <w:rPr>
                <w:rFonts w:cstheme="minorHAnsi"/>
                <w:sz w:val="16"/>
                <w:szCs w:val="16"/>
              </w:rPr>
              <w:t xml:space="preserve"> </w:t>
            </w:r>
            <w:r w:rsidRPr="006227E6">
              <w:rPr>
                <w:rFonts w:cstheme="minorHAnsi"/>
                <w:sz w:val="16"/>
                <w:szCs w:val="16"/>
              </w:rPr>
              <w:t xml:space="preserve">successivo trasporto; </w:t>
            </w:r>
          </w:p>
          <w:p w14:paraId="2496BA59" w14:textId="3F0B86E5"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2) costi della cernita e del trattamento necessario per</w:t>
            </w:r>
            <w:r>
              <w:rPr>
                <w:rFonts w:cstheme="minorHAnsi"/>
                <w:sz w:val="16"/>
                <w:szCs w:val="16"/>
              </w:rPr>
              <w:t xml:space="preserve"> </w:t>
            </w:r>
            <w:r w:rsidRPr="006227E6">
              <w:rPr>
                <w:rFonts w:cstheme="minorHAnsi"/>
                <w:sz w:val="16"/>
                <w:szCs w:val="16"/>
              </w:rPr>
              <w:t>raggiungere gli obiettivi dell</w:t>
            </w:r>
            <w:r w:rsidR="009C4547">
              <w:rPr>
                <w:rFonts w:cstheme="minorHAnsi"/>
                <w:sz w:val="16"/>
                <w:szCs w:val="16"/>
              </w:rPr>
              <w:t>’</w:t>
            </w:r>
            <w:r w:rsidRPr="006227E6">
              <w:rPr>
                <w:rFonts w:cstheme="minorHAnsi"/>
                <w:sz w:val="16"/>
                <w:szCs w:val="16"/>
              </w:rPr>
              <w:t>Unione in materia di gestione dei</w:t>
            </w:r>
            <w:r>
              <w:rPr>
                <w:rFonts w:cstheme="minorHAnsi"/>
                <w:sz w:val="16"/>
                <w:szCs w:val="16"/>
              </w:rPr>
              <w:t xml:space="preserve"> </w:t>
            </w:r>
            <w:r w:rsidRPr="006227E6">
              <w:rPr>
                <w:rFonts w:cstheme="minorHAnsi"/>
                <w:sz w:val="16"/>
                <w:szCs w:val="16"/>
              </w:rPr>
              <w:t>rifiuti tenendo conto degli introiti ricavati dal riutilizzo, dalla</w:t>
            </w:r>
            <w:r>
              <w:rPr>
                <w:rFonts w:cstheme="minorHAnsi"/>
                <w:sz w:val="16"/>
                <w:szCs w:val="16"/>
              </w:rPr>
              <w:t xml:space="preserve"> </w:t>
            </w:r>
            <w:r w:rsidRPr="006227E6">
              <w:rPr>
                <w:rFonts w:cstheme="minorHAnsi"/>
                <w:sz w:val="16"/>
                <w:szCs w:val="16"/>
              </w:rPr>
              <w:t>vendita dei rifiuti derivanti dai propri prodotti, dalla vendita</w:t>
            </w:r>
            <w:r>
              <w:rPr>
                <w:rFonts w:cstheme="minorHAnsi"/>
                <w:sz w:val="16"/>
                <w:szCs w:val="16"/>
              </w:rPr>
              <w:t xml:space="preserve"> </w:t>
            </w:r>
            <w:r w:rsidRPr="006227E6">
              <w:rPr>
                <w:rFonts w:cstheme="minorHAnsi"/>
                <w:sz w:val="16"/>
                <w:szCs w:val="16"/>
              </w:rPr>
              <w:t>delle materie prime secondarie ottenute dai propri prodotti e da</w:t>
            </w:r>
            <w:r>
              <w:rPr>
                <w:rFonts w:cstheme="minorHAnsi"/>
                <w:sz w:val="16"/>
                <w:szCs w:val="16"/>
              </w:rPr>
              <w:t xml:space="preserve"> </w:t>
            </w:r>
            <w:r w:rsidRPr="006227E6">
              <w:rPr>
                <w:rFonts w:cstheme="minorHAnsi"/>
                <w:sz w:val="16"/>
                <w:szCs w:val="16"/>
              </w:rPr>
              <w:t xml:space="preserve">cauzioni di deposito non reclamate; </w:t>
            </w:r>
          </w:p>
          <w:p w14:paraId="45779DE8"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3) costi necessari a raggiungere altri traguardi e obiettivi di</w:t>
            </w:r>
            <w:r>
              <w:rPr>
                <w:rFonts w:cstheme="minorHAnsi"/>
                <w:sz w:val="16"/>
                <w:szCs w:val="16"/>
              </w:rPr>
              <w:t xml:space="preserve"> </w:t>
            </w:r>
            <w:r w:rsidRPr="006227E6">
              <w:rPr>
                <w:rFonts w:cstheme="minorHAnsi"/>
                <w:sz w:val="16"/>
                <w:szCs w:val="16"/>
              </w:rPr>
              <w:t xml:space="preserve">cui al comma 1, lettera b); </w:t>
            </w:r>
          </w:p>
          <w:p w14:paraId="18F1A241"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4) costi di una congrua informazione agli utilizzatori dei</w:t>
            </w:r>
            <w:r>
              <w:rPr>
                <w:rFonts w:cstheme="minorHAnsi"/>
                <w:sz w:val="16"/>
                <w:szCs w:val="16"/>
              </w:rPr>
              <w:t xml:space="preserve"> </w:t>
            </w:r>
            <w:r w:rsidRPr="006227E6">
              <w:rPr>
                <w:rFonts w:cstheme="minorHAnsi"/>
                <w:sz w:val="16"/>
                <w:szCs w:val="16"/>
              </w:rPr>
              <w:t xml:space="preserve">prodotti e ai detentori di rifiuti a norma del comma 1, lettera e); </w:t>
            </w:r>
          </w:p>
          <w:p w14:paraId="08EA4A58"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5) costi della raccolta e della comunicazione dei dati a norma</w:t>
            </w:r>
            <w:r>
              <w:rPr>
                <w:rFonts w:cstheme="minorHAnsi"/>
                <w:sz w:val="16"/>
                <w:szCs w:val="16"/>
              </w:rPr>
              <w:t xml:space="preserve"> </w:t>
            </w:r>
            <w:r w:rsidRPr="006227E6">
              <w:rPr>
                <w:rFonts w:cstheme="minorHAnsi"/>
                <w:sz w:val="16"/>
                <w:szCs w:val="16"/>
              </w:rPr>
              <w:t xml:space="preserve">del comma 1, lettera c); </w:t>
            </w:r>
          </w:p>
          <w:p w14:paraId="1F32C453" w14:textId="74C9B964"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b) nel caso di adempimento collettivo degli obblighi in materia</w:t>
            </w:r>
            <w:r>
              <w:rPr>
                <w:rFonts w:cstheme="minorHAnsi"/>
                <w:sz w:val="16"/>
                <w:szCs w:val="16"/>
              </w:rPr>
              <w:t xml:space="preserve"> </w:t>
            </w:r>
            <w:r w:rsidRPr="006227E6">
              <w:rPr>
                <w:rFonts w:cstheme="minorHAnsi"/>
                <w:sz w:val="16"/>
                <w:szCs w:val="16"/>
              </w:rPr>
              <w:t>di responsabilità estesa del produttore, sia modulato, ove</w:t>
            </w:r>
            <w:r>
              <w:rPr>
                <w:rFonts w:cstheme="minorHAnsi"/>
                <w:sz w:val="16"/>
                <w:szCs w:val="16"/>
              </w:rPr>
              <w:t xml:space="preserve"> </w:t>
            </w:r>
            <w:r w:rsidRPr="006227E6">
              <w:rPr>
                <w:rFonts w:cstheme="minorHAnsi"/>
                <w:sz w:val="16"/>
                <w:szCs w:val="16"/>
              </w:rPr>
              <w:t>possibile, per singoli prodotti o gruppi di prodotti simili, in</w:t>
            </w:r>
            <w:r>
              <w:rPr>
                <w:rFonts w:cstheme="minorHAnsi"/>
                <w:sz w:val="16"/>
                <w:szCs w:val="16"/>
              </w:rPr>
              <w:t xml:space="preserve"> </w:t>
            </w:r>
            <w:r w:rsidRPr="006227E6">
              <w:rPr>
                <w:rFonts w:cstheme="minorHAnsi"/>
                <w:sz w:val="16"/>
                <w:szCs w:val="16"/>
              </w:rPr>
              <w:t>particolare tenendo conto della loro durevolezza, riparabilità,</w:t>
            </w:r>
            <w:r>
              <w:rPr>
                <w:rFonts w:cstheme="minorHAnsi"/>
                <w:sz w:val="16"/>
                <w:szCs w:val="16"/>
              </w:rPr>
              <w:t xml:space="preserve"> </w:t>
            </w:r>
            <w:r w:rsidRPr="006227E6">
              <w:rPr>
                <w:rFonts w:cstheme="minorHAnsi"/>
                <w:sz w:val="16"/>
                <w:szCs w:val="16"/>
              </w:rPr>
              <w:t xml:space="preserve">riutilizzabilità e </w:t>
            </w:r>
            <w:r w:rsidRPr="006227E6">
              <w:rPr>
                <w:rFonts w:cstheme="minorHAnsi"/>
                <w:sz w:val="16"/>
                <w:szCs w:val="16"/>
              </w:rPr>
              <w:lastRenderedPageBreak/>
              <w:t>riciclabilità e della presenza di sostanze</w:t>
            </w:r>
            <w:r>
              <w:rPr>
                <w:rFonts w:cstheme="minorHAnsi"/>
                <w:sz w:val="16"/>
                <w:szCs w:val="16"/>
              </w:rPr>
              <w:t xml:space="preserve"> </w:t>
            </w:r>
            <w:r w:rsidRPr="006227E6">
              <w:rPr>
                <w:rFonts w:cstheme="minorHAnsi"/>
                <w:sz w:val="16"/>
                <w:szCs w:val="16"/>
              </w:rPr>
              <w:t>pericolose, adottando in tal modo un approccio basato sul ciclo di</w:t>
            </w:r>
            <w:r>
              <w:rPr>
                <w:rFonts w:cstheme="minorHAnsi"/>
                <w:sz w:val="16"/>
                <w:szCs w:val="16"/>
              </w:rPr>
              <w:t xml:space="preserve"> </w:t>
            </w:r>
            <w:r w:rsidRPr="006227E6">
              <w:rPr>
                <w:rFonts w:cstheme="minorHAnsi"/>
                <w:sz w:val="16"/>
                <w:szCs w:val="16"/>
              </w:rPr>
              <w:t>vita e in linea con gli obblighi fissati dalla pertinente normativa</w:t>
            </w:r>
            <w:r>
              <w:rPr>
                <w:rFonts w:cstheme="minorHAnsi"/>
                <w:sz w:val="16"/>
                <w:szCs w:val="16"/>
              </w:rPr>
              <w:t xml:space="preserve"> </w:t>
            </w:r>
            <w:r w:rsidRPr="006227E6">
              <w:rPr>
                <w:rFonts w:cstheme="minorHAnsi"/>
                <w:sz w:val="16"/>
                <w:szCs w:val="16"/>
              </w:rPr>
              <w:t>dell</w:t>
            </w:r>
            <w:r w:rsidR="009C4547">
              <w:rPr>
                <w:rFonts w:cstheme="minorHAnsi"/>
                <w:sz w:val="16"/>
                <w:szCs w:val="16"/>
              </w:rPr>
              <w:t>’</w:t>
            </w:r>
            <w:r w:rsidRPr="006227E6">
              <w:rPr>
                <w:rFonts w:cstheme="minorHAnsi"/>
                <w:sz w:val="16"/>
                <w:szCs w:val="16"/>
              </w:rPr>
              <w:t>Unione e, se del caso, sulla base di criteri armonizzati al fine</w:t>
            </w:r>
            <w:r>
              <w:rPr>
                <w:rFonts w:cstheme="minorHAnsi"/>
                <w:sz w:val="16"/>
                <w:szCs w:val="16"/>
              </w:rPr>
              <w:t xml:space="preserve"> </w:t>
            </w:r>
            <w:r w:rsidRPr="006227E6">
              <w:rPr>
                <w:rFonts w:cstheme="minorHAnsi"/>
                <w:sz w:val="16"/>
                <w:szCs w:val="16"/>
              </w:rPr>
              <w:t xml:space="preserve">di garantire il buon funzionamento del mercato interno; </w:t>
            </w:r>
          </w:p>
          <w:p w14:paraId="79A25A06" w14:textId="3F4CA6F3"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c) non superi i costi che sono necessari per fornire servizi di</w:t>
            </w:r>
            <w:r>
              <w:rPr>
                <w:rFonts w:cstheme="minorHAnsi"/>
                <w:sz w:val="16"/>
                <w:szCs w:val="16"/>
              </w:rPr>
              <w:t xml:space="preserve"> </w:t>
            </w:r>
            <w:r w:rsidRPr="006227E6">
              <w:rPr>
                <w:rFonts w:cstheme="minorHAnsi"/>
                <w:sz w:val="16"/>
                <w:szCs w:val="16"/>
              </w:rPr>
              <w:t>gestione dei rifiuti in modo efficiente in termini di costi. Tali</w:t>
            </w:r>
            <w:r>
              <w:rPr>
                <w:rFonts w:cstheme="minorHAnsi"/>
                <w:sz w:val="16"/>
                <w:szCs w:val="16"/>
              </w:rPr>
              <w:t xml:space="preserve"> </w:t>
            </w:r>
            <w:r w:rsidRPr="006227E6">
              <w:rPr>
                <w:rFonts w:cstheme="minorHAnsi"/>
                <w:sz w:val="16"/>
                <w:szCs w:val="16"/>
              </w:rPr>
              <w:t>costi sono stabiliti, sentita l</w:t>
            </w:r>
            <w:r w:rsidR="009C4547">
              <w:rPr>
                <w:rFonts w:cstheme="minorHAnsi"/>
                <w:sz w:val="16"/>
                <w:szCs w:val="16"/>
              </w:rPr>
              <w:t>’</w:t>
            </w:r>
            <w:r w:rsidRPr="006227E6">
              <w:rPr>
                <w:rFonts w:cstheme="minorHAnsi"/>
                <w:sz w:val="16"/>
                <w:szCs w:val="16"/>
              </w:rPr>
              <w:t>Autorità di regolazione per energia,</w:t>
            </w:r>
            <w:r>
              <w:rPr>
                <w:rFonts w:cstheme="minorHAnsi"/>
                <w:sz w:val="16"/>
                <w:szCs w:val="16"/>
              </w:rPr>
              <w:t xml:space="preserve"> </w:t>
            </w:r>
            <w:r w:rsidRPr="006227E6">
              <w:rPr>
                <w:rFonts w:cstheme="minorHAnsi"/>
                <w:sz w:val="16"/>
                <w:szCs w:val="16"/>
              </w:rPr>
              <w:t>reti e ambiente (ARERA), in modo trasparente tra i soggetti</w:t>
            </w:r>
            <w:r>
              <w:rPr>
                <w:rFonts w:cstheme="minorHAnsi"/>
                <w:sz w:val="16"/>
                <w:szCs w:val="16"/>
              </w:rPr>
              <w:t xml:space="preserve"> </w:t>
            </w:r>
            <w:r w:rsidRPr="006227E6">
              <w:rPr>
                <w:rFonts w:cstheme="minorHAnsi"/>
                <w:sz w:val="16"/>
                <w:szCs w:val="16"/>
              </w:rPr>
              <w:t xml:space="preserve">interessati. </w:t>
            </w:r>
          </w:p>
          <w:p w14:paraId="64648905" w14:textId="7215C02F"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4. La lettera a) di cui al comma 3 non si applica ai regimi di</w:t>
            </w:r>
            <w:r>
              <w:rPr>
                <w:rFonts w:cstheme="minorHAnsi"/>
                <w:sz w:val="16"/>
                <w:szCs w:val="16"/>
              </w:rPr>
              <w:t xml:space="preserve"> </w:t>
            </w:r>
            <w:r w:rsidRPr="006227E6">
              <w:rPr>
                <w:rFonts w:cstheme="minorHAnsi"/>
                <w:sz w:val="16"/>
                <w:szCs w:val="16"/>
              </w:rPr>
              <w:t>responsabilità estesa del produttore di cui alle direttive</w:t>
            </w:r>
            <w:r>
              <w:rPr>
                <w:rFonts w:cstheme="minorHAnsi"/>
                <w:sz w:val="16"/>
                <w:szCs w:val="16"/>
              </w:rPr>
              <w:t xml:space="preserve"> </w:t>
            </w:r>
            <w:r w:rsidRPr="006227E6">
              <w:rPr>
                <w:rFonts w:cstheme="minorHAnsi"/>
                <w:sz w:val="16"/>
                <w:szCs w:val="16"/>
              </w:rPr>
              <w:t>2000/53/CE, 2006/66/CE e 2012/19/UE. Il principio della copertura</w:t>
            </w:r>
            <w:r>
              <w:rPr>
                <w:rFonts w:cstheme="minorHAnsi"/>
                <w:sz w:val="16"/>
                <w:szCs w:val="16"/>
              </w:rPr>
              <w:t xml:space="preserve"> </w:t>
            </w:r>
            <w:r w:rsidRPr="006227E6">
              <w:rPr>
                <w:rFonts w:cstheme="minorHAnsi"/>
                <w:sz w:val="16"/>
                <w:szCs w:val="16"/>
              </w:rPr>
              <w:t>finanziaria dei costi, così come declinato alla lettera a) del comma</w:t>
            </w:r>
            <w:r>
              <w:rPr>
                <w:rFonts w:cstheme="minorHAnsi"/>
                <w:sz w:val="16"/>
                <w:szCs w:val="16"/>
              </w:rPr>
              <w:t xml:space="preserve"> </w:t>
            </w:r>
            <w:r w:rsidRPr="006227E6">
              <w:rPr>
                <w:rFonts w:cstheme="minorHAnsi"/>
                <w:sz w:val="16"/>
                <w:szCs w:val="16"/>
              </w:rPr>
              <w:t>3 può essere derogato, previa autorizzazione del Ministero</w:t>
            </w:r>
            <w:r>
              <w:rPr>
                <w:rFonts w:cstheme="minorHAnsi"/>
                <w:sz w:val="16"/>
                <w:szCs w:val="16"/>
              </w:rPr>
              <w:t xml:space="preserve"> </w:t>
            </w:r>
            <w:r w:rsidRPr="006227E6">
              <w:rPr>
                <w:rFonts w:cstheme="minorHAnsi"/>
                <w:sz w:val="16"/>
                <w:szCs w:val="16"/>
              </w:rPr>
              <w:t>dell</w:t>
            </w:r>
            <w:r w:rsidR="009C4547">
              <w:rPr>
                <w:rFonts w:cstheme="minorHAnsi"/>
                <w:sz w:val="16"/>
                <w:szCs w:val="16"/>
              </w:rPr>
              <w:t>’</w:t>
            </w:r>
            <w:r w:rsidRPr="006227E6">
              <w:rPr>
                <w:rFonts w:cstheme="minorHAnsi"/>
                <w:sz w:val="16"/>
                <w:szCs w:val="16"/>
              </w:rPr>
              <w:t>ambiente e della tutela del territorio e del mare, ove ricorra</w:t>
            </w:r>
            <w:r>
              <w:rPr>
                <w:rFonts w:cstheme="minorHAnsi"/>
                <w:sz w:val="16"/>
                <w:szCs w:val="16"/>
              </w:rPr>
              <w:t xml:space="preserve"> </w:t>
            </w:r>
            <w:r w:rsidRPr="006227E6">
              <w:rPr>
                <w:rFonts w:cstheme="minorHAnsi"/>
                <w:sz w:val="16"/>
                <w:szCs w:val="16"/>
              </w:rPr>
              <w:t>la necessità di garantire la corretta gestione dei rifiuti e la</w:t>
            </w:r>
            <w:r>
              <w:rPr>
                <w:rFonts w:cstheme="minorHAnsi"/>
                <w:sz w:val="16"/>
                <w:szCs w:val="16"/>
              </w:rPr>
              <w:t xml:space="preserve"> </w:t>
            </w:r>
            <w:r w:rsidRPr="006227E6">
              <w:rPr>
                <w:rFonts w:cstheme="minorHAnsi"/>
                <w:sz w:val="16"/>
                <w:szCs w:val="16"/>
              </w:rPr>
              <w:t xml:space="preserve">sostenibilità economica del regime di responsabilità </w:t>
            </w:r>
            <w:r>
              <w:rPr>
                <w:rFonts w:cstheme="minorHAnsi"/>
                <w:sz w:val="16"/>
                <w:szCs w:val="16"/>
              </w:rPr>
              <w:t xml:space="preserve"> </w:t>
            </w:r>
            <w:r w:rsidRPr="006227E6">
              <w:rPr>
                <w:rFonts w:cstheme="minorHAnsi"/>
                <w:sz w:val="16"/>
                <w:szCs w:val="16"/>
              </w:rPr>
              <w:t>estesa, a</w:t>
            </w:r>
            <w:r>
              <w:rPr>
                <w:rFonts w:cstheme="minorHAnsi"/>
                <w:sz w:val="16"/>
                <w:szCs w:val="16"/>
              </w:rPr>
              <w:t xml:space="preserve"> </w:t>
            </w:r>
            <w:r w:rsidRPr="006227E6">
              <w:rPr>
                <w:rFonts w:cstheme="minorHAnsi"/>
                <w:sz w:val="16"/>
                <w:szCs w:val="16"/>
              </w:rPr>
              <w:t xml:space="preserve">condizione che: </w:t>
            </w:r>
          </w:p>
          <w:p w14:paraId="7FE973EE" w14:textId="4D482F5E"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a) nel caso di regimi di responsabilità estesa del produttore</w:t>
            </w:r>
            <w:r>
              <w:rPr>
                <w:rFonts w:cstheme="minorHAnsi"/>
                <w:sz w:val="16"/>
                <w:szCs w:val="16"/>
              </w:rPr>
              <w:t xml:space="preserve"> </w:t>
            </w:r>
            <w:r w:rsidRPr="006227E6">
              <w:rPr>
                <w:rFonts w:cstheme="minorHAnsi"/>
                <w:sz w:val="16"/>
                <w:szCs w:val="16"/>
              </w:rPr>
              <w:t>istituiti con direttive europee, per raggiungere gli obiettivi in</w:t>
            </w:r>
            <w:r>
              <w:rPr>
                <w:rFonts w:cstheme="minorHAnsi"/>
                <w:sz w:val="16"/>
                <w:szCs w:val="16"/>
              </w:rPr>
              <w:t xml:space="preserve"> </w:t>
            </w:r>
            <w:r w:rsidRPr="006227E6">
              <w:rPr>
                <w:rFonts w:cstheme="minorHAnsi"/>
                <w:sz w:val="16"/>
                <w:szCs w:val="16"/>
              </w:rPr>
              <w:t>materia di gestione dei rifiuti, i produttori di prodotti sostengano</w:t>
            </w:r>
            <w:r>
              <w:rPr>
                <w:rFonts w:cstheme="minorHAnsi"/>
                <w:sz w:val="16"/>
                <w:szCs w:val="16"/>
              </w:rPr>
              <w:t xml:space="preserve"> </w:t>
            </w:r>
            <w:r w:rsidRPr="006227E6">
              <w:rPr>
                <w:rFonts w:cstheme="minorHAnsi"/>
                <w:sz w:val="16"/>
                <w:szCs w:val="16"/>
              </w:rPr>
              <w:t>almeno l</w:t>
            </w:r>
            <w:r w:rsidR="009C4547">
              <w:rPr>
                <w:rFonts w:cstheme="minorHAnsi"/>
                <w:sz w:val="16"/>
                <w:szCs w:val="16"/>
              </w:rPr>
              <w:t>’</w:t>
            </w:r>
            <w:r w:rsidRPr="006227E6">
              <w:rPr>
                <w:rFonts w:cstheme="minorHAnsi"/>
                <w:sz w:val="16"/>
                <w:szCs w:val="16"/>
              </w:rPr>
              <w:t xml:space="preserve">80 per cento dei costi necessari; </w:t>
            </w:r>
          </w:p>
          <w:p w14:paraId="3A117FFA" w14:textId="7C1A9DFC"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b) nel caso di regimi di responsabilità estesa del produttore</w:t>
            </w:r>
            <w:r>
              <w:rPr>
                <w:rFonts w:cstheme="minorHAnsi"/>
                <w:sz w:val="16"/>
                <w:szCs w:val="16"/>
              </w:rPr>
              <w:t xml:space="preserve"> </w:t>
            </w:r>
            <w:r w:rsidRPr="006227E6">
              <w:rPr>
                <w:rFonts w:cstheme="minorHAnsi"/>
                <w:sz w:val="16"/>
                <w:szCs w:val="16"/>
              </w:rPr>
              <w:t>istituiti dopo il 4 luglio 2018 per raggiungere gli obiettivi in</w:t>
            </w:r>
            <w:r>
              <w:rPr>
                <w:rFonts w:cstheme="minorHAnsi"/>
                <w:sz w:val="16"/>
                <w:szCs w:val="16"/>
              </w:rPr>
              <w:t xml:space="preserve"> </w:t>
            </w:r>
            <w:r w:rsidRPr="006227E6">
              <w:rPr>
                <w:rFonts w:cstheme="minorHAnsi"/>
                <w:sz w:val="16"/>
                <w:szCs w:val="16"/>
              </w:rPr>
              <w:t>materia di gestione dei rifiuti, i produttori di prodotti sostengano</w:t>
            </w:r>
            <w:r>
              <w:rPr>
                <w:rFonts w:cstheme="minorHAnsi"/>
                <w:sz w:val="16"/>
                <w:szCs w:val="16"/>
              </w:rPr>
              <w:t xml:space="preserve"> </w:t>
            </w:r>
            <w:r w:rsidRPr="006227E6">
              <w:rPr>
                <w:rFonts w:cstheme="minorHAnsi"/>
                <w:sz w:val="16"/>
                <w:szCs w:val="16"/>
              </w:rPr>
              <w:t>almeno l</w:t>
            </w:r>
            <w:r w:rsidR="009C4547">
              <w:rPr>
                <w:rFonts w:cstheme="minorHAnsi"/>
                <w:sz w:val="16"/>
                <w:szCs w:val="16"/>
              </w:rPr>
              <w:t>’</w:t>
            </w:r>
            <w:r w:rsidRPr="006227E6">
              <w:rPr>
                <w:rFonts w:cstheme="minorHAnsi"/>
                <w:sz w:val="16"/>
                <w:szCs w:val="16"/>
              </w:rPr>
              <w:t xml:space="preserve">80 per cento dei costi necessari; </w:t>
            </w:r>
          </w:p>
          <w:p w14:paraId="4C675FE1"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c) nel caso di regimi di responsabilità estesa del produttore</w:t>
            </w:r>
            <w:r>
              <w:rPr>
                <w:rFonts w:cstheme="minorHAnsi"/>
                <w:sz w:val="16"/>
                <w:szCs w:val="16"/>
              </w:rPr>
              <w:t xml:space="preserve"> </w:t>
            </w:r>
            <w:r w:rsidRPr="006227E6">
              <w:rPr>
                <w:rFonts w:cstheme="minorHAnsi"/>
                <w:sz w:val="16"/>
                <w:szCs w:val="16"/>
              </w:rPr>
              <w:t>istituiti prima del 4 luglio 2018 per raggiungere gli obiettivi in</w:t>
            </w:r>
            <w:r>
              <w:rPr>
                <w:rFonts w:cstheme="minorHAnsi"/>
                <w:sz w:val="16"/>
                <w:szCs w:val="16"/>
              </w:rPr>
              <w:t xml:space="preserve"> </w:t>
            </w:r>
            <w:r w:rsidRPr="006227E6">
              <w:rPr>
                <w:rFonts w:cstheme="minorHAnsi"/>
                <w:sz w:val="16"/>
                <w:szCs w:val="16"/>
              </w:rPr>
              <w:t>materia di gestione dei rifiuti, i produttori sostengano almeno il 50</w:t>
            </w:r>
            <w:r>
              <w:rPr>
                <w:rFonts w:cstheme="minorHAnsi"/>
                <w:sz w:val="16"/>
                <w:szCs w:val="16"/>
              </w:rPr>
              <w:t xml:space="preserve"> </w:t>
            </w:r>
            <w:r w:rsidRPr="006227E6">
              <w:rPr>
                <w:rFonts w:cstheme="minorHAnsi"/>
                <w:sz w:val="16"/>
                <w:szCs w:val="16"/>
              </w:rPr>
              <w:t xml:space="preserve">per cento dei costi necessari; </w:t>
            </w:r>
          </w:p>
          <w:p w14:paraId="34D60E36"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d) e a condizione che i rimanenti costi siano sostenuti da</w:t>
            </w:r>
            <w:r>
              <w:rPr>
                <w:rFonts w:cstheme="minorHAnsi"/>
                <w:sz w:val="16"/>
                <w:szCs w:val="16"/>
              </w:rPr>
              <w:t xml:space="preserve"> </w:t>
            </w:r>
            <w:r w:rsidRPr="006227E6">
              <w:rPr>
                <w:rFonts w:cstheme="minorHAnsi"/>
                <w:sz w:val="16"/>
                <w:szCs w:val="16"/>
              </w:rPr>
              <w:t xml:space="preserve">produttori originali di rifiuti o distributori. </w:t>
            </w:r>
          </w:p>
          <w:p w14:paraId="12EBEE6F" w14:textId="3F2F955D"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5. La deroga non può essere utilizzata per ridurre la quota dei</w:t>
            </w:r>
            <w:r>
              <w:rPr>
                <w:rFonts w:cstheme="minorHAnsi"/>
                <w:sz w:val="16"/>
                <w:szCs w:val="16"/>
              </w:rPr>
              <w:t xml:space="preserve"> </w:t>
            </w:r>
            <w:r w:rsidRPr="006227E6">
              <w:rPr>
                <w:rFonts w:cstheme="minorHAnsi"/>
                <w:sz w:val="16"/>
                <w:szCs w:val="16"/>
              </w:rPr>
              <w:t>costi sostenuti dai produttori di prodotti nell</w:t>
            </w:r>
            <w:r w:rsidR="009C4547">
              <w:rPr>
                <w:rFonts w:cstheme="minorHAnsi"/>
                <w:sz w:val="16"/>
                <w:szCs w:val="16"/>
              </w:rPr>
              <w:t>’</w:t>
            </w:r>
            <w:r w:rsidRPr="006227E6">
              <w:rPr>
                <w:rFonts w:cstheme="minorHAnsi"/>
                <w:sz w:val="16"/>
                <w:szCs w:val="16"/>
              </w:rPr>
              <w:t>ambito dei regimi di</w:t>
            </w:r>
            <w:r>
              <w:rPr>
                <w:rFonts w:cstheme="minorHAnsi"/>
                <w:sz w:val="16"/>
                <w:szCs w:val="16"/>
              </w:rPr>
              <w:t xml:space="preserve"> </w:t>
            </w:r>
            <w:r w:rsidRPr="006227E6">
              <w:rPr>
                <w:rFonts w:cstheme="minorHAnsi"/>
                <w:sz w:val="16"/>
                <w:szCs w:val="16"/>
              </w:rPr>
              <w:t>responsabilità estesa del produttore istituiti prima del 4 luglio</w:t>
            </w:r>
            <w:r>
              <w:rPr>
                <w:rFonts w:cstheme="minorHAnsi"/>
                <w:sz w:val="16"/>
                <w:szCs w:val="16"/>
              </w:rPr>
              <w:t xml:space="preserve"> </w:t>
            </w:r>
            <w:r w:rsidRPr="006227E6">
              <w:rPr>
                <w:rFonts w:cstheme="minorHAnsi"/>
                <w:sz w:val="16"/>
                <w:szCs w:val="16"/>
              </w:rPr>
              <w:t xml:space="preserve">2018. </w:t>
            </w:r>
          </w:p>
          <w:p w14:paraId="0026D060" w14:textId="53C5884F"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6. Il Ministero dell</w:t>
            </w:r>
            <w:r w:rsidR="009C4547">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esercita la funzione di vigilanza e controllo sul rispetto degli</w:t>
            </w:r>
            <w:r>
              <w:rPr>
                <w:rFonts w:cstheme="minorHAnsi"/>
                <w:sz w:val="16"/>
                <w:szCs w:val="16"/>
              </w:rPr>
              <w:t xml:space="preserve"> </w:t>
            </w:r>
            <w:r w:rsidRPr="006227E6">
              <w:rPr>
                <w:rFonts w:cstheme="minorHAnsi"/>
                <w:sz w:val="16"/>
                <w:szCs w:val="16"/>
              </w:rPr>
              <w:t>obblighi derivanti dalla responsabilità estesa del produttore e, in</w:t>
            </w:r>
            <w:r>
              <w:rPr>
                <w:rFonts w:cstheme="minorHAnsi"/>
                <w:sz w:val="16"/>
                <w:szCs w:val="16"/>
              </w:rPr>
              <w:t xml:space="preserve"> </w:t>
            </w:r>
            <w:r w:rsidRPr="006227E6">
              <w:rPr>
                <w:rFonts w:cstheme="minorHAnsi"/>
                <w:sz w:val="16"/>
                <w:szCs w:val="16"/>
              </w:rPr>
              <w:t xml:space="preserve">particolare: </w:t>
            </w:r>
          </w:p>
          <w:p w14:paraId="6C14A141"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a) raccoglie in formato elettronico i dati di cui al comma 9 nel</w:t>
            </w:r>
            <w:r>
              <w:rPr>
                <w:rFonts w:cstheme="minorHAnsi"/>
                <w:sz w:val="16"/>
                <w:szCs w:val="16"/>
              </w:rPr>
              <w:t xml:space="preserve"> </w:t>
            </w:r>
            <w:r w:rsidRPr="006227E6">
              <w:rPr>
                <w:rFonts w:cstheme="minorHAnsi"/>
                <w:sz w:val="16"/>
                <w:szCs w:val="16"/>
              </w:rPr>
              <w:t>Registro nazionale di cui al comma 8 e ne verifica la correttezza e</w:t>
            </w:r>
            <w:r>
              <w:rPr>
                <w:rFonts w:cstheme="minorHAnsi"/>
                <w:sz w:val="16"/>
                <w:szCs w:val="16"/>
              </w:rPr>
              <w:t xml:space="preserve"> </w:t>
            </w:r>
            <w:r w:rsidRPr="006227E6">
              <w:rPr>
                <w:rFonts w:cstheme="minorHAnsi"/>
                <w:sz w:val="16"/>
                <w:szCs w:val="16"/>
              </w:rPr>
              <w:t xml:space="preserve">la provenienza; </w:t>
            </w:r>
          </w:p>
          <w:p w14:paraId="6E7B2529"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b) analizza i bilanci di esercizio ed effettua analisi</w:t>
            </w:r>
            <w:r>
              <w:rPr>
                <w:rFonts w:cstheme="minorHAnsi"/>
                <w:sz w:val="16"/>
                <w:szCs w:val="16"/>
              </w:rPr>
              <w:t xml:space="preserve"> </w:t>
            </w:r>
            <w:r w:rsidRPr="006227E6">
              <w:rPr>
                <w:rFonts w:cstheme="minorHAnsi"/>
                <w:sz w:val="16"/>
                <w:szCs w:val="16"/>
              </w:rPr>
              <w:t>comparative tra i diversi sistemi collettivi evidenziando eventuali</w:t>
            </w:r>
            <w:r>
              <w:rPr>
                <w:rFonts w:cstheme="minorHAnsi"/>
                <w:sz w:val="16"/>
                <w:szCs w:val="16"/>
              </w:rPr>
              <w:t xml:space="preserve"> </w:t>
            </w:r>
            <w:r w:rsidRPr="006227E6">
              <w:rPr>
                <w:rFonts w:cstheme="minorHAnsi"/>
                <w:sz w:val="16"/>
                <w:szCs w:val="16"/>
              </w:rPr>
              <w:t xml:space="preserve">anomalie; </w:t>
            </w:r>
          </w:p>
          <w:p w14:paraId="054D895D"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c) analizza la determinazione del contributo ambientale di cui al</w:t>
            </w:r>
            <w:r>
              <w:rPr>
                <w:rFonts w:cstheme="minorHAnsi"/>
                <w:sz w:val="16"/>
                <w:szCs w:val="16"/>
              </w:rPr>
              <w:t xml:space="preserve"> </w:t>
            </w:r>
            <w:r w:rsidRPr="006227E6">
              <w:rPr>
                <w:rFonts w:cstheme="minorHAnsi"/>
                <w:sz w:val="16"/>
                <w:szCs w:val="16"/>
              </w:rPr>
              <w:t xml:space="preserve">comma 3; </w:t>
            </w:r>
          </w:p>
          <w:p w14:paraId="0A9B64D1" w14:textId="30C79729"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d) controlla che vengano raggiunti gli obbiettivi previsti negli</w:t>
            </w:r>
            <w:r>
              <w:rPr>
                <w:rFonts w:cstheme="minorHAnsi"/>
                <w:sz w:val="16"/>
                <w:szCs w:val="16"/>
              </w:rPr>
              <w:t xml:space="preserve"> </w:t>
            </w:r>
            <w:r w:rsidRPr="006227E6">
              <w:rPr>
                <w:rFonts w:cstheme="minorHAnsi"/>
                <w:sz w:val="16"/>
                <w:szCs w:val="16"/>
              </w:rPr>
              <w:t>accordi di programma stipulati dai sistemi di gestione volti a</w:t>
            </w:r>
            <w:r>
              <w:rPr>
                <w:rFonts w:cstheme="minorHAnsi"/>
                <w:sz w:val="16"/>
                <w:szCs w:val="16"/>
              </w:rPr>
              <w:t xml:space="preserve"> </w:t>
            </w:r>
            <w:r w:rsidRPr="006227E6">
              <w:rPr>
                <w:rFonts w:cstheme="minorHAnsi"/>
                <w:sz w:val="16"/>
                <w:szCs w:val="16"/>
              </w:rPr>
              <w:t>favorire la prevenzione, il riciclaggio e il recupero dei rifiuti e</w:t>
            </w:r>
            <w:r>
              <w:rPr>
                <w:rFonts w:cstheme="minorHAnsi"/>
                <w:sz w:val="16"/>
                <w:szCs w:val="16"/>
              </w:rPr>
              <w:t xml:space="preserve"> </w:t>
            </w:r>
            <w:r w:rsidRPr="006227E6">
              <w:rPr>
                <w:rFonts w:cstheme="minorHAnsi"/>
                <w:sz w:val="16"/>
                <w:szCs w:val="16"/>
              </w:rPr>
              <w:t>ne monitora l</w:t>
            </w:r>
            <w:r w:rsidR="009C4547">
              <w:rPr>
                <w:rFonts w:cstheme="minorHAnsi"/>
                <w:sz w:val="16"/>
                <w:szCs w:val="16"/>
              </w:rPr>
              <w:t>’</w:t>
            </w:r>
            <w:r w:rsidRPr="006227E6">
              <w:rPr>
                <w:rFonts w:cstheme="minorHAnsi"/>
                <w:sz w:val="16"/>
                <w:szCs w:val="16"/>
              </w:rPr>
              <w:t xml:space="preserve">attuazione; </w:t>
            </w:r>
          </w:p>
          <w:p w14:paraId="067769F7" w14:textId="77777777" w:rsidR="002007E4" w:rsidRPr="006227E6" w:rsidRDefault="002007E4" w:rsidP="002007E4">
            <w:pPr>
              <w:spacing w:before="60"/>
              <w:ind w:left="0" w:firstLine="0"/>
              <w:jc w:val="left"/>
              <w:rPr>
                <w:rFonts w:cstheme="minorHAnsi"/>
                <w:sz w:val="16"/>
                <w:szCs w:val="16"/>
              </w:rPr>
            </w:pPr>
            <w:r w:rsidRPr="006227E6">
              <w:rPr>
                <w:rFonts w:cstheme="minorHAnsi"/>
                <w:sz w:val="16"/>
                <w:szCs w:val="16"/>
              </w:rPr>
              <w:lastRenderedPageBreak/>
              <w:t>e) verifica la corretta attuazione delle previsioni del presente</w:t>
            </w:r>
            <w:r>
              <w:rPr>
                <w:rFonts w:cstheme="minorHAnsi"/>
                <w:sz w:val="16"/>
                <w:szCs w:val="16"/>
              </w:rPr>
              <w:t xml:space="preserve"> </w:t>
            </w:r>
            <w:r w:rsidRPr="006227E6">
              <w:rPr>
                <w:rFonts w:cstheme="minorHAnsi"/>
                <w:sz w:val="16"/>
                <w:szCs w:val="16"/>
              </w:rPr>
              <w:t>articolo per ciascun sistema istituito e per tutti i soggetti</w:t>
            </w:r>
            <w:r>
              <w:rPr>
                <w:rFonts w:cstheme="minorHAnsi"/>
                <w:sz w:val="16"/>
                <w:szCs w:val="16"/>
              </w:rPr>
              <w:t xml:space="preserve"> </w:t>
            </w:r>
            <w:r w:rsidRPr="006227E6">
              <w:rPr>
                <w:rFonts w:cstheme="minorHAnsi"/>
                <w:sz w:val="16"/>
                <w:szCs w:val="16"/>
              </w:rPr>
              <w:t xml:space="preserve">responsabili. </w:t>
            </w:r>
          </w:p>
          <w:p w14:paraId="2E28D983" w14:textId="0FCC1750"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7. Con decreto del Ministro dell</w:t>
            </w:r>
            <w:r w:rsidR="009C4547">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sono definite le modalità di vigilanza e</w:t>
            </w:r>
            <w:r>
              <w:rPr>
                <w:rFonts w:cstheme="minorHAnsi"/>
                <w:sz w:val="16"/>
                <w:szCs w:val="16"/>
              </w:rPr>
              <w:t xml:space="preserve"> </w:t>
            </w:r>
            <w:r w:rsidRPr="006227E6">
              <w:rPr>
                <w:rFonts w:cstheme="minorHAnsi"/>
                <w:sz w:val="16"/>
                <w:szCs w:val="16"/>
              </w:rPr>
              <w:t xml:space="preserve">controllo di cui al comma 6. </w:t>
            </w:r>
          </w:p>
          <w:p w14:paraId="702D3394" w14:textId="413CC9D9"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8. Al fine dello svolgimento della funzione di vigilanza e</w:t>
            </w:r>
            <w:r>
              <w:rPr>
                <w:rFonts w:cstheme="minorHAnsi"/>
                <w:sz w:val="16"/>
                <w:szCs w:val="16"/>
              </w:rPr>
              <w:t xml:space="preserve"> </w:t>
            </w:r>
            <w:r w:rsidRPr="006227E6">
              <w:rPr>
                <w:rFonts w:cstheme="minorHAnsi"/>
                <w:sz w:val="16"/>
                <w:szCs w:val="16"/>
              </w:rPr>
              <w:t>controllo di cui al comma 6, presso il Ministero dell</w:t>
            </w:r>
            <w:r w:rsidR="009C4547">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è istituito il Registro</w:t>
            </w:r>
            <w:r>
              <w:rPr>
                <w:rFonts w:cstheme="minorHAnsi"/>
                <w:sz w:val="16"/>
                <w:szCs w:val="16"/>
              </w:rPr>
              <w:t xml:space="preserve"> </w:t>
            </w:r>
            <w:r w:rsidRPr="006227E6">
              <w:rPr>
                <w:rFonts w:cstheme="minorHAnsi"/>
                <w:sz w:val="16"/>
                <w:szCs w:val="16"/>
              </w:rPr>
              <w:t>nazionale dei produttori al quale i soggetti sottoposti ad un regime</w:t>
            </w:r>
            <w:r>
              <w:rPr>
                <w:rFonts w:cstheme="minorHAnsi"/>
                <w:sz w:val="16"/>
                <w:szCs w:val="16"/>
              </w:rPr>
              <w:t xml:space="preserve"> </w:t>
            </w:r>
            <w:r w:rsidRPr="006227E6">
              <w:rPr>
                <w:rFonts w:cstheme="minorHAnsi"/>
                <w:sz w:val="16"/>
                <w:szCs w:val="16"/>
              </w:rPr>
              <w:t>di responsabilità estesa del produttore sono tenuti ad iscriversi</w:t>
            </w:r>
            <w:r>
              <w:rPr>
                <w:rFonts w:cstheme="minorHAnsi"/>
                <w:sz w:val="16"/>
                <w:szCs w:val="16"/>
              </w:rPr>
              <w:t xml:space="preserve"> </w:t>
            </w:r>
            <w:r w:rsidRPr="006227E6">
              <w:rPr>
                <w:rFonts w:cstheme="minorHAnsi"/>
                <w:sz w:val="16"/>
                <w:szCs w:val="16"/>
              </w:rPr>
              <w:t>secondo le modalità definite con il decreto di cui al comma 7; in</w:t>
            </w:r>
            <w:r>
              <w:rPr>
                <w:rFonts w:cstheme="minorHAnsi"/>
                <w:sz w:val="16"/>
                <w:szCs w:val="16"/>
              </w:rPr>
              <w:t xml:space="preserve"> </w:t>
            </w:r>
            <w:r w:rsidRPr="006227E6">
              <w:rPr>
                <w:rFonts w:cstheme="minorHAnsi"/>
                <w:sz w:val="16"/>
                <w:szCs w:val="16"/>
              </w:rPr>
              <w:t>caso di produttori con sede legale in altro Stato Membro dell</w:t>
            </w:r>
            <w:r w:rsidR="009C4547">
              <w:rPr>
                <w:rFonts w:cstheme="minorHAnsi"/>
                <w:sz w:val="16"/>
                <w:szCs w:val="16"/>
              </w:rPr>
              <w:t>’</w:t>
            </w:r>
            <w:r w:rsidRPr="006227E6">
              <w:rPr>
                <w:rFonts w:cstheme="minorHAnsi"/>
                <w:sz w:val="16"/>
                <w:szCs w:val="16"/>
              </w:rPr>
              <w:t>Unione</w:t>
            </w:r>
            <w:r>
              <w:rPr>
                <w:rFonts w:cstheme="minorHAnsi"/>
                <w:sz w:val="16"/>
                <w:szCs w:val="16"/>
              </w:rPr>
              <w:t xml:space="preserve"> </w:t>
            </w:r>
            <w:r w:rsidRPr="006227E6">
              <w:rPr>
                <w:rFonts w:cstheme="minorHAnsi"/>
                <w:sz w:val="16"/>
                <w:szCs w:val="16"/>
              </w:rPr>
              <w:t>che immettono prodotti sul territorio nazionale, ai fini di adempiere</w:t>
            </w:r>
            <w:r>
              <w:rPr>
                <w:rFonts w:cstheme="minorHAnsi"/>
                <w:sz w:val="16"/>
                <w:szCs w:val="16"/>
              </w:rPr>
              <w:t xml:space="preserve"> </w:t>
            </w:r>
            <w:r w:rsidRPr="006227E6">
              <w:rPr>
                <w:rFonts w:cstheme="minorHAnsi"/>
                <w:sz w:val="16"/>
                <w:szCs w:val="16"/>
              </w:rPr>
              <w:t>agli obblighi derivanti dall</w:t>
            </w:r>
            <w:r w:rsidR="009C4547">
              <w:rPr>
                <w:rFonts w:cstheme="minorHAnsi"/>
                <w:sz w:val="16"/>
                <w:szCs w:val="16"/>
              </w:rPr>
              <w:t>’</w:t>
            </w:r>
            <w:r w:rsidRPr="006227E6">
              <w:rPr>
                <w:rFonts w:cstheme="minorHAnsi"/>
                <w:sz w:val="16"/>
                <w:szCs w:val="16"/>
              </w:rPr>
              <w:t>istituzione di un regime di</w:t>
            </w:r>
            <w:r>
              <w:rPr>
                <w:rFonts w:cstheme="minorHAnsi"/>
                <w:sz w:val="16"/>
                <w:szCs w:val="16"/>
              </w:rPr>
              <w:t xml:space="preserve"> </w:t>
            </w:r>
            <w:r w:rsidRPr="006227E6">
              <w:rPr>
                <w:rFonts w:cstheme="minorHAnsi"/>
                <w:sz w:val="16"/>
                <w:szCs w:val="16"/>
              </w:rPr>
              <w:t>responsabilità estesa, questi designano una persona giuridica o</w:t>
            </w:r>
            <w:r>
              <w:rPr>
                <w:rFonts w:cstheme="minorHAnsi"/>
                <w:sz w:val="16"/>
                <w:szCs w:val="16"/>
              </w:rPr>
              <w:t xml:space="preserve"> </w:t>
            </w:r>
            <w:r w:rsidRPr="006227E6">
              <w:rPr>
                <w:rFonts w:cstheme="minorHAnsi"/>
                <w:sz w:val="16"/>
                <w:szCs w:val="16"/>
              </w:rPr>
              <w:t>fisica stabilita sul territorio nazionale quale rappresentante</w:t>
            </w:r>
            <w:r>
              <w:rPr>
                <w:rFonts w:cstheme="minorHAnsi"/>
                <w:sz w:val="16"/>
                <w:szCs w:val="16"/>
              </w:rPr>
              <w:t xml:space="preserve"> </w:t>
            </w:r>
            <w:r w:rsidRPr="006227E6">
              <w:rPr>
                <w:rFonts w:cstheme="minorHAnsi"/>
                <w:sz w:val="16"/>
                <w:szCs w:val="16"/>
              </w:rPr>
              <w:t>autorizzato per l</w:t>
            </w:r>
            <w:r w:rsidR="009C4547">
              <w:rPr>
                <w:rFonts w:cstheme="minorHAnsi"/>
                <w:sz w:val="16"/>
                <w:szCs w:val="16"/>
              </w:rPr>
              <w:t>’</w:t>
            </w:r>
            <w:r w:rsidRPr="006227E6">
              <w:rPr>
                <w:rFonts w:cstheme="minorHAnsi"/>
                <w:sz w:val="16"/>
                <w:szCs w:val="16"/>
              </w:rPr>
              <w:t>adempimento degli obblighi e l</w:t>
            </w:r>
            <w:r w:rsidR="009C4547">
              <w:rPr>
                <w:rFonts w:cstheme="minorHAnsi"/>
                <w:sz w:val="16"/>
                <w:szCs w:val="16"/>
              </w:rPr>
              <w:t>’</w:t>
            </w:r>
            <w:r w:rsidRPr="006227E6">
              <w:rPr>
                <w:rFonts w:cstheme="minorHAnsi"/>
                <w:sz w:val="16"/>
                <w:szCs w:val="16"/>
              </w:rPr>
              <w:t>iscrizione al</w:t>
            </w:r>
            <w:r>
              <w:rPr>
                <w:rFonts w:cstheme="minorHAnsi"/>
                <w:sz w:val="16"/>
                <w:szCs w:val="16"/>
              </w:rPr>
              <w:t xml:space="preserve"> </w:t>
            </w:r>
            <w:r w:rsidRPr="006227E6">
              <w:rPr>
                <w:rFonts w:cstheme="minorHAnsi"/>
                <w:sz w:val="16"/>
                <w:szCs w:val="16"/>
              </w:rPr>
              <w:t xml:space="preserve">Registro. </w:t>
            </w:r>
          </w:p>
          <w:p w14:paraId="4C5E3856" w14:textId="2D846B04" w:rsidR="002007E4" w:rsidRPr="006227E6" w:rsidRDefault="002007E4" w:rsidP="002007E4">
            <w:pPr>
              <w:spacing w:before="60"/>
              <w:ind w:left="0" w:firstLine="0"/>
              <w:jc w:val="left"/>
              <w:rPr>
                <w:rFonts w:cstheme="minorHAnsi"/>
                <w:sz w:val="16"/>
                <w:szCs w:val="16"/>
              </w:rPr>
            </w:pPr>
            <w:r w:rsidRPr="006227E6">
              <w:rPr>
                <w:rFonts w:cstheme="minorHAnsi"/>
                <w:sz w:val="16"/>
                <w:szCs w:val="16"/>
              </w:rPr>
              <w:t>9. I soggetti di cui al comma 8 trasmettono al Registro, secondo le</w:t>
            </w:r>
            <w:r>
              <w:rPr>
                <w:rFonts w:cstheme="minorHAnsi"/>
                <w:sz w:val="16"/>
                <w:szCs w:val="16"/>
              </w:rPr>
              <w:t xml:space="preserve"> </w:t>
            </w:r>
            <w:r w:rsidRPr="006227E6">
              <w:rPr>
                <w:rFonts w:cstheme="minorHAnsi"/>
                <w:sz w:val="16"/>
                <w:szCs w:val="16"/>
              </w:rPr>
              <w:t>modalità stabilite con il decreto di cui al comma 7: i dati relativi</w:t>
            </w:r>
            <w:r>
              <w:rPr>
                <w:rFonts w:cstheme="minorHAnsi"/>
                <w:sz w:val="16"/>
                <w:szCs w:val="16"/>
              </w:rPr>
              <w:t xml:space="preserve"> </w:t>
            </w:r>
            <w:r w:rsidRPr="006227E6">
              <w:rPr>
                <w:rFonts w:cstheme="minorHAnsi"/>
                <w:sz w:val="16"/>
                <w:szCs w:val="16"/>
              </w:rPr>
              <w:t>all</w:t>
            </w:r>
            <w:r w:rsidR="009C4547">
              <w:rPr>
                <w:rFonts w:cstheme="minorHAnsi"/>
                <w:sz w:val="16"/>
                <w:szCs w:val="16"/>
              </w:rPr>
              <w:t>’</w:t>
            </w:r>
            <w:r w:rsidRPr="006227E6">
              <w:rPr>
                <w:rFonts w:cstheme="minorHAnsi"/>
                <w:sz w:val="16"/>
                <w:szCs w:val="16"/>
              </w:rPr>
              <w:t>immesso sul mercato nazionale dei propri prodotti e le modalità</w:t>
            </w:r>
            <w:r>
              <w:rPr>
                <w:rFonts w:cstheme="minorHAnsi"/>
                <w:sz w:val="16"/>
                <w:szCs w:val="16"/>
              </w:rPr>
              <w:t xml:space="preserve"> </w:t>
            </w:r>
            <w:r w:rsidRPr="006227E6">
              <w:rPr>
                <w:rFonts w:cstheme="minorHAnsi"/>
                <w:sz w:val="16"/>
                <w:szCs w:val="16"/>
              </w:rPr>
              <w:t>con cui intendono adempiere ai propri obblighi; i sistemi attraverso</w:t>
            </w:r>
            <w:r>
              <w:rPr>
                <w:rFonts w:cstheme="minorHAnsi"/>
                <w:sz w:val="16"/>
                <w:szCs w:val="16"/>
              </w:rPr>
              <w:t xml:space="preserve"> </w:t>
            </w:r>
            <w:r w:rsidRPr="006227E6">
              <w:rPr>
                <w:rFonts w:cstheme="minorHAnsi"/>
                <w:sz w:val="16"/>
                <w:szCs w:val="16"/>
              </w:rPr>
              <w:t>i quali i produttori adempiono ai propri obblighi, in forma</w:t>
            </w:r>
            <w:r>
              <w:rPr>
                <w:rFonts w:cstheme="minorHAnsi"/>
                <w:sz w:val="16"/>
                <w:szCs w:val="16"/>
              </w:rPr>
              <w:t xml:space="preserve"> </w:t>
            </w:r>
            <w:r w:rsidRPr="006227E6">
              <w:rPr>
                <w:rFonts w:cstheme="minorHAnsi"/>
                <w:sz w:val="16"/>
                <w:szCs w:val="16"/>
              </w:rPr>
              <w:t>individuale e associata, con statuto e annessa documentazione</w:t>
            </w:r>
            <w:r>
              <w:rPr>
                <w:rFonts w:cstheme="minorHAnsi"/>
                <w:sz w:val="16"/>
                <w:szCs w:val="16"/>
              </w:rPr>
              <w:t xml:space="preserve"> </w:t>
            </w:r>
            <w:r w:rsidRPr="006227E6">
              <w:rPr>
                <w:rFonts w:cstheme="minorHAnsi"/>
                <w:sz w:val="16"/>
                <w:szCs w:val="16"/>
              </w:rPr>
              <w:t xml:space="preserve">relativa al proprio progetto; entro il 31 </w:t>
            </w:r>
            <w:r w:rsidRPr="002007E4">
              <w:rPr>
                <w:rFonts w:cstheme="minorHAnsi"/>
                <w:b/>
                <w:bCs/>
                <w:strike/>
                <w:sz w:val="16"/>
                <w:szCs w:val="16"/>
              </w:rPr>
              <w:t>ottobre</w:t>
            </w:r>
            <w:r w:rsidRPr="002007E4">
              <w:rPr>
                <w:rFonts w:cstheme="minorHAnsi"/>
                <w:b/>
                <w:bCs/>
                <w:sz w:val="16"/>
                <w:szCs w:val="16"/>
              </w:rPr>
              <w:t xml:space="preserve"> maggio</w:t>
            </w:r>
            <w:r>
              <w:rPr>
                <w:rFonts w:cstheme="minorHAnsi"/>
                <w:sz w:val="16"/>
                <w:szCs w:val="16"/>
              </w:rPr>
              <w:t xml:space="preserve"> </w:t>
            </w:r>
            <w:r w:rsidRPr="006227E6">
              <w:rPr>
                <w:rFonts w:cstheme="minorHAnsi"/>
                <w:sz w:val="16"/>
                <w:szCs w:val="16"/>
              </w:rPr>
              <w:t>di ogni anno il</w:t>
            </w:r>
            <w:r>
              <w:rPr>
                <w:rFonts w:cstheme="minorHAnsi"/>
                <w:sz w:val="16"/>
                <w:szCs w:val="16"/>
              </w:rPr>
              <w:t xml:space="preserve"> </w:t>
            </w:r>
            <w:r w:rsidRPr="006227E6">
              <w:rPr>
                <w:rFonts w:cstheme="minorHAnsi"/>
                <w:sz w:val="16"/>
                <w:szCs w:val="16"/>
              </w:rPr>
              <w:t>bilancio in caso di sistemi collettivi, il rendiconto dell</w:t>
            </w:r>
            <w:r w:rsidR="009C4547">
              <w:rPr>
                <w:rFonts w:cstheme="minorHAnsi"/>
                <w:sz w:val="16"/>
                <w:szCs w:val="16"/>
              </w:rPr>
              <w:t>’</w:t>
            </w:r>
            <w:r w:rsidRPr="006227E6">
              <w:rPr>
                <w:rFonts w:cstheme="minorHAnsi"/>
                <w:sz w:val="16"/>
                <w:szCs w:val="16"/>
              </w:rPr>
              <w:t>attività</w:t>
            </w:r>
            <w:r>
              <w:rPr>
                <w:rFonts w:cstheme="minorHAnsi"/>
                <w:sz w:val="16"/>
                <w:szCs w:val="16"/>
              </w:rPr>
              <w:t xml:space="preserve"> </w:t>
            </w:r>
            <w:r w:rsidRPr="006227E6">
              <w:rPr>
                <w:rFonts w:cstheme="minorHAnsi"/>
                <w:sz w:val="16"/>
                <w:szCs w:val="16"/>
              </w:rPr>
              <w:t xml:space="preserve">di gestione in caso di sistemi individuali; entro il 31 </w:t>
            </w:r>
            <w:r w:rsidRPr="002007E4">
              <w:rPr>
                <w:rFonts w:cstheme="minorHAnsi"/>
                <w:b/>
                <w:bCs/>
                <w:strike/>
                <w:sz w:val="16"/>
                <w:szCs w:val="16"/>
              </w:rPr>
              <w:t>ottobre</w:t>
            </w:r>
            <w:r w:rsidRPr="002007E4">
              <w:rPr>
                <w:rFonts w:cstheme="minorHAnsi"/>
                <w:b/>
                <w:bCs/>
                <w:sz w:val="16"/>
                <w:szCs w:val="16"/>
              </w:rPr>
              <w:t xml:space="preserve"> maggio</w:t>
            </w:r>
            <w:r>
              <w:rPr>
                <w:rFonts w:cstheme="minorHAnsi"/>
                <w:sz w:val="16"/>
                <w:szCs w:val="16"/>
              </w:rPr>
              <w:t xml:space="preserve"> </w:t>
            </w:r>
            <w:r w:rsidRPr="006227E6">
              <w:rPr>
                <w:rFonts w:cstheme="minorHAnsi"/>
                <w:sz w:val="16"/>
                <w:szCs w:val="16"/>
              </w:rPr>
              <w:t>di</w:t>
            </w:r>
            <w:r>
              <w:rPr>
                <w:rFonts w:cstheme="minorHAnsi"/>
                <w:sz w:val="16"/>
                <w:szCs w:val="16"/>
              </w:rPr>
              <w:t xml:space="preserve"> </w:t>
            </w:r>
            <w:r w:rsidRPr="006227E6">
              <w:rPr>
                <w:rFonts w:cstheme="minorHAnsi"/>
                <w:sz w:val="16"/>
                <w:szCs w:val="16"/>
              </w:rPr>
              <w:t>ogni anno una relazione sulla gestione relativa all</w:t>
            </w:r>
            <w:r w:rsidR="009C4547">
              <w:rPr>
                <w:rFonts w:cstheme="minorHAnsi"/>
                <w:sz w:val="16"/>
                <w:szCs w:val="16"/>
              </w:rPr>
              <w:t>’</w:t>
            </w:r>
            <w:r w:rsidRPr="006227E6">
              <w:rPr>
                <w:rFonts w:cstheme="minorHAnsi"/>
                <w:sz w:val="16"/>
                <w:szCs w:val="16"/>
              </w:rPr>
              <w:t>anno precedente</w:t>
            </w:r>
            <w:r>
              <w:rPr>
                <w:rFonts w:cstheme="minorHAnsi"/>
                <w:sz w:val="16"/>
                <w:szCs w:val="16"/>
              </w:rPr>
              <w:t xml:space="preserve"> </w:t>
            </w:r>
            <w:r w:rsidRPr="006227E6">
              <w:rPr>
                <w:rFonts w:cstheme="minorHAnsi"/>
                <w:sz w:val="16"/>
                <w:szCs w:val="16"/>
              </w:rPr>
              <w:t>contenente gli obiettivi raggiunti ovvero le ragioni che,</w:t>
            </w:r>
            <w:r>
              <w:rPr>
                <w:rFonts w:cstheme="minorHAnsi"/>
                <w:sz w:val="16"/>
                <w:szCs w:val="16"/>
              </w:rPr>
              <w:t xml:space="preserve"> </w:t>
            </w:r>
            <w:r w:rsidRPr="006227E6">
              <w:rPr>
                <w:rFonts w:cstheme="minorHAnsi"/>
                <w:sz w:val="16"/>
                <w:szCs w:val="16"/>
              </w:rPr>
              <w:t>eventualmente, impediscono il raggiungimento degli obiettivi di</w:t>
            </w:r>
            <w:r>
              <w:rPr>
                <w:rFonts w:cstheme="minorHAnsi"/>
                <w:sz w:val="16"/>
                <w:szCs w:val="16"/>
              </w:rPr>
              <w:t xml:space="preserve"> </w:t>
            </w:r>
            <w:r w:rsidRPr="006227E6">
              <w:rPr>
                <w:rFonts w:cstheme="minorHAnsi"/>
                <w:sz w:val="16"/>
                <w:szCs w:val="16"/>
              </w:rPr>
              <w:t>recupero e riciclo previsti e le relative soluzioni, le modalità di</w:t>
            </w:r>
            <w:r>
              <w:rPr>
                <w:rFonts w:cstheme="minorHAnsi"/>
                <w:sz w:val="16"/>
                <w:szCs w:val="16"/>
              </w:rPr>
              <w:t xml:space="preserve"> </w:t>
            </w:r>
            <w:r w:rsidRPr="006227E6">
              <w:rPr>
                <w:rFonts w:cstheme="minorHAnsi"/>
                <w:sz w:val="16"/>
                <w:szCs w:val="16"/>
              </w:rPr>
              <w:t>raccolta e di trattamento implementate, le voci di costo relative</w:t>
            </w:r>
            <w:r>
              <w:rPr>
                <w:rFonts w:cstheme="minorHAnsi"/>
                <w:sz w:val="16"/>
                <w:szCs w:val="16"/>
              </w:rPr>
              <w:t xml:space="preserve"> </w:t>
            </w:r>
            <w:r w:rsidRPr="006227E6">
              <w:rPr>
                <w:rFonts w:cstheme="minorHAnsi"/>
                <w:sz w:val="16"/>
                <w:szCs w:val="16"/>
              </w:rPr>
              <w:t>alle diverse operazioni di gestione, inclusa la prevenzione, i ricavi</w:t>
            </w:r>
            <w:r>
              <w:rPr>
                <w:rFonts w:cstheme="minorHAnsi"/>
                <w:sz w:val="16"/>
                <w:szCs w:val="16"/>
              </w:rPr>
              <w:t xml:space="preserve"> </w:t>
            </w:r>
            <w:r w:rsidRPr="006227E6">
              <w:rPr>
                <w:rFonts w:cstheme="minorHAnsi"/>
                <w:sz w:val="16"/>
                <w:szCs w:val="16"/>
              </w:rPr>
              <w:t>dalla commercializzazione dei materiali e dal riutilizzo e le entrate</w:t>
            </w:r>
            <w:r>
              <w:rPr>
                <w:rFonts w:cstheme="minorHAnsi"/>
                <w:sz w:val="16"/>
                <w:szCs w:val="16"/>
              </w:rPr>
              <w:t xml:space="preserve"> </w:t>
            </w:r>
            <w:r w:rsidRPr="006227E6">
              <w:rPr>
                <w:rFonts w:cstheme="minorHAnsi"/>
                <w:sz w:val="16"/>
                <w:szCs w:val="16"/>
              </w:rPr>
              <w:t xml:space="preserve">da contributo ambientale; entro il </w:t>
            </w:r>
            <w:r w:rsidRPr="002007E4">
              <w:rPr>
                <w:rFonts w:cstheme="minorHAnsi"/>
                <w:strike/>
                <w:sz w:val="16"/>
                <w:szCs w:val="16"/>
              </w:rPr>
              <w:t>31 ottobre</w:t>
            </w:r>
            <w:r w:rsidRPr="006227E6">
              <w:rPr>
                <w:rFonts w:cstheme="minorHAnsi"/>
                <w:sz w:val="16"/>
                <w:szCs w:val="16"/>
              </w:rPr>
              <w:t xml:space="preserve"> </w:t>
            </w:r>
            <w:r>
              <w:rPr>
                <w:rFonts w:cstheme="minorHAnsi"/>
                <w:sz w:val="16"/>
                <w:szCs w:val="16"/>
              </w:rPr>
              <w:t xml:space="preserve">30 settembre </w:t>
            </w:r>
            <w:r w:rsidRPr="006227E6">
              <w:rPr>
                <w:rFonts w:cstheme="minorHAnsi"/>
                <w:sz w:val="16"/>
                <w:szCs w:val="16"/>
              </w:rPr>
              <w:t>di ogni anno un piano</w:t>
            </w:r>
            <w:r>
              <w:rPr>
                <w:rFonts w:cstheme="minorHAnsi"/>
                <w:sz w:val="16"/>
                <w:szCs w:val="16"/>
              </w:rPr>
              <w:t xml:space="preserve"> </w:t>
            </w:r>
            <w:r w:rsidRPr="006227E6">
              <w:rPr>
                <w:rFonts w:cstheme="minorHAnsi"/>
                <w:sz w:val="16"/>
                <w:szCs w:val="16"/>
              </w:rPr>
              <w:t>specifico di prevenzione e gestione relativo all</w:t>
            </w:r>
            <w:r w:rsidR="009C4547">
              <w:rPr>
                <w:rFonts w:cstheme="minorHAnsi"/>
                <w:sz w:val="16"/>
                <w:szCs w:val="16"/>
              </w:rPr>
              <w:t>’</w:t>
            </w:r>
            <w:r w:rsidRPr="006227E6">
              <w:rPr>
                <w:rFonts w:cstheme="minorHAnsi"/>
                <w:sz w:val="16"/>
                <w:szCs w:val="16"/>
              </w:rPr>
              <w:t>anno successivo;</w:t>
            </w:r>
            <w:r>
              <w:rPr>
                <w:rFonts w:cstheme="minorHAnsi"/>
                <w:sz w:val="16"/>
                <w:szCs w:val="16"/>
              </w:rPr>
              <w:t xml:space="preserve"> </w:t>
            </w:r>
            <w:r w:rsidRPr="006227E6">
              <w:rPr>
                <w:rFonts w:cstheme="minorHAnsi"/>
                <w:sz w:val="16"/>
                <w:szCs w:val="16"/>
              </w:rPr>
              <w:t xml:space="preserve">entro il 31 </w:t>
            </w:r>
            <w:r w:rsidRPr="002007E4">
              <w:rPr>
                <w:rFonts w:cstheme="minorHAnsi"/>
                <w:b/>
                <w:bCs/>
                <w:strike/>
                <w:sz w:val="16"/>
                <w:szCs w:val="16"/>
              </w:rPr>
              <w:t>ottobre</w:t>
            </w:r>
            <w:r w:rsidRPr="002007E4">
              <w:rPr>
                <w:rFonts w:cstheme="minorHAnsi"/>
                <w:b/>
                <w:bCs/>
                <w:sz w:val="16"/>
                <w:szCs w:val="16"/>
              </w:rPr>
              <w:t xml:space="preserve"> maggio</w:t>
            </w:r>
            <w:r>
              <w:rPr>
                <w:rFonts w:cstheme="minorHAnsi"/>
                <w:sz w:val="16"/>
                <w:szCs w:val="16"/>
              </w:rPr>
              <w:t xml:space="preserve"> </w:t>
            </w:r>
            <w:r w:rsidRPr="006227E6">
              <w:rPr>
                <w:rFonts w:cstheme="minorHAnsi"/>
                <w:sz w:val="16"/>
                <w:szCs w:val="16"/>
              </w:rPr>
              <w:t>di ogni anno l</w:t>
            </w:r>
            <w:r w:rsidR="009C4547">
              <w:rPr>
                <w:rFonts w:cstheme="minorHAnsi"/>
                <w:sz w:val="16"/>
                <w:szCs w:val="16"/>
              </w:rPr>
              <w:t>’</w:t>
            </w:r>
            <w:r w:rsidRPr="006227E6">
              <w:rPr>
                <w:rFonts w:cstheme="minorHAnsi"/>
                <w:sz w:val="16"/>
                <w:szCs w:val="16"/>
              </w:rPr>
              <w:t>entità del contributo ambientale</w:t>
            </w:r>
            <w:r>
              <w:rPr>
                <w:rFonts w:cstheme="minorHAnsi"/>
                <w:sz w:val="16"/>
                <w:szCs w:val="16"/>
              </w:rPr>
              <w:t xml:space="preserve"> </w:t>
            </w:r>
            <w:r w:rsidRPr="006227E6">
              <w:rPr>
                <w:rFonts w:cstheme="minorHAnsi"/>
                <w:sz w:val="16"/>
                <w:szCs w:val="16"/>
              </w:rPr>
              <w:t>per l</w:t>
            </w:r>
            <w:r w:rsidR="009C4547">
              <w:rPr>
                <w:rFonts w:cstheme="minorHAnsi"/>
                <w:sz w:val="16"/>
                <w:szCs w:val="16"/>
              </w:rPr>
              <w:t>’</w:t>
            </w:r>
            <w:r w:rsidRPr="006227E6">
              <w:rPr>
                <w:rFonts w:cstheme="minorHAnsi"/>
                <w:sz w:val="16"/>
                <w:szCs w:val="16"/>
              </w:rPr>
              <w:t>anno successivo dettagliando le voci di costo che lo</w:t>
            </w:r>
            <w:r>
              <w:rPr>
                <w:rFonts w:cstheme="minorHAnsi"/>
                <w:sz w:val="16"/>
                <w:szCs w:val="16"/>
              </w:rPr>
              <w:t xml:space="preserve"> </w:t>
            </w:r>
            <w:r w:rsidRPr="006227E6">
              <w:rPr>
                <w:rFonts w:cstheme="minorHAnsi"/>
                <w:sz w:val="16"/>
                <w:szCs w:val="16"/>
              </w:rPr>
              <w:t xml:space="preserve">compongono. </w:t>
            </w:r>
          </w:p>
        </w:tc>
      </w:tr>
      <w:tr w:rsidR="00B70BAE" w:rsidRPr="006227E6" w14:paraId="3D7D2C4A" w14:textId="55A40C50" w:rsidTr="00806A8C">
        <w:trPr>
          <w:trHeight w:val="20"/>
        </w:trPr>
        <w:tc>
          <w:tcPr>
            <w:tcW w:w="1666" w:type="pct"/>
          </w:tcPr>
          <w:p w14:paraId="0A9286C1" w14:textId="06556D2C" w:rsidR="00B70BAE" w:rsidRPr="006227E6" w:rsidRDefault="00B70BAE" w:rsidP="00B70BAE">
            <w:pPr>
              <w:spacing w:before="60"/>
              <w:ind w:left="0" w:firstLine="0"/>
              <w:jc w:val="left"/>
              <w:rPr>
                <w:rFonts w:cstheme="minorHAnsi"/>
                <w:sz w:val="16"/>
                <w:szCs w:val="16"/>
              </w:rPr>
            </w:pPr>
            <w:r w:rsidRPr="006227E6">
              <w:rPr>
                <w:rFonts w:cstheme="minorHAnsi"/>
                <w:sz w:val="16"/>
                <w:szCs w:val="16"/>
              </w:rPr>
              <w:lastRenderedPageBreak/>
              <w:t>Art. 1, comma 3</w:t>
            </w:r>
          </w:p>
          <w:p w14:paraId="46261194" w14:textId="3F1E65CB"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All</w:t>
            </w:r>
            <w:r w:rsidR="009C4547">
              <w:rPr>
                <w:rFonts w:cstheme="minorHAnsi"/>
                <w:sz w:val="16"/>
                <w:szCs w:val="16"/>
              </w:rPr>
              <w:t>’</w:t>
            </w:r>
            <w:r w:rsidRPr="006227E6">
              <w:rPr>
                <w:rFonts w:cstheme="minorHAnsi"/>
                <w:sz w:val="16"/>
                <w:szCs w:val="16"/>
              </w:rPr>
              <w:t>articolo 182-bis, comma 1, lettera a), del decreto legislativo n. 152 del 2006, la parola «del» è sostituita dalle seguenti: «derivanti dal»</w:t>
            </w:r>
          </w:p>
        </w:tc>
        <w:tc>
          <w:tcPr>
            <w:tcW w:w="1666" w:type="pct"/>
          </w:tcPr>
          <w:p w14:paraId="206418A2" w14:textId="0F051F20"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Art. 182-bis</w:t>
            </w:r>
            <w:r>
              <w:rPr>
                <w:rFonts w:cstheme="minorHAnsi"/>
                <w:sz w:val="16"/>
                <w:szCs w:val="16"/>
              </w:rPr>
              <w:t xml:space="preserve"> – P</w:t>
            </w:r>
            <w:r w:rsidRPr="006227E6">
              <w:rPr>
                <w:rFonts w:cstheme="minorHAnsi"/>
                <w:sz w:val="16"/>
                <w:szCs w:val="16"/>
              </w:rPr>
              <w:t>rincipi di autosufficienza e prossimità</w:t>
            </w:r>
          </w:p>
          <w:p w14:paraId="17A64BEB" w14:textId="53449B06"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1. Lo smaltimento dei rifiuti ed il recupero dei rifiuti urbani</w:t>
            </w:r>
            <w:r>
              <w:rPr>
                <w:rFonts w:cstheme="minorHAnsi"/>
                <w:sz w:val="16"/>
                <w:szCs w:val="16"/>
              </w:rPr>
              <w:t xml:space="preserve"> </w:t>
            </w:r>
            <w:r w:rsidRPr="006227E6">
              <w:rPr>
                <w:rFonts w:cstheme="minorHAnsi"/>
                <w:sz w:val="16"/>
                <w:szCs w:val="16"/>
              </w:rPr>
              <w:t>non differenziati sono attuati con il ricorso ad una rete integrata</w:t>
            </w:r>
            <w:r>
              <w:rPr>
                <w:rFonts w:cstheme="minorHAnsi"/>
                <w:sz w:val="16"/>
                <w:szCs w:val="16"/>
              </w:rPr>
              <w:t xml:space="preserve"> </w:t>
            </w:r>
            <w:r w:rsidRPr="006227E6">
              <w:rPr>
                <w:rFonts w:cstheme="minorHAnsi"/>
                <w:sz w:val="16"/>
                <w:szCs w:val="16"/>
              </w:rPr>
              <w:t>ed adeguata di impianti, tenendo conto delle migliori tecniche</w:t>
            </w:r>
            <w:r>
              <w:rPr>
                <w:rFonts w:cstheme="minorHAnsi"/>
                <w:sz w:val="16"/>
                <w:szCs w:val="16"/>
              </w:rPr>
              <w:t xml:space="preserve"> </w:t>
            </w:r>
            <w:r w:rsidRPr="006227E6">
              <w:rPr>
                <w:rFonts w:cstheme="minorHAnsi"/>
                <w:sz w:val="16"/>
                <w:szCs w:val="16"/>
              </w:rPr>
              <w:t>disponibili e del rapporto tra i costi e i benefici complessivi, al</w:t>
            </w:r>
            <w:r>
              <w:rPr>
                <w:rFonts w:cstheme="minorHAnsi"/>
                <w:sz w:val="16"/>
                <w:szCs w:val="16"/>
              </w:rPr>
              <w:t xml:space="preserve"> </w:t>
            </w:r>
            <w:r w:rsidRPr="006227E6">
              <w:rPr>
                <w:rFonts w:cstheme="minorHAnsi"/>
                <w:sz w:val="16"/>
                <w:szCs w:val="16"/>
              </w:rPr>
              <w:t>fine di:</w:t>
            </w:r>
          </w:p>
          <w:p w14:paraId="272C5AD8" w14:textId="420BB8B5"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a) realizzare l</w:t>
            </w:r>
            <w:r w:rsidR="009C4547">
              <w:rPr>
                <w:rFonts w:cstheme="minorHAnsi"/>
                <w:sz w:val="16"/>
                <w:szCs w:val="16"/>
              </w:rPr>
              <w:t>’</w:t>
            </w:r>
            <w:r w:rsidRPr="006227E6">
              <w:rPr>
                <w:rFonts w:cstheme="minorHAnsi"/>
                <w:sz w:val="16"/>
                <w:szCs w:val="16"/>
              </w:rPr>
              <w:t>autosufficienza nello smaltimento dei rifiuti</w:t>
            </w:r>
            <w:r>
              <w:rPr>
                <w:rFonts w:cstheme="minorHAnsi"/>
                <w:sz w:val="16"/>
                <w:szCs w:val="16"/>
              </w:rPr>
              <w:t xml:space="preserve"> </w:t>
            </w:r>
            <w:r w:rsidRPr="006227E6">
              <w:rPr>
                <w:rFonts w:cstheme="minorHAnsi"/>
                <w:sz w:val="16"/>
                <w:szCs w:val="16"/>
              </w:rPr>
              <w:t>urbani non pericolosi e dei rifiuti del loro trattamento in ambiti</w:t>
            </w:r>
            <w:r>
              <w:rPr>
                <w:rFonts w:cstheme="minorHAnsi"/>
                <w:sz w:val="16"/>
                <w:szCs w:val="16"/>
              </w:rPr>
              <w:t xml:space="preserve"> </w:t>
            </w:r>
            <w:r w:rsidRPr="006227E6">
              <w:rPr>
                <w:rFonts w:cstheme="minorHAnsi"/>
                <w:sz w:val="16"/>
                <w:szCs w:val="16"/>
              </w:rPr>
              <w:t>territoriali ottimali;</w:t>
            </w:r>
          </w:p>
          <w:p w14:paraId="7118829A" w14:textId="2551DCC8"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b) permettere lo smaltimento dei rifiuti ed il recupero dei</w:t>
            </w:r>
            <w:r>
              <w:rPr>
                <w:rFonts w:cstheme="minorHAnsi"/>
                <w:sz w:val="16"/>
                <w:szCs w:val="16"/>
              </w:rPr>
              <w:t xml:space="preserve"> </w:t>
            </w:r>
            <w:r w:rsidRPr="006227E6">
              <w:rPr>
                <w:rFonts w:cstheme="minorHAnsi"/>
                <w:sz w:val="16"/>
                <w:szCs w:val="16"/>
              </w:rPr>
              <w:t>rifiuti urbani indifferenziati in uno degli impianti idonei più</w:t>
            </w:r>
            <w:r>
              <w:rPr>
                <w:rFonts w:cstheme="minorHAnsi"/>
                <w:sz w:val="16"/>
                <w:szCs w:val="16"/>
              </w:rPr>
              <w:t xml:space="preserve"> </w:t>
            </w:r>
            <w:r w:rsidRPr="006227E6">
              <w:rPr>
                <w:rFonts w:cstheme="minorHAnsi"/>
                <w:sz w:val="16"/>
                <w:szCs w:val="16"/>
              </w:rPr>
              <w:t xml:space="preserve">vicini ai luoghi di </w:t>
            </w:r>
            <w:r w:rsidRPr="006227E6">
              <w:rPr>
                <w:rFonts w:cstheme="minorHAnsi"/>
                <w:sz w:val="16"/>
                <w:szCs w:val="16"/>
              </w:rPr>
              <w:lastRenderedPageBreak/>
              <w:t>produzione o raccolta, al fine di ridurre i</w:t>
            </w:r>
            <w:r>
              <w:rPr>
                <w:rFonts w:cstheme="minorHAnsi"/>
                <w:sz w:val="16"/>
                <w:szCs w:val="16"/>
              </w:rPr>
              <w:t xml:space="preserve"> </w:t>
            </w:r>
            <w:r w:rsidRPr="006227E6">
              <w:rPr>
                <w:rFonts w:cstheme="minorHAnsi"/>
                <w:sz w:val="16"/>
                <w:szCs w:val="16"/>
              </w:rPr>
              <w:t>movimenti dei rifiuti stessi, tenendo conto del contesto geografico o</w:t>
            </w:r>
            <w:r>
              <w:rPr>
                <w:rFonts w:cstheme="minorHAnsi"/>
                <w:sz w:val="16"/>
                <w:szCs w:val="16"/>
              </w:rPr>
              <w:t xml:space="preserve"> </w:t>
            </w:r>
            <w:r w:rsidRPr="006227E6">
              <w:rPr>
                <w:rFonts w:cstheme="minorHAnsi"/>
                <w:sz w:val="16"/>
                <w:szCs w:val="16"/>
              </w:rPr>
              <w:t>della necessità di impianti specializzati per determinati tipi di</w:t>
            </w:r>
          </w:p>
          <w:p w14:paraId="54572F91" w14:textId="77777777"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rifiuti;</w:t>
            </w:r>
          </w:p>
          <w:p w14:paraId="416D3201" w14:textId="2EB687E8"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c) utilizzare i metodi e le tecnologie più idonei a garantire</w:t>
            </w:r>
            <w:r>
              <w:rPr>
                <w:rFonts w:cstheme="minorHAnsi"/>
                <w:sz w:val="16"/>
                <w:szCs w:val="16"/>
              </w:rPr>
              <w:t xml:space="preserve"> </w:t>
            </w:r>
            <w:r w:rsidRPr="006227E6">
              <w:rPr>
                <w:rFonts w:cstheme="minorHAnsi"/>
                <w:sz w:val="16"/>
                <w:szCs w:val="16"/>
              </w:rPr>
              <w:t>un alto grado di protezione dell</w:t>
            </w:r>
            <w:r w:rsidR="009C4547">
              <w:rPr>
                <w:rFonts w:cstheme="minorHAnsi"/>
                <w:sz w:val="16"/>
                <w:szCs w:val="16"/>
              </w:rPr>
              <w:t>’</w:t>
            </w:r>
            <w:r w:rsidRPr="006227E6">
              <w:rPr>
                <w:rFonts w:cstheme="minorHAnsi"/>
                <w:sz w:val="16"/>
                <w:szCs w:val="16"/>
              </w:rPr>
              <w:t>ambiente e della salute pubblica.</w:t>
            </w:r>
          </w:p>
          <w:p w14:paraId="6C106EA7" w14:textId="1004DADD"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2. Sulla base di una motivata richiesta delle regioni e delle</w:t>
            </w:r>
            <w:r>
              <w:rPr>
                <w:rFonts w:cstheme="minorHAnsi"/>
                <w:sz w:val="16"/>
                <w:szCs w:val="16"/>
              </w:rPr>
              <w:t xml:space="preserve"> </w:t>
            </w:r>
            <w:r w:rsidRPr="006227E6">
              <w:rPr>
                <w:rFonts w:cstheme="minorHAnsi"/>
                <w:sz w:val="16"/>
                <w:szCs w:val="16"/>
              </w:rPr>
              <w:t>province autonome di Trento e di Bolzano, con decreto del Ministro</w:t>
            </w:r>
            <w:r>
              <w:rPr>
                <w:rFonts w:cstheme="minorHAnsi"/>
                <w:sz w:val="16"/>
                <w:szCs w:val="16"/>
              </w:rPr>
              <w:t xml:space="preserve"> </w:t>
            </w:r>
            <w:r w:rsidRPr="006227E6">
              <w:rPr>
                <w:rFonts w:cstheme="minorHAnsi"/>
                <w:sz w:val="16"/>
                <w:szCs w:val="16"/>
              </w:rPr>
              <w:t>dell</w:t>
            </w:r>
            <w:r w:rsidR="009C4547">
              <w:rPr>
                <w:rFonts w:cstheme="minorHAnsi"/>
                <w:sz w:val="16"/>
                <w:szCs w:val="16"/>
              </w:rPr>
              <w:t>’</w:t>
            </w:r>
            <w:r w:rsidRPr="006227E6">
              <w:rPr>
                <w:rFonts w:cstheme="minorHAnsi"/>
                <w:sz w:val="16"/>
                <w:szCs w:val="16"/>
              </w:rPr>
              <w:t>ambiente e della tutela del territorio e del mare può essere</w:t>
            </w:r>
            <w:r>
              <w:rPr>
                <w:rFonts w:cstheme="minorHAnsi"/>
                <w:sz w:val="16"/>
                <w:szCs w:val="16"/>
              </w:rPr>
              <w:t xml:space="preserve"> </w:t>
            </w:r>
            <w:r w:rsidRPr="006227E6">
              <w:rPr>
                <w:rFonts w:cstheme="minorHAnsi"/>
                <w:sz w:val="16"/>
                <w:szCs w:val="16"/>
              </w:rPr>
              <w:t>limitato l</w:t>
            </w:r>
            <w:r w:rsidR="009C4547">
              <w:rPr>
                <w:rFonts w:cstheme="minorHAnsi"/>
                <w:sz w:val="16"/>
                <w:szCs w:val="16"/>
              </w:rPr>
              <w:t>’</w:t>
            </w:r>
            <w:r w:rsidRPr="006227E6">
              <w:rPr>
                <w:rFonts w:cstheme="minorHAnsi"/>
                <w:sz w:val="16"/>
                <w:szCs w:val="16"/>
              </w:rPr>
              <w:t>ingresso nel territorio nazionale di rifiuti destinati ad</w:t>
            </w:r>
            <w:r>
              <w:rPr>
                <w:rFonts w:cstheme="minorHAnsi"/>
                <w:sz w:val="16"/>
                <w:szCs w:val="16"/>
              </w:rPr>
              <w:t xml:space="preserve"> </w:t>
            </w:r>
            <w:r w:rsidRPr="006227E6">
              <w:rPr>
                <w:rFonts w:cstheme="minorHAnsi"/>
                <w:sz w:val="16"/>
                <w:szCs w:val="16"/>
              </w:rPr>
              <w:t>inceneritori classificati come impianti di recupero, qualora sia</w:t>
            </w:r>
            <w:r>
              <w:rPr>
                <w:rFonts w:cstheme="minorHAnsi"/>
                <w:sz w:val="16"/>
                <w:szCs w:val="16"/>
              </w:rPr>
              <w:t xml:space="preserve"> </w:t>
            </w:r>
            <w:r w:rsidRPr="006227E6">
              <w:rPr>
                <w:rFonts w:cstheme="minorHAnsi"/>
                <w:sz w:val="16"/>
                <w:szCs w:val="16"/>
              </w:rPr>
              <w:t>accertato che l</w:t>
            </w:r>
            <w:r w:rsidR="009C4547">
              <w:rPr>
                <w:rFonts w:cstheme="minorHAnsi"/>
                <w:sz w:val="16"/>
                <w:szCs w:val="16"/>
              </w:rPr>
              <w:t>’</w:t>
            </w:r>
            <w:r w:rsidRPr="006227E6">
              <w:rPr>
                <w:rFonts w:cstheme="minorHAnsi"/>
                <w:sz w:val="16"/>
                <w:szCs w:val="16"/>
              </w:rPr>
              <w:t>ingresso di tali rifiuti avrebbe come conseguenza la</w:t>
            </w:r>
            <w:r>
              <w:rPr>
                <w:rFonts w:cstheme="minorHAnsi"/>
                <w:sz w:val="16"/>
                <w:szCs w:val="16"/>
              </w:rPr>
              <w:t xml:space="preserve"> </w:t>
            </w:r>
            <w:r w:rsidRPr="006227E6">
              <w:rPr>
                <w:rFonts w:cstheme="minorHAnsi"/>
                <w:sz w:val="16"/>
                <w:szCs w:val="16"/>
              </w:rPr>
              <w:t>necessità di smaltire i rifiuti nazionali o di trattare i rifiuti in</w:t>
            </w:r>
            <w:r>
              <w:rPr>
                <w:rFonts w:cstheme="minorHAnsi"/>
                <w:sz w:val="16"/>
                <w:szCs w:val="16"/>
              </w:rPr>
              <w:t xml:space="preserve"> </w:t>
            </w:r>
            <w:r w:rsidRPr="006227E6">
              <w:rPr>
                <w:rFonts w:cstheme="minorHAnsi"/>
                <w:sz w:val="16"/>
                <w:szCs w:val="16"/>
              </w:rPr>
              <w:t>modo non coerente con i piani di gestione dei rifiuti. Può essere</w:t>
            </w:r>
            <w:r>
              <w:rPr>
                <w:rFonts w:cstheme="minorHAnsi"/>
                <w:sz w:val="16"/>
                <w:szCs w:val="16"/>
              </w:rPr>
              <w:t xml:space="preserve"> </w:t>
            </w:r>
            <w:r w:rsidRPr="006227E6">
              <w:rPr>
                <w:rFonts w:cstheme="minorHAnsi"/>
                <w:sz w:val="16"/>
                <w:szCs w:val="16"/>
              </w:rPr>
              <w:t>altresì limitato, con le modalità di cui al periodo precedente,</w:t>
            </w:r>
            <w:r>
              <w:rPr>
                <w:rFonts w:cstheme="minorHAnsi"/>
                <w:sz w:val="16"/>
                <w:szCs w:val="16"/>
              </w:rPr>
              <w:t xml:space="preserve"> </w:t>
            </w:r>
            <w:r w:rsidRPr="006227E6">
              <w:rPr>
                <w:rFonts w:cstheme="minorHAnsi"/>
                <w:sz w:val="16"/>
                <w:szCs w:val="16"/>
              </w:rPr>
              <w:t>l</w:t>
            </w:r>
            <w:r w:rsidR="009C4547">
              <w:rPr>
                <w:rFonts w:cstheme="minorHAnsi"/>
                <w:sz w:val="16"/>
                <w:szCs w:val="16"/>
              </w:rPr>
              <w:t>’</w:t>
            </w:r>
            <w:r w:rsidRPr="006227E6">
              <w:rPr>
                <w:rFonts w:cstheme="minorHAnsi"/>
                <w:sz w:val="16"/>
                <w:szCs w:val="16"/>
              </w:rPr>
              <w:t>invio di rifiuti negli altri Stati membri per motivi ambientali,</w:t>
            </w:r>
            <w:r>
              <w:rPr>
                <w:rFonts w:cstheme="minorHAnsi"/>
                <w:sz w:val="16"/>
                <w:szCs w:val="16"/>
              </w:rPr>
              <w:t xml:space="preserve"> </w:t>
            </w:r>
            <w:r w:rsidRPr="006227E6">
              <w:rPr>
                <w:rFonts w:cstheme="minorHAnsi"/>
                <w:sz w:val="16"/>
                <w:szCs w:val="16"/>
              </w:rPr>
              <w:t>come stabilito nel regolamento (CE) n. 1013/2006.</w:t>
            </w:r>
          </w:p>
          <w:p w14:paraId="4AE3457F" w14:textId="0B28C9B0"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3. I provvedimenti di cui al comma 2 sono notificati alla</w:t>
            </w:r>
            <w:r>
              <w:rPr>
                <w:rFonts w:cstheme="minorHAnsi"/>
                <w:sz w:val="16"/>
                <w:szCs w:val="16"/>
              </w:rPr>
              <w:t xml:space="preserve"> </w:t>
            </w:r>
            <w:r w:rsidRPr="006227E6">
              <w:rPr>
                <w:rFonts w:cstheme="minorHAnsi"/>
                <w:sz w:val="16"/>
                <w:szCs w:val="16"/>
              </w:rPr>
              <w:t xml:space="preserve">Commissione europea. </w:t>
            </w:r>
          </w:p>
        </w:tc>
        <w:tc>
          <w:tcPr>
            <w:tcW w:w="1667" w:type="pct"/>
          </w:tcPr>
          <w:p w14:paraId="48130BCD" w14:textId="77777777" w:rsidR="00B70BAE" w:rsidRPr="006227E6" w:rsidRDefault="00B70BAE" w:rsidP="00B70BAE">
            <w:pPr>
              <w:spacing w:before="60"/>
              <w:ind w:left="0" w:firstLine="0"/>
              <w:jc w:val="left"/>
              <w:rPr>
                <w:rFonts w:cstheme="minorHAnsi"/>
                <w:sz w:val="16"/>
                <w:szCs w:val="16"/>
              </w:rPr>
            </w:pPr>
            <w:r w:rsidRPr="006227E6">
              <w:rPr>
                <w:rFonts w:cstheme="minorHAnsi"/>
                <w:sz w:val="16"/>
                <w:szCs w:val="16"/>
              </w:rPr>
              <w:lastRenderedPageBreak/>
              <w:t>Art. 182-bis</w:t>
            </w:r>
            <w:r>
              <w:rPr>
                <w:rFonts w:cstheme="minorHAnsi"/>
                <w:sz w:val="16"/>
                <w:szCs w:val="16"/>
              </w:rPr>
              <w:t xml:space="preserve"> – P</w:t>
            </w:r>
            <w:r w:rsidRPr="006227E6">
              <w:rPr>
                <w:rFonts w:cstheme="minorHAnsi"/>
                <w:sz w:val="16"/>
                <w:szCs w:val="16"/>
              </w:rPr>
              <w:t>rincipi di autosufficienza e prossimità</w:t>
            </w:r>
          </w:p>
          <w:p w14:paraId="1DB89630" w14:textId="77777777"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1. Lo smaltimento dei rifiuti ed il recupero dei rifiuti urbani</w:t>
            </w:r>
            <w:r>
              <w:rPr>
                <w:rFonts w:cstheme="minorHAnsi"/>
                <w:sz w:val="16"/>
                <w:szCs w:val="16"/>
              </w:rPr>
              <w:t xml:space="preserve"> </w:t>
            </w:r>
            <w:r w:rsidRPr="006227E6">
              <w:rPr>
                <w:rFonts w:cstheme="minorHAnsi"/>
                <w:sz w:val="16"/>
                <w:szCs w:val="16"/>
              </w:rPr>
              <w:t>non differenziati sono attuati con il ricorso ad una rete integrata</w:t>
            </w:r>
            <w:r>
              <w:rPr>
                <w:rFonts w:cstheme="minorHAnsi"/>
                <w:sz w:val="16"/>
                <w:szCs w:val="16"/>
              </w:rPr>
              <w:t xml:space="preserve"> </w:t>
            </w:r>
            <w:r w:rsidRPr="006227E6">
              <w:rPr>
                <w:rFonts w:cstheme="minorHAnsi"/>
                <w:sz w:val="16"/>
                <w:szCs w:val="16"/>
              </w:rPr>
              <w:t>ed adeguata di impianti, tenendo conto delle migliori tecniche</w:t>
            </w:r>
            <w:r>
              <w:rPr>
                <w:rFonts w:cstheme="minorHAnsi"/>
                <w:sz w:val="16"/>
                <w:szCs w:val="16"/>
              </w:rPr>
              <w:t xml:space="preserve"> </w:t>
            </w:r>
            <w:r w:rsidRPr="006227E6">
              <w:rPr>
                <w:rFonts w:cstheme="minorHAnsi"/>
                <w:sz w:val="16"/>
                <w:szCs w:val="16"/>
              </w:rPr>
              <w:t>disponibili e del rapporto tra i costi e i benefici complessivi, al</w:t>
            </w:r>
            <w:r>
              <w:rPr>
                <w:rFonts w:cstheme="minorHAnsi"/>
                <w:sz w:val="16"/>
                <w:szCs w:val="16"/>
              </w:rPr>
              <w:t xml:space="preserve"> </w:t>
            </w:r>
            <w:r w:rsidRPr="006227E6">
              <w:rPr>
                <w:rFonts w:cstheme="minorHAnsi"/>
                <w:sz w:val="16"/>
                <w:szCs w:val="16"/>
              </w:rPr>
              <w:t>fine di:</w:t>
            </w:r>
          </w:p>
          <w:p w14:paraId="4D666A55" w14:textId="19DAAA3F"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a) realizzare l</w:t>
            </w:r>
            <w:r w:rsidR="009C4547">
              <w:rPr>
                <w:rFonts w:cstheme="minorHAnsi"/>
                <w:sz w:val="16"/>
                <w:szCs w:val="16"/>
              </w:rPr>
              <w:t>’</w:t>
            </w:r>
            <w:r w:rsidRPr="006227E6">
              <w:rPr>
                <w:rFonts w:cstheme="minorHAnsi"/>
                <w:sz w:val="16"/>
                <w:szCs w:val="16"/>
              </w:rPr>
              <w:t>autosufficienza nello smaltimento dei rifiuti</w:t>
            </w:r>
            <w:r>
              <w:rPr>
                <w:rFonts w:cstheme="minorHAnsi"/>
                <w:sz w:val="16"/>
                <w:szCs w:val="16"/>
              </w:rPr>
              <w:t xml:space="preserve"> </w:t>
            </w:r>
            <w:r w:rsidRPr="006227E6">
              <w:rPr>
                <w:rFonts w:cstheme="minorHAnsi"/>
                <w:sz w:val="16"/>
                <w:szCs w:val="16"/>
              </w:rPr>
              <w:t xml:space="preserve">urbani non pericolosi e dei rifiuti </w:t>
            </w:r>
            <w:r w:rsidRPr="00B70BAE">
              <w:rPr>
                <w:rFonts w:cstheme="minorHAnsi"/>
                <w:b/>
                <w:bCs/>
                <w:strike/>
                <w:sz w:val="16"/>
                <w:szCs w:val="16"/>
              </w:rPr>
              <w:t>del</w:t>
            </w:r>
            <w:r w:rsidRPr="00B70BAE">
              <w:rPr>
                <w:rFonts w:cstheme="minorHAnsi"/>
                <w:b/>
                <w:bCs/>
                <w:sz w:val="16"/>
                <w:szCs w:val="16"/>
              </w:rPr>
              <w:t xml:space="preserve"> derivanti dal</w:t>
            </w:r>
            <w:r>
              <w:rPr>
                <w:rFonts w:cstheme="minorHAnsi"/>
                <w:sz w:val="16"/>
                <w:szCs w:val="16"/>
              </w:rPr>
              <w:t xml:space="preserve"> </w:t>
            </w:r>
            <w:r w:rsidRPr="006227E6">
              <w:rPr>
                <w:rFonts w:cstheme="minorHAnsi"/>
                <w:sz w:val="16"/>
                <w:szCs w:val="16"/>
              </w:rPr>
              <w:t>loro trattamento in ambiti</w:t>
            </w:r>
            <w:r>
              <w:rPr>
                <w:rFonts w:cstheme="minorHAnsi"/>
                <w:sz w:val="16"/>
                <w:szCs w:val="16"/>
              </w:rPr>
              <w:t xml:space="preserve"> </w:t>
            </w:r>
            <w:r w:rsidRPr="006227E6">
              <w:rPr>
                <w:rFonts w:cstheme="minorHAnsi"/>
                <w:sz w:val="16"/>
                <w:szCs w:val="16"/>
              </w:rPr>
              <w:t>territoriali ottimali;</w:t>
            </w:r>
          </w:p>
          <w:p w14:paraId="6D0A0FE0" w14:textId="77777777"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b) permettere lo smaltimento dei rifiuti ed il recupero dei</w:t>
            </w:r>
            <w:r>
              <w:rPr>
                <w:rFonts w:cstheme="minorHAnsi"/>
                <w:sz w:val="16"/>
                <w:szCs w:val="16"/>
              </w:rPr>
              <w:t xml:space="preserve"> </w:t>
            </w:r>
            <w:r w:rsidRPr="006227E6">
              <w:rPr>
                <w:rFonts w:cstheme="minorHAnsi"/>
                <w:sz w:val="16"/>
                <w:szCs w:val="16"/>
              </w:rPr>
              <w:t>rifiuti urbani indifferenziati in uno degli impianti idonei più</w:t>
            </w:r>
            <w:r>
              <w:rPr>
                <w:rFonts w:cstheme="minorHAnsi"/>
                <w:sz w:val="16"/>
                <w:szCs w:val="16"/>
              </w:rPr>
              <w:t xml:space="preserve"> </w:t>
            </w:r>
            <w:r w:rsidRPr="006227E6">
              <w:rPr>
                <w:rFonts w:cstheme="minorHAnsi"/>
                <w:sz w:val="16"/>
                <w:szCs w:val="16"/>
              </w:rPr>
              <w:t xml:space="preserve">vicini ai luoghi di </w:t>
            </w:r>
            <w:r w:rsidRPr="006227E6">
              <w:rPr>
                <w:rFonts w:cstheme="minorHAnsi"/>
                <w:sz w:val="16"/>
                <w:szCs w:val="16"/>
              </w:rPr>
              <w:lastRenderedPageBreak/>
              <w:t>produzione o raccolta, al fine di ridurre i</w:t>
            </w:r>
            <w:r>
              <w:rPr>
                <w:rFonts w:cstheme="minorHAnsi"/>
                <w:sz w:val="16"/>
                <w:szCs w:val="16"/>
              </w:rPr>
              <w:t xml:space="preserve"> </w:t>
            </w:r>
            <w:r w:rsidRPr="006227E6">
              <w:rPr>
                <w:rFonts w:cstheme="minorHAnsi"/>
                <w:sz w:val="16"/>
                <w:szCs w:val="16"/>
              </w:rPr>
              <w:t>movimenti dei rifiuti stessi, tenendo conto del contesto geografico o</w:t>
            </w:r>
            <w:r>
              <w:rPr>
                <w:rFonts w:cstheme="minorHAnsi"/>
                <w:sz w:val="16"/>
                <w:szCs w:val="16"/>
              </w:rPr>
              <w:t xml:space="preserve"> </w:t>
            </w:r>
            <w:r w:rsidRPr="006227E6">
              <w:rPr>
                <w:rFonts w:cstheme="minorHAnsi"/>
                <w:sz w:val="16"/>
                <w:szCs w:val="16"/>
              </w:rPr>
              <w:t>della necessità di impianti specializzati per determinati tipi di</w:t>
            </w:r>
          </w:p>
          <w:p w14:paraId="360FEBC7" w14:textId="77777777"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rifiuti;</w:t>
            </w:r>
          </w:p>
          <w:p w14:paraId="1BD4FE3F" w14:textId="525559EA"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c) utilizzare i metodi e le tecnologie più idonei a garantire</w:t>
            </w:r>
            <w:r>
              <w:rPr>
                <w:rFonts w:cstheme="minorHAnsi"/>
                <w:sz w:val="16"/>
                <w:szCs w:val="16"/>
              </w:rPr>
              <w:t xml:space="preserve"> </w:t>
            </w:r>
            <w:r w:rsidRPr="006227E6">
              <w:rPr>
                <w:rFonts w:cstheme="minorHAnsi"/>
                <w:sz w:val="16"/>
                <w:szCs w:val="16"/>
              </w:rPr>
              <w:t>un alto grado di protezione dell</w:t>
            </w:r>
            <w:r w:rsidR="009C4547">
              <w:rPr>
                <w:rFonts w:cstheme="minorHAnsi"/>
                <w:sz w:val="16"/>
                <w:szCs w:val="16"/>
              </w:rPr>
              <w:t>’</w:t>
            </w:r>
            <w:r w:rsidRPr="006227E6">
              <w:rPr>
                <w:rFonts w:cstheme="minorHAnsi"/>
                <w:sz w:val="16"/>
                <w:szCs w:val="16"/>
              </w:rPr>
              <w:t>ambiente e della salute pubblica.</w:t>
            </w:r>
          </w:p>
          <w:p w14:paraId="552A7F44" w14:textId="2FCC74A6"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2. Sulla base di una motivata richiesta delle regioni e delle</w:t>
            </w:r>
            <w:r>
              <w:rPr>
                <w:rFonts w:cstheme="minorHAnsi"/>
                <w:sz w:val="16"/>
                <w:szCs w:val="16"/>
              </w:rPr>
              <w:t xml:space="preserve"> </w:t>
            </w:r>
            <w:r w:rsidRPr="006227E6">
              <w:rPr>
                <w:rFonts w:cstheme="minorHAnsi"/>
                <w:sz w:val="16"/>
                <w:szCs w:val="16"/>
              </w:rPr>
              <w:t>province autonome di Trento e di Bolzano, con decreto del Ministro</w:t>
            </w:r>
            <w:r>
              <w:rPr>
                <w:rFonts w:cstheme="minorHAnsi"/>
                <w:sz w:val="16"/>
                <w:szCs w:val="16"/>
              </w:rPr>
              <w:t xml:space="preserve"> </w:t>
            </w:r>
            <w:r w:rsidRPr="006227E6">
              <w:rPr>
                <w:rFonts w:cstheme="minorHAnsi"/>
                <w:sz w:val="16"/>
                <w:szCs w:val="16"/>
              </w:rPr>
              <w:t>dell</w:t>
            </w:r>
            <w:r w:rsidR="009C4547">
              <w:rPr>
                <w:rFonts w:cstheme="minorHAnsi"/>
                <w:sz w:val="16"/>
                <w:szCs w:val="16"/>
              </w:rPr>
              <w:t>’</w:t>
            </w:r>
            <w:r w:rsidRPr="006227E6">
              <w:rPr>
                <w:rFonts w:cstheme="minorHAnsi"/>
                <w:sz w:val="16"/>
                <w:szCs w:val="16"/>
              </w:rPr>
              <w:t>ambiente e della tutela del territorio e del mare può essere</w:t>
            </w:r>
            <w:r>
              <w:rPr>
                <w:rFonts w:cstheme="minorHAnsi"/>
                <w:sz w:val="16"/>
                <w:szCs w:val="16"/>
              </w:rPr>
              <w:t xml:space="preserve"> </w:t>
            </w:r>
            <w:r w:rsidRPr="006227E6">
              <w:rPr>
                <w:rFonts w:cstheme="minorHAnsi"/>
                <w:sz w:val="16"/>
                <w:szCs w:val="16"/>
              </w:rPr>
              <w:t>limitato l</w:t>
            </w:r>
            <w:r w:rsidR="009C4547">
              <w:rPr>
                <w:rFonts w:cstheme="minorHAnsi"/>
                <w:sz w:val="16"/>
                <w:szCs w:val="16"/>
              </w:rPr>
              <w:t>’</w:t>
            </w:r>
            <w:r w:rsidRPr="006227E6">
              <w:rPr>
                <w:rFonts w:cstheme="minorHAnsi"/>
                <w:sz w:val="16"/>
                <w:szCs w:val="16"/>
              </w:rPr>
              <w:t>ingresso nel territorio nazionale di rifiuti destinati ad</w:t>
            </w:r>
            <w:r>
              <w:rPr>
                <w:rFonts w:cstheme="minorHAnsi"/>
                <w:sz w:val="16"/>
                <w:szCs w:val="16"/>
              </w:rPr>
              <w:t xml:space="preserve"> </w:t>
            </w:r>
            <w:r w:rsidRPr="006227E6">
              <w:rPr>
                <w:rFonts w:cstheme="minorHAnsi"/>
                <w:sz w:val="16"/>
                <w:szCs w:val="16"/>
              </w:rPr>
              <w:t>inceneritori classificati come impianti di recupero, qualora sia</w:t>
            </w:r>
            <w:r>
              <w:rPr>
                <w:rFonts w:cstheme="minorHAnsi"/>
                <w:sz w:val="16"/>
                <w:szCs w:val="16"/>
              </w:rPr>
              <w:t xml:space="preserve"> </w:t>
            </w:r>
            <w:r w:rsidRPr="006227E6">
              <w:rPr>
                <w:rFonts w:cstheme="minorHAnsi"/>
                <w:sz w:val="16"/>
                <w:szCs w:val="16"/>
              </w:rPr>
              <w:t>accertato che l</w:t>
            </w:r>
            <w:r w:rsidR="009C4547">
              <w:rPr>
                <w:rFonts w:cstheme="minorHAnsi"/>
                <w:sz w:val="16"/>
                <w:szCs w:val="16"/>
              </w:rPr>
              <w:t>’</w:t>
            </w:r>
            <w:r w:rsidRPr="006227E6">
              <w:rPr>
                <w:rFonts w:cstheme="minorHAnsi"/>
                <w:sz w:val="16"/>
                <w:szCs w:val="16"/>
              </w:rPr>
              <w:t>ingresso di tali rifiuti avrebbe come conseguenza la</w:t>
            </w:r>
            <w:r>
              <w:rPr>
                <w:rFonts w:cstheme="minorHAnsi"/>
                <w:sz w:val="16"/>
                <w:szCs w:val="16"/>
              </w:rPr>
              <w:t xml:space="preserve"> </w:t>
            </w:r>
            <w:r w:rsidRPr="006227E6">
              <w:rPr>
                <w:rFonts w:cstheme="minorHAnsi"/>
                <w:sz w:val="16"/>
                <w:szCs w:val="16"/>
              </w:rPr>
              <w:t>necessità di smaltire i rifiuti nazionali o di trattare i rifiuti in</w:t>
            </w:r>
            <w:r>
              <w:rPr>
                <w:rFonts w:cstheme="minorHAnsi"/>
                <w:sz w:val="16"/>
                <w:szCs w:val="16"/>
              </w:rPr>
              <w:t xml:space="preserve"> </w:t>
            </w:r>
            <w:r w:rsidRPr="006227E6">
              <w:rPr>
                <w:rFonts w:cstheme="minorHAnsi"/>
                <w:sz w:val="16"/>
                <w:szCs w:val="16"/>
              </w:rPr>
              <w:t>modo non coerente con i piani di gestione dei rifiuti. Può essere</w:t>
            </w:r>
            <w:r>
              <w:rPr>
                <w:rFonts w:cstheme="minorHAnsi"/>
                <w:sz w:val="16"/>
                <w:szCs w:val="16"/>
              </w:rPr>
              <w:t xml:space="preserve"> </w:t>
            </w:r>
            <w:r w:rsidRPr="006227E6">
              <w:rPr>
                <w:rFonts w:cstheme="minorHAnsi"/>
                <w:sz w:val="16"/>
                <w:szCs w:val="16"/>
              </w:rPr>
              <w:t>altresì limitato, con le modalità di cui al periodo precedente,</w:t>
            </w:r>
            <w:r>
              <w:rPr>
                <w:rFonts w:cstheme="minorHAnsi"/>
                <w:sz w:val="16"/>
                <w:szCs w:val="16"/>
              </w:rPr>
              <w:t xml:space="preserve"> </w:t>
            </w:r>
            <w:r w:rsidRPr="006227E6">
              <w:rPr>
                <w:rFonts w:cstheme="minorHAnsi"/>
                <w:sz w:val="16"/>
                <w:szCs w:val="16"/>
              </w:rPr>
              <w:t>l</w:t>
            </w:r>
            <w:r w:rsidR="009C4547">
              <w:rPr>
                <w:rFonts w:cstheme="minorHAnsi"/>
                <w:sz w:val="16"/>
                <w:szCs w:val="16"/>
              </w:rPr>
              <w:t>’</w:t>
            </w:r>
            <w:r w:rsidRPr="006227E6">
              <w:rPr>
                <w:rFonts w:cstheme="minorHAnsi"/>
                <w:sz w:val="16"/>
                <w:szCs w:val="16"/>
              </w:rPr>
              <w:t>invio di rifiuti negli altri Stati membri per motivi ambientali,</w:t>
            </w:r>
            <w:r>
              <w:rPr>
                <w:rFonts w:cstheme="minorHAnsi"/>
                <w:sz w:val="16"/>
                <w:szCs w:val="16"/>
              </w:rPr>
              <w:t xml:space="preserve"> </w:t>
            </w:r>
            <w:r w:rsidRPr="006227E6">
              <w:rPr>
                <w:rFonts w:cstheme="minorHAnsi"/>
                <w:sz w:val="16"/>
                <w:szCs w:val="16"/>
              </w:rPr>
              <w:t>come stabilito nel regolamento (CE) n. 1013/2006.</w:t>
            </w:r>
          </w:p>
          <w:p w14:paraId="1179476F" w14:textId="5A613F60" w:rsidR="00B70BAE" w:rsidRPr="006227E6" w:rsidRDefault="00B70BAE" w:rsidP="00B70BAE">
            <w:pPr>
              <w:spacing w:before="60"/>
              <w:ind w:left="0" w:firstLine="0"/>
              <w:jc w:val="left"/>
              <w:rPr>
                <w:rFonts w:cstheme="minorHAnsi"/>
                <w:sz w:val="16"/>
                <w:szCs w:val="16"/>
              </w:rPr>
            </w:pPr>
            <w:r w:rsidRPr="006227E6">
              <w:rPr>
                <w:rFonts w:cstheme="minorHAnsi"/>
                <w:sz w:val="16"/>
                <w:szCs w:val="16"/>
              </w:rPr>
              <w:t>3. I provvedimenti di cui al comma 2 sono notificati alla</w:t>
            </w:r>
            <w:r>
              <w:rPr>
                <w:rFonts w:cstheme="minorHAnsi"/>
                <w:sz w:val="16"/>
                <w:szCs w:val="16"/>
              </w:rPr>
              <w:t xml:space="preserve"> </w:t>
            </w:r>
            <w:r w:rsidRPr="006227E6">
              <w:rPr>
                <w:rFonts w:cstheme="minorHAnsi"/>
                <w:sz w:val="16"/>
                <w:szCs w:val="16"/>
              </w:rPr>
              <w:t xml:space="preserve">Commissione europea. </w:t>
            </w:r>
          </w:p>
        </w:tc>
      </w:tr>
      <w:tr w:rsidR="009C4547" w:rsidRPr="006227E6" w14:paraId="4AD3908E" w14:textId="74B63627" w:rsidTr="00806A8C">
        <w:trPr>
          <w:trHeight w:val="20"/>
        </w:trPr>
        <w:tc>
          <w:tcPr>
            <w:tcW w:w="1666" w:type="pct"/>
          </w:tcPr>
          <w:p w14:paraId="1F9AB02B" w14:textId="65688CDB" w:rsidR="009C4547" w:rsidRPr="006227E6" w:rsidRDefault="009C4547" w:rsidP="009C4547">
            <w:pPr>
              <w:spacing w:before="60"/>
              <w:ind w:left="0" w:firstLine="0"/>
              <w:jc w:val="left"/>
              <w:rPr>
                <w:rFonts w:cstheme="minorHAnsi"/>
                <w:sz w:val="16"/>
                <w:szCs w:val="16"/>
              </w:rPr>
            </w:pPr>
            <w:r w:rsidRPr="006227E6">
              <w:rPr>
                <w:rFonts w:cstheme="minorHAnsi"/>
                <w:sz w:val="16"/>
                <w:szCs w:val="16"/>
              </w:rPr>
              <w:lastRenderedPageBreak/>
              <w:t>Art. 1, comma 4</w:t>
            </w:r>
          </w:p>
          <w:p w14:paraId="09EF585B" w14:textId="14C7D78D"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182-ter, comma 6, del decreto legislativo n. 152 del 2006, sono apportate le seguenti modificazioni:</w:t>
            </w:r>
          </w:p>
          <w:p w14:paraId="3E1D4060" w14:textId="08F3EC63"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a) alla lettera a):</w:t>
            </w:r>
          </w:p>
          <w:p w14:paraId="29BBA1CF" w14:textId="70336025"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1) le parole «recuperabili mediante compostaggio e biodegradazione» sono soppresse;</w:t>
            </w:r>
          </w:p>
          <w:p w14:paraId="5FC5BCFC" w14:textId="77777777"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2) le parole «gli altri» sono sostituite dalla seguente: «i»;</w:t>
            </w:r>
          </w:p>
          <w:p w14:paraId="3FEFFF91" w14:textId="7DFC67BE"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3) dopo le parole «dagli imballaggi» sono inserite le seguenti: «se in materiale plastico, recuperabili mediante compostaggio e biodegradazione»;</w:t>
            </w:r>
          </w:p>
          <w:p w14:paraId="0688D803" w14:textId="752C265A"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b) la lettera c) è soppressa</w:t>
            </w:r>
          </w:p>
        </w:tc>
        <w:tc>
          <w:tcPr>
            <w:tcW w:w="1666" w:type="pct"/>
          </w:tcPr>
          <w:p w14:paraId="284A38C5" w14:textId="5E61A671"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Art. 182-ter</w:t>
            </w:r>
            <w:r>
              <w:rPr>
                <w:rFonts w:cstheme="minorHAnsi"/>
                <w:sz w:val="16"/>
                <w:szCs w:val="16"/>
              </w:rPr>
              <w:t xml:space="preserve"> – R</w:t>
            </w:r>
            <w:r w:rsidRPr="006227E6">
              <w:rPr>
                <w:rFonts w:cstheme="minorHAnsi"/>
                <w:sz w:val="16"/>
                <w:szCs w:val="16"/>
              </w:rPr>
              <w:t>ifiuti organici</w:t>
            </w:r>
          </w:p>
          <w:p w14:paraId="2C5369B0" w14:textId="182420CE"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1. Il Ministero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il Ministero delle politiche agricole alimentari e forestali,</w:t>
            </w:r>
            <w:r>
              <w:rPr>
                <w:rFonts w:cstheme="minorHAnsi"/>
                <w:sz w:val="16"/>
                <w:szCs w:val="16"/>
              </w:rPr>
              <w:t xml:space="preserve"> </w:t>
            </w:r>
            <w:r w:rsidRPr="006227E6">
              <w:rPr>
                <w:rFonts w:cstheme="minorHAnsi"/>
                <w:sz w:val="16"/>
                <w:szCs w:val="16"/>
              </w:rPr>
              <w:t>le Regioni e Province autonome di Trento e Bolzano favoriscono,</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ambito delle risorse previste a legislazione vigente, il</w:t>
            </w:r>
            <w:r>
              <w:rPr>
                <w:rFonts w:cstheme="minorHAnsi"/>
                <w:sz w:val="16"/>
                <w:szCs w:val="16"/>
              </w:rPr>
              <w:t xml:space="preserve"> </w:t>
            </w:r>
            <w:r w:rsidRPr="006227E6">
              <w:rPr>
                <w:rFonts w:cstheme="minorHAnsi"/>
                <w:sz w:val="16"/>
                <w:szCs w:val="16"/>
              </w:rPr>
              <w:t>riciclaggio, ivi compresi il compostaggio e la digestione dei rifiuti</w:t>
            </w:r>
            <w:r>
              <w:rPr>
                <w:rFonts w:cstheme="minorHAnsi"/>
                <w:sz w:val="16"/>
                <w:szCs w:val="16"/>
              </w:rPr>
              <w:t xml:space="preserve"> </w:t>
            </w:r>
            <w:r w:rsidRPr="006227E6">
              <w:rPr>
                <w:rFonts w:cstheme="minorHAnsi"/>
                <w:sz w:val="16"/>
                <w:szCs w:val="16"/>
              </w:rPr>
              <w:t>organici, in modo da rispettare un elevato livello di protezione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che dia luogo ad un prodotto in uscita che soddisfi</w:t>
            </w:r>
            <w:r>
              <w:rPr>
                <w:rFonts w:cstheme="minorHAnsi"/>
                <w:sz w:val="16"/>
                <w:szCs w:val="16"/>
              </w:rPr>
              <w:t xml:space="preserve"> </w:t>
            </w:r>
            <w:r w:rsidRPr="006227E6">
              <w:rPr>
                <w:rFonts w:cstheme="minorHAnsi"/>
                <w:sz w:val="16"/>
                <w:szCs w:val="16"/>
              </w:rPr>
              <w:t>pertinenti standard di elevata qualità. L</w:t>
            </w:r>
            <w:r>
              <w:rPr>
                <w:rFonts w:cstheme="minorHAnsi"/>
                <w:sz w:val="16"/>
                <w:szCs w:val="16"/>
              </w:rPr>
              <w:t>’</w:t>
            </w:r>
            <w:r w:rsidRPr="006227E6">
              <w:rPr>
                <w:rFonts w:cstheme="minorHAnsi"/>
                <w:sz w:val="16"/>
                <w:szCs w:val="16"/>
              </w:rPr>
              <w:t>utilizzo in agricoltura è</w:t>
            </w:r>
            <w:r>
              <w:rPr>
                <w:rFonts w:cstheme="minorHAnsi"/>
                <w:sz w:val="16"/>
                <w:szCs w:val="16"/>
              </w:rPr>
              <w:t xml:space="preserve"> </w:t>
            </w:r>
            <w:r w:rsidRPr="006227E6">
              <w:rPr>
                <w:rFonts w:cstheme="minorHAnsi"/>
                <w:sz w:val="16"/>
                <w:szCs w:val="16"/>
              </w:rPr>
              <w:t>consentito per i soli prodotti in uscita conformi alla normativa</w:t>
            </w:r>
            <w:r>
              <w:rPr>
                <w:rFonts w:cstheme="minorHAnsi"/>
                <w:sz w:val="16"/>
                <w:szCs w:val="16"/>
              </w:rPr>
              <w:t xml:space="preserve"> </w:t>
            </w:r>
            <w:r w:rsidRPr="006227E6">
              <w:rPr>
                <w:rFonts w:cstheme="minorHAnsi"/>
                <w:sz w:val="16"/>
                <w:szCs w:val="16"/>
              </w:rPr>
              <w:t xml:space="preserve">vigente sui fertilizzanti. </w:t>
            </w:r>
          </w:p>
          <w:p w14:paraId="0FC2D5D1" w14:textId="0B53A078"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2. Al fine di incrementarne il riciclaggio, entro il 31 dicembre</w:t>
            </w:r>
            <w:r>
              <w:rPr>
                <w:rFonts w:cstheme="minorHAnsi"/>
                <w:sz w:val="16"/>
                <w:szCs w:val="16"/>
              </w:rPr>
              <w:t xml:space="preserve"> </w:t>
            </w:r>
            <w:r w:rsidRPr="006227E6">
              <w:rPr>
                <w:rFonts w:cstheme="minorHAnsi"/>
                <w:sz w:val="16"/>
                <w:szCs w:val="16"/>
              </w:rPr>
              <w:t>2021, i rifiuti organici sono differenziati e riciclati alla fonte,</w:t>
            </w:r>
            <w:r>
              <w:rPr>
                <w:rFonts w:cstheme="minorHAnsi"/>
                <w:sz w:val="16"/>
                <w:szCs w:val="16"/>
              </w:rPr>
              <w:t xml:space="preserve"> </w:t>
            </w:r>
            <w:r w:rsidRPr="006227E6">
              <w:rPr>
                <w:rFonts w:cstheme="minorHAnsi"/>
                <w:sz w:val="16"/>
                <w:szCs w:val="16"/>
              </w:rPr>
              <w:t>anche mediante attività di compostaggio sul luogo di produzione,</w:t>
            </w:r>
            <w:r>
              <w:rPr>
                <w:rFonts w:cstheme="minorHAnsi"/>
                <w:sz w:val="16"/>
                <w:szCs w:val="16"/>
              </w:rPr>
              <w:t xml:space="preserve"> </w:t>
            </w:r>
            <w:r w:rsidRPr="006227E6">
              <w:rPr>
                <w:rFonts w:cstheme="minorHAnsi"/>
                <w:sz w:val="16"/>
                <w:szCs w:val="16"/>
              </w:rPr>
              <w:t>oppure raccolti in modo differenziato, con contenitori a svuotamento</w:t>
            </w:r>
            <w:r>
              <w:rPr>
                <w:rFonts w:cstheme="minorHAnsi"/>
                <w:sz w:val="16"/>
                <w:szCs w:val="16"/>
              </w:rPr>
              <w:t xml:space="preserve"> </w:t>
            </w:r>
            <w:r w:rsidRPr="006227E6">
              <w:rPr>
                <w:rFonts w:cstheme="minorHAnsi"/>
                <w:sz w:val="16"/>
                <w:szCs w:val="16"/>
              </w:rPr>
              <w:t>riutilizzabili o con sacchetti compostabili certificati a norma UNI</w:t>
            </w:r>
            <w:r>
              <w:rPr>
                <w:rFonts w:cstheme="minorHAnsi"/>
                <w:sz w:val="16"/>
                <w:szCs w:val="16"/>
              </w:rPr>
              <w:t xml:space="preserve"> </w:t>
            </w:r>
            <w:r w:rsidRPr="006227E6">
              <w:rPr>
                <w:rFonts w:cstheme="minorHAnsi"/>
                <w:sz w:val="16"/>
                <w:szCs w:val="16"/>
              </w:rPr>
              <w:t xml:space="preserve">EN 13432-2002, senza miscelarli con altri tipi di rifiuti. </w:t>
            </w:r>
          </w:p>
          <w:p w14:paraId="2A9FD72E" w14:textId="2757830D"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3. Le attività di compostaggio sul luogo di produzione comprendono</w:t>
            </w:r>
            <w:r>
              <w:rPr>
                <w:rFonts w:cstheme="minorHAnsi"/>
                <w:sz w:val="16"/>
                <w:szCs w:val="16"/>
              </w:rPr>
              <w:t xml:space="preserve"> </w:t>
            </w:r>
            <w:r w:rsidRPr="006227E6">
              <w:rPr>
                <w:rFonts w:cstheme="minorHAnsi"/>
                <w:sz w:val="16"/>
                <w:szCs w:val="16"/>
              </w:rPr>
              <w:t>oltre all</w:t>
            </w:r>
            <w:r>
              <w:rPr>
                <w:rFonts w:cstheme="minorHAnsi"/>
                <w:sz w:val="16"/>
                <w:szCs w:val="16"/>
              </w:rPr>
              <w:t>’</w:t>
            </w:r>
            <w:proofErr w:type="spellStart"/>
            <w:r w:rsidRPr="006227E6">
              <w:rPr>
                <w:rFonts w:cstheme="minorHAnsi"/>
                <w:sz w:val="16"/>
                <w:szCs w:val="16"/>
              </w:rPr>
              <w:t>autocompostaggio</w:t>
            </w:r>
            <w:proofErr w:type="spellEnd"/>
            <w:r w:rsidRPr="006227E6">
              <w:rPr>
                <w:rFonts w:cstheme="minorHAnsi"/>
                <w:sz w:val="16"/>
                <w:szCs w:val="16"/>
              </w:rPr>
              <w:t xml:space="preserve"> anche il compostaggio di comunità</w:t>
            </w:r>
            <w:r>
              <w:rPr>
                <w:rFonts w:cstheme="minorHAnsi"/>
                <w:sz w:val="16"/>
                <w:szCs w:val="16"/>
              </w:rPr>
              <w:t xml:space="preserve"> </w:t>
            </w:r>
            <w:r w:rsidRPr="006227E6">
              <w:rPr>
                <w:rFonts w:cstheme="minorHAnsi"/>
                <w:sz w:val="16"/>
                <w:szCs w:val="16"/>
              </w:rPr>
              <w:t>realizzato secondo i criteri operativi e le procedure autorizzative</w:t>
            </w:r>
            <w:r>
              <w:rPr>
                <w:rFonts w:cstheme="minorHAnsi"/>
                <w:sz w:val="16"/>
                <w:szCs w:val="16"/>
              </w:rPr>
              <w:t xml:space="preserve"> </w:t>
            </w:r>
            <w:r w:rsidRPr="006227E6">
              <w:rPr>
                <w:rFonts w:cstheme="minorHAnsi"/>
                <w:sz w:val="16"/>
                <w:szCs w:val="16"/>
              </w:rPr>
              <w:t>da stabilirsi con decreto del Ministro dell</w:t>
            </w:r>
            <w:r>
              <w:rPr>
                <w:rFonts w:cstheme="minorHAnsi"/>
                <w:sz w:val="16"/>
                <w:szCs w:val="16"/>
              </w:rPr>
              <w:t>’</w:t>
            </w:r>
            <w:r w:rsidRPr="006227E6">
              <w:rPr>
                <w:rFonts w:cstheme="minorHAnsi"/>
                <w:sz w:val="16"/>
                <w:szCs w:val="16"/>
              </w:rPr>
              <w:t>ambiente della tutela del</w:t>
            </w:r>
            <w:r>
              <w:rPr>
                <w:rFonts w:cstheme="minorHAnsi"/>
                <w:sz w:val="16"/>
                <w:szCs w:val="16"/>
              </w:rPr>
              <w:t xml:space="preserve"> </w:t>
            </w:r>
            <w:r w:rsidRPr="006227E6">
              <w:rPr>
                <w:rFonts w:cstheme="minorHAnsi"/>
                <w:sz w:val="16"/>
                <w:szCs w:val="16"/>
              </w:rPr>
              <w:t xml:space="preserve">territorio e del mare di concerto con il Ministro della salute. </w:t>
            </w:r>
          </w:p>
          <w:p w14:paraId="20F29B2D" w14:textId="7299561F"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4. Il Ministero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le Regioni e le Province autonome di Trento e Bolzano, gli Enti</w:t>
            </w:r>
            <w:r>
              <w:rPr>
                <w:rFonts w:cstheme="minorHAnsi"/>
                <w:sz w:val="16"/>
                <w:szCs w:val="16"/>
              </w:rPr>
              <w:t xml:space="preserve"> </w:t>
            </w:r>
            <w:r w:rsidRPr="006227E6">
              <w:rPr>
                <w:rFonts w:cstheme="minorHAnsi"/>
                <w:sz w:val="16"/>
                <w:szCs w:val="16"/>
              </w:rPr>
              <w:t>di governo dell</w:t>
            </w:r>
            <w:r>
              <w:rPr>
                <w:rFonts w:cstheme="minorHAnsi"/>
                <w:sz w:val="16"/>
                <w:szCs w:val="16"/>
              </w:rPr>
              <w:t>’</w:t>
            </w:r>
            <w:r w:rsidRPr="006227E6">
              <w:rPr>
                <w:rFonts w:cstheme="minorHAnsi"/>
                <w:sz w:val="16"/>
                <w:szCs w:val="16"/>
              </w:rPr>
              <w:t>ambito ed i Comuni, secondo le rispettive competenze,</w:t>
            </w:r>
            <w:r>
              <w:rPr>
                <w:rFonts w:cstheme="minorHAnsi"/>
                <w:sz w:val="16"/>
                <w:szCs w:val="16"/>
              </w:rPr>
              <w:t xml:space="preserve"> </w:t>
            </w:r>
            <w:r w:rsidRPr="006227E6">
              <w:rPr>
                <w:rFonts w:cstheme="minorHAnsi"/>
                <w:sz w:val="16"/>
                <w:szCs w:val="16"/>
              </w:rPr>
              <w:t>promuovono le attività di compostaggio sul luogo di produzione,</w:t>
            </w:r>
            <w:r>
              <w:rPr>
                <w:rFonts w:cstheme="minorHAnsi"/>
                <w:sz w:val="16"/>
                <w:szCs w:val="16"/>
              </w:rPr>
              <w:t xml:space="preserve"> </w:t>
            </w:r>
            <w:r w:rsidRPr="006227E6">
              <w:rPr>
                <w:rFonts w:cstheme="minorHAnsi"/>
                <w:sz w:val="16"/>
                <w:szCs w:val="16"/>
              </w:rPr>
              <w:t>anche attraverso gli strumenti di pianificazione di cui 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 xml:space="preserve">199 e la pianificazione urbanistica. </w:t>
            </w:r>
          </w:p>
          <w:p w14:paraId="39C083F5" w14:textId="62F9A9AA"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5. Le Regioni e le Province autonome di Trento e Bolzano promuovono</w:t>
            </w:r>
            <w:r>
              <w:rPr>
                <w:rFonts w:cstheme="minorHAnsi"/>
                <w:sz w:val="16"/>
                <w:szCs w:val="16"/>
              </w:rPr>
              <w:t xml:space="preserve"> </w:t>
            </w:r>
            <w:r w:rsidRPr="006227E6">
              <w:rPr>
                <w:rFonts w:cstheme="minorHAnsi"/>
                <w:sz w:val="16"/>
                <w:szCs w:val="16"/>
              </w:rPr>
              <w:t xml:space="preserve">la produzione </w:t>
            </w:r>
            <w:r w:rsidRPr="006227E6">
              <w:rPr>
                <w:rFonts w:cstheme="minorHAnsi"/>
                <w:sz w:val="16"/>
                <w:szCs w:val="16"/>
              </w:rPr>
              <w:lastRenderedPageBreak/>
              <w:t>e l</w:t>
            </w:r>
            <w:r>
              <w:rPr>
                <w:rFonts w:cstheme="minorHAnsi"/>
                <w:sz w:val="16"/>
                <w:szCs w:val="16"/>
              </w:rPr>
              <w:t>’</w:t>
            </w:r>
            <w:r w:rsidRPr="006227E6">
              <w:rPr>
                <w:rFonts w:cstheme="minorHAnsi"/>
                <w:sz w:val="16"/>
                <w:szCs w:val="16"/>
              </w:rPr>
              <w:t>utilizzo di materiali ottenuti dal riciclaggio di</w:t>
            </w:r>
            <w:r>
              <w:rPr>
                <w:rFonts w:cstheme="minorHAnsi"/>
                <w:sz w:val="16"/>
                <w:szCs w:val="16"/>
              </w:rPr>
              <w:t xml:space="preserve"> </w:t>
            </w:r>
            <w:r w:rsidRPr="006227E6">
              <w:rPr>
                <w:rFonts w:cstheme="minorHAnsi"/>
                <w:sz w:val="16"/>
                <w:szCs w:val="16"/>
              </w:rPr>
              <w:t xml:space="preserve">rifiuti organici. </w:t>
            </w:r>
          </w:p>
          <w:p w14:paraId="1EBDFE58" w14:textId="4CE39ED2"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6. I rifiuti anche di imballaggi, aventi analoghe proprietà di</w:t>
            </w:r>
            <w:r>
              <w:rPr>
                <w:rFonts w:cstheme="minorHAnsi"/>
                <w:sz w:val="16"/>
                <w:szCs w:val="16"/>
              </w:rPr>
              <w:t xml:space="preserve"> </w:t>
            </w:r>
            <w:r w:rsidRPr="006227E6">
              <w:rPr>
                <w:rFonts w:cstheme="minorHAnsi"/>
                <w:sz w:val="16"/>
                <w:szCs w:val="16"/>
              </w:rPr>
              <w:t xml:space="preserve">biodegradabilità e </w:t>
            </w:r>
            <w:proofErr w:type="spellStart"/>
            <w:r w:rsidRPr="006227E6">
              <w:rPr>
                <w:rFonts w:cstheme="minorHAnsi"/>
                <w:sz w:val="16"/>
                <w:szCs w:val="16"/>
              </w:rPr>
              <w:t>compostabilità</w:t>
            </w:r>
            <w:proofErr w:type="spellEnd"/>
            <w:r w:rsidRPr="006227E6">
              <w:rPr>
                <w:rFonts w:cstheme="minorHAnsi"/>
                <w:sz w:val="16"/>
                <w:szCs w:val="16"/>
              </w:rPr>
              <w:t xml:space="preserve"> rispetto ai rifiuti organici sono</w:t>
            </w:r>
            <w:r>
              <w:rPr>
                <w:rFonts w:cstheme="minorHAnsi"/>
                <w:sz w:val="16"/>
                <w:szCs w:val="16"/>
              </w:rPr>
              <w:t xml:space="preserve"> </w:t>
            </w:r>
            <w:r w:rsidRPr="006227E6">
              <w:rPr>
                <w:rFonts w:cstheme="minorHAnsi"/>
                <w:sz w:val="16"/>
                <w:szCs w:val="16"/>
              </w:rPr>
              <w:t xml:space="preserve">raccolti e riciclati assieme a questi ultimi, laddove: </w:t>
            </w:r>
          </w:p>
          <w:p w14:paraId="46264AF9" w14:textId="41B8B45E"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a) siano certificati conformi, da organismi accreditati, allo</w:t>
            </w:r>
            <w:r>
              <w:rPr>
                <w:rFonts w:cstheme="minorHAnsi"/>
                <w:sz w:val="16"/>
                <w:szCs w:val="16"/>
              </w:rPr>
              <w:t xml:space="preserve"> </w:t>
            </w:r>
            <w:r w:rsidRPr="006227E6">
              <w:rPr>
                <w:rFonts w:cstheme="minorHAnsi"/>
                <w:sz w:val="16"/>
                <w:szCs w:val="16"/>
              </w:rPr>
              <w:t>standard europeo EN 13432 per gli imballaggi recuperabili mediante</w:t>
            </w:r>
            <w:r>
              <w:rPr>
                <w:rFonts w:cstheme="minorHAnsi"/>
                <w:sz w:val="16"/>
                <w:szCs w:val="16"/>
              </w:rPr>
              <w:t xml:space="preserve"> </w:t>
            </w:r>
            <w:r w:rsidRPr="006227E6">
              <w:rPr>
                <w:rFonts w:cstheme="minorHAnsi"/>
                <w:sz w:val="16"/>
                <w:szCs w:val="16"/>
              </w:rPr>
              <w:t>compostaggio e biodegradazione, o allo standard europeo EN14995 per</w:t>
            </w:r>
            <w:r>
              <w:rPr>
                <w:rFonts w:cstheme="minorHAnsi"/>
                <w:sz w:val="16"/>
                <w:szCs w:val="16"/>
              </w:rPr>
              <w:t xml:space="preserve"> </w:t>
            </w:r>
            <w:r w:rsidRPr="006227E6">
              <w:rPr>
                <w:rFonts w:cstheme="minorHAnsi"/>
                <w:sz w:val="16"/>
                <w:szCs w:val="16"/>
              </w:rPr>
              <w:t xml:space="preserve">gli altri manufatti diversi dagli imballaggi; </w:t>
            </w:r>
          </w:p>
          <w:p w14:paraId="13923322" w14:textId="707172F2"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b) siano opportunamente etichettati e riportino, oltre alla</w:t>
            </w:r>
            <w:r>
              <w:rPr>
                <w:rFonts w:cstheme="minorHAnsi"/>
                <w:sz w:val="16"/>
                <w:szCs w:val="16"/>
              </w:rPr>
              <w:t xml:space="preserve"> </w:t>
            </w:r>
            <w:r w:rsidRPr="006227E6">
              <w:rPr>
                <w:rFonts w:cstheme="minorHAnsi"/>
                <w:sz w:val="16"/>
                <w:szCs w:val="16"/>
              </w:rPr>
              <w:t>menzione della conformità ai predetti standard europei, elementi</w:t>
            </w:r>
            <w:r>
              <w:rPr>
                <w:rFonts w:cstheme="minorHAnsi"/>
                <w:sz w:val="16"/>
                <w:szCs w:val="16"/>
              </w:rPr>
              <w:t xml:space="preserve"> </w:t>
            </w:r>
            <w:r w:rsidRPr="006227E6">
              <w:rPr>
                <w:rFonts w:cstheme="minorHAnsi"/>
                <w:sz w:val="16"/>
                <w:szCs w:val="16"/>
              </w:rPr>
              <w:t>identificativi del produttore e del certificatore nonché idonee</w:t>
            </w:r>
            <w:r>
              <w:rPr>
                <w:rFonts w:cstheme="minorHAnsi"/>
                <w:sz w:val="16"/>
                <w:szCs w:val="16"/>
              </w:rPr>
              <w:t xml:space="preserve"> </w:t>
            </w:r>
            <w:r w:rsidRPr="006227E6">
              <w:rPr>
                <w:rFonts w:cstheme="minorHAnsi"/>
                <w:sz w:val="16"/>
                <w:szCs w:val="16"/>
              </w:rPr>
              <w:t>istruzioni per i consumatori di conferimento di tali rifiuti nel</w:t>
            </w:r>
            <w:r>
              <w:rPr>
                <w:rFonts w:cstheme="minorHAnsi"/>
                <w:sz w:val="16"/>
                <w:szCs w:val="16"/>
              </w:rPr>
              <w:t xml:space="preserve"> </w:t>
            </w:r>
            <w:r w:rsidRPr="006227E6">
              <w:rPr>
                <w:rFonts w:cstheme="minorHAnsi"/>
                <w:sz w:val="16"/>
                <w:szCs w:val="16"/>
              </w:rPr>
              <w:t xml:space="preserve">circuito di raccolta differenziata e riciclo dei rifiuti organici; </w:t>
            </w:r>
          </w:p>
          <w:p w14:paraId="7D786A6B" w14:textId="19AE80B0"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c) entro il 31 dicembre 2023 siano tracciati in maniera tale da</w:t>
            </w:r>
            <w:r>
              <w:rPr>
                <w:rFonts w:cstheme="minorHAnsi"/>
                <w:sz w:val="16"/>
                <w:szCs w:val="16"/>
              </w:rPr>
              <w:t xml:space="preserve"> </w:t>
            </w:r>
            <w:r w:rsidRPr="006227E6">
              <w:rPr>
                <w:rFonts w:cstheme="minorHAnsi"/>
                <w:sz w:val="16"/>
                <w:szCs w:val="16"/>
              </w:rPr>
              <w:t>poter essere distinti e separati dalle plastiche convenzionali nei</w:t>
            </w:r>
            <w:r>
              <w:rPr>
                <w:rFonts w:cstheme="minorHAnsi"/>
                <w:sz w:val="16"/>
                <w:szCs w:val="16"/>
              </w:rPr>
              <w:t xml:space="preserve"> </w:t>
            </w:r>
            <w:r w:rsidRPr="006227E6">
              <w:rPr>
                <w:rFonts w:cstheme="minorHAnsi"/>
                <w:sz w:val="16"/>
                <w:szCs w:val="16"/>
              </w:rPr>
              <w:t>comuni impianti di selezione dei rifiuti e negli impianti di riciclo</w:t>
            </w:r>
            <w:r>
              <w:rPr>
                <w:rFonts w:cstheme="minorHAnsi"/>
                <w:sz w:val="16"/>
                <w:szCs w:val="16"/>
              </w:rPr>
              <w:t xml:space="preserve"> </w:t>
            </w:r>
            <w:r w:rsidRPr="006227E6">
              <w:rPr>
                <w:rFonts w:cstheme="minorHAnsi"/>
                <w:sz w:val="16"/>
                <w:szCs w:val="16"/>
              </w:rPr>
              <w:t xml:space="preserve">organico. </w:t>
            </w:r>
          </w:p>
          <w:p w14:paraId="43F0C296" w14:textId="5C3F0E61"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7. Entro un anno dall</w:t>
            </w:r>
            <w:r>
              <w:rPr>
                <w:rFonts w:cstheme="minorHAnsi"/>
                <w:sz w:val="16"/>
                <w:szCs w:val="16"/>
              </w:rPr>
              <w:t>’</w:t>
            </w:r>
            <w:r w:rsidRPr="006227E6">
              <w:rPr>
                <w:rFonts w:cstheme="minorHAnsi"/>
                <w:sz w:val="16"/>
                <w:szCs w:val="16"/>
              </w:rPr>
              <w:t>entrata in vigore della presente</w:t>
            </w:r>
            <w:r>
              <w:rPr>
                <w:rFonts w:cstheme="minorHAnsi"/>
                <w:sz w:val="16"/>
                <w:szCs w:val="16"/>
              </w:rPr>
              <w:t xml:space="preserve"> </w:t>
            </w:r>
            <w:r w:rsidRPr="006227E6">
              <w:rPr>
                <w:rFonts w:cstheme="minorHAnsi"/>
                <w:sz w:val="16"/>
                <w:szCs w:val="16"/>
              </w:rPr>
              <w:t>disposizione, il Ministero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stabilisce livelli di qualità per la raccolta</w:t>
            </w:r>
            <w:r>
              <w:rPr>
                <w:rFonts w:cstheme="minorHAnsi"/>
                <w:sz w:val="16"/>
                <w:szCs w:val="16"/>
              </w:rPr>
              <w:t xml:space="preserve"> </w:t>
            </w:r>
            <w:r w:rsidRPr="006227E6">
              <w:rPr>
                <w:rFonts w:cstheme="minorHAnsi"/>
                <w:sz w:val="16"/>
                <w:szCs w:val="16"/>
              </w:rPr>
              <w:t>differenziata dei rifiuti organici e individua precisi criteri da</w:t>
            </w:r>
            <w:r>
              <w:rPr>
                <w:rFonts w:cstheme="minorHAnsi"/>
                <w:sz w:val="16"/>
                <w:szCs w:val="16"/>
              </w:rPr>
              <w:t xml:space="preserve"> </w:t>
            </w:r>
            <w:r w:rsidRPr="006227E6">
              <w:rPr>
                <w:rFonts w:cstheme="minorHAnsi"/>
                <w:sz w:val="16"/>
                <w:szCs w:val="16"/>
              </w:rPr>
              <w:t>applicare ai controlli di qualità delle raccolte nonché degli</w:t>
            </w:r>
            <w:r>
              <w:rPr>
                <w:rFonts w:cstheme="minorHAnsi"/>
                <w:sz w:val="16"/>
                <w:szCs w:val="16"/>
              </w:rPr>
              <w:t xml:space="preserve"> </w:t>
            </w:r>
            <w:r w:rsidRPr="006227E6">
              <w:rPr>
                <w:rFonts w:cstheme="minorHAnsi"/>
                <w:sz w:val="16"/>
                <w:szCs w:val="16"/>
              </w:rPr>
              <w:t>impianti di riciclaggio di predetti rifiuti.)</w:t>
            </w:r>
          </w:p>
        </w:tc>
        <w:tc>
          <w:tcPr>
            <w:tcW w:w="1667" w:type="pct"/>
          </w:tcPr>
          <w:p w14:paraId="7B1F4DD0" w14:textId="77777777" w:rsidR="009C4547" w:rsidRPr="006227E6" w:rsidRDefault="009C4547" w:rsidP="009C4547">
            <w:pPr>
              <w:spacing w:before="60"/>
              <w:ind w:left="0" w:firstLine="0"/>
              <w:jc w:val="left"/>
              <w:rPr>
                <w:rFonts w:cstheme="minorHAnsi"/>
                <w:sz w:val="16"/>
                <w:szCs w:val="16"/>
              </w:rPr>
            </w:pPr>
            <w:r w:rsidRPr="006227E6">
              <w:rPr>
                <w:rFonts w:cstheme="minorHAnsi"/>
                <w:sz w:val="16"/>
                <w:szCs w:val="16"/>
              </w:rPr>
              <w:lastRenderedPageBreak/>
              <w:t>Art. 182-ter</w:t>
            </w:r>
            <w:r>
              <w:rPr>
                <w:rFonts w:cstheme="minorHAnsi"/>
                <w:sz w:val="16"/>
                <w:szCs w:val="16"/>
              </w:rPr>
              <w:t xml:space="preserve"> – R</w:t>
            </w:r>
            <w:r w:rsidRPr="006227E6">
              <w:rPr>
                <w:rFonts w:cstheme="minorHAnsi"/>
                <w:sz w:val="16"/>
                <w:szCs w:val="16"/>
              </w:rPr>
              <w:t>ifiuti organici</w:t>
            </w:r>
          </w:p>
          <w:p w14:paraId="7AF92A3B" w14:textId="77777777"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1. Il Ministero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il Ministero delle politiche agricole alimentari e forestali,</w:t>
            </w:r>
            <w:r>
              <w:rPr>
                <w:rFonts w:cstheme="minorHAnsi"/>
                <w:sz w:val="16"/>
                <w:szCs w:val="16"/>
              </w:rPr>
              <w:t xml:space="preserve"> </w:t>
            </w:r>
            <w:r w:rsidRPr="006227E6">
              <w:rPr>
                <w:rFonts w:cstheme="minorHAnsi"/>
                <w:sz w:val="16"/>
                <w:szCs w:val="16"/>
              </w:rPr>
              <w:t>le Regioni e Province autonome di Trento e Bolzano favoriscono,</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ambito delle risorse previste a legislazione vigente, il</w:t>
            </w:r>
            <w:r>
              <w:rPr>
                <w:rFonts w:cstheme="minorHAnsi"/>
                <w:sz w:val="16"/>
                <w:szCs w:val="16"/>
              </w:rPr>
              <w:t xml:space="preserve"> </w:t>
            </w:r>
            <w:r w:rsidRPr="006227E6">
              <w:rPr>
                <w:rFonts w:cstheme="minorHAnsi"/>
                <w:sz w:val="16"/>
                <w:szCs w:val="16"/>
              </w:rPr>
              <w:t>riciclaggio, ivi compresi il compostaggio e la digestione dei rifiuti</w:t>
            </w:r>
            <w:r>
              <w:rPr>
                <w:rFonts w:cstheme="minorHAnsi"/>
                <w:sz w:val="16"/>
                <w:szCs w:val="16"/>
              </w:rPr>
              <w:t xml:space="preserve"> </w:t>
            </w:r>
            <w:r w:rsidRPr="006227E6">
              <w:rPr>
                <w:rFonts w:cstheme="minorHAnsi"/>
                <w:sz w:val="16"/>
                <w:szCs w:val="16"/>
              </w:rPr>
              <w:t>organici, in modo da rispettare un elevato livello di protezione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che dia luogo ad un prodotto in uscita che soddisfi</w:t>
            </w:r>
            <w:r>
              <w:rPr>
                <w:rFonts w:cstheme="minorHAnsi"/>
                <w:sz w:val="16"/>
                <w:szCs w:val="16"/>
              </w:rPr>
              <w:t xml:space="preserve"> </w:t>
            </w:r>
            <w:r w:rsidRPr="006227E6">
              <w:rPr>
                <w:rFonts w:cstheme="minorHAnsi"/>
                <w:sz w:val="16"/>
                <w:szCs w:val="16"/>
              </w:rPr>
              <w:t>pertinenti standard di elevata qualità. L</w:t>
            </w:r>
            <w:r>
              <w:rPr>
                <w:rFonts w:cstheme="minorHAnsi"/>
                <w:sz w:val="16"/>
                <w:szCs w:val="16"/>
              </w:rPr>
              <w:t>’</w:t>
            </w:r>
            <w:r w:rsidRPr="006227E6">
              <w:rPr>
                <w:rFonts w:cstheme="minorHAnsi"/>
                <w:sz w:val="16"/>
                <w:szCs w:val="16"/>
              </w:rPr>
              <w:t>utilizzo in agricoltura è</w:t>
            </w:r>
            <w:r>
              <w:rPr>
                <w:rFonts w:cstheme="minorHAnsi"/>
                <w:sz w:val="16"/>
                <w:szCs w:val="16"/>
              </w:rPr>
              <w:t xml:space="preserve"> </w:t>
            </w:r>
            <w:r w:rsidRPr="006227E6">
              <w:rPr>
                <w:rFonts w:cstheme="minorHAnsi"/>
                <w:sz w:val="16"/>
                <w:szCs w:val="16"/>
              </w:rPr>
              <w:t>consentito per i soli prodotti in uscita conformi alla normativa</w:t>
            </w:r>
            <w:r>
              <w:rPr>
                <w:rFonts w:cstheme="minorHAnsi"/>
                <w:sz w:val="16"/>
                <w:szCs w:val="16"/>
              </w:rPr>
              <w:t xml:space="preserve"> </w:t>
            </w:r>
            <w:r w:rsidRPr="006227E6">
              <w:rPr>
                <w:rFonts w:cstheme="minorHAnsi"/>
                <w:sz w:val="16"/>
                <w:szCs w:val="16"/>
              </w:rPr>
              <w:t xml:space="preserve">vigente sui fertilizzanti. </w:t>
            </w:r>
          </w:p>
          <w:p w14:paraId="43D61B6F" w14:textId="77777777"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2. Al fine di incrementarne il riciclaggio, entro il 31 dicembre</w:t>
            </w:r>
            <w:r>
              <w:rPr>
                <w:rFonts w:cstheme="minorHAnsi"/>
                <w:sz w:val="16"/>
                <w:szCs w:val="16"/>
              </w:rPr>
              <w:t xml:space="preserve"> </w:t>
            </w:r>
            <w:r w:rsidRPr="006227E6">
              <w:rPr>
                <w:rFonts w:cstheme="minorHAnsi"/>
                <w:sz w:val="16"/>
                <w:szCs w:val="16"/>
              </w:rPr>
              <w:t>2021, i rifiuti organici sono differenziati e riciclati alla fonte,</w:t>
            </w:r>
            <w:r>
              <w:rPr>
                <w:rFonts w:cstheme="minorHAnsi"/>
                <w:sz w:val="16"/>
                <w:szCs w:val="16"/>
              </w:rPr>
              <w:t xml:space="preserve"> </w:t>
            </w:r>
            <w:r w:rsidRPr="006227E6">
              <w:rPr>
                <w:rFonts w:cstheme="minorHAnsi"/>
                <w:sz w:val="16"/>
                <w:szCs w:val="16"/>
              </w:rPr>
              <w:t>anche mediante attività di compostaggio sul luogo di produzione,</w:t>
            </w:r>
            <w:r>
              <w:rPr>
                <w:rFonts w:cstheme="minorHAnsi"/>
                <w:sz w:val="16"/>
                <w:szCs w:val="16"/>
              </w:rPr>
              <w:t xml:space="preserve"> </w:t>
            </w:r>
            <w:r w:rsidRPr="006227E6">
              <w:rPr>
                <w:rFonts w:cstheme="minorHAnsi"/>
                <w:sz w:val="16"/>
                <w:szCs w:val="16"/>
              </w:rPr>
              <w:t>oppure raccolti in modo differenziato, con contenitori a svuotamento</w:t>
            </w:r>
            <w:r>
              <w:rPr>
                <w:rFonts w:cstheme="minorHAnsi"/>
                <w:sz w:val="16"/>
                <w:szCs w:val="16"/>
              </w:rPr>
              <w:t xml:space="preserve"> </w:t>
            </w:r>
            <w:r w:rsidRPr="006227E6">
              <w:rPr>
                <w:rFonts w:cstheme="minorHAnsi"/>
                <w:sz w:val="16"/>
                <w:szCs w:val="16"/>
              </w:rPr>
              <w:t>riutilizzabili o con sacchetti compostabili certificati a norma UNI</w:t>
            </w:r>
            <w:r>
              <w:rPr>
                <w:rFonts w:cstheme="minorHAnsi"/>
                <w:sz w:val="16"/>
                <w:szCs w:val="16"/>
              </w:rPr>
              <w:t xml:space="preserve"> </w:t>
            </w:r>
            <w:r w:rsidRPr="006227E6">
              <w:rPr>
                <w:rFonts w:cstheme="minorHAnsi"/>
                <w:sz w:val="16"/>
                <w:szCs w:val="16"/>
              </w:rPr>
              <w:t xml:space="preserve">EN 13432-2002, senza miscelarli con altri tipi di rifiuti. </w:t>
            </w:r>
          </w:p>
          <w:p w14:paraId="07E750DD" w14:textId="77777777"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3. Le attività di compostaggio sul luogo di produzione comprendono</w:t>
            </w:r>
            <w:r>
              <w:rPr>
                <w:rFonts w:cstheme="minorHAnsi"/>
                <w:sz w:val="16"/>
                <w:szCs w:val="16"/>
              </w:rPr>
              <w:t xml:space="preserve"> </w:t>
            </w:r>
            <w:r w:rsidRPr="006227E6">
              <w:rPr>
                <w:rFonts w:cstheme="minorHAnsi"/>
                <w:sz w:val="16"/>
                <w:szCs w:val="16"/>
              </w:rPr>
              <w:t>oltre all</w:t>
            </w:r>
            <w:r>
              <w:rPr>
                <w:rFonts w:cstheme="minorHAnsi"/>
                <w:sz w:val="16"/>
                <w:szCs w:val="16"/>
              </w:rPr>
              <w:t>’</w:t>
            </w:r>
            <w:proofErr w:type="spellStart"/>
            <w:r w:rsidRPr="006227E6">
              <w:rPr>
                <w:rFonts w:cstheme="minorHAnsi"/>
                <w:sz w:val="16"/>
                <w:szCs w:val="16"/>
              </w:rPr>
              <w:t>autocompostaggio</w:t>
            </w:r>
            <w:proofErr w:type="spellEnd"/>
            <w:r w:rsidRPr="006227E6">
              <w:rPr>
                <w:rFonts w:cstheme="minorHAnsi"/>
                <w:sz w:val="16"/>
                <w:szCs w:val="16"/>
              </w:rPr>
              <w:t xml:space="preserve"> anche il compostaggio di comunità</w:t>
            </w:r>
            <w:r>
              <w:rPr>
                <w:rFonts w:cstheme="minorHAnsi"/>
                <w:sz w:val="16"/>
                <w:szCs w:val="16"/>
              </w:rPr>
              <w:t xml:space="preserve"> </w:t>
            </w:r>
            <w:r w:rsidRPr="006227E6">
              <w:rPr>
                <w:rFonts w:cstheme="minorHAnsi"/>
                <w:sz w:val="16"/>
                <w:szCs w:val="16"/>
              </w:rPr>
              <w:t>realizzato secondo i criteri operativi e le procedure autorizzative</w:t>
            </w:r>
            <w:r>
              <w:rPr>
                <w:rFonts w:cstheme="minorHAnsi"/>
                <w:sz w:val="16"/>
                <w:szCs w:val="16"/>
              </w:rPr>
              <w:t xml:space="preserve"> </w:t>
            </w:r>
            <w:r w:rsidRPr="006227E6">
              <w:rPr>
                <w:rFonts w:cstheme="minorHAnsi"/>
                <w:sz w:val="16"/>
                <w:szCs w:val="16"/>
              </w:rPr>
              <w:t>da stabilirsi con decreto del Ministro dell</w:t>
            </w:r>
            <w:r>
              <w:rPr>
                <w:rFonts w:cstheme="minorHAnsi"/>
                <w:sz w:val="16"/>
                <w:szCs w:val="16"/>
              </w:rPr>
              <w:t>’</w:t>
            </w:r>
            <w:r w:rsidRPr="006227E6">
              <w:rPr>
                <w:rFonts w:cstheme="minorHAnsi"/>
                <w:sz w:val="16"/>
                <w:szCs w:val="16"/>
              </w:rPr>
              <w:t>ambiente della tutela del</w:t>
            </w:r>
            <w:r>
              <w:rPr>
                <w:rFonts w:cstheme="minorHAnsi"/>
                <w:sz w:val="16"/>
                <w:szCs w:val="16"/>
              </w:rPr>
              <w:t xml:space="preserve"> </w:t>
            </w:r>
            <w:r w:rsidRPr="006227E6">
              <w:rPr>
                <w:rFonts w:cstheme="minorHAnsi"/>
                <w:sz w:val="16"/>
                <w:szCs w:val="16"/>
              </w:rPr>
              <w:t xml:space="preserve">territorio e del mare di concerto con il Ministro della salute. </w:t>
            </w:r>
          </w:p>
          <w:p w14:paraId="5015D21A" w14:textId="77777777"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4. Il Ministero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le Regioni e le Province autonome di Trento e Bolzano, gli Enti</w:t>
            </w:r>
            <w:r>
              <w:rPr>
                <w:rFonts w:cstheme="minorHAnsi"/>
                <w:sz w:val="16"/>
                <w:szCs w:val="16"/>
              </w:rPr>
              <w:t xml:space="preserve"> </w:t>
            </w:r>
            <w:r w:rsidRPr="006227E6">
              <w:rPr>
                <w:rFonts w:cstheme="minorHAnsi"/>
                <w:sz w:val="16"/>
                <w:szCs w:val="16"/>
              </w:rPr>
              <w:t>di governo dell</w:t>
            </w:r>
            <w:r>
              <w:rPr>
                <w:rFonts w:cstheme="minorHAnsi"/>
                <w:sz w:val="16"/>
                <w:szCs w:val="16"/>
              </w:rPr>
              <w:t>’</w:t>
            </w:r>
            <w:r w:rsidRPr="006227E6">
              <w:rPr>
                <w:rFonts w:cstheme="minorHAnsi"/>
                <w:sz w:val="16"/>
                <w:szCs w:val="16"/>
              </w:rPr>
              <w:t>ambito ed i Comuni, secondo le rispettive competenze,</w:t>
            </w:r>
            <w:r>
              <w:rPr>
                <w:rFonts w:cstheme="minorHAnsi"/>
                <w:sz w:val="16"/>
                <w:szCs w:val="16"/>
              </w:rPr>
              <w:t xml:space="preserve"> </w:t>
            </w:r>
            <w:r w:rsidRPr="006227E6">
              <w:rPr>
                <w:rFonts w:cstheme="minorHAnsi"/>
                <w:sz w:val="16"/>
                <w:szCs w:val="16"/>
              </w:rPr>
              <w:t>promuovono le attività di compostaggio sul luogo di produzione,</w:t>
            </w:r>
            <w:r>
              <w:rPr>
                <w:rFonts w:cstheme="minorHAnsi"/>
                <w:sz w:val="16"/>
                <w:szCs w:val="16"/>
              </w:rPr>
              <w:t xml:space="preserve"> </w:t>
            </w:r>
            <w:r w:rsidRPr="006227E6">
              <w:rPr>
                <w:rFonts w:cstheme="minorHAnsi"/>
                <w:sz w:val="16"/>
                <w:szCs w:val="16"/>
              </w:rPr>
              <w:t>anche attraverso gli strumenti di pianificazione di cui 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 xml:space="preserve">199 e la pianificazione urbanistica. </w:t>
            </w:r>
          </w:p>
          <w:p w14:paraId="702A028A" w14:textId="77777777"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5. Le Regioni e le Province autonome di Trento e Bolzano promuovono</w:t>
            </w:r>
            <w:r>
              <w:rPr>
                <w:rFonts w:cstheme="minorHAnsi"/>
                <w:sz w:val="16"/>
                <w:szCs w:val="16"/>
              </w:rPr>
              <w:t xml:space="preserve"> </w:t>
            </w:r>
            <w:r w:rsidRPr="006227E6">
              <w:rPr>
                <w:rFonts w:cstheme="minorHAnsi"/>
                <w:sz w:val="16"/>
                <w:szCs w:val="16"/>
              </w:rPr>
              <w:t xml:space="preserve">la produzione </w:t>
            </w:r>
            <w:r w:rsidRPr="006227E6">
              <w:rPr>
                <w:rFonts w:cstheme="minorHAnsi"/>
                <w:sz w:val="16"/>
                <w:szCs w:val="16"/>
              </w:rPr>
              <w:lastRenderedPageBreak/>
              <w:t>e l</w:t>
            </w:r>
            <w:r>
              <w:rPr>
                <w:rFonts w:cstheme="minorHAnsi"/>
                <w:sz w:val="16"/>
                <w:szCs w:val="16"/>
              </w:rPr>
              <w:t>’</w:t>
            </w:r>
            <w:r w:rsidRPr="006227E6">
              <w:rPr>
                <w:rFonts w:cstheme="minorHAnsi"/>
                <w:sz w:val="16"/>
                <w:szCs w:val="16"/>
              </w:rPr>
              <w:t>utilizzo di materiali ottenuti dal riciclaggio di</w:t>
            </w:r>
            <w:r>
              <w:rPr>
                <w:rFonts w:cstheme="minorHAnsi"/>
                <w:sz w:val="16"/>
                <w:szCs w:val="16"/>
              </w:rPr>
              <w:t xml:space="preserve"> </w:t>
            </w:r>
            <w:r w:rsidRPr="006227E6">
              <w:rPr>
                <w:rFonts w:cstheme="minorHAnsi"/>
                <w:sz w:val="16"/>
                <w:szCs w:val="16"/>
              </w:rPr>
              <w:t xml:space="preserve">rifiuti organici. </w:t>
            </w:r>
          </w:p>
          <w:p w14:paraId="16B052D5" w14:textId="77777777"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6. I rifiuti anche di imballaggi, aventi analoghe proprietà di</w:t>
            </w:r>
            <w:r>
              <w:rPr>
                <w:rFonts w:cstheme="minorHAnsi"/>
                <w:sz w:val="16"/>
                <w:szCs w:val="16"/>
              </w:rPr>
              <w:t xml:space="preserve"> </w:t>
            </w:r>
            <w:r w:rsidRPr="006227E6">
              <w:rPr>
                <w:rFonts w:cstheme="minorHAnsi"/>
                <w:sz w:val="16"/>
                <w:szCs w:val="16"/>
              </w:rPr>
              <w:t xml:space="preserve">biodegradabilità e </w:t>
            </w:r>
            <w:proofErr w:type="spellStart"/>
            <w:r w:rsidRPr="006227E6">
              <w:rPr>
                <w:rFonts w:cstheme="minorHAnsi"/>
                <w:sz w:val="16"/>
                <w:szCs w:val="16"/>
              </w:rPr>
              <w:t>compostabilità</w:t>
            </w:r>
            <w:proofErr w:type="spellEnd"/>
            <w:r w:rsidRPr="006227E6">
              <w:rPr>
                <w:rFonts w:cstheme="minorHAnsi"/>
                <w:sz w:val="16"/>
                <w:szCs w:val="16"/>
              </w:rPr>
              <w:t xml:space="preserve"> rispetto ai rifiuti organici sono</w:t>
            </w:r>
            <w:r>
              <w:rPr>
                <w:rFonts w:cstheme="minorHAnsi"/>
                <w:sz w:val="16"/>
                <w:szCs w:val="16"/>
              </w:rPr>
              <w:t xml:space="preserve"> </w:t>
            </w:r>
            <w:r w:rsidRPr="006227E6">
              <w:rPr>
                <w:rFonts w:cstheme="minorHAnsi"/>
                <w:sz w:val="16"/>
                <w:szCs w:val="16"/>
              </w:rPr>
              <w:t xml:space="preserve">raccolti e riciclati assieme a questi ultimi, laddove: </w:t>
            </w:r>
          </w:p>
          <w:p w14:paraId="05668209" w14:textId="3F00EBB8"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a) siano certificati conformi, da organismi accreditati, allo</w:t>
            </w:r>
            <w:r>
              <w:rPr>
                <w:rFonts w:cstheme="minorHAnsi"/>
                <w:sz w:val="16"/>
                <w:szCs w:val="16"/>
              </w:rPr>
              <w:t xml:space="preserve"> </w:t>
            </w:r>
            <w:r w:rsidRPr="006227E6">
              <w:rPr>
                <w:rFonts w:cstheme="minorHAnsi"/>
                <w:sz w:val="16"/>
                <w:szCs w:val="16"/>
              </w:rPr>
              <w:t xml:space="preserve">standard europeo EN 13432 per gli imballaggi </w:t>
            </w:r>
            <w:r w:rsidRPr="009C4547">
              <w:rPr>
                <w:rFonts w:cstheme="minorHAnsi"/>
                <w:b/>
                <w:bCs/>
                <w:strike/>
                <w:sz w:val="16"/>
                <w:szCs w:val="16"/>
              </w:rPr>
              <w:t>recuperabili mediante compostaggio e biodegradazione</w:t>
            </w:r>
            <w:r w:rsidRPr="006227E6">
              <w:rPr>
                <w:rFonts w:cstheme="minorHAnsi"/>
                <w:sz w:val="16"/>
                <w:szCs w:val="16"/>
              </w:rPr>
              <w:t>, o allo standard europeo EN14995 per</w:t>
            </w:r>
            <w:r>
              <w:rPr>
                <w:rFonts w:cstheme="minorHAnsi"/>
                <w:sz w:val="16"/>
                <w:szCs w:val="16"/>
              </w:rPr>
              <w:t xml:space="preserve"> </w:t>
            </w:r>
            <w:r w:rsidRPr="009C4547">
              <w:rPr>
                <w:rFonts w:cstheme="minorHAnsi"/>
                <w:b/>
                <w:bCs/>
                <w:strike/>
                <w:sz w:val="16"/>
                <w:szCs w:val="16"/>
              </w:rPr>
              <w:t>gli altri</w:t>
            </w:r>
            <w:r w:rsidRPr="009C4547">
              <w:rPr>
                <w:rFonts w:cstheme="minorHAnsi"/>
                <w:b/>
                <w:bCs/>
                <w:sz w:val="16"/>
                <w:szCs w:val="16"/>
              </w:rPr>
              <w:t xml:space="preserve"> i</w:t>
            </w:r>
            <w:r>
              <w:rPr>
                <w:rFonts w:cstheme="minorHAnsi"/>
                <w:sz w:val="16"/>
                <w:szCs w:val="16"/>
              </w:rPr>
              <w:t xml:space="preserve"> </w:t>
            </w:r>
            <w:r w:rsidRPr="006227E6">
              <w:rPr>
                <w:rFonts w:cstheme="minorHAnsi"/>
                <w:sz w:val="16"/>
                <w:szCs w:val="16"/>
              </w:rPr>
              <w:t>manufatti diversi dagli imballaggi</w:t>
            </w:r>
            <w:r>
              <w:rPr>
                <w:rFonts w:cstheme="minorHAnsi"/>
                <w:sz w:val="16"/>
                <w:szCs w:val="16"/>
              </w:rPr>
              <w:t xml:space="preserve"> </w:t>
            </w:r>
            <w:r w:rsidRPr="009C4547">
              <w:rPr>
                <w:rFonts w:cstheme="minorHAnsi"/>
                <w:sz w:val="16"/>
                <w:szCs w:val="16"/>
              </w:rPr>
              <w:t>se in materiale plastico, recuperabili mediante compostaggio e biodegradazione</w:t>
            </w:r>
            <w:r w:rsidRPr="006227E6">
              <w:rPr>
                <w:rFonts w:cstheme="minorHAnsi"/>
                <w:sz w:val="16"/>
                <w:szCs w:val="16"/>
              </w:rPr>
              <w:t xml:space="preserve">; </w:t>
            </w:r>
          </w:p>
          <w:p w14:paraId="48973FC7" w14:textId="77777777"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b) siano opportunamente etichettati e riportino, oltre alla</w:t>
            </w:r>
            <w:r>
              <w:rPr>
                <w:rFonts w:cstheme="minorHAnsi"/>
                <w:sz w:val="16"/>
                <w:szCs w:val="16"/>
              </w:rPr>
              <w:t xml:space="preserve"> </w:t>
            </w:r>
            <w:r w:rsidRPr="006227E6">
              <w:rPr>
                <w:rFonts w:cstheme="minorHAnsi"/>
                <w:sz w:val="16"/>
                <w:szCs w:val="16"/>
              </w:rPr>
              <w:t>menzione della conformità ai predetti standard europei, elementi</w:t>
            </w:r>
            <w:r>
              <w:rPr>
                <w:rFonts w:cstheme="minorHAnsi"/>
                <w:sz w:val="16"/>
                <w:szCs w:val="16"/>
              </w:rPr>
              <w:t xml:space="preserve"> </w:t>
            </w:r>
            <w:r w:rsidRPr="006227E6">
              <w:rPr>
                <w:rFonts w:cstheme="minorHAnsi"/>
                <w:sz w:val="16"/>
                <w:szCs w:val="16"/>
              </w:rPr>
              <w:t>identificativi del produttore e del certificatore nonché idonee</w:t>
            </w:r>
            <w:r>
              <w:rPr>
                <w:rFonts w:cstheme="minorHAnsi"/>
                <w:sz w:val="16"/>
                <w:szCs w:val="16"/>
              </w:rPr>
              <w:t xml:space="preserve"> </w:t>
            </w:r>
            <w:r w:rsidRPr="006227E6">
              <w:rPr>
                <w:rFonts w:cstheme="minorHAnsi"/>
                <w:sz w:val="16"/>
                <w:szCs w:val="16"/>
              </w:rPr>
              <w:t>istruzioni per i consumatori di conferimento di tali rifiuti nel</w:t>
            </w:r>
            <w:r>
              <w:rPr>
                <w:rFonts w:cstheme="minorHAnsi"/>
                <w:sz w:val="16"/>
                <w:szCs w:val="16"/>
              </w:rPr>
              <w:t xml:space="preserve"> </w:t>
            </w:r>
            <w:r w:rsidRPr="006227E6">
              <w:rPr>
                <w:rFonts w:cstheme="minorHAnsi"/>
                <w:sz w:val="16"/>
                <w:szCs w:val="16"/>
              </w:rPr>
              <w:t xml:space="preserve">circuito di raccolta differenziata e riciclo dei rifiuti organici; </w:t>
            </w:r>
          </w:p>
          <w:p w14:paraId="6D768B15" w14:textId="77777777" w:rsidR="009C4547" w:rsidRPr="009C4547" w:rsidRDefault="009C4547" w:rsidP="009C4547">
            <w:pPr>
              <w:spacing w:before="60"/>
              <w:ind w:left="0" w:firstLine="0"/>
              <w:jc w:val="left"/>
              <w:rPr>
                <w:rFonts w:cstheme="minorHAnsi"/>
                <w:b/>
                <w:bCs/>
                <w:strike/>
                <w:sz w:val="16"/>
                <w:szCs w:val="16"/>
              </w:rPr>
            </w:pPr>
            <w:r w:rsidRPr="009C4547">
              <w:rPr>
                <w:rFonts w:cstheme="minorHAnsi"/>
                <w:b/>
                <w:bCs/>
                <w:strike/>
                <w:sz w:val="16"/>
                <w:szCs w:val="16"/>
              </w:rPr>
              <w:t xml:space="preserve">c) entro il 31 dicembre 2023 siano tracciati in maniera tale da poter essere distinti e separati dalle plastiche convenzionali nei comuni impianti di selezione dei rifiuti e negli impianti di riciclo organico. </w:t>
            </w:r>
          </w:p>
          <w:p w14:paraId="0D48654A" w14:textId="77C2A401" w:rsidR="009C4547" w:rsidRPr="006227E6" w:rsidRDefault="009C4547" w:rsidP="009C4547">
            <w:pPr>
              <w:spacing w:before="60"/>
              <w:ind w:left="0" w:firstLine="0"/>
              <w:jc w:val="left"/>
              <w:rPr>
                <w:rFonts w:cstheme="minorHAnsi"/>
                <w:sz w:val="16"/>
                <w:szCs w:val="16"/>
              </w:rPr>
            </w:pPr>
            <w:r w:rsidRPr="006227E6">
              <w:rPr>
                <w:rFonts w:cstheme="minorHAnsi"/>
                <w:sz w:val="16"/>
                <w:szCs w:val="16"/>
              </w:rPr>
              <w:t>7. Entro un anno dall</w:t>
            </w:r>
            <w:r>
              <w:rPr>
                <w:rFonts w:cstheme="minorHAnsi"/>
                <w:sz w:val="16"/>
                <w:szCs w:val="16"/>
              </w:rPr>
              <w:t>’</w:t>
            </w:r>
            <w:r w:rsidRPr="006227E6">
              <w:rPr>
                <w:rFonts w:cstheme="minorHAnsi"/>
                <w:sz w:val="16"/>
                <w:szCs w:val="16"/>
              </w:rPr>
              <w:t>entrata in vigore della presente</w:t>
            </w:r>
            <w:r>
              <w:rPr>
                <w:rFonts w:cstheme="minorHAnsi"/>
                <w:sz w:val="16"/>
                <w:szCs w:val="16"/>
              </w:rPr>
              <w:t xml:space="preserve"> </w:t>
            </w:r>
            <w:r w:rsidRPr="006227E6">
              <w:rPr>
                <w:rFonts w:cstheme="minorHAnsi"/>
                <w:sz w:val="16"/>
                <w:szCs w:val="16"/>
              </w:rPr>
              <w:t>disposizione, il Ministero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stabilisce livelli di qualità per la raccolta</w:t>
            </w:r>
            <w:r>
              <w:rPr>
                <w:rFonts w:cstheme="minorHAnsi"/>
                <w:sz w:val="16"/>
                <w:szCs w:val="16"/>
              </w:rPr>
              <w:t xml:space="preserve"> </w:t>
            </w:r>
            <w:r w:rsidRPr="006227E6">
              <w:rPr>
                <w:rFonts w:cstheme="minorHAnsi"/>
                <w:sz w:val="16"/>
                <w:szCs w:val="16"/>
              </w:rPr>
              <w:t>differenziata dei rifiuti organici e individua precisi criteri da</w:t>
            </w:r>
            <w:r>
              <w:rPr>
                <w:rFonts w:cstheme="minorHAnsi"/>
                <w:sz w:val="16"/>
                <w:szCs w:val="16"/>
              </w:rPr>
              <w:t xml:space="preserve"> </w:t>
            </w:r>
            <w:r w:rsidRPr="006227E6">
              <w:rPr>
                <w:rFonts w:cstheme="minorHAnsi"/>
                <w:sz w:val="16"/>
                <w:szCs w:val="16"/>
              </w:rPr>
              <w:t>applicare ai controlli di qualità delle raccolte nonché degli</w:t>
            </w:r>
            <w:r>
              <w:rPr>
                <w:rFonts w:cstheme="minorHAnsi"/>
                <w:sz w:val="16"/>
                <w:szCs w:val="16"/>
              </w:rPr>
              <w:t xml:space="preserve"> </w:t>
            </w:r>
            <w:r w:rsidRPr="006227E6">
              <w:rPr>
                <w:rFonts w:cstheme="minorHAnsi"/>
                <w:sz w:val="16"/>
                <w:szCs w:val="16"/>
              </w:rPr>
              <w:t>impianti di riciclaggio di predetti rifiuti.)</w:t>
            </w:r>
          </w:p>
        </w:tc>
      </w:tr>
      <w:tr w:rsidR="00FD1CB5" w:rsidRPr="006227E6" w14:paraId="34F50684" w14:textId="2D6289BF" w:rsidTr="00806A8C">
        <w:trPr>
          <w:trHeight w:val="20"/>
        </w:trPr>
        <w:tc>
          <w:tcPr>
            <w:tcW w:w="1666" w:type="pct"/>
          </w:tcPr>
          <w:p w14:paraId="3F4E400E" w14:textId="4B8CFB4C" w:rsidR="00FD1CB5" w:rsidRPr="006227E6" w:rsidRDefault="00FD1CB5" w:rsidP="00FD1CB5">
            <w:pPr>
              <w:spacing w:before="60"/>
              <w:ind w:left="0" w:firstLine="0"/>
              <w:jc w:val="left"/>
              <w:rPr>
                <w:rFonts w:cstheme="minorHAnsi"/>
                <w:sz w:val="16"/>
                <w:szCs w:val="16"/>
              </w:rPr>
            </w:pPr>
            <w:r w:rsidRPr="006227E6">
              <w:rPr>
                <w:rFonts w:cstheme="minorHAnsi"/>
                <w:sz w:val="16"/>
                <w:szCs w:val="16"/>
              </w:rPr>
              <w:lastRenderedPageBreak/>
              <w:t>Art. 1, coma 5</w:t>
            </w:r>
          </w:p>
          <w:p w14:paraId="2D12BCA5" w14:textId="2F4234DD"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183, comma 1, del decreto legislativo n. 152 del 2006, sono apportate le seguenti modificazioni:</w:t>
            </w:r>
          </w:p>
          <w:p w14:paraId="42DBCB66" w14:textId="4C7AB543"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a) alla lettera b-ter), punto 6-bis, la parola «o» è sostituita dalle seguenti: «nonché quelli»;</w:t>
            </w:r>
          </w:p>
          <w:p w14:paraId="0516F082" w14:textId="4633843C"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b) alla lettera b-quinquies), le parole «e il riciclaggio» sono sostituite dalle seguenti: «e di riciclaggio»;</w:t>
            </w:r>
          </w:p>
          <w:p w14:paraId="3EFAA49D" w14:textId="53440349"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c) alla lettera b-sexies), le parole «o i rifiuti» sono sostituite dalle seguenti: «e i rifiuti» e dopo le parole «e demolizione» sono inserite le seguenti: «prodotti nell</w:t>
            </w:r>
            <w:r>
              <w:rPr>
                <w:rFonts w:cstheme="minorHAnsi"/>
                <w:sz w:val="16"/>
                <w:szCs w:val="16"/>
              </w:rPr>
              <w:t>’</w:t>
            </w:r>
            <w:r w:rsidRPr="006227E6">
              <w:rPr>
                <w:rFonts w:cstheme="minorHAnsi"/>
                <w:sz w:val="16"/>
                <w:szCs w:val="16"/>
              </w:rPr>
              <w:t>ambito di attività di impresa»;</w:t>
            </w:r>
          </w:p>
          <w:p w14:paraId="67CCC02A" w14:textId="0B0F98B4"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d) dopo la lettera d-bis), è inserita la seguente: «d-ter) «rifiuti accidentalmente pescati»: rifiuti raccolti dalle reti durante le operazioni di pesca;».</w:t>
            </w:r>
          </w:p>
        </w:tc>
        <w:tc>
          <w:tcPr>
            <w:tcW w:w="1666" w:type="pct"/>
          </w:tcPr>
          <w:p w14:paraId="6E9D61F1" w14:textId="6FAD6ED0"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Art. 183</w:t>
            </w:r>
            <w:r>
              <w:rPr>
                <w:rFonts w:cstheme="minorHAnsi"/>
                <w:sz w:val="16"/>
                <w:szCs w:val="16"/>
              </w:rPr>
              <w:t xml:space="preserve"> – D</w:t>
            </w:r>
            <w:r w:rsidRPr="006227E6">
              <w:rPr>
                <w:rFonts w:cstheme="minorHAnsi"/>
                <w:sz w:val="16"/>
                <w:szCs w:val="16"/>
              </w:rPr>
              <w:t>efinizioni</w:t>
            </w:r>
          </w:p>
          <w:p w14:paraId="6F9CDF3F" w14:textId="4D10F00D"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1. Ai fini della parte quarta del presente decreto e fatte salve le</w:t>
            </w:r>
            <w:r>
              <w:rPr>
                <w:rFonts w:cstheme="minorHAnsi"/>
                <w:sz w:val="16"/>
                <w:szCs w:val="16"/>
              </w:rPr>
              <w:t xml:space="preserve"> </w:t>
            </w:r>
            <w:r w:rsidRPr="006227E6">
              <w:rPr>
                <w:rFonts w:cstheme="minorHAnsi"/>
                <w:sz w:val="16"/>
                <w:szCs w:val="16"/>
              </w:rPr>
              <w:t>ulteriori definizioni contenute nelle disposizioni speciali, si</w:t>
            </w:r>
            <w:r>
              <w:rPr>
                <w:rFonts w:cstheme="minorHAnsi"/>
                <w:sz w:val="16"/>
                <w:szCs w:val="16"/>
              </w:rPr>
              <w:t xml:space="preserve"> </w:t>
            </w:r>
            <w:r w:rsidRPr="006227E6">
              <w:rPr>
                <w:rFonts w:cstheme="minorHAnsi"/>
                <w:sz w:val="16"/>
                <w:szCs w:val="16"/>
              </w:rPr>
              <w:t xml:space="preserve">intende per: </w:t>
            </w:r>
          </w:p>
          <w:p w14:paraId="1AA329EA" w14:textId="5271333F"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a) "rifiuto": qualsiasi sostanza od oggetto di cui il detentore</w:t>
            </w:r>
            <w:r>
              <w:rPr>
                <w:rFonts w:cstheme="minorHAnsi"/>
                <w:sz w:val="16"/>
                <w:szCs w:val="16"/>
              </w:rPr>
              <w:t xml:space="preserve"> </w:t>
            </w:r>
            <w:r w:rsidRPr="006227E6">
              <w:rPr>
                <w:rFonts w:cstheme="minorHAnsi"/>
                <w:sz w:val="16"/>
                <w:szCs w:val="16"/>
              </w:rPr>
              <w:t>si disfi o abbia l</w:t>
            </w:r>
            <w:r>
              <w:rPr>
                <w:rFonts w:cstheme="minorHAnsi"/>
                <w:sz w:val="16"/>
                <w:szCs w:val="16"/>
              </w:rPr>
              <w:t>’</w:t>
            </w:r>
            <w:r w:rsidRPr="006227E6">
              <w:rPr>
                <w:rFonts w:cstheme="minorHAnsi"/>
                <w:sz w:val="16"/>
                <w:szCs w:val="16"/>
              </w:rPr>
              <w:t>intenzione o abbia l</w:t>
            </w:r>
            <w:r>
              <w:rPr>
                <w:rFonts w:cstheme="minorHAnsi"/>
                <w:sz w:val="16"/>
                <w:szCs w:val="16"/>
              </w:rPr>
              <w:t>’</w:t>
            </w:r>
            <w:r w:rsidRPr="006227E6">
              <w:rPr>
                <w:rFonts w:cstheme="minorHAnsi"/>
                <w:sz w:val="16"/>
                <w:szCs w:val="16"/>
              </w:rPr>
              <w:t xml:space="preserve">obbligo di disfarsi; </w:t>
            </w:r>
          </w:p>
          <w:p w14:paraId="1F69C2DF" w14:textId="77777777" w:rsidR="00FD1CB5" w:rsidRDefault="00FD1CB5" w:rsidP="00FD1CB5">
            <w:pPr>
              <w:spacing w:before="60"/>
              <w:ind w:left="0" w:firstLine="0"/>
              <w:jc w:val="left"/>
              <w:rPr>
                <w:rFonts w:cstheme="minorHAnsi"/>
                <w:sz w:val="16"/>
                <w:szCs w:val="16"/>
              </w:rPr>
            </w:pPr>
            <w:r w:rsidRPr="006227E6">
              <w:rPr>
                <w:rFonts w:cstheme="minorHAnsi"/>
                <w:sz w:val="16"/>
                <w:szCs w:val="16"/>
              </w:rPr>
              <w:t>b) "rifiuto pericoloso": rifiuto che presenta una o più</w:t>
            </w:r>
            <w:r>
              <w:rPr>
                <w:rFonts w:cstheme="minorHAnsi"/>
                <w:sz w:val="16"/>
                <w:szCs w:val="16"/>
              </w:rPr>
              <w:t xml:space="preserve"> </w:t>
            </w:r>
            <w:r w:rsidRPr="006227E6">
              <w:rPr>
                <w:rFonts w:cstheme="minorHAnsi"/>
                <w:sz w:val="16"/>
                <w:szCs w:val="16"/>
              </w:rPr>
              <w:t>caratteristiche di cui all</w:t>
            </w:r>
            <w:r>
              <w:rPr>
                <w:rFonts w:cstheme="minorHAnsi"/>
                <w:sz w:val="16"/>
                <w:szCs w:val="16"/>
              </w:rPr>
              <w:t>’</w:t>
            </w:r>
            <w:r w:rsidRPr="006227E6">
              <w:rPr>
                <w:rFonts w:cstheme="minorHAnsi"/>
                <w:sz w:val="16"/>
                <w:szCs w:val="16"/>
              </w:rPr>
              <w:t>allegato I della parte quarta del presente</w:t>
            </w:r>
            <w:r>
              <w:rPr>
                <w:rFonts w:cstheme="minorHAnsi"/>
                <w:sz w:val="16"/>
                <w:szCs w:val="16"/>
              </w:rPr>
              <w:t xml:space="preserve"> </w:t>
            </w:r>
            <w:r w:rsidRPr="006227E6">
              <w:rPr>
                <w:rFonts w:cstheme="minorHAnsi"/>
                <w:sz w:val="16"/>
                <w:szCs w:val="16"/>
              </w:rPr>
              <w:t>decreto;  b-bis) "rifiuto non pericoloso": rifiuto non contemplato dalla</w:t>
            </w:r>
            <w:r>
              <w:rPr>
                <w:rFonts w:cstheme="minorHAnsi"/>
                <w:sz w:val="16"/>
                <w:szCs w:val="16"/>
              </w:rPr>
              <w:t xml:space="preserve"> </w:t>
            </w:r>
            <w:r w:rsidRPr="006227E6">
              <w:rPr>
                <w:rFonts w:cstheme="minorHAnsi"/>
                <w:sz w:val="16"/>
                <w:szCs w:val="16"/>
              </w:rPr>
              <w:t>lettera b);</w:t>
            </w:r>
          </w:p>
          <w:p w14:paraId="16D468B7" w14:textId="12429563"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 xml:space="preserve">b-ter) "rifiuti urbani": </w:t>
            </w:r>
          </w:p>
          <w:p w14:paraId="5B750854" w14:textId="430EC013"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1. i rifiuti domestici indifferenziati e da raccolta</w:t>
            </w:r>
            <w:r>
              <w:rPr>
                <w:rFonts w:cstheme="minorHAnsi"/>
                <w:sz w:val="16"/>
                <w:szCs w:val="16"/>
              </w:rPr>
              <w:t xml:space="preserve"> </w:t>
            </w:r>
            <w:r w:rsidRPr="006227E6">
              <w:rPr>
                <w:rFonts w:cstheme="minorHAnsi"/>
                <w:sz w:val="16"/>
                <w:szCs w:val="16"/>
              </w:rPr>
              <w:t>differenziata, ivi compresi: carta e cartone, vetro, metalli,</w:t>
            </w:r>
            <w:r>
              <w:rPr>
                <w:rFonts w:cstheme="minorHAnsi"/>
                <w:sz w:val="16"/>
                <w:szCs w:val="16"/>
              </w:rPr>
              <w:t xml:space="preserve"> </w:t>
            </w:r>
            <w:r w:rsidRPr="006227E6">
              <w:rPr>
                <w:rFonts w:cstheme="minorHAnsi"/>
                <w:sz w:val="16"/>
                <w:szCs w:val="16"/>
              </w:rPr>
              <w:t>plastica, rifiuti organici, legno, tessili, imballaggi, rifiuti di</w:t>
            </w:r>
            <w:r>
              <w:rPr>
                <w:rFonts w:cstheme="minorHAnsi"/>
                <w:sz w:val="16"/>
                <w:szCs w:val="16"/>
              </w:rPr>
              <w:t xml:space="preserve"> </w:t>
            </w:r>
            <w:r w:rsidRPr="006227E6">
              <w:rPr>
                <w:rFonts w:cstheme="minorHAnsi"/>
                <w:sz w:val="16"/>
                <w:szCs w:val="16"/>
              </w:rPr>
              <w:t>apparecchiature elettriche ed elettroniche, rifiuti di pile e</w:t>
            </w:r>
            <w:r>
              <w:rPr>
                <w:rFonts w:cstheme="minorHAnsi"/>
                <w:sz w:val="16"/>
                <w:szCs w:val="16"/>
              </w:rPr>
              <w:t xml:space="preserve"> </w:t>
            </w:r>
            <w:r w:rsidRPr="006227E6">
              <w:rPr>
                <w:rFonts w:cstheme="minorHAnsi"/>
                <w:sz w:val="16"/>
                <w:szCs w:val="16"/>
              </w:rPr>
              <w:t xml:space="preserve">accumulatori e rifiuti ingombranti, ivi compresi materassi e mobili; </w:t>
            </w:r>
          </w:p>
          <w:p w14:paraId="21558A5E" w14:textId="46AF0DA9"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2. i rifiuti indifferenziati e da raccolta differenziata</w:t>
            </w:r>
            <w:r>
              <w:rPr>
                <w:rFonts w:cstheme="minorHAnsi"/>
                <w:sz w:val="16"/>
                <w:szCs w:val="16"/>
              </w:rPr>
              <w:t xml:space="preserve"> </w:t>
            </w:r>
            <w:r w:rsidRPr="006227E6">
              <w:rPr>
                <w:rFonts w:cstheme="minorHAnsi"/>
                <w:sz w:val="16"/>
                <w:szCs w:val="16"/>
              </w:rPr>
              <w:t>provenienti da altre fonti che sono simili per natura e composizione</w:t>
            </w:r>
            <w:r>
              <w:rPr>
                <w:rFonts w:cstheme="minorHAnsi"/>
                <w:sz w:val="16"/>
                <w:szCs w:val="16"/>
              </w:rPr>
              <w:t xml:space="preserve"> </w:t>
            </w:r>
            <w:r w:rsidRPr="006227E6">
              <w:rPr>
                <w:rFonts w:cstheme="minorHAnsi"/>
                <w:sz w:val="16"/>
                <w:szCs w:val="16"/>
              </w:rPr>
              <w:t>ai rifiuti domestici indicati nell</w:t>
            </w:r>
            <w:r>
              <w:rPr>
                <w:rFonts w:cstheme="minorHAnsi"/>
                <w:sz w:val="16"/>
                <w:szCs w:val="16"/>
              </w:rPr>
              <w:t>’</w:t>
            </w:r>
            <w:r w:rsidRPr="006227E6">
              <w:rPr>
                <w:rFonts w:cstheme="minorHAnsi"/>
                <w:sz w:val="16"/>
                <w:szCs w:val="16"/>
              </w:rPr>
              <w:t>allegato L-quater prodotti dalle</w:t>
            </w:r>
            <w:r>
              <w:rPr>
                <w:rFonts w:cstheme="minorHAnsi"/>
                <w:sz w:val="16"/>
                <w:szCs w:val="16"/>
              </w:rPr>
              <w:t xml:space="preserve"> </w:t>
            </w:r>
            <w:r w:rsidRPr="006227E6">
              <w:rPr>
                <w:rFonts w:cstheme="minorHAnsi"/>
                <w:sz w:val="16"/>
                <w:szCs w:val="16"/>
              </w:rPr>
              <w:t>attività riportate nell</w:t>
            </w:r>
            <w:r>
              <w:rPr>
                <w:rFonts w:cstheme="minorHAnsi"/>
                <w:sz w:val="16"/>
                <w:szCs w:val="16"/>
              </w:rPr>
              <w:t>’</w:t>
            </w:r>
            <w:r w:rsidRPr="006227E6">
              <w:rPr>
                <w:rFonts w:cstheme="minorHAnsi"/>
                <w:sz w:val="16"/>
                <w:szCs w:val="16"/>
              </w:rPr>
              <w:t xml:space="preserve">allegato L-quinquies; </w:t>
            </w:r>
          </w:p>
          <w:p w14:paraId="3A841F79" w14:textId="31F2DF1D"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3. i rifiuti provenienti dallo spazzamento delle strade e dallo</w:t>
            </w:r>
            <w:r>
              <w:rPr>
                <w:rFonts w:cstheme="minorHAnsi"/>
                <w:sz w:val="16"/>
                <w:szCs w:val="16"/>
              </w:rPr>
              <w:t xml:space="preserve"> </w:t>
            </w:r>
            <w:r w:rsidRPr="006227E6">
              <w:rPr>
                <w:rFonts w:cstheme="minorHAnsi"/>
                <w:sz w:val="16"/>
                <w:szCs w:val="16"/>
              </w:rPr>
              <w:t xml:space="preserve">svuotamento dei cestini portarifiuti; </w:t>
            </w:r>
          </w:p>
          <w:p w14:paraId="7D4905A8" w14:textId="411A00A1"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4. i rifiuti di qualunque natura o provenienza, giacenti sulle</w:t>
            </w:r>
            <w:r>
              <w:rPr>
                <w:rFonts w:cstheme="minorHAnsi"/>
                <w:sz w:val="16"/>
                <w:szCs w:val="16"/>
              </w:rPr>
              <w:t xml:space="preserve"> </w:t>
            </w:r>
            <w:r w:rsidRPr="006227E6">
              <w:rPr>
                <w:rFonts w:cstheme="minorHAnsi"/>
                <w:sz w:val="16"/>
                <w:szCs w:val="16"/>
              </w:rPr>
              <w:t>strade ed aree pubbliche o sulle strade ed aree private comunque</w:t>
            </w:r>
            <w:r>
              <w:rPr>
                <w:rFonts w:cstheme="minorHAnsi"/>
                <w:sz w:val="16"/>
                <w:szCs w:val="16"/>
              </w:rPr>
              <w:t xml:space="preserve"> </w:t>
            </w:r>
            <w:r w:rsidRPr="006227E6">
              <w:rPr>
                <w:rFonts w:cstheme="minorHAnsi"/>
                <w:sz w:val="16"/>
                <w:szCs w:val="16"/>
              </w:rPr>
              <w:t>soggette ad uso pubblico o sulle spiagge marittime e lacuali e sulle</w:t>
            </w:r>
            <w:r>
              <w:rPr>
                <w:rFonts w:cstheme="minorHAnsi"/>
                <w:sz w:val="16"/>
                <w:szCs w:val="16"/>
              </w:rPr>
              <w:t xml:space="preserve"> </w:t>
            </w:r>
            <w:r w:rsidRPr="006227E6">
              <w:rPr>
                <w:rFonts w:cstheme="minorHAnsi"/>
                <w:sz w:val="16"/>
                <w:szCs w:val="16"/>
              </w:rPr>
              <w:t>rive dei corsi d</w:t>
            </w:r>
            <w:r>
              <w:rPr>
                <w:rFonts w:cstheme="minorHAnsi"/>
                <w:sz w:val="16"/>
                <w:szCs w:val="16"/>
              </w:rPr>
              <w:t>’</w:t>
            </w:r>
            <w:r w:rsidRPr="006227E6">
              <w:rPr>
                <w:rFonts w:cstheme="minorHAnsi"/>
                <w:sz w:val="16"/>
                <w:szCs w:val="16"/>
              </w:rPr>
              <w:t xml:space="preserve">acqua; </w:t>
            </w:r>
          </w:p>
          <w:p w14:paraId="738B61A2" w14:textId="75E10B59" w:rsidR="00FD1CB5" w:rsidRPr="006227E6" w:rsidRDefault="00FD1CB5" w:rsidP="00FD1CB5">
            <w:pPr>
              <w:spacing w:before="60"/>
              <w:ind w:left="0" w:firstLine="0"/>
              <w:jc w:val="left"/>
              <w:rPr>
                <w:rFonts w:cstheme="minorHAnsi"/>
                <w:sz w:val="16"/>
                <w:szCs w:val="16"/>
              </w:rPr>
            </w:pPr>
            <w:r w:rsidRPr="006227E6">
              <w:rPr>
                <w:rFonts w:cstheme="minorHAnsi"/>
                <w:sz w:val="16"/>
                <w:szCs w:val="16"/>
              </w:rPr>
              <w:lastRenderedPageBreak/>
              <w:t>5. i rifiuti della manutenzione del verde pubblico, come</w:t>
            </w:r>
            <w:r>
              <w:rPr>
                <w:rFonts w:cstheme="minorHAnsi"/>
                <w:sz w:val="16"/>
                <w:szCs w:val="16"/>
              </w:rPr>
              <w:t xml:space="preserve"> </w:t>
            </w:r>
            <w:r w:rsidRPr="006227E6">
              <w:rPr>
                <w:rFonts w:cstheme="minorHAnsi"/>
                <w:sz w:val="16"/>
                <w:szCs w:val="16"/>
              </w:rPr>
              <w:t>foglie, sfalci d</w:t>
            </w:r>
            <w:r>
              <w:rPr>
                <w:rFonts w:cstheme="minorHAnsi"/>
                <w:sz w:val="16"/>
                <w:szCs w:val="16"/>
              </w:rPr>
              <w:t>’</w:t>
            </w:r>
            <w:r w:rsidRPr="006227E6">
              <w:rPr>
                <w:rFonts w:cstheme="minorHAnsi"/>
                <w:sz w:val="16"/>
                <w:szCs w:val="16"/>
              </w:rPr>
              <w:t>erba e potature di alberi, nonché i rifiuti</w:t>
            </w:r>
            <w:r>
              <w:rPr>
                <w:rFonts w:cstheme="minorHAnsi"/>
                <w:sz w:val="16"/>
                <w:szCs w:val="16"/>
              </w:rPr>
              <w:t xml:space="preserve"> </w:t>
            </w:r>
            <w:r w:rsidRPr="006227E6">
              <w:rPr>
                <w:rFonts w:cstheme="minorHAnsi"/>
                <w:sz w:val="16"/>
                <w:szCs w:val="16"/>
              </w:rPr>
              <w:t xml:space="preserve">risultanti dalla pulizia dei mercati; </w:t>
            </w:r>
          </w:p>
          <w:p w14:paraId="32FABF42" w14:textId="3D706DE8"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6. i rifiuti provenienti da aree cimiteriali, esumazioni ed</w:t>
            </w:r>
            <w:r>
              <w:rPr>
                <w:rFonts w:cstheme="minorHAnsi"/>
                <w:sz w:val="16"/>
                <w:szCs w:val="16"/>
              </w:rPr>
              <w:t xml:space="preserve"> </w:t>
            </w:r>
            <w:r w:rsidRPr="006227E6">
              <w:rPr>
                <w:rFonts w:cstheme="minorHAnsi"/>
                <w:sz w:val="16"/>
                <w:szCs w:val="16"/>
              </w:rPr>
              <w:t>estumulazioni, nonché gli altri rifiuti provenienti da attività</w:t>
            </w:r>
            <w:r>
              <w:rPr>
                <w:rFonts w:cstheme="minorHAnsi"/>
                <w:sz w:val="16"/>
                <w:szCs w:val="16"/>
              </w:rPr>
              <w:t xml:space="preserve"> </w:t>
            </w:r>
            <w:r w:rsidRPr="006227E6">
              <w:rPr>
                <w:rFonts w:cstheme="minorHAnsi"/>
                <w:sz w:val="16"/>
                <w:szCs w:val="16"/>
              </w:rPr>
              <w:t>cimiteriale diversi da quelli di cui ai punti 3, 4 e 5.</w:t>
            </w:r>
          </w:p>
          <w:p w14:paraId="3D2837A6" w14:textId="5831E42B"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6-bis. i rifiuti accidentalmente pescati o volontariamente</w:t>
            </w:r>
            <w:r>
              <w:rPr>
                <w:rFonts w:cstheme="minorHAnsi"/>
                <w:sz w:val="16"/>
                <w:szCs w:val="16"/>
              </w:rPr>
              <w:t xml:space="preserve"> </w:t>
            </w:r>
            <w:r w:rsidRPr="006227E6">
              <w:rPr>
                <w:rFonts w:cstheme="minorHAnsi"/>
                <w:sz w:val="16"/>
                <w:szCs w:val="16"/>
              </w:rPr>
              <w:t>raccolti, anche attraverso campagne di pulizia, in mare, nei laghi,</w:t>
            </w:r>
            <w:r>
              <w:rPr>
                <w:rFonts w:cstheme="minorHAnsi"/>
                <w:sz w:val="16"/>
                <w:szCs w:val="16"/>
              </w:rPr>
              <w:t xml:space="preserve"> </w:t>
            </w:r>
            <w:r w:rsidRPr="006227E6">
              <w:rPr>
                <w:rFonts w:cstheme="minorHAnsi"/>
                <w:sz w:val="16"/>
                <w:szCs w:val="16"/>
              </w:rPr>
              <w:t xml:space="preserve">nei fiumi e nelle lagune; </w:t>
            </w:r>
          </w:p>
          <w:p w14:paraId="4DCAF28C" w14:textId="72F6C163"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b-quater) "rifiuti da costruzione e demolizione" i rifiuti</w:t>
            </w:r>
            <w:r>
              <w:rPr>
                <w:rFonts w:cstheme="minorHAnsi"/>
                <w:sz w:val="16"/>
                <w:szCs w:val="16"/>
              </w:rPr>
              <w:t xml:space="preserve"> </w:t>
            </w:r>
            <w:r w:rsidRPr="006227E6">
              <w:rPr>
                <w:rFonts w:cstheme="minorHAnsi"/>
                <w:sz w:val="16"/>
                <w:szCs w:val="16"/>
              </w:rPr>
              <w:t xml:space="preserve">prodotti dalle attività di costruzione e demolizione; </w:t>
            </w:r>
          </w:p>
          <w:p w14:paraId="7DFFE41A" w14:textId="28B29F8F"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b-quinquies) la definizione di rifiuti urbani di cui alla lettera</w:t>
            </w:r>
            <w:r>
              <w:rPr>
                <w:rFonts w:cstheme="minorHAnsi"/>
                <w:sz w:val="16"/>
                <w:szCs w:val="16"/>
              </w:rPr>
              <w:t xml:space="preserve"> </w:t>
            </w:r>
            <w:r w:rsidRPr="006227E6">
              <w:rPr>
                <w:rFonts w:cstheme="minorHAnsi"/>
                <w:sz w:val="16"/>
                <w:szCs w:val="16"/>
              </w:rPr>
              <w:t>b-ter) rileva ai fini degli obiettivi di preparazione per il</w:t>
            </w:r>
            <w:r>
              <w:rPr>
                <w:rFonts w:cstheme="minorHAnsi"/>
                <w:sz w:val="16"/>
                <w:szCs w:val="16"/>
              </w:rPr>
              <w:t xml:space="preserve"> </w:t>
            </w:r>
            <w:r w:rsidRPr="006227E6">
              <w:rPr>
                <w:rFonts w:cstheme="minorHAnsi"/>
                <w:sz w:val="16"/>
                <w:szCs w:val="16"/>
              </w:rPr>
              <w:t>riutilizzo e il riciclaggio nonché delle relative norme di calcolo e</w:t>
            </w:r>
            <w:r>
              <w:rPr>
                <w:rFonts w:cstheme="minorHAnsi"/>
                <w:sz w:val="16"/>
                <w:szCs w:val="16"/>
              </w:rPr>
              <w:t xml:space="preserve"> </w:t>
            </w:r>
            <w:r w:rsidRPr="006227E6">
              <w:rPr>
                <w:rFonts w:cstheme="minorHAnsi"/>
                <w:sz w:val="16"/>
                <w:szCs w:val="16"/>
              </w:rPr>
              <w:t>non pregiudica la ripartizione delle responsabilità in materia di</w:t>
            </w:r>
            <w:r>
              <w:rPr>
                <w:rFonts w:cstheme="minorHAnsi"/>
                <w:sz w:val="16"/>
                <w:szCs w:val="16"/>
              </w:rPr>
              <w:t xml:space="preserve"> </w:t>
            </w:r>
            <w:r w:rsidRPr="006227E6">
              <w:rPr>
                <w:rFonts w:cstheme="minorHAnsi"/>
                <w:sz w:val="16"/>
                <w:szCs w:val="16"/>
              </w:rPr>
              <w:t xml:space="preserve">gestione dei rifiuti tra gli attori pubblici e privati; </w:t>
            </w:r>
          </w:p>
          <w:p w14:paraId="0C262AC7" w14:textId="53DCCE1B"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b-sexies) i rifiuti urbani non includono i rifiuti della</w:t>
            </w:r>
            <w:r>
              <w:rPr>
                <w:rFonts w:cstheme="minorHAnsi"/>
                <w:sz w:val="16"/>
                <w:szCs w:val="16"/>
              </w:rPr>
              <w:t xml:space="preserve"> </w:t>
            </w:r>
            <w:r w:rsidRPr="006227E6">
              <w:rPr>
                <w:rFonts w:cstheme="minorHAnsi"/>
                <w:sz w:val="16"/>
                <w:szCs w:val="16"/>
              </w:rPr>
              <w:t>produzione, dell</w:t>
            </w:r>
            <w:r>
              <w:rPr>
                <w:rFonts w:cstheme="minorHAnsi"/>
                <w:sz w:val="16"/>
                <w:szCs w:val="16"/>
              </w:rPr>
              <w:t>’</w:t>
            </w:r>
            <w:r w:rsidRPr="006227E6">
              <w:rPr>
                <w:rFonts w:cstheme="minorHAnsi"/>
                <w:sz w:val="16"/>
                <w:szCs w:val="16"/>
              </w:rPr>
              <w:t>agricoltura, della silvicoltura, della pesca, delle</w:t>
            </w:r>
            <w:r>
              <w:rPr>
                <w:rFonts w:cstheme="minorHAnsi"/>
                <w:sz w:val="16"/>
                <w:szCs w:val="16"/>
              </w:rPr>
              <w:t xml:space="preserve"> </w:t>
            </w:r>
            <w:r w:rsidRPr="006227E6">
              <w:rPr>
                <w:rFonts w:cstheme="minorHAnsi"/>
                <w:sz w:val="16"/>
                <w:szCs w:val="16"/>
              </w:rPr>
              <w:t>fosse settiche, delle reti fognarie e degli impianti di trattamento</w:t>
            </w:r>
            <w:r>
              <w:rPr>
                <w:rFonts w:cstheme="minorHAnsi"/>
                <w:sz w:val="16"/>
                <w:szCs w:val="16"/>
              </w:rPr>
              <w:t xml:space="preserve"> </w:t>
            </w:r>
            <w:r w:rsidRPr="006227E6">
              <w:rPr>
                <w:rFonts w:cstheme="minorHAnsi"/>
                <w:sz w:val="16"/>
                <w:szCs w:val="16"/>
              </w:rPr>
              <w:t>delle acque reflue, ivi compresi i fanghi di depurazione, i veicoli</w:t>
            </w:r>
            <w:r>
              <w:rPr>
                <w:rFonts w:cstheme="minorHAnsi"/>
                <w:sz w:val="16"/>
                <w:szCs w:val="16"/>
              </w:rPr>
              <w:t xml:space="preserve"> </w:t>
            </w:r>
            <w:r w:rsidRPr="006227E6">
              <w:rPr>
                <w:rFonts w:cstheme="minorHAnsi"/>
                <w:sz w:val="16"/>
                <w:szCs w:val="16"/>
              </w:rPr>
              <w:t xml:space="preserve">fuori uso o i rifiuti da costruzione e demolizione; </w:t>
            </w:r>
          </w:p>
          <w:p w14:paraId="0CE23FD8" w14:textId="290C2CE8"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c) "oli usati": qualsiasi olio industriale o lubrificante,</w:t>
            </w:r>
            <w:r>
              <w:rPr>
                <w:rFonts w:cstheme="minorHAnsi"/>
                <w:sz w:val="16"/>
                <w:szCs w:val="16"/>
              </w:rPr>
              <w:t xml:space="preserve"> </w:t>
            </w:r>
            <w:r w:rsidRPr="006227E6">
              <w:rPr>
                <w:rFonts w:cstheme="minorHAnsi"/>
                <w:sz w:val="16"/>
                <w:szCs w:val="16"/>
              </w:rPr>
              <w:t>minerale o sintetico, divenuto improprio all</w:t>
            </w:r>
            <w:r>
              <w:rPr>
                <w:rFonts w:cstheme="minorHAnsi"/>
                <w:sz w:val="16"/>
                <w:szCs w:val="16"/>
              </w:rPr>
              <w:t>’</w:t>
            </w:r>
            <w:r w:rsidRPr="006227E6">
              <w:rPr>
                <w:rFonts w:cstheme="minorHAnsi"/>
                <w:sz w:val="16"/>
                <w:szCs w:val="16"/>
              </w:rPr>
              <w:t>uso cui era inizialmente</w:t>
            </w:r>
            <w:r>
              <w:rPr>
                <w:rFonts w:cstheme="minorHAnsi"/>
                <w:sz w:val="16"/>
                <w:szCs w:val="16"/>
              </w:rPr>
              <w:t xml:space="preserve"> </w:t>
            </w:r>
            <w:r w:rsidRPr="006227E6">
              <w:rPr>
                <w:rFonts w:cstheme="minorHAnsi"/>
                <w:sz w:val="16"/>
                <w:szCs w:val="16"/>
              </w:rPr>
              <w:t>destinato, quali gli oli usati dei motori a combustione e dei sistemi</w:t>
            </w:r>
            <w:r>
              <w:rPr>
                <w:rFonts w:cstheme="minorHAnsi"/>
                <w:sz w:val="16"/>
                <w:szCs w:val="16"/>
              </w:rPr>
              <w:t xml:space="preserve"> </w:t>
            </w:r>
            <w:r w:rsidRPr="006227E6">
              <w:rPr>
                <w:rFonts w:cstheme="minorHAnsi"/>
                <w:sz w:val="16"/>
                <w:szCs w:val="16"/>
              </w:rPr>
              <w:t>di trasmissione, nonché gli oli usati per turbine e comandi</w:t>
            </w:r>
            <w:r>
              <w:rPr>
                <w:rFonts w:cstheme="minorHAnsi"/>
                <w:sz w:val="16"/>
                <w:szCs w:val="16"/>
              </w:rPr>
              <w:t xml:space="preserve"> </w:t>
            </w:r>
            <w:r w:rsidRPr="006227E6">
              <w:rPr>
                <w:rFonts w:cstheme="minorHAnsi"/>
                <w:sz w:val="16"/>
                <w:szCs w:val="16"/>
              </w:rPr>
              <w:t xml:space="preserve">idraulici; </w:t>
            </w:r>
          </w:p>
          <w:p w14:paraId="6715B27B" w14:textId="7A70AFAE"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d) "rifiuti organici": rifiuti biodegradabili di giardini e</w:t>
            </w:r>
            <w:r>
              <w:rPr>
                <w:rFonts w:cstheme="minorHAnsi"/>
                <w:sz w:val="16"/>
                <w:szCs w:val="16"/>
              </w:rPr>
              <w:t xml:space="preserve"> </w:t>
            </w:r>
            <w:r w:rsidRPr="006227E6">
              <w:rPr>
                <w:rFonts w:cstheme="minorHAnsi"/>
                <w:sz w:val="16"/>
                <w:szCs w:val="16"/>
              </w:rPr>
              <w:t>parchi, rifiuti alimentari e di cucina prodotti da nuclei domestici,</w:t>
            </w:r>
            <w:r>
              <w:rPr>
                <w:rFonts w:cstheme="minorHAnsi"/>
                <w:sz w:val="16"/>
                <w:szCs w:val="16"/>
              </w:rPr>
              <w:t xml:space="preserve"> </w:t>
            </w:r>
            <w:r w:rsidRPr="006227E6">
              <w:rPr>
                <w:rFonts w:cstheme="minorHAnsi"/>
                <w:sz w:val="16"/>
                <w:szCs w:val="16"/>
              </w:rPr>
              <w:t>ristoranti, uffici, attività all</w:t>
            </w:r>
            <w:r>
              <w:rPr>
                <w:rFonts w:cstheme="minorHAnsi"/>
                <w:sz w:val="16"/>
                <w:szCs w:val="16"/>
              </w:rPr>
              <w:t>’</w:t>
            </w:r>
            <w:r w:rsidRPr="006227E6">
              <w:rPr>
                <w:rFonts w:cstheme="minorHAnsi"/>
                <w:sz w:val="16"/>
                <w:szCs w:val="16"/>
              </w:rPr>
              <w:t>ingrosso, mense, servizi di</w:t>
            </w:r>
            <w:r>
              <w:rPr>
                <w:rFonts w:cstheme="minorHAnsi"/>
                <w:sz w:val="16"/>
                <w:szCs w:val="16"/>
              </w:rPr>
              <w:t xml:space="preserve"> </w:t>
            </w:r>
            <w:r w:rsidRPr="006227E6">
              <w:rPr>
                <w:rFonts w:cstheme="minorHAnsi"/>
                <w:sz w:val="16"/>
                <w:szCs w:val="16"/>
              </w:rPr>
              <w:t>ristorazione e punti vendita al dettaglio e rifiuti equiparabili</w:t>
            </w:r>
            <w:r>
              <w:rPr>
                <w:rFonts w:cstheme="minorHAnsi"/>
                <w:sz w:val="16"/>
                <w:szCs w:val="16"/>
              </w:rPr>
              <w:t xml:space="preserve"> </w:t>
            </w:r>
            <w:r w:rsidRPr="006227E6">
              <w:rPr>
                <w:rFonts w:cstheme="minorHAnsi"/>
                <w:sz w:val="16"/>
                <w:szCs w:val="16"/>
              </w:rPr>
              <w:t>prodotti dagli impianti dell</w:t>
            </w:r>
            <w:r>
              <w:rPr>
                <w:rFonts w:cstheme="minorHAnsi"/>
                <w:sz w:val="16"/>
                <w:szCs w:val="16"/>
              </w:rPr>
              <w:t>’</w:t>
            </w:r>
            <w:r w:rsidRPr="006227E6">
              <w:rPr>
                <w:rFonts w:cstheme="minorHAnsi"/>
                <w:sz w:val="16"/>
                <w:szCs w:val="16"/>
              </w:rPr>
              <w:t xml:space="preserve">industria alimentare; </w:t>
            </w:r>
          </w:p>
          <w:p w14:paraId="60FC00CB" w14:textId="786A2A3A"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d-bis) "rifiuti alimentari": tutti gli alimenti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 del regolamento (CE) n. 178/2002 del Parlamento</w:t>
            </w:r>
            <w:r>
              <w:rPr>
                <w:rFonts w:cstheme="minorHAnsi"/>
                <w:sz w:val="16"/>
                <w:szCs w:val="16"/>
              </w:rPr>
              <w:t xml:space="preserve"> </w:t>
            </w:r>
            <w:r w:rsidRPr="006227E6">
              <w:rPr>
                <w:rFonts w:cstheme="minorHAnsi"/>
                <w:sz w:val="16"/>
                <w:szCs w:val="16"/>
              </w:rPr>
              <w:t xml:space="preserve">europeo e del Consiglio che sono diventati rifiuti; </w:t>
            </w:r>
          </w:p>
          <w:p w14:paraId="2C7C8E22" w14:textId="4EFF5169"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e) "</w:t>
            </w:r>
            <w:proofErr w:type="spellStart"/>
            <w:r w:rsidRPr="006227E6">
              <w:rPr>
                <w:rFonts w:cstheme="minorHAnsi"/>
                <w:sz w:val="16"/>
                <w:szCs w:val="16"/>
              </w:rPr>
              <w:t>autocompostaggio</w:t>
            </w:r>
            <w:proofErr w:type="spellEnd"/>
            <w:r w:rsidRPr="006227E6">
              <w:rPr>
                <w:rFonts w:cstheme="minorHAnsi"/>
                <w:sz w:val="16"/>
                <w:szCs w:val="16"/>
              </w:rPr>
              <w:t>": compostaggio degli scarti organici dei</w:t>
            </w:r>
            <w:r>
              <w:rPr>
                <w:rFonts w:cstheme="minorHAnsi"/>
                <w:sz w:val="16"/>
                <w:szCs w:val="16"/>
              </w:rPr>
              <w:t xml:space="preserve"> </w:t>
            </w:r>
            <w:r w:rsidRPr="006227E6">
              <w:rPr>
                <w:rFonts w:cstheme="minorHAnsi"/>
                <w:sz w:val="16"/>
                <w:szCs w:val="16"/>
              </w:rPr>
              <w:t>propri rifiuti urbani, effettuato da utenze domestiche e non</w:t>
            </w:r>
            <w:r>
              <w:rPr>
                <w:rFonts w:cstheme="minorHAnsi"/>
                <w:sz w:val="16"/>
                <w:szCs w:val="16"/>
              </w:rPr>
              <w:t xml:space="preserve"> </w:t>
            </w:r>
            <w:r w:rsidRPr="006227E6">
              <w:rPr>
                <w:rFonts w:cstheme="minorHAnsi"/>
                <w:sz w:val="16"/>
                <w:szCs w:val="16"/>
              </w:rPr>
              <w:t>domestiche, ai fini dell</w:t>
            </w:r>
            <w:r>
              <w:rPr>
                <w:rFonts w:cstheme="minorHAnsi"/>
                <w:sz w:val="16"/>
                <w:szCs w:val="16"/>
              </w:rPr>
              <w:t>’</w:t>
            </w:r>
            <w:r w:rsidRPr="006227E6">
              <w:rPr>
                <w:rFonts w:cstheme="minorHAnsi"/>
                <w:sz w:val="16"/>
                <w:szCs w:val="16"/>
              </w:rPr>
              <w:t xml:space="preserve">utilizzo in sito del materiale prodotto; </w:t>
            </w:r>
          </w:p>
          <w:p w14:paraId="3D9A3B2B" w14:textId="0FA0E512"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f) "produttore di rifiuti": il soggetto la cui attività produce</w:t>
            </w:r>
            <w:r>
              <w:rPr>
                <w:rFonts w:cstheme="minorHAnsi"/>
                <w:sz w:val="16"/>
                <w:szCs w:val="16"/>
              </w:rPr>
              <w:t xml:space="preserve"> </w:t>
            </w:r>
            <w:r w:rsidRPr="006227E6">
              <w:rPr>
                <w:rFonts w:cstheme="minorHAnsi"/>
                <w:sz w:val="16"/>
                <w:szCs w:val="16"/>
              </w:rPr>
              <w:t>rifiuti e il soggetto al quale sia giuridicamente riferibile detta</w:t>
            </w:r>
            <w:r>
              <w:rPr>
                <w:rFonts w:cstheme="minorHAnsi"/>
                <w:sz w:val="16"/>
                <w:szCs w:val="16"/>
              </w:rPr>
              <w:t xml:space="preserve"> </w:t>
            </w:r>
            <w:r w:rsidRPr="006227E6">
              <w:rPr>
                <w:rFonts w:cstheme="minorHAnsi"/>
                <w:sz w:val="16"/>
                <w:szCs w:val="16"/>
              </w:rPr>
              <w:t>produzione (produttore iniziale) o chiunque effettui operazioni di</w:t>
            </w:r>
            <w:r>
              <w:rPr>
                <w:rFonts w:cstheme="minorHAnsi"/>
                <w:sz w:val="16"/>
                <w:szCs w:val="16"/>
              </w:rPr>
              <w:t xml:space="preserve"> </w:t>
            </w:r>
            <w:r w:rsidRPr="006227E6">
              <w:rPr>
                <w:rFonts w:cstheme="minorHAnsi"/>
                <w:sz w:val="16"/>
                <w:szCs w:val="16"/>
              </w:rPr>
              <w:t>pretrattamento, di miscelazione o altre operazioni che hanno</w:t>
            </w:r>
            <w:r>
              <w:rPr>
                <w:rFonts w:cstheme="minorHAnsi"/>
                <w:sz w:val="16"/>
                <w:szCs w:val="16"/>
              </w:rPr>
              <w:t xml:space="preserve"> </w:t>
            </w:r>
            <w:r w:rsidRPr="006227E6">
              <w:rPr>
                <w:rFonts w:cstheme="minorHAnsi"/>
                <w:sz w:val="16"/>
                <w:szCs w:val="16"/>
              </w:rPr>
              <w:t>modificato la natura o la composizione di detti rifiuti (nuovo</w:t>
            </w:r>
            <w:r>
              <w:rPr>
                <w:rFonts w:cstheme="minorHAnsi"/>
                <w:sz w:val="16"/>
                <w:szCs w:val="16"/>
              </w:rPr>
              <w:t xml:space="preserve"> </w:t>
            </w:r>
            <w:r w:rsidRPr="006227E6">
              <w:rPr>
                <w:rFonts w:cstheme="minorHAnsi"/>
                <w:sz w:val="16"/>
                <w:szCs w:val="16"/>
              </w:rPr>
              <w:t xml:space="preserve">produttore); </w:t>
            </w:r>
          </w:p>
          <w:p w14:paraId="432D67AC" w14:textId="6383204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g): "produttore del prodotto": qualsiasi persona fisica o</w:t>
            </w:r>
            <w:r>
              <w:rPr>
                <w:rFonts w:cstheme="minorHAnsi"/>
                <w:sz w:val="16"/>
                <w:szCs w:val="16"/>
              </w:rPr>
              <w:t xml:space="preserve"> </w:t>
            </w:r>
            <w:r w:rsidRPr="006227E6">
              <w:rPr>
                <w:rFonts w:cstheme="minorHAnsi"/>
                <w:sz w:val="16"/>
                <w:szCs w:val="16"/>
              </w:rPr>
              <w:t>giuridica che professionalmente sviluppi, fabbrichi, trasformi,</w:t>
            </w:r>
            <w:r>
              <w:rPr>
                <w:rFonts w:cstheme="minorHAnsi"/>
                <w:sz w:val="16"/>
                <w:szCs w:val="16"/>
              </w:rPr>
              <w:t xml:space="preserve"> </w:t>
            </w:r>
            <w:r w:rsidRPr="006227E6">
              <w:rPr>
                <w:rFonts w:cstheme="minorHAnsi"/>
                <w:sz w:val="16"/>
                <w:szCs w:val="16"/>
              </w:rPr>
              <w:t xml:space="preserve">tratti, venda o importi prodotti; </w:t>
            </w:r>
          </w:p>
          <w:p w14:paraId="6287D9C7" w14:textId="42095CF1"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g-bis) "regime di responsabilità estesa del produttore": le</w:t>
            </w:r>
            <w:r>
              <w:rPr>
                <w:rFonts w:cstheme="minorHAnsi"/>
                <w:sz w:val="16"/>
                <w:szCs w:val="16"/>
              </w:rPr>
              <w:t xml:space="preserve"> </w:t>
            </w:r>
            <w:r w:rsidRPr="006227E6">
              <w:rPr>
                <w:rFonts w:cstheme="minorHAnsi"/>
                <w:sz w:val="16"/>
                <w:szCs w:val="16"/>
              </w:rPr>
              <w:t>misure volte ad assicurare che ai produttori di prodotti spetti la</w:t>
            </w:r>
            <w:r>
              <w:rPr>
                <w:rFonts w:cstheme="minorHAnsi"/>
                <w:sz w:val="16"/>
                <w:szCs w:val="16"/>
              </w:rPr>
              <w:t xml:space="preserve"> </w:t>
            </w:r>
            <w:r w:rsidRPr="006227E6">
              <w:rPr>
                <w:rFonts w:cstheme="minorHAnsi"/>
                <w:sz w:val="16"/>
                <w:szCs w:val="16"/>
              </w:rPr>
              <w:t>responsabilità finanziaria o la responsabilità finanziaria e</w:t>
            </w:r>
          </w:p>
          <w:p w14:paraId="5E6BC1D9" w14:textId="2542571C" w:rsidR="00FD1CB5" w:rsidRPr="006227E6" w:rsidRDefault="00FD1CB5" w:rsidP="00FD1CB5">
            <w:pPr>
              <w:spacing w:before="60"/>
              <w:ind w:left="0" w:firstLine="0"/>
              <w:jc w:val="left"/>
              <w:rPr>
                <w:rFonts w:cstheme="minorHAnsi"/>
                <w:sz w:val="16"/>
                <w:szCs w:val="16"/>
              </w:rPr>
            </w:pPr>
            <w:r w:rsidRPr="006227E6">
              <w:rPr>
                <w:rFonts w:cstheme="minorHAnsi"/>
                <w:sz w:val="16"/>
                <w:szCs w:val="16"/>
              </w:rPr>
              <w:lastRenderedPageBreak/>
              <w:t>organizzativa della gestione della fase del ciclo di vita in cui il</w:t>
            </w:r>
            <w:r>
              <w:rPr>
                <w:rFonts w:cstheme="minorHAnsi"/>
                <w:sz w:val="16"/>
                <w:szCs w:val="16"/>
              </w:rPr>
              <w:t xml:space="preserve"> </w:t>
            </w:r>
            <w:r w:rsidRPr="006227E6">
              <w:rPr>
                <w:rFonts w:cstheme="minorHAnsi"/>
                <w:sz w:val="16"/>
                <w:szCs w:val="16"/>
              </w:rPr>
              <w:t xml:space="preserve">prodotto diventa un rifiuto; </w:t>
            </w:r>
          </w:p>
          <w:p w14:paraId="69A6D95F" w14:textId="4C28BB9C"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h) "detentore": il produttore dei rifiuti o la persona fisica o</w:t>
            </w:r>
            <w:r>
              <w:rPr>
                <w:rFonts w:cstheme="minorHAnsi"/>
                <w:sz w:val="16"/>
                <w:szCs w:val="16"/>
              </w:rPr>
              <w:t xml:space="preserve"> </w:t>
            </w:r>
            <w:r w:rsidRPr="006227E6">
              <w:rPr>
                <w:rFonts w:cstheme="minorHAnsi"/>
                <w:sz w:val="16"/>
                <w:szCs w:val="16"/>
              </w:rPr>
              <w:t xml:space="preserve">giuridica che ne è in possesso; </w:t>
            </w:r>
          </w:p>
          <w:p w14:paraId="0489481F" w14:textId="3B01D72F"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i) "commerciante": qualsiasi impresa che agisce in qualità di</w:t>
            </w:r>
            <w:r>
              <w:rPr>
                <w:rFonts w:cstheme="minorHAnsi"/>
                <w:sz w:val="16"/>
                <w:szCs w:val="16"/>
              </w:rPr>
              <w:t xml:space="preserve"> </w:t>
            </w:r>
            <w:r w:rsidRPr="006227E6">
              <w:rPr>
                <w:rFonts w:cstheme="minorHAnsi"/>
                <w:sz w:val="16"/>
                <w:szCs w:val="16"/>
              </w:rPr>
              <w:t>committente, al fine di acquistare e successivamente vendere rifiuti,</w:t>
            </w:r>
            <w:r>
              <w:rPr>
                <w:rFonts w:cstheme="minorHAnsi"/>
                <w:sz w:val="16"/>
                <w:szCs w:val="16"/>
              </w:rPr>
              <w:t xml:space="preserve"> </w:t>
            </w:r>
            <w:r w:rsidRPr="006227E6">
              <w:rPr>
                <w:rFonts w:cstheme="minorHAnsi"/>
                <w:sz w:val="16"/>
                <w:szCs w:val="16"/>
              </w:rPr>
              <w:t>compresi i commercianti che non prendono materialmente possesso dei</w:t>
            </w:r>
            <w:r>
              <w:rPr>
                <w:rFonts w:cstheme="minorHAnsi"/>
                <w:sz w:val="16"/>
                <w:szCs w:val="16"/>
              </w:rPr>
              <w:t xml:space="preserve"> </w:t>
            </w:r>
            <w:r w:rsidRPr="006227E6">
              <w:rPr>
                <w:rFonts w:cstheme="minorHAnsi"/>
                <w:sz w:val="16"/>
                <w:szCs w:val="16"/>
              </w:rPr>
              <w:t xml:space="preserve">rifiuti; </w:t>
            </w:r>
          </w:p>
          <w:p w14:paraId="5BEB7007" w14:textId="37E23E73"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l) "intermediario" qualsiasi impresa che dispone il recupero o lo</w:t>
            </w:r>
            <w:r>
              <w:rPr>
                <w:rFonts w:cstheme="minorHAnsi"/>
                <w:sz w:val="16"/>
                <w:szCs w:val="16"/>
              </w:rPr>
              <w:t xml:space="preserve"> </w:t>
            </w:r>
            <w:r w:rsidRPr="006227E6">
              <w:rPr>
                <w:rFonts w:cstheme="minorHAnsi"/>
                <w:sz w:val="16"/>
                <w:szCs w:val="16"/>
              </w:rPr>
              <w:t>smaltimento dei rifiuti per conto di terzi, compresi gli intermediari</w:t>
            </w:r>
            <w:r>
              <w:rPr>
                <w:rFonts w:cstheme="minorHAnsi"/>
                <w:sz w:val="16"/>
                <w:szCs w:val="16"/>
              </w:rPr>
              <w:t xml:space="preserve"> </w:t>
            </w:r>
            <w:r w:rsidRPr="006227E6">
              <w:rPr>
                <w:rFonts w:cstheme="minorHAnsi"/>
                <w:sz w:val="16"/>
                <w:szCs w:val="16"/>
              </w:rPr>
              <w:t xml:space="preserve">che non acquisiscono la materiale disponibilità dei rifiuti; </w:t>
            </w:r>
          </w:p>
          <w:p w14:paraId="0D135C90" w14:textId="3101D0A2"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m) "prevenzione": misure adottate prima che una sostanza, un</w:t>
            </w:r>
            <w:r>
              <w:rPr>
                <w:rFonts w:cstheme="minorHAnsi"/>
                <w:sz w:val="16"/>
                <w:szCs w:val="16"/>
              </w:rPr>
              <w:t xml:space="preserve"> </w:t>
            </w:r>
            <w:r w:rsidRPr="006227E6">
              <w:rPr>
                <w:rFonts w:cstheme="minorHAnsi"/>
                <w:sz w:val="16"/>
                <w:szCs w:val="16"/>
              </w:rPr>
              <w:t xml:space="preserve">materiale o un prodotto diventi rifiuto che riducono: </w:t>
            </w:r>
          </w:p>
          <w:p w14:paraId="3EC12FA5" w14:textId="226CD0D3"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1) la quantità dei rifiuti, anche attraverso il riutilizzo dei</w:t>
            </w:r>
            <w:r>
              <w:rPr>
                <w:rFonts w:cstheme="minorHAnsi"/>
                <w:sz w:val="16"/>
                <w:szCs w:val="16"/>
              </w:rPr>
              <w:t xml:space="preserve"> </w:t>
            </w:r>
            <w:r w:rsidRPr="006227E6">
              <w:rPr>
                <w:rFonts w:cstheme="minorHAnsi"/>
                <w:sz w:val="16"/>
                <w:szCs w:val="16"/>
              </w:rPr>
              <w:t>prodotti o l</w:t>
            </w:r>
            <w:r>
              <w:rPr>
                <w:rFonts w:cstheme="minorHAnsi"/>
                <w:sz w:val="16"/>
                <w:szCs w:val="16"/>
              </w:rPr>
              <w:t>’</w:t>
            </w:r>
            <w:r w:rsidRPr="006227E6">
              <w:rPr>
                <w:rFonts w:cstheme="minorHAnsi"/>
                <w:sz w:val="16"/>
                <w:szCs w:val="16"/>
              </w:rPr>
              <w:t xml:space="preserve">estensione del loro ciclo di vita; </w:t>
            </w:r>
          </w:p>
          <w:p w14:paraId="7FB3F2F7" w14:textId="65EDFCAC"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2) gli impatti negativi dei rifiuti prodotti sull</w:t>
            </w:r>
            <w:r>
              <w:rPr>
                <w:rFonts w:cstheme="minorHAnsi"/>
                <w:sz w:val="16"/>
                <w:szCs w:val="16"/>
              </w:rPr>
              <w:t>’</w:t>
            </w:r>
            <w:r w:rsidRPr="006227E6">
              <w:rPr>
                <w:rFonts w:cstheme="minorHAnsi"/>
                <w:sz w:val="16"/>
                <w:szCs w:val="16"/>
              </w:rPr>
              <w:t>ambiente e la</w:t>
            </w:r>
            <w:r>
              <w:rPr>
                <w:rFonts w:cstheme="minorHAnsi"/>
                <w:sz w:val="16"/>
                <w:szCs w:val="16"/>
              </w:rPr>
              <w:t xml:space="preserve"> </w:t>
            </w:r>
            <w:r w:rsidRPr="006227E6">
              <w:rPr>
                <w:rFonts w:cstheme="minorHAnsi"/>
                <w:sz w:val="16"/>
                <w:szCs w:val="16"/>
              </w:rPr>
              <w:t xml:space="preserve">salute umana; </w:t>
            </w:r>
          </w:p>
          <w:p w14:paraId="357CF26E" w14:textId="76033A7B"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 xml:space="preserve">3) il contenuto di sostanze pericolose in materiali e prodotti; </w:t>
            </w:r>
          </w:p>
          <w:p w14:paraId="6013A037" w14:textId="0A70CD34"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n) "gestione dei rifiuti": la raccolta, il trasporto, il</w:t>
            </w:r>
            <w:r>
              <w:rPr>
                <w:rFonts w:cstheme="minorHAnsi"/>
                <w:sz w:val="16"/>
                <w:szCs w:val="16"/>
              </w:rPr>
              <w:t xml:space="preserve"> </w:t>
            </w:r>
            <w:r w:rsidRPr="006227E6">
              <w:rPr>
                <w:rFonts w:cstheme="minorHAnsi"/>
                <w:sz w:val="16"/>
                <w:szCs w:val="16"/>
              </w:rPr>
              <w:t>recupero, compresa la cernita, e lo smaltimento dei rifiuti, compresi</w:t>
            </w:r>
            <w:r>
              <w:rPr>
                <w:rFonts w:cstheme="minorHAnsi"/>
                <w:sz w:val="16"/>
                <w:szCs w:val="16"/>
              </w:rPr>
              <w:t xml:space="preserve"> </w:t>
            </w:r>
            <w:r w:rsidRPr="006227E6">
              <w:rPr>
                <w:rFonts w:cstheme="minorHAnsi"/>
                <w:sz w:val="16"/>
                <w:szCs w:val="16"/>
              </w:rPr>
              <w:t>la supervisione di tali operazioni e gli interventi successivi alla</w:t>
            </w:r>
            <w:r>
              <w:rPr>
                <w:rFonts w:cstheme="minorHAnsi"/>
                <w:sz w:val="16"/>
                <w:szCs w:val="16"/>
              </w:rPr>
              <w:t xml:space="preserve"> </w:t>
            </w:r>
            <w:r w:rsidRPr="006227E6">
              <w:rPr>
                <w:rFonts w:cstheme="minorHAnsi"/>
                <w:sz w:val="16"/>
                <w:szCs w:val="16"/>
              </w:rPr>
              <w:t>chiusura dei siti di smaltimento, nonché le operazioni effettuate in</w:t>
            </w:r>
            <w:r>
              <w:rPr>
                <w:rFonts w:cstheme="minorHAnsi"/>
                <w:sz w:val="16"/>
                <w:szCs w:val="16"/>
              </w:rPr>
              <w:t xml:space="preserve"> </w:t>
            </w:r>
            <w:r w:rsidRPr="006227E6">
              <w:rPr>
                <w:rFonts w:cstheme="minorHAnsi"/>
                <w:sz w:val="16"/>
                <w:szCs w:val="16"/>
              </w:rPr>
              <w:t>qualità di commerciante o intermediari. Non costituiscono attività</w:t>
            </w:r>
            <w:r>
              <w:rPr>
                <w:rFonts w:cstheme="minorHAnsi"/>
                <w:sz w:val="16"/>
                <w:szCs w:val="16"/>
              </w:rPr>
              <w:t xml:space="preserve"> </w:t>
            </w:r>
            <w:r w:rsidRPr="006227E6">
              <w:rPr>
                <w:rFonts w:cstheme="minorHAnsi"/>
                <w:sz w:val="16"/>
                <w:szCs w:val="16"/>
              </w:rPr>
              <w:t>di gestione dei rifiuti le operazioni di prelievo, raggruppamento,</w:t>
            </w:r>
            <w:r>
              <w:rPr>
                <w:rFonts w:cstheme="minorHAnsi"/>
                <w:sz w:val="16"/>
                <w:szCs w:val="16"/>
              </w:rPr>
              <w:t xml:space="preserve"> </w:t>
            </w:r>
            <w:r w:rsidRPr="006227E6">
              <w:rPr>
                <w:rFonts w:cstheme="minorHAnsi"/>
                <w:sz w:val="16"/>
                <w:szCs w:val="16"/>
              </w:rPr>
              <w:t>selezione e deposito preliminari alla raccolta di materiali o</w:t>
            </w:r>
            <w:r>
              <w:rPr>
                <w:rFonts w:cstheme="minorHAnsi"/>
                <w:sz w:val="16"/>
                <w:szCs w:val="16"/>
              </w:rPr>
              <w:t xml:space="preserve"> </w:t>
            </w:r>
            <w:r w:rsidRPr="006227E6">
              <w:rPr>
                <w:rFonts w:cstheme="minorHAnsi"/>
                <w:sz w:val="16"/>
                <w:szCs w:val="16"/>
              </w:rPr>
              <w:t>sostanze naturali derivanti da eventi atmosferici o meteorici o</w:t>
            </w:r>
            <w:r>
              <w:rPr>
                <w:rFonts w:cstheme="minorHAnsi"/>
                <w:sz w:val="16"/>
                <w:szCs w:val="16"/>
              </w:rPr>
              <w:t xml:space="preserve"> </w:t>
            </w:r>
            <w:r w:rsidRPr="006227E6">
              <w:rPr>
                <w:rFonts w:cstheme="minorHAnsi"/>
                <w:sz w:val="16"/>
                <w:szCs w:val="16"/>
              </w:rPr>
              <w:t>vulcanici, ivi incluse mareggiate e piene, anche ove frammisti ad</w:t>
            </w:r>
            <w:r>
              <w:rPr>
                <w:rFonts w:cstheme="minorHAnsi"/>
                <w:sz w:val="16"/>
                <w:szCs w:val="16"/>
              </w:rPr>
              <w:t xml:space="preserve"> </w:t>
            </w:r>
            <w:r w:rsidRPr="006227E6">
              <w:rPr>
                <w:rFonts w:cstheme="minorHAnsi"/>
                <w:sz w:val="16"/>
                <w:szCs w:val="16"/>
              </w:rPr>
              <w:t>altri materiali di origine antropica effettuate, nel tempo tecnico</w:t>
            </w:r>
            <w:r>
              <w:rPr>
                <w:rFonts w:cstheme="minorHAnsi"/>
                <w:sz w:val="16"/>
                <w:szCs w:val="16"/>
              </w:rPr>
              <w:t xml:space="preserve"> </w:t>
            </w:r>
            <w:r w:rsidRPr="006227E6">
              <w:rPr>
                <w:rFonts w:cstheme="minorHAnsi"/>
                <w:sz w:val="16"/>
                <w:szCs w:val="16"/>
              </w:rPr>
              <w:t>strettamente necessario, presso il medesimo sito nel quale detti</w:t>
            </w:r>
            <w:r>
              <w:rPr>
                <w:rFonts w:cstheme="minorHAnsi"/>
                <w:sz w:val="16"/>
                <w:szCs w:val="16"/>
              </w:rPr>
              <w:t xml:space="preserve"> </w:t>
            </w:r>
            <w:r w:rsidRPr="006227E6">
              <w:rPr>
                <w:rFonts w:cstheme="minorHAnsi"/>
                <w:sz w:val="16"/>
                <w:szCs w:val="16"/>
              </w:rPr>
              <w:t xml:space="preserve">eventi li hanno depositati; </w:t>
            </w:r>
          </w:p>
          <w:p w14:paraId="320E124C" w14:textId="7155627E"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o) "raccolta": il prelievo dei rifiuti, compresi la cernita</w:t>
            </w:r>
            <w:r>
              <w:rPr>
                <w:rFonts w:cstheme="minorHAnsi"/>
                <w:sz w:val="16"/>
                <w:szCs w:val="16"/>
              </w:rPr>
              <w:t xml:space="preserve"> </w:t>
            </w:r>
            <w:r w:rsidRPr="006227E6">
              <w:rPr>
                <w:rFonts w:cstheme="minorHAnsi"/>
                <w:sz w:val="16"/>
                <w:szCs w:val="16"/>
              </w:rPr>
              <w:t>preliminare e il deposito preliminare alla raccolta, ivi compresa la</w:t>
            </w:r>
            <w:r>
              <w:rPr>
                <w:rFonts w:cstheme="minorHAnsi"/>
                <w:sz w:val="16"/>
                <w:szCs w:val="16"/>
              </w:rPr>
              <w:t xml:space="preserve"> </w:t>
            </w:r>
            <w:r w:rsidRPr="006227E6">
              <w:rPr>
                <w:rFonts w:cstheme="minorHAnsi"/>
                <w:sz w:val="16"/>
                <w:szCs w:val="16"/>
              </w:rPr>
              <w:t>gestione dei centri di raccolta di cui alla lettera "mm", ai fini del</w:t>
            </w:r>
            <w:r>
              <w:rPr>
                <w:rFonts w:cstheme="minorHAnsi"/>
                <w:sz w:val="16"/>
                <w:szCs w:val="16"/>
              </w:rPr>
              <w:t xml:space="preserve"> </w:t>
            </w:r>
            <w:r w:rsidRPr="006227E6">
              <w:rPr>
                <w:rFonts w:cstheme="minorHAnsi"/>
                <w:sz w:val="16"/>
                <w:szCs w:val="16"/>
              </w:rPr>
              <w:t xml:space="preserve">loro trasporto in un impianto di trattamento; </w:t>
            </w:r>
          </w:p>
          <w:p w14:paraId="20B5EEF2" w14:textId="0E8B1161"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p) "raccolta differenziata": la raccolta in cui un flusso di</w:t>
            </w:r>
            <w:r>
              <w:rPr>
                <w:rFonts w:cstheme="minorHAnsi"/>
                <w:sz w:val="16"/>
                <w:szCs w:val="16"/>
              </w:rPr>
              <w:t xml:space="preserve"> </w:t>
            </w:r>
            <w:r w:rsidRPr="006227E6">
              <w:rPr>
                <w:rFonts w:cstheme="minorHAnsi"/>
                <w:sz w:val="16"/>
                <w:szCs w:val="16"/>
              </w:rPr>
              <w:t>rifiuti è tenuto separato in base al tipo ed alla natura dei rifiuti</w:t>
            </w:r>
            <w:r>
              <w:rPr>
                <w:rFonts w:cstheme="minorHAnsi"/>
                <w:sz w:val="16"/>
                <w:szCs w:val="16"/>
              </w:rPr>
              <w:t xml:space="preserve"> </w:t>
            </w:r>
            <w:r w:rsidRPr="006227E6">
              <w:rPr>
                <w:rFonts w:cstheme="minorHAnsi"/>
                <w:sz w:val="16"/>
                <w:szCs w:val="16"/>
              </w:rPr>
              <w:t xml:space="preserve">al fine di facilitarne il trattamento specifico; </w:t>
            </w:r>
          </w:p>
          <w:p w14:paraId="725F3EE2" w14:textId="382FE901"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q) "preparazione per il riutilizzo": le operazioni di controllo,</w:t>
            </w:r>
            <w:r>
              <w:rPr>
                <w:rFonts w:cstheme="minorHAnsi"/>
                <w:sz w:val="16"/>
                <w:szCs w:val="16"/>
              </w:rPr>
              <w:t xml:space="preserve"> </w:t>
            </w:r>
            <w:r w:rsidRPr="006227E6">
              <w:rPr>
                <w:rFonts w:cstheme="minorHAnsi"/>
                <w:sz w:val="16"/>
                <w:szCs w:val="16"/>
              </w:rPr>
              <w:t>pulizia, smontaggio e riparazione attraverso cui prodotti o</w:t>
            </w:r>
            <w:r>
              <w:rPr>
                <w:rFonts w:cstheme="minorHAnsi"/>
                <w:sz w:val="16"/>
                <w:szCs w:val="16"/>
              </w:rPr>
              <w:t xml:space="preserve"> </w:t>
            </w:r>
            <w:r w:rsidRPr="006227E6">
              <w:rPr>
                <w:rFonts w:cstheme="minorHAnsi"/>
                <w:sz w:val="16"/>
                <w:szCs w:val="16"/>
              </w:rPr>
              <w:t>componenti di prodotti diventati rifiuti sono preparati in modo da</w:t>
            </w:r>
            <w:r>
              <w:rPr>
                <w:rFonts w:cstheme="minorHAnsi"/>
                <w:sz w:val="16"/>
                <w:szCs w:val="16"/>
              </w:rPr>
              <w:t xml:space="preserve"> </w:t>
            </w:r>
            <w:r w:rsidRPr="006227E6">
              <w:rPr>
                <w:rFonts w:cstheme="minorHAnsi"/>
                <w:sz w:val="16"/>
                <w:szCs w:val="16"/>
              </w:rPr>
              <w:t xml:space="preserve">poter essere reimpiegati senza altro pretrattamento; </w:t>
            </w:r>
          </w:p>
          <w:p w14:paraId="15F2132B" w14:textId="56F410F0"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r) "riutilizzo": qualsiasi operazione attraverso la quale</w:t>
            </w:r>
            <w:r>
              <w:rPr>
                <w:rFonts w:cstheme="minorHAnsi"/>
                <w:sz w:val="16"/>
                <w:szCs w:val="16"/>
              </w:rPr>
              <w:t xml:space="preserve"> </w:t>
            </w:r>
            <w:r w:rsidRPr="006227E6">
              <w:rPr>
                <w:rFonts w:cstheme="minorHAnsi"/>
                <w:sz w:val="16"/>
                <w:szCs w:val="16"/>
              </w:rPr>
              <w:t>prodotti o componenti che non sono rifiuti sono reimpiegati per la</w:t>
            </w:r>
            <w:r>
              <w:rPr>
                <w:rFonts w:cstheme="minorHAnsi"/>
                <w:sz w:val="16"/>
                <w:szCs w:val="16"/>
              </w:rPr>
              <w:t xml:space="preserve"> </w:t>
            </w:r>
            <w:r w:rsidRPr="006227E6">
              <w:rPr>
                <w:rFonts w:cstheme="minorHAnsi"/>
                <w:sz w:val="16"/>
                <w:szCs w:val="16"/>
              </w:rPr>
              <w:t xml:space="preserve">stessa finalità per la quale erano stati concepiti; </w:t>
            </w:r>
          </w:p>
          <w:p w14:paraId="6B978A5A" w14:textId="0ED4AAFA"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s) "trattamento": operazioni di recupero o smaltimento, inclusa</w:t>
            </w:r>
            <w:r>
              <w:rPr>
                <w:rFonts w:cstheme="minorHAnsi"/>
                <w:sz w:val="16"/>
                <w:szCs w:val="16"/>
              </w:rPr>
              <w:t xml:space="preserve"> </w:t>
            </w:r>
            <w:r w:rsidRPr="006227E6">
              <w:rPr>
                <w:rFonts w:cstheme="minorHAnsi"/>
                <w:sz w:val="16"/>
                <w:szCs w:val="16"/>
              </w:rPr>
              <w:t xml:space="preserve">la preparazione prima del recupero o dello smaltimento; </w:t>
            </w:r>
          </w:p>
          <w:p w14:paraId="2FB77AA6" w14:textId="5F5F454D"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t) "recupero": qualsiasi operazione il cui principale risultato</w:t>
            </w:r>
            <w:r>
              <w:rPr>
                <w:rFonts w:cstheme="minorHAnsi"/>
                <w:sz w:val="16"/>
                <w:szCs w:val="16"/>
              </w:rPr>
              <w:t xml:space="preserve"> </w:t>
            </w:r>
            <w:r w:rsidRPr="006227E6">
              <w:rPr>
                <w:rFonts w:cstheme="minorHAnsi"/>
                <w:sz w:val="16"/>
                <w:szCs w:val="16"/>
              </w:rPr>
              <w:t>sia di permettere ai rifiuti di svolgere un ruolo utile, sostituendo</w:t>
            </w:r>
            <w:r>
              <w:rPr>
                <w:rFonts w:cstheme="minorHAnsi"/>
                <w:sz w:val="16"/>
                <w:szCs w:val="16"/>
              </w:rPr>
              <w:t xml:space="preserve"> </w:t>
            </w:r>
            <w:r w:rsidRPr="006227E6">
              <w:rPr>
                <w:rFonts w:cstheme="minorHAnsi"/>
                <w:sz w:val="16"/>
                <w:szCs w:val="16"/>
              </w:rPr>
              <w:t xml:space="preserve">altri </w:t>
            </w:r>
            <w:r w:rsidRPr="006227E6">
              <w:rPr>
                <w:rFonts w:cstheme="minorHAnsi"/>
                <w:sz w:val="16"/>
                <w:szCs w:val="16"/>
              </w:rPr>
              <w:lastRenderedPageBreak/>
              <w:t>materiali che sarebbero stati altrimenti utilizzati per</w:t>
            </w:r>
            <w:r>
              <w:rPr>
                <w:rFonts w:cstheme="minorHAnsi"/>
                <w:sz w:val="16"/>
                <w:szCs w:val="16"/>
              </w:rPr>
              <w:t xml:space="preserve"> </w:t>
            </w:r>
            <w:r w:rsidRPr="006227E6">
              <w:rPr>
                <w:rFonts w:cstheme="minorHAnsi"/>
                <w:sz w:val="16"/>
                <w:szCs w:val="16"/>
              </w:rPr>
              <w:t>assolvere una particolare funzione o di prepararli ad assolvere tale</w:t>
            </w:r>
            <w:r>
              <w:rPr>
                <w:rFonts w:cstheme="minorHAnsi"/>
                <w:sz w:val="16"/>
                <w:szCs w:val="16"/>
              </w:rPr>
              <w:t xml:space="preserve"> </w:t>
            </w:r>
            <w:r w:rsidRPr="006227E6">
              <w:rPr>
                <w:rFonts w:cstheme="minorHAnsi"/>
                <w:sz w:val="16"/>
                <w:szCs w:val="16"/>
              </w:rPr>
              <w:t>funzione, all</w:t>
            </w:r>
            <w:r>
              <w:rPr>
                <w:rFonts w:cstheme="minorHAnsi"/>
                <w:sz w:val="16"/>
                <w:szCs w:val="16"/>
              </w:rPr>
              <w:t>’</w:t>
            </w:r>
            <w:r w:rsidRPr="006227E6">
              <w:rPr>
                <w:rFonts w:cstheme="minorHAnsi"/>
                <w:sz w:val="16"/>
                <w:szCs w:val="16"/>
              </w:rPr>
              <w:t>interno dell</w:t>
            </w:r>
            <w:r>
              <w:rPr>
                <w:rFonts w:cstheme="minorHAnsi"/>
                <w:sz w:val="16"/>
                <w:szCs w:val="16"/>
              </w:rPr>
              <w:t>’</w:t>
            </w:r>
            <w:r w:rsidRPr="006227E6">
              <w:rPr>
                <w:rFonts w:cstheme="minorHAnsi"/>
                <w:sz w:val="16"/>
                <w:szCs w:val="16"/>
              </w:rPr>
              <w:t>impianto o nell</w:t>
            </w:r>
            <w:r>
              <w:rPr>
                <w:rFonts w:cstheme="minorHAnsi"/>
                <w:sz w:val="16"/>
                <w:szCs w:val="16"/>
              </w:rPr>
              <w:t>’</w:t>
            </w:r>
            <w:r w:rsidRPr="006227E6">
              <w:rPr>
                <w:rFonts w:cstheme="minorHAnsi"/>
                <w:sz w:val="16"/>
                <w:szCs w:val="16"/>
              </w:rPr>
              <w:t>economia in generale.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allegato C della parte IV del presente decreto riporta un elenco</w:t>
            </w:r>
            <w:r>
              <w:rPr>
                <w:rFonts w:cstheme="minorHAnsi"/>
                <w:sz w:val="16"/>
                <w:szCs w:val="16"/>
              </w:rPr>
              <w:t xml:space="preserve"> </w:t>
            </w:r>
            <w:r w:rsidRPr="006227E6">
              <w:rPr>
                <w:rFonts w:cstheme="minorHAnsi"/>
                <w:sz w:val="16"/>
                <w:szCs w:val="16"/>
              </w:rPr>
              <w:t xml:space="preserve">non esaustivo di operazioni di recupero; </w:t>
            </w:r>
          </w:p>
          <w:p w14:paraId="1BD6F9D7" w14:textId="6E82CD4D"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t-bis) "recupero di materia": qualsiasi operazione di recupero</w:t>
            </w:r>
            <w:r>
              <w:rPr>
                <w:rFonts w:cstheme="minorHAnsi"/>
                <w:sz w:val="16"/>
                <w:szCs w:val="16"/>
              </w:rPr>
              <w:t xml:space="preserve"> </w:t>
            </w:r>
            <w:r w:rsidRPr="006227E6">
              <w:rPr>
                <w:rFonts w:cstheme="minorHAnsi"/>
                <w:sz w:val="16"/>
                <w:szCs w:val="16"/>
              </w:rPr>
              <w:t>diversa dal recupero di energia e dal ritrattamento per ottenere</w:t>
            </w:r>
            <w:r>
              <w:rPr>
                <w:rFonts w:cstheme="minorHAnsi"/>
                <w:sz w:val="16"/>
                <w:szCs w:val="16"/>
              </w:rPr>
              <w:t xml:space="preserve"> </w:t>
            </w:r>
            <w:r w:rsidRPr="006227E6">
              <w:rPr>
                <w:rFonts w:cstheme="minorHAnsi"/>
                <w:sz w:val="16"/>
                <w:szCs w:val="16"/>
              </w:rPr>
              <w:t>materiali da utilizzare quali combustibili o altri mezzi per produrre</w:t>
            </w:r>
            <w:r>
              <w:rPr>
                <w:rFonts w:cstheme="minorHAnsi"/>
                <w:sz w:val="16"/>
                <w:szCs w:val="16"/>
              </w:rPr>
              <w:t xml:space="preserve"> </w:t>
            </w:r>
            <w:r w:rsidRPr="006227E6">
              <w:rPr>
                <w:rFonts w:cstheme="minorHAnsi"/>
                <w:sz w:val="16"/>
                <w:szCs w:val="16"/>
              </w:rPr>
              <w:t>energia. Esso comprende, tra l</w:t>
            </w:r>
            <w:r>
              <w:rPr>
                <w:rFonts w:cstheme="minorHAnsi"/>
                <w:sz w:val="16"/>
                <w:szCs w:val="16"/>
              </w:rPr>
              <w:t>’</w:t>
            </w:r>
            <w:r w:rsidRPr="006227E6">
              <w:rPr>
                <w:rFonts w:cstheme="minorHAnsi"/>
                <w:sz w:val="16"/>
                <w:szCs w:val="16"/>
              </w:rPr>
              <w:t>altro la preparazione per il</w:t>
            </w:r>
            <w:r>
              <w:rPr>
                <w:rFonts w:cstheme="minorHAnsi"/>
                <w:sz w:val="16"/>
                <w:szCs w:val="16"/>
              </w:rPr>
              <w:t xml:space="preserve"> </w:t>
            </w:r>
            <w:r w:rsidRPr="006227E6">
              <w:rPr>
                <w:rFonts w:cstheme="minorHAnsi"/>
                <w:sz w:val="16"/>
                <w:szCs w:val="16"/>
              </w:rPr>
              <w:t xml:space="preserve">riutilizzo, il riciclaggio e il riempimento; </w:t>
            </w:r>
          </w:p>
          <w:p w14:paraId="0838274F" w14:textId="3789465A"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u) "riciclaggio": qualsiasi operazione di recupero attraverso cui</w:t>
            </w:r>
            <w:r>
              <w:rPr>
                <w:rFonts w:cstheme="minorHAnsi"/>
                <w:sz w:val="16"/>
                <w:szCs w:val="16"/>
              </w:rPr>
              <w:t xml:space="preserve"> </w:t>
            </w:r>
            <w:r w:rsidRPr="006227E6">
              <w:rPr>
                <w:rFonts w:cstheme="minorHAnsi"/>
                <w:sz w:val="16"/>
                <w:szCs w:val="16"/>
              </w:rPr>
              <w:t>i rifiuti sono trattati per ottenere prodotti, materiali o sostanze</w:t>
            </w:r>
            <w:r>
              <w:rPr>
                <w:rFonts w:cstheme="minorHAnsi"/>
                <w:sz w:val="16"/>
                <w:szCs w:val="16"/>
              </w:rPr>
              <w:t xml:space="preserve"> </w:t>
            </w:r>
            <w:r w:rsidRPr="006227E6">
              <w:rPr>
                <w:rFonts w:cstheme="minorHAnsi"/>
                <w:sz w:val="16"/>
                <w:szCs w:val="16"/>
              </w:rPr>
              <w:t>da utilizzare per la loro funzione originaria o per altri fini.</w:t>
            </w:r>
            <w:r>
              <w:rPr>
                <w:rFonts w:cstheme="minorHAnsi"/>
                <w:sz w:val="16"/>
                <w:szCs w:val="16"/>
              </w:rPr>
              <w:t xml:space="preserve"> </w:t>
            </w:r>
            <w:r w:rsidRPr="006227E6">
              <w:rPr>
                <w:rFonts w:cstheme="minorHAnsi"/>
                <w:sz w:val="16"/>
                <w:szCs w:val="16"/>
              </w:rPr>
              <w:t>Include il trattamento di materiale organico ma non il recupero di</w:t>
            </w:r>
            <w:r>
              <w:rPr>
                <w:rFonts w:cstheme="minorHAnsi"/>
                <w:sz w:val="16"/>
                <w:szCs w:val="16"/>
              </w:rPr>
              <w:t xml:space="preserve"> </w:t>
            </w:r>
            <w:r w:rsidRPr="006227E6">
              <w:rPr>
                <w:rFonts w:cstheme="minorHAnsi"/>
                <w:sz w:val="16"/>
                <w:szCs w:val="16"/>
              </w:rPr>
              <w:t>energia n</w:t>
            </w:r>
            <w:r>
              <w:rPr>
                <w:rFonts w:cstheme="minorHAnsi"/>
                <w:sz w:val="16"/>
                <w:szCs w:val="16"/>
              </w:rPr>
              <w:t>é</w:t>
            </w:r>
            <w:r w:rsidRPr="006227E6">
              <w:rPr>
                <w:rFonts w:cstheme="minorHAnsi"/>
                <w:sz w:val="16"/>
                <w:szCs w:val="16"/>
              </w:rPr>
              <w:t xml:space="preserve"> il ritrattamento per ottenere materiali da utilizzare</w:t>
            </w:r>
            <w:r>
              <w:rPr>
                <w:rFonts w:cstheme="minorHAnsi"/>
                <w:sz w:val="16"/>
                <w:szCs w:val="16"/>
              </w:rPr>
              <w:t xml:space="preserve"> </w:t>
            </w:r>
            <w:r w:rsidRPr="006227E6">
              <w:rPr>
                <w:rFonts w:cstheme="minorHAnsi"/>
                <w:sz w:val="16"/>
                <w:szCs w:val="16"/>
              </w:rPr>
              <w:t xml:space="preserve">quali combustibili o in operazioni di riempimento; </w:t>
            </w:r>
          </w:p>
          <w:p w14:paraId="1A9F67A7" w14:textId="6E68A4C4"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u-bis) "riempimento": qualsiasi operazione di recupero in cui</w:t>
            </w:r>
            <w:r>
              <w:rPr>
                <w:rFonts w:cstheme="minorHAnsi"/>
                <w:sz w:val="16"/>
                <w:szCs w:val="16"/>
              </w:rPr>
              <w:t xml:space="preserve"> </w:t>
            </w:r>
            <w:r w:rsidRPr="006227E6">
              <w:rPr>
                <w:rFonts w:cstheme="minorHAnsi"/>
                <w:sz w:val="16"/>
                <w:szCs w:val="16"/>
              </w:rPr>
              <w:t>rifiuti non pericolosi idonei ai sensi della normativa UNI sono</w:t>
            </w:r>
            <w:r>
              <w:rPr>
                <w:rFonts w:cstheme="minorHAnsi"/>
                <w:sz w:val="16"/>
                <w:szCs w:val="16"/>
              </w:rPr>
              <w:t xml:space="preserve"> </w:t>
            </w:r>
            <w:r w:rsidRPr="006227E6">
              <w:rPr>
                <w:rFonts w:cstheme="minorHAnsi"/>
                <w:sz w:val="16"/>
                <w:szCs w:val="16"/>
              </w:rPr>
              <w:t>utilizzati a fini di ripristino in aree escavate o per scopi</w:t>
            </w:r>
            <w:r>
              <w:rPr>
                <w:rFonts w:cstheme="minorHAnsi"/>
                <w:sz w:val="16"/>
                <w:szCs w:val="16"/>
              </w:rPr>
              <w:t xml:space="preserve"> </w:t>
            </w:r>
            <w:r w:rsidRPr="006227E6">
              <w:rPr>
                <w:rFonts w:cstheme="minorHAnsi"/>
                <w:sz w:val="16"/>
                <w:szCs w:val="16"/>
              </w:rPr>
              <w:t>ingegneristici nei rimodellamenti morfologici. I rifiuti usati per il</w:t>
            </w:r>
            <w:r>
              <w:rPr>
                <w:rFonts w:cstheme="minorHAnsi"/>
                <w:sz w:val="16"/>
                <w:szCs w:val="16"/>
              </w:rPr>
              <w:t xml:space="preserve"> </w:t>
            </w:r>
            <w:r w:rsidRPr="006227E6">
              <w:rPr>
                <w:rFonts w:cstheme="minorHAnsi"/>
                <w:sz w:val="16"/>
                <w:szCs w:val="16"/>
              </w:rPr>
              <w:t>riempimento devono sostituire i materiali che non sono rifiuti,</w:t>
            </w:r>
            <w:r>
              <w:rPr>
                <w:rFonts w:cstheme="minorHAnsi"/>
                <w:sz w:val="16"/>
                <w:szCs w:val="16"/>
              </w:rPr>
              <w:t xml:space="preserve"> </w:t>
            </w:r>
            <w:r w:rsidRPr="006227E6">
              <w:rPr>
                <w:rFonts w:cstheme="minorHAnsi"/>
                <w:sz w:val="16"/>
                <w:szCs w:val="16"/>
              </w:rPr>
              <w:t>essere idonei ai fini summenzionati ed essere limitati alla quantità</w:t>
            </w:r>
            <w:r>
              <w:rPr>
                <w:rFonts w:cstheme="minorHAnsi"/>
                <w:sz w:val="16"/>
                <w:szCs w:val="16"/>
              </w:rPr>
              <w:t xml:space="preserve"> </w:t>
            </w:r>
            <w:r w:rsidRPr="006227E6">
              <w:rPr>
                <w:rFonts w:cstheme="minorHAnsi"/>
                <w:sz w:val="16"/>
                <w:szCs w:val="16"/>
              </w:rPr>
              <w:t xml:space="preserve">strettamente necessaria a perseguire tali fini; </w:t>
            </w:r>
          </w:p>
          <w:p w14:paraId="37C028DD" w14:textId="507023A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v) "rigenerazione degli oli usati" qualsiasi operazione di</w:t>
            </w:r>
            <w:r>
              <w:rPr>
                <w:rFonts w:cstheme="minorHAnsi"/>
                <w:sz w:val="16"/>
                <w:szCs w:val="16"/>
              </w:rPr>
              <w:t xml:space="preserve"> </w:t>
            </w:r>
            <w:r w:rsidRPr="006227E6">
              <w:rPr>
                <w:rFonts w:cstheme="minorHAnsi"/>
                <w:sz w:val="16"/>
                <w:szCs w:val="16"/>
              </w:rPr>
              <w:t>riciclaggio che permetta di produrre oli di base mediante una</w:t>
            </w:r>
            <w:r>
              <w:rPr>
                <w:rFonts w:cstheme="minorHAnsi"/>
                <w:sz w:val="16"/>
                <w:szCs w:val="16"/>
              </w:rPr>
              <w:t xml:space="preserve"> </w:t>
            </w:r>
            <w:r w:rsidRPr="006227E6">
              <w:rPr>
                <w:rFonts w:cstheme="minorHAnsi"/>
                <w:sz w:val="16"/>
                <w:szCs w:val="16"/>
              </w:rPr>
              <w:t>raffinazione degli oli usati, che comporti in particolare la</w:t>
            </w:r>
            <w:r>
              <w:rPr>
                <w:rFonts w:cstheme="minorHAnsi"/>
                <w:sz w:val="16"/>
                <w:szCs w:val="16"/>
              </w:rPr>
              <w:t xml:space="preserve"> </w:t>
            </w:r>
            <w:r w:rsidRPr="006227E6">
              <w:rPr>
                <w:rFonts w:cstheme="minorHAnsi"/>
                <w:sz w:val="16"/>
                <w:szCs w:val="16"/>
              </w:rPr>
              <w:t>separazione dei contaminanti, dei prodotti di ossidazione e degli</w:t>
            </w:r>
            <w:r>
              <w:rPr>
                <w:rFonts w:cstheme="minorHAnsi"/>
                <w:sz w:val="16"/>
                <w:szCs w:val="16"/>
              </w:rPr>
              <w:t xml:space="preserve"> </w:t>
            </w:r>
            <w:r w:rsidRPr="006227E6">
              <w:rPr>
                <w:rFonts w:cstheme="minorHAnsi"/>
                <w:sz w:val="16"/>
                <w:szCs w:val="16"/>
              </w:rPr>
              <w:t xml:space="preserve">additivi contenuti in tali oli; </w:t>
            </w:r>
          </w:p>
          <w:p w14:paraId="050C87C5" w14:textId="2B498CEB"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z) "smaltimento": qualsiasi operazione diversa dal recupero anche</w:t>
            </w:r>
            <w:r>
              <w:rPr>
                <w:rFonts w:cstheme="minorHAnsi"/>
                <w:sz w:val="16"/>
                <w:szCs w:val="16"/>
              </w:rPr>
              <w:t xml:space="preserve"> </w:t>
            </w:r>
            <w:r w:rsidRPr="006227E6">
              <w:rPr>
                <w:rFonts w:cstheme="minorHAnsi"/>
                <w:sz w:val="16"/>
                <w:szCs w:val="16"/>
              </w:rPr>
              <w:t>quando l</w:t>
            </w:r>
            <w:r>
              <w:rPr>
                <w:rFonts w:cstheme="minorHAnsi"/>
                <w:sz w:val="16"/>
                <w:szCs w:val="16"/>
              </w:rPr>
              <w:t>’</w:t>
            </w:r>
            <w:r w:rsidRPr="006227E6">
              <w:rPr>
                <w:rFonts w:cstheme="minorHAnsi"/>
                <w:sz w:val="16"/>
                <w:szCs w:val="16"/>
              </w:rPr>
              <w:t>operazione ha come conseguenza secondaria il recupero di</w:t>
            </w:r>
            <w:r>
              <w:rPr>
                <w:rFonts w:cstheme="minorHAnsi"/>
                <w:sz w:val="16"/>
                <w:szCs w:val="16"/>
              </w:rPr>
              <w:t xml:space="preserve"> </w:t>
            </w:r>
            <w:r w:rsidRPr="006227E6">
              <w:rPr>
                <w:rFonts w:cstheme="minorHAnsi"/>
                <w:sz w:val="16"/>
                <w:szCs w:val="16"/>
              </w:rPr>
              <w:t>sostanze o di energia. L</w:t>
            </w:r>
            <w:r>
              <w:rPr>
                <w:rFonts w:cstheme="minorHAnsi"/>
                <w:sz w:val="16"/>
                <w:szCs w:val="16"/>
              </w:rPr>
              <w:t>’</w:t>
            </w:r>
            <w:r w:rsidRPr="006227E6">
              <w:rPr>
                <w:rFonts w:cstheme="minorHAnsi"/>
                <w:sz w:val="16"/>
                <w:szCs w:val="16"/>
              </w:rPr>
              <w:t>Allegato B alla parte IV del presente</w:t>
            </w:r>
            <w:r>
              <w:rPr>
                <w:rFonts w:cstheme="minorHAnsi"/>
                <w:sz w:val="16"/>
                <w:szCs w:val="16"/>
              </w:rPr>
              <w:t xml:space="preserve"> </w:t>
            </w:r>
            <w:r w:rsidRPr="006227E6">
              <w:rPr>
                <w:rFonts w:cstheme="minorHAnsi"/>
                <w:sz w:val="16"/>
                <w:szCs w:val="16"/>
              </w:rPr>
              <w:t>decreto riporta un elenco non esaustivo delle operazioni di</w:t>
            </w:r>
            <w:r>
              <w:rPr>
                <w:rFonts w:cstheme="minorHAnsi"/>
                <w:sz w:val="16"/>
                <w:szCs w:val="16"/>
              </w:rPr>
              <w:t xml:space="preserve"> </w:t>
            </w:r>
            <w:r w:rsidRPr="006227E6">
              <w:rPr>
                <w:rFonts w:cstheme="minorHAnsi"/>
                <w:sz w:val="16"/>
                <w:szCs w:val="16"/>
              </w:rPr>
              <w:t xml:space="preserve">smaltimento; </w:t>
            </w:r>
          </w:p>
          <w:p w14:paraId="480D64F8" w14:textId="27D5D911"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aa) "stoccaggio": le attività di smaltimento consistenti nelle</w:t>
            </w:r>
            <w:r>
              <w:rPr>
                <w:rFonts w:cstheme="minorHAnsi"/>
                <w:sz w:val="16"/>
                <w:szCs w:val="16"/>
              </w:rPr>
              <w:t xml:space="preserve"> </w:t>
            </w:r>
            <w:r w:rsidRPr="006227E6">
              <w:rPr>
                <w:rFonts w:cstheme="minorHAnsi"/>
                <w:sz w:val="16"/>
                <w:szCs w:val="16"/>
              </w:rPr>
              <w:t>operazioni di deposito preliminare di rifiuti di cui al punto D15</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allegato B alla parte quarta del presente decreto, nonché le</w:t>
            </w:r>
            <w:r>
              <w:rPr>
                <w:rFonts w:cstheme="minorHAnsi"/>
                <w:sz w:val="16"/>
                <w:szCs w:val="16"/>
              </w:rPr>
              <w:t xml:space="preserve"> </w:t>
            </w:r>
            <w:r w:rsidRPr="006227E6">
              <w:rPr>
                <w:rFonts w:cstheme="minorHAnsi"/>
                <w:sz w:val="16"/>
                <w:szCs w:val="16"/>
              </w:rPr>
              <w:t>attività di recupero consistenti nelle operazioni di messa in</w:t>
            </w:r>
            <w:r>
              <w:rPr>
                <w:rFonts w:cstheme="minorHAnsi"/>
                <w:sz w:val="16"/>
                <w:szCs w:val="16"/>
              </w:rPr>
              <w:t xml:space="preserve"> </w:t>
            </w:r>
            <w:r w:rsidRPr="006227E6">
              <w:rPr>
                <w:rFonts w:cstheme="minorHAnsi"/>
                <w:sz w:val="16"/>
                <w:szCs w:val="16"/>
              </w:rPr>
              <w:t>riserva di rifiuti di cui al punto R13 dell</w:t>
            </w:r>
            <w:r>
              <w:rPr>
                <w:rFonts w:cstheme="minorHAnsi"/>
                <w:sz w:val="16"/>
                <w:szCs w:val="16"/>
              </w:rPr>
              <w:t>’</w:t>
            </w:r>
            <w:r w:rsidRPr="006227E6">
              <w:rPr>
                <w:rFonts w:cstheme="minorHAnsi"/>
                <w:sz w:val="16"/>
                <w:szCs w:val="16"/>
              </w:rPr>
              <w:t>allegato C alla medesima</w:t>
            </w:r>
            <w:r>
              <w:rPr>
                <w:rFonts w:cstheme="minorHAnsi"/>
                <w:sz w:val="16"/>
                <w:szCs w:val="16"/>
              </w:rPr>
              <w:t xml:space="preserve"> </w:t>
            </w:r>
            <w:r w:rsidRPr="006227E6">
              <w:rPr>
                <w:rFonts w:cstheme="minorHAnsi"/>
                <w:sz w:val="16"/>
                <w:szCs w:val="16"/>
              </w:rPr>
              <w:t xml:space="preserve">parte quarta; </w:t>
            </w:r>
          </w:p>
          <w:p w14:paraId="580B9F1F" w14:textId="35A597E5"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bb</w:t>
            </w:r>
            <w:proofErr w:type="spellEnd"/>
            <w:r w:rsidRPr="006227E6">
              <w:rPr>
                <w:rFonts w:cstheme="minorHAnsi"/>
                <w:sz w:val="16"/>
                <w:szCs w:val="16"/>
              </w:rPr>
              <w:t>) "deposito temporaneo prima della raccolta": il raggruppamento</w:t>
            </w:r>
            <w:r>
              <w:rPr>
                <w:rFonts w:cstheme="minorHAnsi"/>
                <w:sz w:val="16"/>
                <w:szCs w:val="16"/>
              </w:rPr>
              <w:t xml:space="preserve"> </w:t>
            </w:r>
            <w:r w:rsidRPr="006227E6">
              <w:rPr>
                <w:rFonts w:cstheme="minorHAnsi"/>
                <w:sz w:val="16"/>
                <w:szCs w:val="16"/>
              </w:rPr>
              <w:t>dei rifiuti ai fini del trasporto degli stessi in un impianto di</w:t>
            </w:r>
            <w:r>
              <w:rPr>
                <w:rFonts w:cstheme="minorHAnsi"/>
                <w:sz w:val="16"/>
                <w:szCs w:val="16"/>
              </w:rPr>
              <w:t xml:space="preserve"> </w:t>
            </w:r>
            <w:r w:rsidRPr="006227E6">
              <w:rPr>
                <w:rFonts w:cstheme="minorHAnsi"/>
                <w:sz w:val="16"/>
                <w:szCs w:val="16"/>
              </w:rPr>
              <w:t>recupero e/o smaltimento, effettuato, prima della raccolta ai sensi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articolo 185-bis; </w:t>
            </w:r>
          </w:p>
          <w:p w14:paraId="4A1F5968" w14:textId="2241586C"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cc) "combustibile solido secondario (CSS)": il combustibile</w:t>
            </w:r>
            <w:r>
              <w:rPr>
                <w:rFonts w:cstheme="minorHAnsi"/>
                <w:sz w:val="16"/>
                <w:szCs w:val="16"/>
              </w:rPr>
              <w:t xml:space="preserve"> </w:t>
            </w:r>
            <w:r w:rsidRPr="006227E6">
              <w:rPr>
                <w:rFonts w:cstheme="minorHAnsi"/>
                <w:sz w:val="16"/>
                <w:szCs w:val="16"/>
              </w:rPr>
              <w:t>solido prodotto da rifiuti che rispetta le caratteristiche di</w:t>
            </w:r>
            <w:r>
              <w:rPr>
                <w:rFonts w:cstheme="minorHAnsi"/>
                <w:sz w:val="16"/>
                <w:szCs w:val="16"/>
              </w:rPr>
              <w:t xml:space="preserve"> </w:t>
            </w:r>
            <w:r w:rsidRPr="006227E6">
              <w:rPr>
                <w:rFonts w:cstheme="minorHAnsi"/>
                <w:sz w:val="16"/>
                <w:szCs w:val="16"/>
              </w:rPr>
              <w:t>classificazione e di specificazione individuate delle norme tecniche</w:t>
            </w:r>
            <w:r>
              <w:rPr>
                <w:rFonts w:cstheme="minorHAnsi"/>
                <w:sz w:val="16"/>
                <w:szCs w:val="16"/>
              </w:rPr>
              <w:t xml:space="preserve"> </w:t>
            </w:r>
            <w:r w:rsidRPr="006227E6">
              <w:rPr>
                <w:rFonts w:cstheme="minorHAnsi"/>
                <w:sz w:val="16"/>
                <w:szCs w:val="16"/>
              </w:rPr>
              <w:t>UNI CEN/TS 15359 e successive modifiche ed integrazioni; fatta salva</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applicazione dell</w:t>
            </w:r>
            <w:r>
              <w:rPr>
                <w:rFonts w:cstheme="minorHAnsi"/>
                <w:sz w:val="16"/>
                <w:szCs w:val="16"/>
              </w:rPr>
              <w:t>’</w:t>
            </w:r>
            <w:r w:rsidRPr="006227E6">
              <w:rPr>
                <w:rFonts w:cstheme="minorHAnsi"/>
                <w:sz w:val="16"/>
                <w:szCs w:val="16"/>
              </w:rPr>
              <w:t>articolo 184-ter, il combustibile solido</w:t>
            </w:r>
            <w:r>
              <w:rPr>
                <w:rFonts w:cstheme="minorHAnsi"/>
                <w:sz w:val="16"/>
                <w:szCs w:val="16"/>
              </w:rPr>
              <w:t xml:space="preserve"> </w:t>
            </w:r>
            <w:r w:rsidRPr="006227E6">
              <w:rPr>
                <w:rFonts w:cstheme="minorHAnsi"/>
                <w:sz w:val="16"/>
                <w:szCs w:val="16"/>
              </w:rPr>
              <w:t xml:space="preserve">secondario, è classificato come rifiuto speciale; </w:t>
            </w:r>
          </w:p>
          <w:p w14:paraId="5E8A27F4" w14:textId="2B44C7E1"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dd</w:t>
            </w:r>
            <w:proofErr w:type="spellEnd"/>
            <w:r w:rsidRPr="006227E6">
              <w:rPr>
                <w:rFonts w:cstheme="minorHAnsi"/>
                <w:sz w:val="16"/>
                <w:szCs w:val="16"/>
              </w:rPr>
              <w:t>) "rifiuto biostabilizzato": rifiuto ottenuto dal trattamento</w:t>
            </w:r>
            <w:r>
              <w:rPr>
                <w:rFonts w:cstheme="minorHAnsi"/>
                <w:sz w:val="16"/>
                <w:szCs w:val="16"/>
              </w:rPr>
              <w:t xml:space="preserve"> </w:t>
            </w:r>
            <w:r w:rsidRPr="006227E6">
              <w:rPr>
                <w:rFonts w:cstheme="minorHAnsi"/>
                <w:sz w:val="16"/>
                <w:szCs w:val="16"/>
              </w:rPr>
              <w:t>biologico aerobico o anaerobico dei rifiuti indifferenziati, nel</w:t>
            </w:r>
            <w:r>
              <w:rPr>
                <w:rFonts w:cstheme="minorHAnsi"/>
                <w:sz w:val="16"/>
                <w:szCs w:val="16"/>
              </w:rPr>
              <w:t xml:space="preserve"> </w:t>
            </w:r>
            <w:r w:rsidRPr="006227E6">
              <w:rPr>
                <w:rFonts w:cstheme="minorHAnsi"/>
                <w:sz w:val="16"/>
                <w:szCs w:val="16"/>
              </w:rPr>
              <w:t xml:space="preserve">rispetto di </w:t>
            </w:r>
            <w:r w:rsidRPr="006227E6">
              <w:rPr>
                <w:rFonts w:cstheme="minorHAnsi"/>
                <w:sz w:val="16"/>
                <w:szCs w:val="16"/>
              </w:rPr>
              <w:lastRenderedPageBreak/>
              <w:t>apposite norme tecniche, da adottarsi a cura dello Stato,</w:t>
            </w:r>
            <w:r>
              <w:rPr>
                <w:rFonts w:cstheme="minorHAnsi"/>
                <w:sz w:val="16"/>
                <w:szCs w:val="16"/>
              </w:rPr>
              <w:t xml:space="preserve"> </w:t>
            </w:r>
            <w:r w:rsidRPr="006227E6">
              <w:rPr>
                <w:rFonts w:cstheme="minorHAnsi"/>
                <w:sz w:val="16"/>
                <w:szCs w:val="16"/>
              </w:rPr>
              <w:t>finalizzate a definirne contenuti e usi compatibili con la tutela</w:t>
            </w:r>
            <w:r>
              <w:rPr>
                <w:rFonts w:cstheme="minorHAnsi"/>
                <w:sz w:val="16"/>
                <w:szCs w:val="16"/>
              </w:rPr>
              <w:t xml:space="preserve"> </w:t>
            </w:r>
            <w:r w:rsidRPr="006227E6">
              <w:rPr>
                <w:rFonts w:cstheme="minorHAnsi"/>
                <w:sz w:val="16"/>
                <w:szCs w:val="16"/>
              </w:rPr>
              <w:t>ambientale e sanitaria e, in particolare, a definirne i gradi di</w:t>
            </w:r>
            <w:r>
              <w:rPr>
                <w:rFonts w:cstheme="minorHAnsi"/>
                <w:sz w:val="16"/>
                <w:szCs w:val="16"/>
              </w:rPr>
              <w:t xml:space="preserve"> </w:t>
            </w:r>
            <w:r w:rsidRPr="006227E6">
              <w:rPr>
                <w:rFonts w:cstheme="minorHAnsi"/>
                <w:sz w:val="16"/>
                <w:szCs w:val="16"/>
              </w:rPr>
              <w:t xml:space="preserve">qualità; </w:t>
            </w:r>
          </w:p>
          <w:p w14:paraId="126C4E7E" w14:textId="2022D72C"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ee</w:t>
            </w:r>
            <w:proofErr w:type="spellEnd"/>
            <w:r w:rsidRPr="006227E6">
              <w:rPr>
                <w:rFonts w:cstheme="minorHAnsi"/>
                <w:sz w:val="16"/>
                <w:szCs w:val="16"/>
              </w:rPr>
              <w:t>) "compost": prodotto ottenuto dal compostaggio, o da processi</w:t>
            </w:r>
            <w:r>
              <w:rPr>
                <w:rFonts w:cstheme="minorHAnsi"/>
                <w:sz w:val="16"/>
                <w:szCs w:val="16"/>
              </w:rPr>
              <w:t xml:space="preserve"> </w:t>
            </w:r>
            <w:r w:rsidRPr="006227E6">
              <w:rPr>
                <w:rFonts w:cstheme="minorHAnsi"/>
                <w:sz w:val="16"/>
                <w:szCs w:val="16"/>
              </w:rPr>
              <w:t>integrati di digestione anaerobica e compostaggio, dei rifiuti</w:t>
            </w:r>
            <w:r>
              <w:rPr>
                <w:rFonts w:cstheme="minorHAnsi"/>
                <w:sz w:val="16"/>
                <w:szCs w:val="16"/>
              </w:rPr>
              <w:t xml:space="preserve"> </w:t>
            </w:r>
            <w:r w:rsidRPr="006227E6">
              <w:rPr>
                <w:rFonts w:cstheme="minorHAnsi"/>
                <w:sz w:val="16"/>
                <w:szCs w:val="16"/>
              </w:rPr>
              <w:t>organici raccolti separatamente, di altri materiali organici non</w:t>
            </w:r>
            <w:r>
              <w:rPr>
                <w:rFonts w:cstheme="minorHAnsi"/>
                <w:sz w:val="16"/>
                <w:szCs w:val="16"/>
              </w:rPr>
              <w:t xml:space="preserve"> </w:t>
            </w:r>
            <w:r w:rsidRPr="006227E6">
              <w:rPr>
                <w:rFonts w:cstheme="minorHAnsi"/>
                <w:sz w:val="16"/>
                <w:szCs w:val="16"/>
              </w:rPr>
              <w:t>qualificati come rifiuti, di sottoprodotti e altri rifiuti a matrice</w:t>
            </w:r>
            <w:r>
              <w:rPr>
                <w:rFonts w:cstheme="minorHAnsi"/>
                <w:sz w:val="16"/>
                <w:szCs w:val="16"/>
              </w:rPr>
              <w:t xml:space="preserve"> </w:t>
            </w:r>
            <w:r w:rsidRPr="006227E6">
              <w:rPr>
                <w:rFonts w:cstheme="minorHAnsi"/>
                <w:sz w:val="16"/>
                <w:szCs w:val="16"/>
              </w:rPr>
              <w:t>organica che rispetti i requisiti e le caratteristiche stabilite</w:t>
            </w:r>
            <w:r>
              <w:rPr>
                <w:rFonts w:cstheme="minorHAnsi"/>
                <w:sz w:val="16"/>
                <w:szCs w:val="16"/>
              </w:rPr>
              <w:t xml:space="preserve"> </w:t>
            </w:r>
            <w:r w:rsidRPr="006227E6">
              <w:rPr>
                <w:rFonts w:cstheme="minorHAnsi"/>
                <w:sz w:val="16"/>
                <w:szCs w:val="16"/>
              </w:rPr>
              <w:t>dalla vigente normativa in tema di fertilizzanti e di compostaggio</w:t>
            </w:r>
            <w:r>
              <w:rPr>
                <w:rFonts w:cstheme="minorHAnsi"/>
                <w:sz w:val="16"/>
                <w:szCs w:val="16"/>
              </w:rPr>
              <w:t xml:space="preserve"> </w:t>
            </w:r>
            <w:r w:rsidRPr="006227E6">
              <w:rPr>
                <w:rFonts w:cstheme="minorHAnsi"/>
                <w:sz w:val="16"/>
                <w:szCs w:val="16"/>
              </w:rPr>
              <w:t xml:space="preserve">sul luogo di produzione; </w:t>
            </w:r>
          </w:p>
          <w:p w14:paraId="43786DE0" w14:textId="265BF95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ff) "</w:t>
            </w:r>
            <w:proofErr w:type="spellStart"/>
            <w:r w:rsidRPr="006227E6">
              <w:rPr>
                <w:rFonts w:cstheme="minorHAnsi"/>
                <w:sz w:val="16"/>
                <w:szCs w:val="16"/>
              </w:rPr>
              <w:t>digestato</w:t>
            </w:r>
            <w:proofErr w:type="spellEnd"/>
            <w:r w:rsidRPr="006227E6">
              <w:rPr>
                <w:rFonts w:cstheme="minorHAnsi"/>
                <w:sz w:val="16"/>
                <w:szCs w:val="16"/>
              </w:rPr>
              <w:t xml:space="preserve"> da rifiuti": prodotto ottenuto dalla digestione</w:t>
            </w:r>
            <w:r>
              <w:rPr>
                <w:rFonts w:cstheme="minorHAnsi"/>
                <w:sz w:val="16"/>
                <w:szCs w:val="16"/>
              </w:rPr>
              <w:t xml:space="preserve"> </w:t>
            </w:r>
            <w:r w:rsidRPr="006227E6">
              <w:rPr>
                <w:rFonts w:cstheme="minorHAnsi"/>
                <w:sz w:val="16"/>
                <w:szCs w:val="16"/>
              </w:rPr>
              <w:t>anaerobica di rifiuti organici raccolti separatamente, che rispetti i</w:t>
            </w:r>
            <w:r>
              <w:rPr>
                <w:rFonts w:cstheme="minorHAnsi"/>
                <w:sz w:val="16"/>
                <w:szCs w:val="16"/>
              </w:rPr>
              <w:t xml:space="preserve"> </w:t>
            </w:r>
            <w:r w:rsidRPr="006227E6">
              <w:rPr>
                <w:rFonts w:cstheme="minorHAnsi"/>
                <w:sz w:val="16"/>
                <w:szCs w:val="16"/>
              </w:rPr>
              <w:t>requisiti contenuti in norme tecniche da emanarsi con decreto del</w:t>
            </w:r>
            <w:r>
              <w:rPr>
                <w:rFonts w:cstheme="minorHAnsi"/>
                <w:sz w:val="16"/>
                <w:szCs w:val="16"/>
              </w:rPr>
              <w:t xml:space="preserve"> </w:t>
            </w:r>
            <w:r w:rsidRPr="006227E6">
              <w:rPr>
                <w:rFonts w:cstheme="minorHAnsi"/>
                <w:sz w:val="16"/>
                <w:szCs w:val="16"/>
              </w:rPr>
              <w:t>Ministero dell</w:t>
            </w:r>
            <w:r>
              <w:rPr>
                <w:rFonts w:cstheme="minorHAnsi"/>
                <w:sz w:val="16"/>
                <w:szCs w:val="16"/>
              </w:rPr>
              <w:t>’</w:t>
            </w:r>
            <w:r w:rsidRPr="006227E6">
              <w:rPr>
                <w:rFonts w:cstheme="minorHAnsi"/>
                <w:sz w:val="16"/>
                <w:szCs w:val="16"/>
              </w:rPr>
              <w:t>ambiente e della tutela del territorio e del mare, di</w:t>
            </w:r>
            <w:r>
              <w:rPr>
                <w:rFonts w:cstheme="minorHAnsi"/>
                <w:sz w:val="16"/>
                <w:szCs w:val="16"/>
              </w:rPr>
              <w:t xml:space="preserve"> </w:t>
            </w:r>
            <w:r w:rsidRPr="006227E6">
              <w:rPr>
                <w:rFonts w:cstheme="minorHAnsi"/>
                <w:sz w:val="16"/>
                <w:szCs w:val="16"/>
              </w:rPr>
              <w:t>concerto con il Ministero delle politiche agricole alimentari e</w:t>
            </w:r>
            <w:r>
              <w:rPr>
                <w:rFonts w:cstheme="minorHAnsi"/>
                <w:sz w:val="16"/>
                <w:szCs w:val="16"/>
              </w:rPr>
              <w:t xml:space="preserve"> </w:t>
            </w:r>
            <w:r w:rsidRPr="006227E6">
              <w:rPr>
                <w:rFonts w:cstheme="minorHAnsi"/>
                <w:sz w:val="16"/>
                <w:szCs w:val="16"/>
              </w:rPr>
              <w:t xml:space="preserve">forestali; </w:t>
            </w:r>
          </w:p>
          <w:p w14:paraId="12CC4FD0" w14:textId="11F56F7A"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gg) "emissioni": le emissioni in atmosfera di cui 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 xml:space="preserve">268, comma 1, lettera b); </w:t>
            </w:r>
          </w:p>
          <w:p w14:paraId="0753D59E" w14:textId="5BC7358D"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hh</w:t>
            </w:r>
            <w:proofErr w:type="spellEnd"/>
            <w:r w:rsidRPr="006227E6">
              <w:rPr>
                <w:rFonts w:cstheme="minorHAnsi"/>
                <w:sz w:val="16"/>
                <w:szCs w:val="16"/>
              </w:rPr>
              <w:t>) "scarichi idrici": le immissioni di acque reflue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articolo 74, comma 1, lettera ff); </w:t>
            </w:r>
          </w:p>
          <w:p w14:paraId="6F39AEB7" w14:textId="68406A08"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ii) "inquinamento atmosferico": ogni modifica atmosferica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articolo 268, comma 1, lettera a); </w:t>
            </w:r>
          </w:p>
          <w:p w14:paraId="3E7B60BC" w14:textId="1689D96F"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ll</w:t>
            </w:r>
            <w:proofErr w:type="spellEnd"/>
            <w:r w:rsidRPr="006227E6">
              <w:rPr>
                <w:rFonts w:cstheme="minorHAnsi"/>
                <w:sz w:val="16"/>
                <w:szCs w:val="16"/>
              </w:rPr>
              <w:t>) "gestione integrata dei rifiuti": il complesso delle</w:t>
            </w:r>
            <w:r>
              <w:rPr>
                <w:rFonts w:cstheme="minorHAnsi"/>
                <w:sz w:val="16"/>
                <w:szCs w:val="16"/>
              </w:rPr>
              <w:t xml:space="preserve"> </w:t>
            </w:r>
            <w:r w:rsidRPr="006227E6">
              <w:rPr>
                <w:rFonts w:cstheme="minorHAnsi"/>
                <w:sz w:val="16"/>
                <w:szCs w:val="16"/>
              </w:rPr>
              <w:t>attività, ivi compresa quella di spazzamento delle strade come</w:t>
            </w:r>
            <w:r>
              <w:rPr>
                <w:rFonts w:cstheme="minorHAnsi"/>
                <w:sz w:val="16"/>
                <w:szCs w:val="16"/>
              </w:rPr>
              <w:t xml:space="preserve"> </w:t>
            </w:r>
            <w:r w:rsidRPr="006227E6">
              <w:rPr>
                <w:rFonts w:cstheme="minorHAnsi"/>
                <w:sz w:val="16"/>
                <w:szCs w:val="16"/>
              </w:rPr>
              <w:t xml:space="preserve">definita alla lettera </w:t>
            </w:r>
            <w:proofErr w:type="spellStart"/>
            <w:r w:rsidRPr="006227E6">
              <w:rPr>
                <w:rFonts w:cstheme="minorHAnsi"/>
                <w:sz w:val="16"/>
                <w:szCs w:val="16"/>
              </w:rPr>
              <w:t>oo</w:t>
            </w:r>
            <w:proofErr w:type="spellEnd"/>
            <w:r w:rsidRPr="006227E6">
              <w:rPr>
                <w:rFonts w:cstheme="minorHAnsi"/>
                <w:sz w:val="16"/>
                <w:szCs w:val="16"/>
              </w:rPr>
              <w:t>), volte ad ottimizzare la gestione dei</w:t>
            </w:r>
            <w:r>
              <w:rPr>
                <w:rFonts w:cstheme="minorHAnsi"/>
                <w:sz w:val="16"/>
                <w:szCs w:val="16"/>
              </w:rPr>
              <w:t xml:space="preserve"> </w:t>
            </w:r>
            <w:r w:rsidRPr="006227E6">
              <w:rPr>
                <w:rFonts w:cstheme="minorHAnsi"/>
                <w:sz w:val="16"/>
                <w:szCs w:val="16"/>
              </w:rPr>
              <w:t xml:space="preserve">rifiuti; </w:t>
            </w:r>
          </w:p>
          <w:p w14:paraId="28F2F85D" w14:textId="582DDA36"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mm) "centro di raccolta": area presidiata ed allestita, senza</w:t>
            </w:r>
            <w:r>
              <w:rPr>
                <w:rFonts w:cstheme="minorHAnsi"/>
                <w:sz w:val="16"/>
                <w:szCs w:val="16"/>
              </w:rPr>
              <w:t xml:space="preserve"> </w:t>
            </w:r>
            <w:r w:rsidRPr="006227E6">
              <w:rPr>
                <w:rFonts w:cstheme="minorHAnsi"/>
                <w:sz w:val="16"/>
                <w:szCs w:val="16"/>
              </w:rPr>
              <w:t>nuovi o maggiori oneri a carico della finanza pubblica, per</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attività di raccolta mediante raggruppamento differenziato dei</w:t>
            </w:r>
            <w:r>
              <w:rPr>
                <w:rFonts w:cstheme="minorHAnsi"/>
                <w:sz w:val="16"/>
                <w:szCs w:val="16"/>
              </w:rPr>
              <w:t xml:space="preserve"> </w:t>
            </w:r>
            <w:r w:rsidRPr="006227E6">
              <w:rPr>
                <w:rFonts w:cstheme="minorHAnsi"/>
                <w:sz w:val="16"/>
                <w:szCs w:val="16"/>
              </w:rPr>
              <w:t>rifiuti urbani per frazioni omogenee conferiti dai detentori per il</w:t>
            </w:r>
            <w:r>
              <w:rPr>
                <w:rFonts w:cstheme="minorHAnsi"/>
                <w:sz w:val="16"/>
                <w:szCs w:val="16"/>
              </w:rPr>
              <w:t xml:space="preserve"> </w:t>
            </w:r>
            <w:r w:rsidRPr="006227E6">
              <w:rPr>
                <w:rFonts w:cstheme="minorHAnsi"/>
                <w:sz w:val="16"/>
                <w:szCs w:val="16"/>
              </w:rPr>
              <w:t>trasporto agli impianti di recupero e trattamento. La disciplina dei</w:t>
            </w:r>
            <w:r>
              <w:rPr>
                <w:rFonts w:cstheme="minorHAnsi"/>
                <w:sz w:val="16"/>
                <w:szCs w:val="16"/>
              </w:rPr>
              <w:t xml:space="preserve"> </w:t>
            </w:r>
            <w:r w:rsidRPr="006227E6">
              <w:rPr>
                <w:rFonts w:cstheme="minorHAnsi"/>
                <w:sz w:val="16"/>
                <w:szCs w:val="16"/>
              </w:rPr>
              <w:t>centri di raccolta è data con decreto del Ministro dell</w:t>
            </w:r>
            <w:r>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sentita la Conferenza</w:t>
            </w:r>
            <w:r>
              <w:rPr>
                <w:rFonts w:cstheme="minorHAnsi"/>
                <w:sz w:val="16"/>
                <w:szCs w:val="16"/>
              </w:rPr>
              <w:t xml:space="preserve"> </w:t>
            </w:r>
            <w:r w:rsidRPr="006227E6">
              <w:rPr>
                <w:rFonts w:cstheme="minorHAnsi"/>
                <w:sz w:val="16"/>
                <w:szCs w:val="16"/>
              </w:rPr>
              <w:t xml:space="preserve">unificata , di cui al decreto legislativo 28 agosto 1997, n. 281;  </w:t>
            </w:r>
            <w:proofErr w:type="spellStart"/>
            <w:r w:rsidRPr="006227E6">
              <w:rPr>
                <w:rFonts w:cstheme="minorHAnsi"/>
                <w:sz w:val="16"/>
                <w:szCs w:val="16"/>
              </w:rPr>
              <w:t>nn</w:t>
            </w:r>
            <w:proofErr w:type="spellEnd"/>
            <w:r w:rsidRPr="006227E6">
              <w:rPr>
                <w:rFonts w:cstheme="minorHAnsi"/>
                <w:sz w:val="16"/>
                <w:szCs w:val="16"/>
              </w:rPr>
              <w:t>) "migliori tecniche disponibili": le migliori tecniche</w:t>
            </w:r>
            <w:r>
              <w:rPr>
                <w:rFonts w:cstheme="minorHAnsi"/>
                <w:sz w:val="16"/>
                <w:szCs w:val="16"/>
              </w:rPr>
              <w:t xml:space="preserve"> </w:t>
            </w:r>
            <w:r w:rsidRPr="006227E6">
              <w:rPr>
                <w:rFonts w:cstheme="minorHAnsi"/>
                <w:sz w:val="16"/>
                <w:szCs w:val="16"/>
              </w:rPr>
              <w:t>disponibili quali definite all</w:t>
            </w:r>
            <w:r>
              <w:rPr>
                <w:rFonts w:cstheme="minorHAnsi"/>
                <w:sz w:val="16"/>
                <w:szCs w:val="16"/>
              </w:rPr>
              <w:t>’</w:t>
            </w:r>
            <w:r w:rsidRPr="006227E6">
              <w:rPr>
                <w:rFonts w:cstheme="minorHAnsi"/>
                <w:sz w:val="16"/>
                <w:szCs w:val="16"/>
              </w:rPr>
              <w:t>articolo 5, comma 1, lett. l-ter) del</w:t>
            </w:r>
            <w:r>
              <w:rPr>
                <w:rFonts w:cstheme="minorHAnsi"/>
                <w:sz w:val="16"/>
                <w:szCs w:val="16"/>
              </w:rPr>
              <w:t xml:space="preserve"> </w:t>
            </w:r>
            <w:r w:rsidRPr="006227E6">
              <w:rPr>
                <w:rFonts w:cstheme="minorHAnsi"/>
                <w:sz w:val="16"/>
                <w:szCs w:val="16"/>
              </w:rPr>
              <w:t xml:space="preserve">presente decreto; </w:t>
            </w:r>
          </w:p>
          <w:p w14:paraId="0D775445" w14:textId="7B829759"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oo</w:t>
            </w:r>
            <w:proofErr w:type="spellEnd"/>
            <w:r w:rsidRPr="006227E6">
              <w:rPr>
                <w:rFonts w:cstheme="minorHAnsi"/>
                <w:sz w:val="16"/>
                <w:szCs w:val="16"/>
              </w:rPr>
              <w:t>) spazzamento delle strade: modalità di raccolta dei rifiuti</w:t>
            </w:r>
            <w:r>
              <w:rPr>
                <w:rFonts w:cstheme="minorHAnsi"/>
                <w:sz w:val="16"/>
                <w:szCs w:val="16"/>
              </w:rPr>
              <w:t xml:space="preserve"> </w:t>
            </w:r>
            <w:r w:rsidRPr="006227E6">
              <w:rPr>
                <w:rFonts w:cstheme="minorHAnsi"/>
                <w:sz w:val="16"/>
                <w:szCs w:val="16"/>
              </w:rPr>
              <w:t>mediante operazione di pulizia delle strade, aree pubbliche e aree</w:t>
            </w:r>
            <w:r>
              <w:rPr>
                <w:rFonts w:cstheme="minorHAnsi"/>
                <w:sz w:val="16"/>
                <w:szCs w:val="16"/>
              </w:rPr>
              <w:t xml:space="preserve"> </w:t>
            </w:r>
            <w:r w:rsidRPr="006227E6">
              <w:rPr>
                <w:rFonts w:cstheme="minorHAnsi"/>
                <w:sz w:val="16"/>
                <w:szCs w:val="16"/>
              </w:rPr>
              <w:t>private ad uso pubblico escluse le operazioni di sgombero della neve</w:t>
            </w:r>
            <w:r>
              <w:rPr>
                <w:rFonts w:cstheme="minorHAnsi"/>
                <w:sz w:val="16"/>
                <w:szCs w:val="16"/>
              </w:rPr>
              <w:t xml:space="preserve"> </w:t>
            </w:r>
            <w:r w:rsidRPr="006227E6">
              <w:rPr>
                <w:rFonts w:cstheme="minorHAnsi"/>
                <w:sz w:val="16"/>
                <w:szCs w:val="16"/>
              </w:rPr>
              <w:t>dalla sede stradale e sue pertinenze, effettuate al solo scopo di</w:t>
            </w:r>
            <w:r>
              <w:rPr>
                <w:rFonts w:cstheme="minorHAnsi"/>
                <w:sz w:val="16"/>
                <w:szCs w:val="16"/>
              </w:rPr>
              <w:t xml:space="preserve"> </w:t>
            </w:r>
            <w:r w:rsidRPr="006227E6">
              <w:rPr>
                <w:rFonts w:cstheme="minorHAnsi"/>
                <w:sz w:val="16"/>
                <w:szCs w:val="16"/>
              </w:rPr>
              <w:t xml:space="preserve">garantire la loro fruibilità e la sicurezza del transito; </w:t>
            </w:r>
          </w:p>
          <w:p w14:paraId="7EAE63B7" w14:textId="3FD95E43"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pp) "circuito organizzato di raccolta": sistema di raccolta di</w:t>
            </w:r>
            <w:r>
              <w:rPr>
                <w:rFonts w:cstheme="minorHAnsi"/>
                <w:sz w:val="16"/>
                <w:szCs w:val="16"/>
              </w:rPr>
              <w:t xml:space="preserve"> </w:t>
            </w:r>
            <w:r w:rsidRPr="006227E6">
              <w:rPr>
                <w:rFonts w:cstheme="minorHAnsi"/>
                <w:sz w:val="16"/>
                <w:szCs w:val="16"/>
              </w:rPr>
              <w:t>specifiche tipologie di rifiuti organizzato dai Consorzi di cui ai</w:t>
            </w:r>
            <w:r>
              <w:rPr>
                <w:rFonts w:cstheme="minorHAnsi"/>
                <w:sz w:val="16"/>
                <w:szCs w:val="16"/>
              </w:rPr>
              <w:t xml:space="preserve"> </w:t>
            </w:r>
            <w:r w:rsidRPr="006227E6">
              <w:rPr>
                <w:rFonts w:cstheme="minorHAnsi"/>
                <w:sz w:val="16"/>
                <w:szCs w:val="16"/>
              </w:rPr>
              <w:t>titoli II e III della parte quarta del presente decreto e alla</w:t>
            </w:r>
            <w:r>
              <w:rPr>
                <w:rFonts w:cstheme="minorHAnsi"/>
                <w:sz w:val="16"/>
                <w:szCs w:val="16"/>
              </w:rPr>
              <w:t xml:space="preserve"> </w:t>
            </w:r>
            <w:r w:rsidRPr="006227E6">
              <w:rPr>
                <w:rFonts w:cstheme="minorHAnsi"/>
                <w:sz w:val="16"/>
                <w:szCs w:val="16"/>
              </w:rPr>
              <w:t>normativa settoriale, o organizzato sulla base di un accordo di</w:t>
            </w:r>
            <w:r>
              <w:rPr>
                <w:rFonts w:cstheme="minorHAnsi"/>
                <w:sz w:val="16"/>
                <w:szCs w:val="16"/>
              </w:rPr>
              <w:t xml:space="preserve"> </w:t>
            </w:r>
            <w:r w:rsidRPr="006227E6">
              <w:rPr>
                <w:rFonts w:cstheme="minorHAnsi"/>
                <w:sz w:val="16"/>
                <w:szCs w:val="16"/>
              </w:rPr>
              <w:t>programma stipulato tra la pubblica amministrazione ed associazioni</w:t>
            </w:r>
            <w:r>
              <w:rPr>
                <w:rFonts w:cstheme="minorHAnsi"/>
                <w:sz w:val="16"/>
                <w:szCs w:val="16"/>
              </w:rPr>
              <w:t xml:space="preserve"> </w:t>
            </w:r>
            <w:r w:rsidRPr="006227E6">
              <w:rPr>
                <w:rFonts w:cstheme="minorHAnsi"/>
                <w:sz w:val="16"/>
                <w:szCs w:val="16"/>
              </w:rPr>
              <w:t>imprenditoriali rappresentative sul piano nazionale, o loro</w:t>
            </w:r>
            <w:r>
              <w:rPr>
                <w:rFonts w:cstheme="minorHAnsi"/>
                <w:sz w:val="16"/>
                <w:szCs w:val="16"/>
              </w:rPr>
              <w:t xml:space="preserve"> </w:t>
            </w:r>
            <w:r w:rsidRPr="006227E6">
              <w:rPr>
                <w:rFonts w:cstheme="minorHAnsi"/>
                <w:sz w:val="16"/>
                <w:szCs w:val="16"/>
              </w:rPr>
              <w:t>articolazioni territoriali, oppure sulla base di una</w:t>
            </w:r>
            <w:r>
              <w:rPr>
                <w:rFonts w:cstheme="minorHAnsi"/>
                <w:sz w:val="16"/>
                <w:szCs w:val="16"/>
              </w:rPr>
              <w:t xml:space="preserve"> </w:t>
            </w:r>
            <w:r w:rsidRPr="006227E6">
              <w:rPr>
                <w:rFonts w:cstheme="minorHAnsi"/>
                <w:sz w:val="16"/>
                <w:szCs w:val="16"/>
              </w:rPr>
              <w:t>convenzione-quadro stipulata tra le medesime associazioni ed i</w:t>
            </w:r>
            <w:r>
              <w:rPr>
                <w:rFonts w:cstheme="minorHAnsi"/>
                <w:sz w:val="16"/>
                <w:szCs w:val="16"/>
              </w:rPr>
              <w:t xml:space="preserve"> </w:t>
            </w:r>
            <w:r w:rsidRPr="006227E6">
              <w:rPr>
                <w:rFonts w:cstheme="minorHAnsi"/>
                <w:sz w:val="16"/>
                <w:szCs w:val="16"/>
              </w:rPr>
              <w:t>responsabili della piattaforma di conferimento, o dell</w:t>
            </w:r>
            <w:r>
              <w:rPr>
                <w:rFonts w:cstheme="minorHAnsi"/>
                <w:sz w:val="16"/>
                <w:szCs w:val="16"/>
              </w:rPr>
              <w:t>’</w:t>
            </w:r>
            <w:r w:rsidRPr="006227E6">
              <w:rPr>
                <w:rFonts w:cstheme="minorHAnsi"/>
                <w:sz w:val="16"/>
                <w:szCs w:val="16"/>
              </w:rPr>
              <w:t>impresa di</w:t>
            </w:r>
            <w:r>
              <w:rPr>
                <w:rFonts w:cstheme="minorHAnsi"/>
                <w:sz w:val="16"/>
                <w:szCs w:val="16"/>
              </w:rPr>
              <w:t xml:space="preserve"> </w:t>
            </w:r>
            <w:r w:rsidRPr="006227E6">
              <w:rPr>
                <w:rFonts w:cstheme="minorHAnsi"/>
                <w:sz w:val="16"/>
                <w:szCs w:val="16"/>
              </w:rPr>
              <w:t>trasporto dei rifiuti, dalla quale risulti la destinazione definitiva</w:t>
            </w:r>
            <w:r>
              <w:rPr>
                <w:rFonts w:cstheme="minorHAnsi"/>
                <w:sz w:val="16"/>
                <w:szCs w:val="16"/>
              </w:rPr>
              <w:t xml:space="preserve"> </w:t>
            </w:r>
            <w:r w:rsidRPr="006227E6">
              <w:rPr>
                <w:rFonts w:cstheme="minorHAnsi"/>
                <w:sz w:val="16"/>
                <w:szCs w:val="16"/>
              </w:rPr>
              <w:t>dei rifiuti. All</w:t>
            </w:r>
            <w:r>
              <w:rPr>
                <w:rFonts w:cstheme="minorHAnsi"/>
                <w:sz w:val="16"/>
                <w:szCs w:val="16"/>
              </w:rPr>
              <w:t>’</w:t>
            </w:r>
            <w:r w:rsidRPr="006227E6">
              <w:rPr>
                <w:rFonts w:cstheme="minorHAnsi"/>
                <w:sz w:val="16"/>
                <w:szCs w:val="16"/>
              </w:rPr>
              <w:t>accordo di programma o alla convenzione-quadro deve</w:t>
            </w:r>
            <w:r>
              <w:rPr>
                <w:rFonts w:cstheme="minorHAnsi"/>
                <w:sz w:val="16"/>
                <w:szCs w:val="16"/>
              </w:rPr>
              <w:t xml:space="preserve"> </w:t>
            </w:r>
            <w:r w:rsidRPr="006227E6">
              <w:rPr>
                <w:rFonts w:cstheme="minorHAnsi"/>
                <w:sz w:val="16"/>
                <w:szCs w:val="16"/>
              </w:rPr>
              <w:t xml:space="preserve">seguire la stipula di un </w:t>
            </w:r>
            <w:r w:rsidRPr="006227E6">
              <w:rPr>
                <w:rFonts w:cstheme="minorHAnsi"/>
                <w:sz w:val="16"/>
                <w:szCs w:val="16"/>
              </w:rPr>
              <w:lastRenderedPageBreak/>
              <w:t>contratto di servizio tra il singolo</w:t>
            </w:r>
            <w:r>
              <w:rPr>
                <w:rFonts w:cstheme="minorHAnsi"/>
                <w:sz w:val="16"/>
                <w:szCs w:val="16"/>
              </w:rPr>
              <w:t xml:space="preserve"> </w:t>
            </w:r>
            <w:r w:rsidRPr="006227E6">
              <w:rPr>
                <w:rFonts w:cstheme="minorHAnsi"/>
                <w:sz w:val="16"/>
                <w:szCs w:val="16"/>
              </w:rPr>
              <w:t>produttore ed il gestore della piattaforma di conferimento, 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impresa di trasporto dei rifiuti, in attuazione del predetto</w:t>
            </w:r>
            <w:r>
              <w:rPr>
                <w:rFonts w:cstheme="minorHAnsi"/>
                <w:sz w:val="16"/>
                <w:szCs w:val="16"/>
              </w:rPr>
              <w:t xml:space="preserve"> </w:t>
            </w:r>
            <w:r w:rsidRPr="006227E6">
              <w:rPr>
                <w:rFonts w:cstheme="minorHAnsi"/>
                <w:sz w:val="16"/>
                <w:szCs w:val="16"/>
              </w:rPr>
              <w:t xml:space="preserve">accordo o della predetta convenzione; </w:t>
            </w:r>
          </w:p>
          <w:p w14:paraId="73ED6684" w14:textId="120A69C9"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qq</w:t>
            </w:r>
            <w:proofErr w:type="spellEnd"/>
            <w:r w:rsidRPr="006227E6">
              <w:rPr>
                <w:rFonts w:cstheme="minorHAnsi"/>
                <w:sz w:val="16"/>
                <w:szCs w:val="16"/>
              </w:rPr>
              <w:t>) "sottoprodotto": qualsiasi sostanza od oggetto che soddisfa</w:t>
            </w:r>
            <w:r>
              <w:rPr>
                <w:rFonts w:cstheme="minorHAnsi"/>
                <w:sz w:val="16"/>
                <w:szCs w:val="16"/>
              </w:rPr>
              <w:t xml:space="preserve"> </w:t>
            </w:r>
            <w:r w:rsidRPr="006227E6">
              <w:rPr>
                <w:rFonts w:cstheme="minorHAnsi"/>
                <w:sz w:val="16"/>
                <w:szCs w:val="16"/>
              </w:rPr>
              <w:t>le condizioni di cui all</w:t>
            </w:r>
            <w:r>
              <w:rPr>
                <w:rFonts w:cstheme="minorHAnsi"/>
                <w:sz w:val="16"/>
                <w:szCs w:val="16"/>
              </w:rPr>
              <w:t>’</w:t>
            </w:r>
            <w:r w:rsidRPr="006227E6">
              <w:rPr>
                <w:rFonts w:cstheme="minorHAnsi"/>
                <w:sz w:val="16"/>
                <w:szCs w:val="16"/>
              </w:rPr>
              <w:t>articolo 184-bis, comma 1, o che rispetta i</w:t>
            </w:r>
            <w:r>
              <w:rPr>
                <w:rFonts w:cstheme="minorHAnsi"/>
                <w:sz w:val="16"/>
                <w:szCs w:val="16"/>
              </w:rPr>
              <w:t xml:space="preserve"> </w:t>
            </w:r>
            <w:r w:rsidRPr="006227E6">
              <w:rPr>
                <w:rFonts w:cstheme="minorHAnsi"/>
                <w:sz w:val="16"/>
                <w:szCs w:val="16"/>
              </w:rPr>
              <w:t>criteri stabiliti in base all</w:t>
            </w:r>
            <w:r>
              <w:rPr>
                <w:rFonts w:cstheme="minorHAnsi"/>
                <w:sz w:val="16"/>
                <w:szCs w:val="16"/>
              </w:rPr>
              <w:t>’</w:t>
            </w:r>
            <w:r w:rsidRPr="006227E6">
              <w:rPr>
                <w:rFonts w:cstheme="minorHAnsi"/>
                <w:sz w:val="16"/>
                <w:szCs w:val="16"/>
              </w:rPr>
              <w:t xml:space="preserve">articolo 184-bis, comma 2; </w:t>
            </w:r>
          </w:p>
          <w:p w14:paraId="24F20D76" w14:textId="4C900869"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qq</w:t>
            </w:r>
            <w:proofErr w:type="spellEnd"/>
            <w:r w:rsidRPr="006227E6">
              <w:rPr>
                <w:rFonts w:cstheme="minorHAnsi"/>
                <w:sz w:val="16"/>
                <w:szCs w:val="16"/>
              </w:rPr>
              <w:t>-bis) "compostaggio di comunità": compostaggio effettuato</w:t>
            </w:r>
            <w:r>
              <w:rPr>
                <w:rFonts w:cstheme="minorHAnsi"/>
                <w:sz w:val="16"/>
                <w:szCs w:val="16"/>
              </w:rPr>
              <w:t xml:space="preserve"> </w:t>
            </w:r>
            <w:r w:rsidRPr="006227E6">
              <w:rPr>
                <w:rFonts w:cstheme="minorHAnsi"/>
                <w:sz w:val="16"/>
                <w:szCs w:val="16"/>
              </w:rPr>
              <w:t>collettivamente da più utenze domestiche e non domestiche della</w:t>
            </w:r>
            <w:r>
              <w:rPr>
                <w:rFonts w:cstheme="minorHAnsi"/>
                <w:sz w:val="16"/>
                <w:szCs w:val="16"/>
              </w:rPr>
              <w:t xml:space="preserve"> </w:t>
            </w:r>
            <w:r w:rsidRPr="006227E6">
              <w:rPr>
                <w:rFonts w:cstheme="minorHAnsi"/>
                <w:sz w:val="16"/>
                <w:szCs w:val="16"/>
              </w:rPr>
              <w:t>frazione organica dei rifiuti urbani prodotti dalle medesime, al fine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utilizzo del compost prodotto da parte delle utenze conferenti. </w:t>
            </w:r>
          </w:p>
          <w:p w14:paraId="095ED36D" w14:textId="4B3CAE2B"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qq</w:t>
            </w:r>
            <w:proofErr w:type="spellEnd"/>
            <w:r w:rsidRPr="006227E6">
              <w:rPr>
                <w:rFonts w:cstheme="minorHAnsi"/>
                <w:sz w:val="16"/>
                <w:szCs w:val="16"/>
              </w:rPr>
              <w:t>-ter) "compostaggio": trattamento biologico aerobico di</w:t>
            </w:r>
            <w:r>
              <w:rPr>
                <w:rFonts w:cstheme="minorHAnsi"/>
                <w:sz w:val="16"/>
                <w:szCs w:val="16"/>
              </w:rPr>
              <w:t xml:space="preserve"> </w:t>
            </w:r>
            <w:r w:rsidRPr="006227E6">
              <w:rPr>
                <w:rFonts w:cstheme="minorHAnsi"/>
                <w:sz w:val="16"/>
                <w:szCs w:val="16"/>
              </w:rPr>
              <w:t>degradazione e stabilizzazione, finalizzato alla produzione di</w:t>
            </w:r>
            <w:r>
              <w:rPr>
                <w:rFonts w:cstheme="minorHAnsi"/>
                <w:sz w:val="16"/>
                <w:szCs w:val="16"/>
              </w:rPr>
              <w:t xml:space="preserve"> </w:t>
            </w:r>
            <w:r w:rsidRPr="006227E6">
              <w:rPr>
                <w:rFonts w:cstheme="minorHAnsi"/>
                <w:sz w:val="16"/>
                <w:szCs w:val="16"/>
              </w:rPr>
              <w:t>compost dai rifiuti organici differenziati alla fonte, da altri</w:t>
            </w:r>
            <w:r>
              <w:rPr>
                <w:rFonts w:cstheme="minorHAnsi"/>
                <w:sz w:val="16"/>
                <w:szCs w:val="16"/>
              </w:rPr>
              <w:t xml:space="preserve"> </w:t>
            </w:r>
            <w:r w:rsidRPr="006227E6">
              <w:rPr>
                <w:rFonts w:cstheme="minorHAnsi"/>
                <w:sz w:val="16"/>
                <w:szCs w:val="16"/>
              </w:rPr>
              <w:t>materiali organici non qualificati come rifiuti, da sottoprodotti e</w:t>
            </w:r>
            <w:r>
              <w:rPr>
                <w:rFonts w:cstheme="minorHAnsi"/>
                <w:sz w:val="16"/>
                <w:szCs w:val="16"/>
              </w:rPr>
              <w:t xml:space="preserve"> </w:t>
            </w:r>
            <w:r w:rsidRPr="006227E6">
              <w:rPr>
                <w:rFonts w:cstheme="minorHAnsi"/>
                <w:sz w:val="16"/>
                <w:szCs w:val="16"/>
              </w:rPr>
              <w:t>da altri rifiuti a matrice organica previsti dalla disciplina</w:t>
            </w:r>
            <w:r>
              <w:rPr>
                <w:rFonts w:cstheme="minorHAnsi"/>
                <w:sz w:val="16"/>
                <w:szCs w:val="16"/>
              </w:rPr>
              <w:t xml:space="preserve"> </w:t>
            </w:r>
            <w:r w:rsidRPr="006227E6">
              <w:rPr>
                <w:rFonts w:cstheme="minorHAnsi"/>
                <w:sz w:val="16"/>
                <w:szCs w:val="16"/>
              </w:rPr>
              <w:t>nazionale in tema di fertilizzanti nonché dalle disposizioni della</w:t>
            </w:r>
            <w:r>
              <w:rPr>
                <w:rFonts w:cstheme="minorHAnsi"/>
                <w:sz w:val="16"/>
                <w:szCs w:val="16"/>
              </w:rPr>
              <w:t xml:space="preserve"> </w:t>
            </w:r>
            <w:r w:rsidRPr="006227E6">
              <w:rPr>
                <w:rFonts w:cstheme="minorHAnsi"/>
                <w:sz w:val="16"/>
                <w:szCs w:val="16"/>
              </w:rPr>
              <w:t>parte quarta del presente decreto relative alla disciplina delle</w:t>
            </w:r>
            <w:r>
              <w:rPr>
                <w:rFonts w:cstheme="minorHAnsi"/>
                <w:sz w:val="16"/>
                <w:szCs w:val="16"/>
              </w:rPr>
              <w:t xml:space="preserve"> </w:t>
            </w:r>
            <w:r w:rsidRPr="006227E6">
              <w:rPr>
                <w:rFonts w:cstheme="minorHAnsi"/>
                <w:sz w:val="16"/>
                <w:szCs w:val="16"/>
              </w:rPr>
              <w:t>attività di compostaggio sul luogo di produzione.</w:t>
            </w:r>
          </w:p>
        </w:tc>
        <w:tc>
          <w:tcPr>
            <w:tcW w:w="1667" w:type="pct"/>
          </w:tcPr>
          <w:p w14:paraId="36390BEB"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lastRenderedPageBreak/>
              <w:t>Art. 183</w:t>
            </w:r>
            <w:r>
              <w:rPr>
                <w:rFonts w:cstheme="minorHAnsi"/>
                <w:sz w:val="16"/>
                <w:szCs w:val="16"/>
              </w:rPr>
              <w:t xml:space="preserve"> – D</w:t>
            </w:r>
            <w:r w:rsidRPr="006227E6">
              <w:rPr>
                <w:rFonts w:cstheme="minorHAnsi"/>
                <w:sz w:val="16"/>
                <w:szCs w:val="16"/>
              </w:rPr>
              <w:t>efinizioni</w:t>
            </w:r>
          </w:p>
          <w:p w14:paraId="458AF3E3"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1. Ai fini della parte quarta del presente decreto e fatte salve le</w:t>
            </w:r>
            <w:r>
              <w:rPr>
                <w:rFonts w:cstheme="minorHAnsi"/>
                <w:sz w:val="16"/>
                <w:szCs w:val="16"/>
              </w:rPr>
              <w:t xml:space="preserve"> </w:t>
            </w:r>
            <w:r w:rsidRPr="006227E6">
              <w:rPr>
                <w:rFonts w:cstheme="minorHAnsi"/>
                <w:sz w:val="16"/>
                <w:szCs w:val="16"/>
              </w:rPr>
              <w:t>ulteriori definizioni contenute nelle disposizioni speciali, si</w:t>
            </w:r>
            <w:r>
              <w:rPr>
                <w:rFonts w:cstheme="minorHAnsi"/>
                <w:sz w:val="16"/>
                <w:szCs w:val="16"/>
              </w:rPr>
              <w:t xml:space="preserve"> </w:t>
            </w:r>
            <w:r w:rsidRPr="006227E6">
              <w:rPr>
                <w:rFonts w:cstheme="minorHAnsi"/>
                <w:sz w:val="16"/>
                <w:szCs w:val="16"/>
              </w:rPr>
              <w:t xml:space="preserve">intende per: </w:t>
            </w:r>
          </w:p>
          <w:p w14:paraId="7EBB2A2C"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a) "rifiuto": qualsiasi sostanza od oggetto di cui il detentore</w:t>
            </w:r>
            <w:r>
              <w:rPr>
                <w:rFonts w:cstheme="minorHAnsi"/>
                <w:sz w:val="16"/>
                <w:szCs w:val="16"/>
              </w:rPr>
              <w:t xml:space="preserve"> </w:t>
            </w:r>
            <w:r w:rsidRPr="006227E6">
              <w:rPr>
                <w:rFonts w:cstheme="minorHAnsi"/>
                <w:sz w:val="16"/>
                <w:szCs w:val="16"/>
              </w:rPr>
              <w:t>si disfi o abbia l</w:t>
            </w:r>
            <w:r>
              <w:rPr>
                <w:rFonts w:cstheme="minorHAnsi"/>
                <w:sz w:val="16"/>
                <w:szCs w:val="16"/>
              </w:rPr>
              <w:t>’</w:t>
            </w:r>
            <w:r w:rsidRPr="006227E6">
              <w:rPr>
                <w:rFonts w:cstheme="minorHAnsi"/>
                <w:sz w:val="16"/>
                <w:szCs w:val="16"/>
              </w:rPr>
              <w:t>intenzione o abbia l</w:t>
            </w:r>
            <w:r>
              <w:rPr>
                <w:rFonts w:cstheme="minorHAnsi"/>
                <w:sz w:val="16"/>
                <w:szCs w:val="16"/>
              </w:rPr>
              <w:t>’</w:t>
            </w:r>
            <w:r w:rsidRPr="006227E6">
              <w:rPr>
                <w:rFonts w:cstheme="minorHAnsi"/>
                <w:sz w:val="16"/>
                <w:szCs w:val="16"/>
              </w:rPr>
              <w:t xml:space="preserve">obbligo di disfarsi; </w:t>
            </w:r>
          </w:p>
          <w:p w14:paraId="6D4DCA99" w14:textId="77777777" w:rsidR="00FD1CB5" w:rsidRDefault="00FD1CB5" w:rsidP="00FD1CB5">
            <w:pPr>
              <w:spacing w:before="60"/>
              <w:ind w:left="0" w:firstLine="0"/>
              <w:jc w:val="left"/>
              <w:rPr>
                <w:rFonts w:cstheme="minorHAnsi"/>
                <w:sz w:val="16"/>
                <w:szCs w:val="16"/>
              </w:rPr>
            </w:pPr>
            <w:r w:rsidRPr="006227E6">
              <w:rPr>
                <w:rFonts w:cstheme="minorHAnsi"/>
                <w:sz w:val="16"/>
                <w:szCs w:val="16"/>
              </w:rPr>
              <w:t>b) "rifiuto pericoloso": rifiuto che presenta una o più</w:t>
            </w:r>
            <w:r>
              <w:rPr>
                <w:rFonts w:cstheme="minorHAnsi"/>
                <w:sz w:val="16"/>
                <w:szCs w:val="16"/>
              </w:rPr>
              <w:t xml:space="preserve"> </w:t>
            </w:r>
            <w:r w:rsidRPr="006227E6">
              <w:rPr>
                <w:rFonts w:cstheme="minorHAnsi"/>
                <w:sz w:val="16"/>
                <w:szCs w:val="16"/>
              </w:rPr>
              <w:t>caratteristiche di cui all</w:t>
            </w:r>
            <w:r>
              <w:rPr>
                <w:rFonts w:cstheme="minorHAnsi"/>
                <w:sz w:val="16"/>
                <w:szCs w:val="16"/>
              </w:rPr>
              <w:t>’</w:t>
            </w:r>
            <w:r w:rsidRPr="006227E6">
              <w:rPr>
                <w:rFonts w:cstheme="minorHAnsi"/>
                <w:sz w:val="16"/>
                <w:szCs w:val="16"/>
              </w:rPr>
              <w:t>allegato I della parte quarta del presente</w:t>
            </w:r>
            <w:r>
              <w:rPr>
                <w:rFonts w:cstheme="minorHAnsi"/>
                <w:sz w:val="16"/>
                <w:szCs w:val="16"/>
              </w:rPr>
              <w:t xml:space="preserve"> </w:t>
            </w:r>
            <w:r w:rsidRPr="006227E6">
              <w:rPr>
                <w:rFonts w:cstheme="minorHAnsi"/>
                <w:sz w:val="16"/>
                <w:szCs w:val="16"/>
              </w:rPr>
              <w:t>decreto;  b-bis) "rifiuto non pericoloso": rifiuto non contemplato dalla</w:t>
            </w:r>
            <w:r>
              <w:rPr>
                <w:rFonts w:cstheme="minorHAnsi"/>
                <w:sz w:val="16"/>
                <w:szCs w:val="16"/>
              </w:rPr>
              <w:t xml:space="preserve"> </w:t>
            </w:r>
            <w:r w:rsidRPr="006227E6">
              <w:rPr>
                <w:rFonts w:cstheme="minorHAnsi"/>
                <w:sz w:val="16"/>
                <w:szCs w:val="16"/>
              </w:rPr>
              <w:t>lettera b);</w:t>
            </w:r>
          </w:p>
          <w:p w14:paraId="5C625015"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 xml:space="preserve">b-ter) "rifiuti urbani": </w:t>
            </w:r>
          </w:p>
          <w:p w14:paraId="42A72340"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1. i rifiuti domestici indifferenziati e da raccolta</w:t>
            </w:r>
            <w:r>
              <w:rPr>
                <w:rFonts w:cstheme="minorHAnsi"/>
                <w:sz w:val="16"/>
                <w:szCs w:val="16"/>
              </w:rPr>
              <w:t xml:space="preserve"> </w:t>
            </w:r>
            <w:r w:rsidRPr="006227E6">
              <w:rPr>
                <w:rFonts w:cstheme="minorHAnsi"/>
                <w:sz w:val="16"/>
                <w:szCs w:val="16"/>
              </w:rPr>
              <w:t>differenziata, ivi compresi: carta e cartone, vetro, metalli,</w:t>
            </w:r>
            <w:r>
              <w:rPr>
                <w:rFonts w:cstheme="minorHAnsi"/>
                <w:sz w:val="16"/>
                <w:szCs w:val="16"/>
              </w:rPr>
              <w:t xml:space="preserve"> </w:t>
            </w:r>
            <w:r w:rsidRPr="006227E6">
              <w:rPr>
                <w:rFonts w:cstheme="minorHAnsi"/>
                <w:sz w:val="16"/>
                <w:szCs w:val="16"/>
              </w:rPr>
              <w:t>plastica, rifiuti organici, legno, tessili, imballaggi, rifiuti di</w:t>
            </w:r>
            <w:r>
              <w:rPr>
                <w:rFonts w:cstheme="minorHAnsi"/>
                <w:sz w:val="16"/>
                <w:szCs w:val="16"/>
              </w:rPr>
              <w:t xml:space="preserve"> </w:t>
            </w:r>
            <w:r w:rsidRPr="006227E6">
              <w:rPr>
                <w:rFonts w:cstheme="minorHAnsi"/>
                <w:sz w:val="16"/>
                <w:szCs w:val="16"/>
              </w:rPr>
              <w:t>apparecchiature elettriche ed elettroniche, rifiuti di pile e</w:t>
            </w:r>
            <w:r>
              <w:rPr>
                <w:rFonts w:cstheme="minorHAnsi"/>
                <w:sz w:val="16"/>
                <w:szCs w:val="16"/>
              </w:rPr>
              <w:t xml:space="preserve"> </w:t>
            </w:r>
            <w:r w:rsidRPr="006227E6">
              <w:rPr>
                <w:rFonts w:cstheme="minorHAnsi"/>
                <w:sz w:val="16"/>
                <w:szCs w:val="16"/>
              </w:rPr>
              <w:t xml:space="preserve">accumulatori e rifiuti ingombranti, ivi compresi materassi e mobili; </w:t>
            </w:r>
          </w:p>
          <w:p w14:paraId="21001E20"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2. i rifiuti indifferenziati e da raccolta differenziata</w:t>
            </w:r>
            <w:r>
              <w:rPr>
                <w:rFonts w:cstheme="minorHAnsi"/>
                <w:sz w:val="16"/>
                <w:szCs w:val="16"/>
              </w:rPr>
              <w:t xml:space="preserve"> </w:t>
            </w:r>
            <w:r w:rsidRPr="006227E6">
              <w:rPr>
                <w:rFonts w:cstheme="minorHAnsi"/>
                <w:sz w:val="16"/>
                <w:szCs w:val="16"/>
              </w:rPr>
              <w:t>provenienti da altre fonti che sono simili per natura e composizione</w:t>
            </w:r>
            <w:r>
              <w:rPr>
                <w:rFonts w:cstheme="minorHAnsi"/>
                <w:sz w:val="16"/>
                <w:szCs w:val="16"/>
              </w:rPr>
              <w:t xml:space="preserve"> </w:t>
            </w:r>
            <w:r w:rsidRPr="006227E6">
              <w:rPr>
                <w:rFonts w:cstheme="minorHAnsi"/>
                <w:sz w:val="16"/>
                <w:szCs w:val="16"/>
              </w:rPr>
              <w:t>ai rifiuti domestici indicati nell</w:t>
            </w:r>
            <w:r>
              <w:rPr>
                <w:rFonts w:cstheme="minorHAnsi"/>
                <w:sz w:val="16"/>
                <w:szCs w:val="16"/>
              </w:rPr>
              <w:t>’</w:t>
            </w:r>
            <w:r w:rsidRPr="006227E6">
              <w:rPr>
                <w:rFonts w:cstheme="minorHAnsi"/>
                <w:sz w:val="16"/>
                <w:szCs w:val="16"/>
              </w:rPr>
              <w:t>allegato L-quater prodotti dalle</w:t>
            </w:r>
            <w:r>
              <w:rPr>
                <w:rFonts w:cstheme="minorHAnsi"/>
                <w:sz w:val="16"/>
                <w:szCs w:val="16"/>
              </w:rPr>
              <w:t xml:space="preserve"> </w:t>
            </w:r>
            <w:r w:rsidRPr="006227E6">
              <w:rPr>
                <w:rFonts w:cstheme="minorHAnsi"/>
                <w:sz w:val="16"/>
                <w:szCs w:val="16"/>
              </w:rPr>
              <w:t>attività riportate nell</w:t>
            </w:r>
            <w:r>
              <w:rPr>
                <w:rFonts w:cstheme="minorHAnsi"/>
                <w:sz w:val="16"/>
                <w:szCs w:val="16"/>
              </w:rPr>
              <w:t>’</w:t>
            </w:r>
            <w:r w:rsidRPr="006227E6">
              <w:rPr>
                <w:rFonts w:cstheme="minorHAnsi"/>
                <w:sz w:val="16"/>
                <w:szCs w:val="16"/>
              </w:rPr>
              <w:t xml:space="preserve">allegato L-quinquies; </w:t>
            </w:r>
          </w:p>
          <w:p w14:paraId="1C907D3B"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3. i rifiuti provenienti dallo spazzamento delle strade e dallo</w:t>
            </w:r>
            <w:r>
              <w:rPr>
                <w:rFonts w:cstheme="minorHAnsi"/>
                <w:sz w:val="16"/>
                <w:szCs w:val="16"/>
              </w:rPr>
              <w:t xml:space="preserve"> </w:t>
            </w:r>
            <w:r w:rsidRPr="006227E6">
              <w:rPr>
                <w:rFonts w:cstheme="minorHAnsi"/>
                <w:sz w:val="16"/>
                <w:szCs w:val="16"/>
              </w:rPr>
              <w:t xml:space="preserve">svuotamento dei cestini portarifiuti; </w:t>
            </w:r>
          </w:p>
          <w:p w14:paraId="6E20FE79"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4. i rifiuti di qualunque natura o provenienza, giacenti sulle</w:t>
            </w:r>
            <w:r>
              <w:rPr>
                <w:rFonts w:cstheme="minorHAnsi"/>
                <w:sz w:val="16"/>
                <w:szCs w:val="16"/>
              </w:rPr>
              <w:t xml:space="preserve"> </w:t>
            </w:r>
            <w:r w:rsidRPr="006227E6">
              <w:rPr>
                <w:rFonts w:cstheme="minorHAnsi"/>
                <w:sz w:val="16"/>
                <w:szCs w:val="16"/>
              </w:rPr>
              <w:t>strade ed aree pubbliche o sulle strade ed aree private comunque</w:t>
            </w:r>
            <w:r>
              <w:rPr>
                <w:rFonts w:cstheme="minorHAnsi"/>
                <w:sz w:val="16"/>
                <w:szCs w:val="16"/>
              </w:rPr>
              <w:t xml:space="preserve"> </w:t>
            </w:r>
            <w:r w:rsidRPr="006227E6">
              <w:rPr>
                <w:rFonts w:cstheme="minorHAnsi"/>
                <w:sz w:val="16"/>
                <w:szCs w:val="16"/>
              </w:rPr>
              <w:t>soggette ad uso pubblico o sulle spiagge marittime e lacuali e sulle</w:t>
            </w:r>
            <w:r>
              <w:rPr>
                <w:rFonts w:cstheme="minorHAnsi"/>
                <w:sz w:val="16"/>
                <w:szCs w:val="16"/>
              </w:rPr>
              <w:t xml:space="preserve"> </w:t>
            </w:r>
            <w:r w:rsidRPr="006227E6">
              <w:rPr>
                <w:rFonts w:cstheme="minorHAnsi"/>
                <w:sz w:val="16"/>
                <w:szCs w:val="16"/>
              </w:rPr>
              <w:t>rive dei corsi d</w:t>
            </w:r>
            <w:r>
              <w:rPr>
                <w:rFonts w:cstheme="minorHAnsi"/>
                <w:sz w:val="16"/>
                <w:szCs w:val="16"/>
              </w:rPr>
              <w:t>’</w:t>
            </w:r>
            <w:r w:rsidRPr="006227E6">
              <w:rPr>
                <w:rFonts w:cstheme="minorHAnsi"/>
                <w:sz w:val="16"/>
                <w:szCs w:val="16"/>
              </w:rPr>
              <w:t xml:space="preserve">acqua; </w:t>
            </w:r>
          </w:p>
          <w:p w14:paraId="02CF5116"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lastRenderedPageBreak/>
              <w:t>5. i rifiuti della manutenzione del verde pubblico, come</w:t>
            </w:r>
            <w:r>
              <w:rPr>
                <w:rFonts w:cstheme="minorHAnsi"/>
                <w:sz w:val="16"/>
                <w:szCs w:val="16"/>
              </w:rPr>
              <w:t xml:space="preserve"> </w:t>
            </w:r>
            <w:r w:rsidRPr="006227E6">
              <w:rPr>
                <w:rFonts w:cstheme="minorHAnsi"/>
                <w:sz w:val="16"/>
                <w:szCs w:val="16"/>
              </w:rPr>
              <w:t>foglie, sfalci d</w:t>
            </w:r>
            <w:r>
              <w:rPr>
                <w:rFonts w:cstheme="minorHAnsi"/>
                <w:sz w:val="16"/>
                <w:szCs w:val="16"/>
              </w:rPr>
              <w:t>’</w:t>
            </w:r>
            <w:r w:rsidRPr="006227E6">
              <w:rPr>
                <w:rFonts w:cstheme="minorHAnsi"/>
                <w:sz w:val="16"/>
                <w:szCs w:val="16"/>
              </w:rPr>
              <w:t>erba e potature di alberi, nonché i rifiuti</w:t>
            </w:r>
            <w:r>
              <w:rPr>
                <w:rFonts w:cstheme="minorHAnsi"/>
                <w:sz w:val="16"/>
                <w:szCs w:val="16"/>
              </w:rPr>
              <w:t xml:space="preserve"> </w:t>
            </w:r>
            <w:r w:rsidRPr="006227E6">
              <w:rPr>
                <w:rFonts w:cstheme="minorHAnsi"/>
                <w:sz w:val="16"/>
                <w:szCs w:val="16"/>
              </w:rPr>
              <w:t xml:space="preserve">risultanti dalla pulizia dei mercati; </w:t>
            </w:r>
          </w:p>
          <w:p w14:paraId="66666679"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6. i rifiuti provenienti da aree cimiteriali, esumazioni ed</w:t>
            </w:r>
            <w:r>
              <w:rPr>
                <w:rFonts w:cstheme="minorHAnsi"/>
                <w:sz w:val="16"/>
                <w:szCs w:val="16"/>
              </w:rPr>
              <w:t xml:space="preserve"> </w:t>
            </w:r>
            <w:r w:rsidRPr="006227E6">
              <w:rPr>
                <w:rFonts w:cstheme="minorHAnsi"/>
                <w:sz w:val="16"/>
                <w:szCs w:val="16"/>
              </w:rPr>
              <w:t>estumulazioni, nonché gli altri rifiuti provenienti da attività</w:t>
            </w:r>
            <w:r>
              <w:rPr>
                <w:rFonts w:cstheme="minorHAnsi"/>
                <w:sz w:val="16"/>
                <w:szCs w:val="16"/>
              </w:rPr>
              <w:t xml:space="preserve"> </w:t>
            </w:r>
            <w:r w:rsidRPr="006227E6">
              <w:rPr>
                <w:rFonts w:cstheme="minorHAnsi"/>
                <w:sz w:val="16"/>
                <w:szCs w:val="16"/>
              </w:rPr>
              <w:t>cimiteriale diversi da quelli di cui ai punti 3, 4 e 5.</w:t>
            </w:r>
          </w:p>
          <w:p w14:paraId="0176139E" w14:textId="1B5037EA"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 xml:space="preserve">6-bis. i rifiuti accidentalmente pescati </w:t>
            </w:r>
            <w:r w:rsidRPr="00FD1CB5">
              <w:rPr>
                <w:rFonts w:cstheme="minorHAnsi"/>
                <w:i/>
                <w:iCs/>
                <w:strike/>
                <w:sz w:val="16"/>
                <w:szCs w:val="16"/>
              </w:rPr>
              <w:t>o</w:t>
            </w:r>
            <w:r w:rsidRPr="00FD1CB5">
              <w:rPr>
                <w:rFonts w:cstheme="minorHAnsi"/>
                <w:i/>
                <w:iCs/>
                <w:sz w:val="16"/>
                <w:szCs w:val="16"/>
              </w:rPr>
              <w:t xml:space="preserve"> nonché quelli</w:t>
            </w:r>
            <w:r>
              <w:rPr>
                <w:rFonts w:cstheme="minorHAnsi"/>
                <w:sz w:val="16"/>
                <w:szCs w:val="16"/>
              </w:rPr>
              <w:t xml:space="preserve"> </w:t>
            </w:r>
            <w:r w:rsidRPr="006227E6">
              <w:rPr>
                <w:rFonts w:cstheme="minorHAnsi"/>
                <w:sz w:val="16"/>
                <w:szCs w:val="16"/>
              </w:rPr>
              <w:t>volontariamente</w:t>
            </w:r>
            <w:r>
              <w:rPr>
                <w:rFonts w:cstheme="minorHAnsi"/>
                <w:sz w:val="16"/>
                <w:szCs w:val="16"/>
              </w:rPr>
              <w:t xml:space="preserve"> </w:t>
            </w:r>
            <w:r w:rsidRPr="006227E6">
              <w:rPr>
                <w:rFonts w:cstheme="minorHAnsi"/>
                <w:sz w:val="16"/>
                <w:szCs w:val="16"/>
              </w:rPr>
              <w:t>raccolti, anche attraverso campagne di pulizia, in mare, nei laghi,</w:t>
            </w:r>
            <w:r>
              <w:rPr>
                <w:rFonts w:cstheme="minorHAnsi"/>
                <w:sz w:val="16"/>
                <w:szCs w:val="16"/>
              </w:rPr>
              <w:t xml:space="preserve"> </w:t>
            </w:r>
            <w:r w:rsidRPr="006227E6">
              <w:rPr>
                <w:rFonts w:cstheme="minorHAnsi"/>
                <w:sz w:val="16"/>
                <w:szCs w:val="16"/>
              </w:rPr>
              <w:t xml:space="preserve">nei fiumi e nelle lagune; </w:t>
            </w:r>
          </w:p>
          <w:p w14:paraId="29DB4ED8"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b-quater) "rifiuti da costruzione e demolizione" i rifiuti</w:t>
            </w:r>
            <w:r>
              <w:rPr>
                <w:rFonts w:cstheme="minorHAnsi"/>
                <w:sz w:val="16"/>
                <w:szCs w:val="16"/>
              </w:rPr>
              <w:t xml:space="preserve"> </w:t>
            </w:r>
            <w:r w:rsidRPr="006227E6">
              <w:rPr>
                <w:rFonts w:cstheme="minorHAnsi"/>
                <w:sz w:val="16"/>
                <w:szCs w:val="16"/>
              </w:rPr>
              <w:t xml:space="preserve">prodotti dalle attività di costruzione e demolizione; </w:t>
            </w:r>
          </w:p>
          <w:p w14:paraId="5D6C8205" w14:textId="2370C273"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b-quinquies) la definizione di rifiuti urbani di cui alla lettera</w:t>
            </w:r>
            <w:r>
              <w:rPr>
                <w:rFonts w:cstheme="minorHAnsi"/>
                <w:sz w:val="16"/>
                <w:szCs w:val="16"/>
              </w:rPr>
              <w:t xml:space="preserve"> </w:t>
            </w:r>
            <w:r w:rsidRPr="006227E6">
              <w:rPr>
                <w:rFonts w:cstheme="minorHAnsi"/>
                <w:sz w:val="16"/>
                <w:szCs w:val="16"/>
              </w:rPr>
              <w:t>b-ter) rileva ai fini degli obiettivi di preparazione per il</w:t>
            </w:r>
            <w:r>
              <w:rPr>
                <w:rFonts w:cstheme="minorHAnsi"/>
                <w:sz w:val="16"/>
                <w:szCs w:val="16"/>
              </w:rPr>
              <w:t xml:space="preserve"> </w:t>
            </w:r>
            <w:r w:rsidRPr="006227E6">
              <w:rPr>
                <w:rFonts w:cstheme="minorHAnsi"/>
                <w:sz w:val="16"/>
                <w:szCs w:val="16"/>
              </w:rPr>
              <w:t xml:space="preserve">riutilizzo e </w:t>
            </w:r>
            <w:r w:rsidRPr="00FD1CB5">
              <w:rPr>
                <w:rFonts w:cstheme="minorHAnsi"/>
                <w:b/>
                <w:bCs/>
                <w:strike/>
                <w:sz w:val="16"/>
                <w:szCs w:val="16"/>
              </w:rPr>
              <w:t>il</w:t>
            </w:r>
            <w:r w:rsidRPr="00FD1CB5">
              <w:rPr>
                <w:rFonts w:cstheme="minorHAnsi"/>
                <w:b/>
                <w:bCs/>
                <w:sz w:val="16"/>
                <w:szCs w:val="16"/>
              </w:rPr>
              <w:t xml:space="preserve"> di</w:t>
            </w:r>
            <w:r>
              <w:rPr>
                <w:rFonts w:cstheme="minorHAnsi"/>
                <w:sz w:val="16"/>
                <w:szCs w:val="16"/>
              </w:rPr>
              <w:t xml:space="preserve"> </w:t>
            </w:r>
            <w:r w:rsidRPr="006227E6">
              <w:rPr>
                <w:rFonts w:cstheme="minorHAnsi"/>
                <w:sz w:val="16"/>
                <w:szCs w:val="16"/>
              </w:rPr>
              <w:t>riciclaggio nonché delle relative norme di calcolo e</w:t>
            </w:r>
            <w:r>
              <w:rPr>
                <w:rFonts w:cstheme="minorHAnsi"/>
                <w:sz w:val="16"/>
                <w:szCs w:val="16"/>
              </w:rPr>
              <w:t xml:space="preserve"> </w:t>
            </w:r>
            <w:r w:rsidRPr="006227E6">
              <w:rPr>
                <w:rFonts w:cstheme="minorHAnsi"/>
                <w:sz w:val="16"/>
                <w:szCs w:val="16"/>
              </w:rPr>
              <w:t>non pregiudica la ripartizione delle responsabilità in materia di</w:t>
            </w:r>
            <w:r>
              <w:rPr>
                <w:rFonts w:cstheme="minorHAnsi"/>
                <w:sz w:val="16"/>
                <w:szCs w:val="16"/>
              </w:rPr>
              <w:t xml:space="preserve"> </w:t>
            </w:r>
            <w:r w:rsidRPr="006227E6">
              <w:rPr>
                <w:rFonts w:cstheme="minorHAnsi"/>
                <w:sz w:val="16"/>
                <w:szCs w:val="16"/>
              </w:rPr>
              <w:t xml:space="preserve">gestione dei rifiuti tra gli attori pubblici e privati; </w:t>
            </w:r>
          </w:p>
          <w:p w14:paraId="26C4DF15" w14:textId="5F3A0D23"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b-sexies) i rifiuti urbani non includono i rifiuti della</w:t>
            </w:r>
            <w:r>
              <w:rPr>
                <w:rFonts w:cstheme="minorHAnsi"/>
                <w:sz w:val="16"/>
                <w:szCs w:val="16"/>
              </w:rPr>
              <w:t xml:space="preserve"> </w:t>
            </w:r>
            <w:r w:rsidRPr="006227E6">
              <w:rPr>
                <w:rFonts w:cstheme="minorHAnsi"/>
                <w:sz w:val="16"/>
                <w:szCs w:val="16"/>
              </w:rPr>
              <w:t>produzione, dell</w:t>
            </w:r>
            <w:r>
              <w:rPr>
                <w:rFonts w:cstheme="minorHAnsi"/>
                <w:sz w:val="16"/>
                <w:szCs w:val="16"/>
              </w:rPr>
              <w:t>’</w:t>
            </w:r>
            <w:r w:rsidRPr="006227E6">
              <w:rPr>
                <w:rFonts w:cstheme="minorHAnsi"/>
                <w:sz w:val="16"/>
                <w:szCs w:val="16"/>
              </w:rPr>
              <w:t>agricoltura, della silvicoltura, della pesca, delle</w:t>
            </w:r>
            <w:r>
              <w:rPr>
                <w:rFonts w:cstheme="minorHAnsi"/>
                <w:sz w:val="16"/>
                <w:szCs w:val="16"/>
              </w:rPr>
              <w:t xml:space="preserve"> </w:t>
            </w:r>
            <w:r w:rsidRPr="006227E6">
              <w:rPr>
                <w:rFonts w:cstheme="minorHAnsi"/>
                <w:sz w:val="16"/>
                <w:szCs w:val="16"/>
              </w:rPr>
              <w:t>fosse settiche, delle reti fognarie e degli impianti di trattamento</w:t>
            </w:r>
            <w:r>
              <w:rPr>
                <w:rFonts w:cstheme="minorHAnsi"/>
                <w:sz w:val="16"/>
                <w:szCs w:val="16"/>
              </w:rPr>
              <w:t xml:space="preserve"> </w:t>
            </w:r>
            <w:r w:rsidRPr="006227E6">
              <w:rPr>
                <w:rFonts w:cstheme="minorHAnsi"/>
                <w:sz w:val="16"/>
                <w:szCs w:val="16"/>
              </w:rPr>
              <w:t>delle acque reflue, ivi compresi i fanghi di depurazione, i veicoli</w:t>
            </w:r>
            <w:r>
              <w:rPr>
                <w:rFonts w:cstheme="minorHAnsi"/>
                <w:sz w:val="16"/>
                <w:szCs w:val="16"/>
              </w:rPr>
              <w:t xml:space="preserve"> </w:t>
            </w:r>
            <w:r w:rsidRPr="006227E6">
              <w:rPr>
                <w:rFonts w:cstheme="minorHAnsi"/>
                <w:sz w:val="16"/>
                <w:szCs w:val="16"/>
              </w:rPr>
              <w:t xml:space="preserve">fuori uso </w:t>
            </w:r>
            <w:r w:rsidRPr="00FD1CB5">
              <w:rPr>
                <w:rFonts w:cstheme="minorHAnsi"/>
                <w:b/>
                <w:bCs/>
                <w:strike/>
                <w:sz w:val="16"/>
                <w:szCs w:val="16"/>
              </w:rPr>
              <w:t>o</w:t>
            </w:r>
            <w:r w:rsidRPr="00FD1CB5">
              <w:rPr>
                <w:rFonts w:cstheme="minorHAnsi"/>
                <w:b/>
                <w:bCs/>
                <w:sz w:val="16"/>
                <w:szCs w:val="16"/>
              </w:rPr>
              <w:t xml:space="preserve"> e</w:t>
            </w:r>
            <w:r>
              <w:rPr>
                <w:rFonts w:cstheme="minorHAnsi"/>
                <w:sz w:val="16"/>
                <w:szCs w:val="16"/>
              </w:rPr>
              <w:t xml:space="preserve"> </w:t>
            </w:r>
            <w:r w:rsidRPr="006227E6">
              <w:rPr>
                <w:rFonts w:cstheme="minorHAnsi"/>
                <w:sz w:val="16"/>
                <w:szCs w:val="16"/>
              </w:rPr>
              <w:t xml:space="preserve">i rifiuti da costruzione e demolizione; </w:t>
            </w:r>
          </w:p>
          <w:p w14:paraId="69AF01F1"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c) "oli usati": qualsiasi olio industriale o lubrificante,</w:t>
            </w:r>
            <w:r>
              <w:rPr>
                <w:rFonts w:cstheme="minorHAnsi"/>
                <w:sz w:val="16"/>
                <w:szCs w:val="16"/>
              </w:rPr>
              <w:t xml:space="preserve"> </w:t>
            </w:r>
            <w:r w:rsidRPr="006227E6">
              <w:rPr>
                <w:rFonts w:cstheme="minorHAnsi"/>
                <w:sz w:val="16"/>
                <w:szCs w:val="16"/>
              </w:rPr>
              <w:t>minerale o sintetico, divenuto improprio all</w:t>
            </w:r>
            <w:r>
              <w:rPr>
                <w:rFonts w:cstheme="minorHAnsi"/>
                <w:sz w:val="16"/>
                <w:szCs w:val="16"/>
              </w:rPr>
              <w:t>’</w:t>
            </w:r>
            <w:r w:rsidRPr="006227E6">
              <w:rPr>
                <w:rFonts w:cstheme="minorHAnsi"/>
                <w:sz w:val="16"/>
                <w:szCs w:val="16"/>
              </w:rPr>
              <w:t>uso cui era inizialmente</w:t>
            </w:r>
            <w:r>
              <w:rPr>
                <w:rFonts w:cstheme="minorHAnsi"/>
                <w:sz w:val="16"/>
                <w:szCs w:val="16"/>
              </w:rPr>
              <w:t xml:space="preserve"> </w:t>
            </w:r>
            <w:r w:rsidRPr="006227E6">
              <w:rPr>
                <w:rFonts w:cstheme="minorHAnsi"/>
                <w:sz w:val="16"/>
                <w:szCs w:val="16"/>
              </w:rPr>
              <w:t>destinato, quali gli oli usati dei motori a combustione e dei sistemi</w:t>
            </w:r>
            <w:r>
              <w:rPr>
                <w:rFonts w:cstheme="minorHAnsi"/>
                <w:sz w:val="16"/>
                <w:szCs w:val="16"/>
              </w:rPr>
              <w:t xml:space="preserve"> </w:t>
            </w:r>
            <w:r w:rsidRPr="006227E6">
              <w:rPr>
                <w:rFonts w:cstheme="minorHAnsi"/>
                <w:sz w:val="16"/>
                <w:szCs w:val="16"/>
              </w:rPr>
              <w:t>di trasmissione, nonché gli oli usati per turbine e comandi</w:t>
            </w:r>
            <w:r>
              <w:rPr>
                <w:rFonts w:cstheme="minorHAnsi"/>
                <w:sz w:val="16"/>
                <w:szCs w:val="16"/>
              </w:rPr>
              <w:t xml:space="preserve"> </w:t>
            </w:r>
            <w:r w:rsidRPr="006227E6">
              <w:rPr>
                <w:rFonts w:cstheme="minorHAnsi"/>
                <w:sz w:val="16"/>
                <w:szCs w:val="16"/>
              </w:rPr>
              <w:t xml:space="preserve">idraulici; </w:t>
            </w:r>
          </w:p>
          <w:p w14:paraId="79EA682B"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d) "rifiuti organici": rifiuti biodegradabili di giardini e</w:t>
            </w:r>
            <w:r>
              <w:rPr>
                <w:rFonts w:cstheme="minorHAnsi"/>
                <w:sz w:val="16"/>
                <w:szCs w:val="16"/>
              </w:rPr>
              <w:t xml:space="preserve"> </w:t>
            </w:r>
            <w:r w:rsidRPr="006227E6">
              <w:rPr>
                <w:rFonts w:cstheme="minorHAnsi"/>
                <w:sz w:val="16"/>
                <w:szCs w:val="16"/>
              </w:rPr>
              <w:t>parchi, rifiuti alimentari e di cucina prodotti da nuclei domestici,</w:t>
            </w:r>
            <w:r>
              <w:rPr>
                <w:rFonts w:cstheme="minorHAnsi"/>
                <w:sz w:val="16"/>
                <w:szCs w:val="16"/>
              </w:rPr>
              <w:t xml:space="preserve"> </w:t>
            </w:r>
            <w:r w:rsidRPr="006227E6">
              <w:rPr>
                <w:rFonts w:cstheme="minorHAnsi"/>
                <w:sz w:val="16"/>
                <w:szCs w:val="16"/>
              </w:rPr>
              <w:t>ristoranti, uffici, attività all</w:t>
            </w:r>
            <w:r>
              <w:rPr>
                <w:rFonts w:cstheme="minorHAnsi"/>
                <w:sz w:val="16"/>
                <w:szCs w:val="16"/>
              </w:rPr>
              <w:t>’</w:t>
            </w:r>
            <w:r w:rsidRPr="006227E6">
              <w:rPr>
                <w:rFonts w:cstheme="minorHAnsi"/>
                <w:sz w:val="16"/>
                <w:szCs w:val="16"/>
              </w:rPr>
              <w:t>ingrosso, mense, servizi di</w:t>
            </w:r>
            <w:r>
              <w:rPr>
                <w:rFonts w:cstheme="minorHAnsi"/>
                <w:sz w:val="16"/>
                <w:szCs w:val="16"/>
              </w:rPr>
              <w:t xml:space="preserve"> </w:t>
            </w:r>
            <w:r w:rsidRPr="006227E6">
              <w:rPr>
                <w:rFonts w:cstheme="minorHAnsi"/>
                <w:sz w:val="16"/>
                <w:szCs w:val="16"/>
              </w:rPr>
              <w:t>ristorazione e punti vendita al dettaglio e rifiuti equiparabili</w:t>
            </w:r>
            <w:r>
              <w:rPr>
                <w:rFonts w:cstheme="minorHAnsi"/>
                <w:sz w:val="16"/>
                <w:szCs w:val="16"/>
              </w:rPr>
              <w:t xml:space="preserve"> </w:t>
            </w:r>
            <w:r w:rsidRPr="006227E6">
              <w:rPr>
                <w:rFonts w:cstheme="minorHAnsi"/>
                <w:sz w:val="16"/>
                <w:szCs w:val="16"/>
              </w:rPr>
              <w:t>prodotti dagli impianti dell</w:t>
            </w:r>
            <w:r>
              <w:rPr>
                <w:rFonts w:cstheme="minorHAnsi"/>
                <w:sz w:val="16"/>
                <w:szCs w:val="16"/>
              </w:rPr>
              <w:t>’</w:t>
            </w:r>
            <w:r w:rsidRPr="006227E6">
              <w:rPr>
                <w:rFonts w:cstheme="minorHAnsi"/>
                <w:sz w:val="16"/>
                <w:szCs w:val="16"/>
              </w:rPr>
              <w:t xml:space="preserve">industria alimentare; </w:t>
            </w:r>
          </w:p>
          <w:p w14:paraId="30AB2FDC"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d-bis) "rifiuti alimentari": tutti gli alimenti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 del regolamento (CE) n. 178/2002 del Parlamento</w:t>
            </w:r>
            <w:r>
              <w:rPr>
                <w:rFonts w:cstheme="minorHAnsi"/>
                <w:sz w:val="16"/>
                <w:szCs w:val="16"/>
              </w:rPr>
              <w:t xml:space="preserve"> </w:t>
            </w:r>
            <w:r w:rsidRPr="006227E6">
              <w:rPr>
                <w:rFonts w:cstheme="minorHAnsi"/>
                <w:sz w:val="16"/>
                <w:szCs w:val="16"/>
              </w:rPr>
              <w:t xml:space="preserve">europeo e del Consiglio che sono diventati rifiuti; </w:t>
            </w:r>
          </w:p>
          <w:p w14:paraId="3B22245B" w14:textId="27D98B81" w:rsidR="00FD1CB5" w:rsidRPr="00FD1CB5" w:rsidRDefault="00FD1CB5" w:rsidP="00FD1CB5">
            <w:pPr>
              <w:spacing w:before="60"/>
              <w:ind w:left="0" w:firstLine="0"/>
              <w:jc w:val="left"/>
              <w:rPr>
                <w:rFonts w:cstheme="minorHAnsi"/>
                <w:b/>
                <w:bCs/>
                <w:sz w:val="16"/>
                <w:szCs w:val="16"/>
              </w:rPr>
            </w:pPr>
            <w:r w:rsidRPr="00FD1CB5">
              <w:rPr>
                <w:rFonts w:cstheme="minorHAnsi"/>
                <w:b/>
                <w:bCs/>
                <w:sz w:val="16"/>
                <w:szCs w:val="16"/>
              </w:rPr>
              <w:t>d-ter) «rifiuti accidentalmente pescati»: rifiuti raccolti dalle reti durante le operazioni di pesca;</w:t>
            </w:r>
          </w:p>
          <w:p w14:paraId="3257D6AD" w14:textId="74C816DD"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e) "</w:t>
            </w:r>
            <w:proofErr w:type="spellStart"/>
            <w:r w:rsidRPr="006227E6">
              <w:rPr>
                <w:rFonts w:cstheme="minorHAnsi"/>
                <w:sz w:val="16"/>
                <w:szCs w:val="16"/>
              </w:rPr>
              <w:t>autocompostaggio</w:t>
            </w:r>
            <w:proofErr w:type="spellEnd"/>
            <w:r w:rsidRPr="006227E6">
              <w:rPr>
                <w:rFonts w:cstheme="minorHAnsi"/>
                <w:sz w:val="16"/>
                <w:szCs w:val="16"/>
              </w:rPr>
              <w:t>": compostaggio degli scarti organici dei</w:t>
            </w:r>
            <w:r>
              <w:rPr>
                <w:rFonts w:cstheme="minorHAnsi"/>
                <w:sz w:val="16"/>
                <w:szCs w:val="16"/>
              </w:rPr>
              <w:t xml:space="preserve"> </w:t>
            </w:r>
            <w:r w:rsidRPr="006227E6">
              <w:rPr>
                <w:rFonts w:cstheme="minorHAnsi"/>
                <w:sz w:val="16"/>
                <w:szCs w:val="16"/>
              </w:rPr>
              <w:t>propri rifiuti urbani, effettuato da utenze domestiche e non</w:t>
            </w:r>
            <w:r>
              <w:rPr>
                <w:rFonts w:cstheme="minorHAnsi"/>
                <w:sz w:val="16"/>
                <w:szCs w:val="16"/>
              </w:rPr>
              <w:t xml:space="preserve"> </w:t>
            </w:r>
            <w:r w:rsidRPr="006227E6">
              <w:rPr>
                <w:rFonts w:cstheme="minorHAnsi"/>
                <w:sz w:val="16"/>
                <w:szCs w:val="16"/>
              </w:rPr>
              <w:t>domestiche, ai fini dell</w:t>
            </w:r>
            <w:r>
              <w:rPr>
                <w:rFonts w:cstheme="minorHAnsi"/>
                <w:sz w:val="16"/>
                <w:szCs w:val="16"/>
              </w:rPr>
              <w:t>’</w:t>
            </w:r>
            <w:r w:rsidRPr="006227E6">
              <w:rPr>
                <w:rFonts w:cstheme="minorHAnsi"/>
                <w:sz w:val="16"/>
                <w:szCs w:val="16"/>
              </w:rPr>
              <w:t xml:space="preserve">utilizzo in sito del materiale prodotto; </w:t>
            </w:r>
          </w:p>
          <w:p w14:paraId="6ED376D3"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f) "produttore di rifiuti": il soggetto la cui attività produce</w:t>
            </w:r>
            <w:r>
              <w:rPr>
                <w:rFonts w:cstheme="minorHAnsi"/>
                <w:sz w:val="16"/>
                <w:szCs w:val="16"/>
              </w:rPr>
              <w:t xml:space="preserve"> </w:t>
            </w:r>
            <w:r w:rsidRPr="006227E6">
              <w:rPr>
                <w:rFonts w:cstheme="minorHAnsi"/>
                <w:sz w:val="16"/>
                <w:szCs w:val="16"/>
              </w:rPr>
              <w:t>rifiuti e il soggetto al quale sia giuridicamente riferibile detta</w:t>
            </w:r>
            <w:r>
              <w:rPr>
                <w:rFonts w:cstheme="minorHAnsi"/>
                <w:sz w:val="16"/>
                <w:szCs w:val="16"/>
              </w:rPr>
              <w:t xml:space="preserve"> </w:t>
            </w:r>
            <w:r w:rsidRPr="006227E6">
              <w:rPr>
                <w:rFonts w:cstheme="minorHAnsi"/>
                <w:sz w:val="16"/>
                <w:szCs w:val="16"/>
              </w:rPr>
              <w:t>produzione (produttore iniziale) o chiunque effettui operazioni di</w:t>
            </w:r>
            <w:r>
              <w:rPr>
                <w:rFonts w:cstheme="minorHAnsi"/>
                <w:sz w:val="16"/>
                <w:szCs w:val="16"/>
              </w:rPr>
              <w:t xml:space="preserve"> </w:t>
            </w:r>
            <w:r w:rsidRPr="006227E6">
              <w:rPr>
                <w:rFonts w:cstheme="minorHAnsi"/>
                <w:sz w:val="16"/>
                <w:szCs w:val="16"/>
              </w:rPr>
              <w:t>pretrattamento, di miscelazione o altre operazioni che hanno</w:t>
            </w:r>
            <w:r>
              <w:rPr>
                <w:rFonts w:cstheme="minorHAnsi"/>
                <w:sz w:val="16"/>
                <w:szCs w:val="16"/>
              </w:rPr>
              <w:t xml:space="preserve"> </w:t>
            </w:r>
            <w:r w:rsidRPr="006227E6">
              <w:rPr>
                <w:rFonts w:cstheme="minorHAnsi"/>
                <w:sz w:val="16"/>
                <w:szCs w:val="16"/>
              </w:rPr>
              <w:t>modificato la natura o la composizione di detti rifiuti (nuovo</w:t>
            </w:r>
            <w:r>
              <w:rPr>
                <w:rFonts w:cstheme="minorHAnsi"/>
                <w:sz w:val="16"/>
                <w:szCs w:val="16"/>
              </w:rPr>
              <w:t xml:space="preserve"> </w:t>
            </w:r>
            <w:r w:rsidRPr="006227E6">
              <w:rPr>
                <w:rFonts w:cstheme="minorHAnsi"/>
                <w:sz w:val="16"/>
                <w:szCs w:val="16"/>
              </w:rPr>
              <w:t xml:space="preserve">produttore); </w:t>
            </w:r>
          </w:p>
          <w:p w14:paraId="41825D89"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g): "produttore del prodotto": qualsiasi persona fisica o</w:t>
            </w:r>
            <w:r>
              <w:rPr>
                <w:rFonts w:cstheme="minorHAnsi"/>
                <w:sz w:val="16"/>
                <w:szCs w:val="16"/>
              </w:rPr>
              <w:t xml:space="preserve"> </w:t>
            </w:r>
            <w:r w:rsidRPr="006227E6">
              <w:rPr>
                <w:rFonts w:cstheme="minorHAnsi"/>
                <w:sz w:val="16"/>
                <w:szCs w:val="16"/>
              </w:rPr>
              <w:t>giuridica che professionalmente sviluppi, fabbrichi, trasformi,</w:t>
            </w:r>
            <w:r>
              <w:rPr>
                <w:rFonts w:cstheme="minorHAnsi"/>
                <w:sz w:val="16"/>
                <w:szCs w:val="16"/>
              </w:rPr>
              <w:t xml:space="preserve"> </w:t>
            </w:r>
            <w:r w:rsidRPr="006227E6">
              <w:rPr>
                <w:rFonts w:cstheme="minorHAnsi"/>
                <w:sz w:val="16"/>
                <w:szCs w:val="16"/>
              </w:rPr>
              <w:t xml:space="preserve">tratti, venda o importi prodotti; </w:t>
            </w:r>
          </w:p>
          <w:p w14:paraId="414B255D"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g-bis) "regime di responsabilità estesa del produttore": le</w:t>
            </w:r>
            <w:r>
              <w:rPr>
                <w:rFonts w:cstheme="minorHAnsi"/>
                <w:sz w:val="16"/>
                <w:szCs w:val="16"/>
              </w:rPr>
              <w:t xml:space="preserve"> </w:t>
            </w:r>
            <w:r w:rsidRPr="006227E6">
              <w:rPr>
                <w:rFonts w:cstheme="minorHAnsi"/>
                <w:sz w:val="16"/>
                <w:szCs w:val="16"/>
              </w:rPr>
              <w:t xml:space="preserve">misure volte ad assicurare che </w:t>
            </w:r>
            <w:r w:rsidRPr="006227E6">
              <w:rPr>
                <w:rFonts w:cstheme="minorHAnsi"/>
                <w:sz w:val="16"/>
                <w:szCs w:val="16"/>
              </w:rPr>
              <w:lastRenderedPageBreak/>
              <w:t>ai produttori di prodotti spetti la</w:t>
            </w:r>
            <w:r>
              <w:rPr>
                <w:rFonts w:cstheme="minorHAnsi"/>
                <w:sz w:val="16"/>
                <w:szCs w:val="16"/>
              </w:rPr>
              <w:t xml:space="preserve"> </w:t>
            </w:r>
            <w:r w:rsidRPr="006227E6">
              <w:rPr>
                <w:rFonts w:cstheme="minorHAnsi"/>
                <w:sz w:val="16"/>
                <w:szCs w:val="16"/>
              </w:rPr>
              <w:t>responsabilità finanziaria o la responsabilità finanziaria e</w:t>
            </w:r>
          </w:p>
          <w:p w14:paraId="7AE53D65"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organizzativa della gestione della fase del ciclo di vita in cui il</w:t>
            </w:r>
            <w:r>
              <w:rPr>
                <w:rFonts w:cstheme="minorHAnsi"/>
                <w:sz w:val="16"/>
                <w:szCs w:val="16"/>
              </w:rPr>
              <w:t xml:space="preserve"> </w:t>
            </w:r>
            <w:r w:rsidRPr="006227E6">
              <w:rPr>
                <w:rFonts w:cstheme="minorHAnsi"/>
                <w:sz w:val="16"/>
                <w:szCs w:val="16"/>
              </w:rPr>
              <w:t xml:space="preserve">prodotto diventa un rifiuto; </w:t>
            </w:r>
          </w:p>
          <w:p w14:paraId="47713903"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h) "detentore": il produttore dei rifiuti o la persona fisica o</w:t>
            </w:r>
            <w:r>
              <w:rPr>
                <w:rFonts w:cstheme="minorHAnsi"/>
                <w:sz w:val="16"/>
                <w:szCs w:val="16"/>
              </w:rPr>
              <w:t xml:space="preserve"> </w:t>
            </w:r>
            <w:r w:rsidRPr="006227E6">
              <w:rPr>
                <w:rFonts w:cstheme="minorHAnsi"/>
                <w:sz w:val="16"/>
                <w:szCs w:val="16"/>
              </w:rPr>
              <w:t xml:space="preserve">giuridica che ne è in possesso; </w:t>
            </w:r>
          </w:p>
          <w:p w14:paraId="5DA50287"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i) "commerciante": qualsiasi impresa che agisce in qualità di</w:t>
            </w:r>
            <w:r>
              <w:rPr>
                <w:rFonts w:cstheme="minorHAnsi"/>
                <w:sz w:val="16"/>
                <w:szCs w:val="16"/>
              </w:rPr>
              <w:t xml:space="preserve"> </w:t>
            </w:r>
            <w:r w:rsidRPr="006227E6">
              <w:rPr>
                <w:rFonts w:cstheme="minorHAnsi"/>
                <w:sz w:val="16"/>
                <w:szCs w:val="16"/>
              </w:rPr>
              <w:t>committente, al fine di acquistare e successivamente vendere rifiuti,</w:t>
            </w:r>
            <w:r>
              <w:rPr>
                <w:rFonts w:cstheme="minorHAnsi"/>
                <w:sz w:val="16"/>
                <w:szCs w:val="16"/>
              </w:rPr>
              <w:t xml:space="preserve"> </w:t>
            </w:r>
            <w:r w:rsidRPr="006227E6">
              <w:rPr>
                <w:rFonts w:cstheme="minorHAnsi"/>
                <w:sz w:val="16"/>
                <w:szCs w:val="16"/>
              </w:rPr>
              <w:t>compresi i commercianti che non prendono materialmente possesso dei</w:t>
            </w:r>
            <w:r>
              <w:rPr>
                <w:rFonts w:cstheme="minorHAnsi"/>
                <w:sz w:val="16"/>
                <w:szCs w:val="16"/>
              </w:rPr>
              <w:t xml:space="preserve"> </w:t>
            </w:r>
            <w:r w:rsidRPr="006227E6">
              <w:rPr>
                <w:rFonts w:cstheme="minorHAnsi"/>
                <w:sz w:val="16"/>
                <w:szCs w:val="16"/>
              </w:rPr>
              <w:t xml:space="preserve">rifiuti; </w:t>
            </w:r>
          </w:p>
          <w:p w14:paraId="1E5ED81A"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l) "intermediario" qualsiasi impresa che dispone il recupero o lo</w:t>
            </w:r>
            <w:r>
              <w:rPr>
                <w:rFonts w:cstheme="minorHAnsi"/>
                <w:sz w:val="16"/>
                <w:szCs w:val="16"/>
              </w:rPr>
              <w:t xml:space="preserve"> </w:t>
            </w:r>
            <w:r w:rsidRPr="006227E6">
              <w:rPr>
                <w:rFonts w:cstheme="minorHAnsi"/>
                <w:sz w:val="16"/>
                <w:szCs w:val="16"/>
              </w:rPr>
              <w:t>smaltimento dei rifiuti per conto di terzi, compresi gli intermediari</w:t>
            </w:r>
            <w:r>
              <w:rPr>
                <w:rFonts w:cstheme="minorHAnsi"/>
                <w:sz w:val="16"/>
                <w:szCs w:val="16"/>
              </w:rPr>
              <w:t xml:space="preserve"> </w:t>
            </w:r>
            <w:r w:rsidRPr="006227E6">
              <w:rPr>
                <w:rFonts w:cstheme="minorHAnsi"/>
                <w:sz w:val="16"/>
                <w:szCs w:val="16"/>
              </w:rPr>
              <w:t xml:space="preserve">che non acquisiscono la materiale disponibilità dei rifiuti; </w:t>
            </w:r>
          </w:p>
          <w:p w14:paraId="379515DE"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m) "prevenzione": misure adottate prima che una sostanza, un</w:t>
            </w:r>
            <w:r>
              <w:rPr>
                <w:rFonts w:cstheme="minorHAnsi"/>
                <w:sz w:val="16"/>
                <w:szCs w:val="16"/>
              </w:rPr>
              <w:t xml:space="preserve"> </w:t>
            </w:r>
            <w:r w:rsidRPr="006227E6">
              <w:rPr>
                <w:rFonts w:cstheme="minorHAnsi"/>
                <w:sz w:val="16"/>
                <w:szCs w:val="16"/>
              </w:rPr>
              <w:t xml:space="preserve">materiale o un prodotto diventi rifiuto che riducono: </w:t>
            </w:r>
          </w:p>
          <w:p w14:paraId="6D74B6DE"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1) la quantità dei rifiuti, anche attraverso il riutilizzo dei</w:t>
            </w:r>
            <w:r>
              <w:rPr>
                <w:rFonts w:cstheme="minorHAnsi"/>
                <w:sz w:val="16"/>
                <w:szCs w:val="16"/>
              </w:rPr>
              <w:t xml:space="preserve"> </w:t>
            </w:r>
            <w:r w:rsidRPr="006227E6">
              <w:rPr>
                <w:rFonts w:cstheme="minorHAnsi"/>
                <w:sz w:val="16"/>
                <w:szCs w:val="16"/>
              </w:rPr>
              <w:t>prodotti o l</w:t>
            </w:r>
            <w:r>
              <w:rPr>
                <w:rFonts w:cstheme="minorHAnsi"/>
                <w:sz w:val="16"/>
                <w:szCs w:val="16"/>
              </w:rPr>
              <w:t>’</w:t>
            </w:r>
            <w:r w:rsidRPr="006227E6">
              <w:rPr>
                <w:rFonts w:cstheme="minorHAnsi"/>
                <w:sz w:val="16"/>
                <w:szCs w:val="16"/>
              </w:rPr>
              <w:t xml:space="preserve">estensione del loro ciclo di vita; </w:t>
            </w:r>
          </w:p>
          <w:p w14:paraId="31985EF5"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2) gli impatti negativi dei rifiuti prodotti sull</w:t>
            </w:r>
            <w:r>
              <w:rPr>
                <w:rFonts w:cstheme="minorHAnsi"/>
                <w:sz w:val="16"/>
                <w:szCs w:val="16"/>
              </w:rPr>
              <w:t>’</w:t>
            </w:r>
            <w:r w:rsidRPr="006227E6">
              <w:rPr>
                <w:rFonts w:cstheme="minorHAnsi"/>
                <w:sz w:val="16"/>
                <w:szCs w:val="16"/>
              </w:rPr>
              <w:t>ambiente e la</w:t>
            </w:r>
            <w:r>
              <w:rPr>
                <w:rFonts w:cstheme="minorHAnsi"/>
                <w:sz w:val="16"/>
                <w:szCs w:val="16"/>
              </w:rPr>
              <w:t xml:space="preserve"> </w:t>
            </w:r>
            <w:r w:rsidRPr="006227E6">
              <w:rPr>
                <w:rFonts w:cstheme="minorHAnsi"/>
                <w:sz w:val="16"/>
                <w:szCs w:val="16"/>
              </w:rPr>
              <w:t xml:space="preserve">salute umana; </w:t>
            </w:r>
          </w:p>
          <w:p w14:paraId="3D7F9DAB"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 xml:space="preserve">3) il contenuto di sostanze pericolose in materiali e prodotti; </w:t>
            </w:r>
          </w:p>
          <w:p w14:paraId="63D07998"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n) "gestione dei rifiuti": la raccolta, il trasporto, il</w:t>
            </w:r>
            <w:r>
              <w:rPr>
                <w:rFonts w:cstheme="minorHAnsi"/>
                <w:sz w:val="16"/>
                <w:szCs w:val="16"/>
              </w:rPr>
              <w:t xml:space="preserve"> </w:t>
            </w:r>
            <w:r w:rsidRPr="006227E6">
              <w:rPr>
                <w:rFonts w:cstheme="minorHAnsi"/>
                <w:sz w:val="16"/>
                <w:szCs w:val="16"/>
              </w:rPr>
              <w:t>recupero, compresa la cernita, e lo smaltimento dei rifiuti, compresi</w:t>
            </w:r>
            <w:r>
              <w:rPr>
                <w:rFonts w:cstheme="minorHAnsi"/>
                <w:sz w:val="16"/>
                <w:szCs w:val="16"/>
              </w:rPr>
              <w:t xml:space="preserve"> </w:t>
            </w:r>
            <w:r w:rsidRPr="006227E6">
              <w:rPr>
                <w:rFonts w:cstheme="minorHAnsi"/>
                <w:sz w:val="16"/>
                <w:szCs w:val="16"/>
              </w:rPr>
              <w:t>la supervisione di tali operazioni e gli interventi successivi alla</w:t>
            </w:r>
            <w:r>
              <w:rPr>
                <w:rFonts w:cstheme="minorHAnsi"/>
                <w:sz w:val="16"/>
                <w:szCs w:val="16"/>
              </w:rPr>
              <w:t xml:space="preserve"> </w:t>
            </w:r>
            <w:r w:rsidRPr="006227E6">
              <w:rPr>
                <w:rFonts w:cstheme="minorHAnsi"/>
                <w:sz w:val="16"/>
                <w:szCs w:val="16"/>
              </w:rPr>
              <w:t>chiusura dei siti di smaltimento, nonché le operazioni effettuate in</w:t>
            </w:r>
            <w:r>
              <w:rPr>
                <w:rFonts w:cstheme="minorHAnsi"/>
                <w:sz w:val="16"/>
                <w:szCs w:val="16"/>
              </w:rPr>
              <w:t xml:space="preserve"> </w:t>
            </w:r>
            <w:r w:rsidRPr="006227E6">
              <w:rPr>
                <w:rFonts w:cstheme="minorHAnsi"/>
                <w:sz w:val="16"/>
                <w:szCs w:val="16"/>
              </w:rPr>
              <w:t>qualità di commerciante o intermediari. Non costituiscono attività</w:t>
            </w:r>
            <w:r>
              <w:rPr>
                <w:rFonts w:cstheme="minorHAnsi"/>
                <w:sz w:val="16"/>
                <w:szCs w:val="16"/>
              </w:rPr>
              <w:t xml:space="preserve"> </w:t>
            </w:r>
            <w:r w:rsidRPr="006227E6">
              <w:rPr>
                <w:rFonts w:cstheme="minorHAnsi"/>
                <w:sz w:val="16"/>
                <w:szCs w:val="16"/>
              </w:rPr>
              <w:t>di gestione dei rifiuti le operazioni di prelievo, raggruppamento,</w:t>
            </w:r>
            <w:r>
              <w:rPr>
                <w:rFonts w:cstheme="minorHAnsi"/>
                <w:sz w:val="16"/>
                <w:szCs w:val="16"/>
              </w:rPr>
              <w:t xml:space="preserve"> </w:t>
            </w:r>
            <w:r w:rsidRPr="006227E6">
              <w:rPr>
                <w:rFonts w:cstheme="minorHAnsi"/>
                <w:sz w:val="16"/>
                <w:szCs w:val="16"/>
              </w:rPr>
              <w:t>selezione e deposito preliminari alla raccolta di materiali o</w:t>
            </w:r>
            <w:r>
              <w:rPr>
                <w:rFonts w:cstheme="minorHAnsi"/>
                <w:sz w:val="16"/>
                <w:szCs w:val="16"/>
              </w:rPr>
              <w:t xml:space="preserve"> </w:t>
            </w:r>
            <w:r w:rsidRPr="006227E6">
              <w:rPr>
                <w:rFonts w:cstheme="minorHAnsi"/>
                <w:sz w:val="16"/>
                <w:szCs w:val="16"/>
              </w:rPr>
              <w:t>sostanze naturali derivanti da eventi atmosferici o meteorici o</w:t>
            </w:r>
            <w:r>
              <w:rPr>
                <w:rFonts w:cstheme="minorHAnsi"/>
                <w:sz w:val="16"/>
                <w:szCs w:val="16"/>
              </w:rPr>
              <w:t xml:space="preserve"> </w:t>
            </w:r>
            <w:r w:rsidRPr="006227E6">
              <w:rPr>
                <w:rFonts w:cstheme="minorHAnsi"/>
                <w:sz w:val="16"/>
                <w:szCs w:val="16"/>
              </w:rPr>
              <w:t>vulcanici, ivi incluse mareggiate e piene, anche ove frammisti ad</w:t>
            </w:r>
            <w:r>
              <w:rPr>
                <w:rFonts w:cstheme="minorHAnsi"/>
                <w:sz w:val="16"/>
                <w:szCs w:val="16"/>
              </w:rPr>
              <w:t xml:space="preserve"> </w:t>
            </w:r>
            <w:r w:rsidRPr="006227E6">
              <w:rPr>
                <w:rFonts w:cstheme="minorHAnsi"/>
                <w:sz w:val="16"/>
                <w:szCs w:val="16"/>
              </w:rPr>
              <w:t>altri materiali di origine antropica effettuate, nel tempo tecnico</w:t>
            </w:r>
            <w:r>
              <w:rPr>
                <w:rFonts w:cstheme="minorHAnsi"/>
                <w:sz w:val="16"/>
                <w:szCs w:val="16"/>
              </w:rPr>
              <w:t xml:space="preserve"> </w:t>
            </w:r>
            <w:r w:rsidRPr="006227E6">
              <w:rPr>
                <w:rFonts w:cstheme="minorHAnsi"/>
                <w:sz w:val="16"/>
                <w:szCs w:val="16"/>
              </w:rPr>
              <w:t>strettamente necessario, presso il medesimo sito nel quale detti</w:t>
            </w:r>
            <w:r>
              <w:rPr>
                <w:rFonts w:cstheme="minorHAnsi"/>
                <w:sz w:val="16"/>
                <w:szCs w:val="16"/>
              </w:rPr>
              <w:t xml:space="preserve"> </w:t>
            </w:r>
            <w:r w:rsidRPr="006227E6">
              <w:rPr>
                <w:rFonts w:cstheme="minorHAnsi"/>
                <w:sz w:val="16"/>
                <w:szCs w:val="16"/>
              </w:rPr>
              <w:t xml:space="preserve">eventi li hanno depositati; </w:t>
            </w:r>
          </w:p>
          <w:p w14:paraId="4FD59934"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o) "raccolta": il prelievo dei rifiuti, compresi la cernita</w:t>
            </w:r>
            <w:r>
              <w:rPr>
                <w:rFonts w:cstheme="minorHAnsi"/>
                <w:sz w:val="16"/>
                <w:szCs w:val="16"/>
              </w:rPr>
              <w:t xml:space="preserve"> </w:t>
            </w:r>
            <w:r w:rsidRPr="006227E6">
              <w:rPr>
                <w:rFonts w:cstheme="minorHAnsi"/>
                <w:sz w:val="16"/>
                <w:szCs w:val="16"/>
              </w:rPr>
              <w:t>preliminare e il deposito preliminare alla raccolta, ivi compresa la</w:t>
            </w:r>
            <w:r>
              <w:rPr>
                <w:rFonts w:cstheme="minorHAnsi"/>
                <w:sz w:val="16"/>
                <w:szCs w:val="16"/>
              </w:rPr>
              <w:t xml:space="preserve"> </w:t>
            </w:r>
            <w:r w:rsidRPr="006227E6">
              <w:rPr>
                <w:rFonts w:cstheme="minorHAnsi"/>
                <w:sz w:val="16"/>
                <w:szCs w:val="16"/>
              </w:rPr>
              <w:t>gestione dei centri di raccolta di cui alla lettera "mm", ai fini del</w:t>
            </w:r>
            <w:r>
              <w:rPr>
                <w:rFonts w:cstheme="minorHAnsi"/>
                <w:sz w:val="16"/>
                <w:szCs w:val="16"/>
              </w:rPr>
              <w:t xml:space="preserve"> </w:t>
            </w:r>
            <w:r w:rsidRPr="006227E6">
              <w:rPr>
                <w:rFonts w:cstheme="minorHAnsi"/>
                <w:sz w:val="16"/>
                <w:szCs w:val="16"/>
              </w:rPr>
              <w:t xml:space="preserve">loro trasporto in un impianto di trattamento; </w:t>
            </w:r>
          </w:p>
          <w:p w14:paraId="506349B0"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p) "raccolta differenziata": la raccolta in cui un flusso di</w:t>
            </w:r>
            <w:r>
              <w:rPr>
                <w:rFonts w:cstheme="minorHAnsi"/>
                <w:sz w:val="16"/>
                <w:szCs w:val="16"/>
              </w:rPr>
              <w:t xml:space="preserve"> </w:t>
            </w:r>
            <w:r w:rsidRPr="006227E6">
              <w:rPr>
                <w:rFonts w:cstheme="minorHAnsi"/>
                <w:sz w:val="16"/>
                <w:szCs w:val="16"/>
              </w:rPr>
              <w:t>rifiuti è tenuto separato in base al tipo ed alla natura dei rifiuti</w:t>
            </w:r>
            <w:r>
              <w:rPr>
                <w:rFonts w:cstheme="minorHAnsi"/>
                <w:sz w:val="16"/>
                <w:szCs w:val="16"/>
              </w:rPr>
              <w:t xml:space="preserve"> </w:t>
            </w:r>
            <w:r w:rsidRPr="006227E6">
              <w:rPr>
                <w:rFonts w:cstheme="minorHAnsi"/>
                <w:sz w:val="16"/>
                <w:szCs w:val="16"/>
              </w:rPr>
              <w:t xml:space="preserve">al fine di facilitarne il trattamento specifico; </w:t>
            </w:r>
          </w:p>
          <w:p w14:paraId="0C0ED110"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q) "preparazione per il riutilizzo": le operazioni di controllo,</w:t>
            </w:r>
            <w:r>
              <w:rPr>
                <w:rFonts w:cstheme="minorHAnsi"/>
                <w:sz w:val="16"/>
                <w:szCs w:val="16"/>
              </w:rPr>
              <w:t xml:space="preserve"> </w:t>
            </w:r>
            <w:r w:rsidRPr="006227E6">
              <w:rPr>
                <w:rFonts w:cstheme="minorHAnsi"/>
                <w:sz w:val="16"/>
                <w:szCs w:val="16"/>
              </w:rPr>
              <w:t>pulizia, smontaggio e riparazione attraverso cui prodotti o</w:t>
            </w:r>
            <w:r>
              <w:rPr>
                <w:rFonts w:cstheme="minorHAnsi"/>
                <w:sz w:val="16"/>
                <w:szCs w:val="16"/>
              </w:rPr>
              <w:t xml:space="preserve"> </w:t>
            </w:r>
            <w:r w:rsidRPr="006227E6">
              <w:rPr>
                <w:rFonts w:cstheme="minorHAnsi"/>
                <w:sz w:val="16"/>
                <w:szCs w:val="16"/>
              </w:rPr>
              <w:t>componenti di prodotti diventati rifiuti sono preparati in modo da</w:t>
            </w:r>
            <w:r>
              <w:rPr>
                <w:rFonts w:cstheme="minorHAnsi"/>
                <w:sz w:val="16"/>
                <w:szCs w:val="16"/>
              </w:rPr>
              <w:t xml:space="preserve"> </w:t>
            </w:r>
            <w:r w:rsidRPr="006227E6">
              <w:rPr>
                <w:rFonts w:cstheme="minorHAnsi"/>
                <w:sz w:val="16"/>
                <w:szCs w:val="16"/>
              </w:rPr>
              <w:t xml:space="preserve">poter essere reimpiegati senza altro pretrattamento; </w:t>
            </w:r>
          </w:p>
          <w:p w14:paraId="2F770A69"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r) "riutilizzo": qualsiasi operazione attraverso la quale</w:t>
            </w:r>
            <w:r>
              <w:rPr>
                <w:rFonts w:cstheme="minorHAnsi"/>
                <w:sz w:val="16"/>
                <w:szCs w:val="16"/>
              </w:rPr>
              <w:t xml:space="preserve"> </w:t>
            </w:r>
            <w:r w:rsidRPr="006227E6">
              <w:rPr>
                <w:rFonts w:cstheme="minorHAnsi"/>
                <w:sz w:val="16"/>
                <w:szCs w:val="16"/>
              </w:rPr>
              <w:t>prodotti o componenti che non sono rifiuti sono reimpiegati per la</w:t>
            </w:r>
            <w:r>
              <w:rPr>
                <w:rFonts w:cstheme="minorHAnsi"/>
                <w:sz w:val="16"/>
                <w:szCs w:val="16"/>
              </w:rPr>
              <w:t xml:space="preserve"> </w:t>
            </w:r>
            <w:r w:rsidRPr="006227E6">
              <w:rPr>
                <w:rFonts w:cstheme="minorHAnsi"/>
                <w:sz w:val="16"/>
                <w:szCs w:val="16"/>
              </w:rPr>
              <w:t xml:space="preserve">stessa finalità per la quale erano stati concepiti; </w:t>
            </w:r>
          </w:p>
          <w:p w14:paraId="04D72F72"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s) "trattamento": operazioni di recupero o smaltimento, inclusa</w:t>
            </w:r>
            <w:r>
              <w:rPr>
                <w:rFonts w:cstheme="minorHAnsi"/>
                <w:sz w:val="16"/>
                <w:szCs w:val="16"/>
              </w:rPr>
              <w:t xml:space="preserve"> </w:t>
            </w:r>
            <w:r w:rsidRPr="006227E6">
              <w:rPr>
                <w:rFonts w:cstheme="minorHAnsi"/>
                <w:sz w:val="16"/>
                <w:szCs w:val="16"/>
              </w:rPr>
              <w:t xml:space="preserve">la preparazione prima del recupero o dello smaltimento; </w:t>
            </w:r>
          </w:p>
          <w:p w14:paraId="4E43DEF6"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lastRenderedPageBreak/>
              <w:t>t) "recupero": qualsiasi operazione il cui principale risultato</w:t>
            </w:r>
            <w:r>
              <w:rPr>
                <w:rFonts w:cstheme="minorHAnsi"/>
                <w:sz w:val="16"/>
                <w:szCs w:val="16"/>
              </w:rPr>
              <w:t xml:space="preserve"> </w:t>
            </w:r>
            <w:r w:rsidRPr="006227E6">
              <w:rPr>
                <w:rFonts w:cstheme="minorHAnsi"/>
                <w:sz w:val="16"/>
                <w:szCs w:val="16"/>
              </w:rPr>
              <w:t>sia di permettere ai rifiuti di svolgere un ruolo utile, sostituendo</w:t>
            </w:r>
            <w:r>
              <w:rPr>
                <w:rFonts w:cstheme="minorHAnsi"/>
                <w:sz w:val="16"/>
                <w:szCs w:val="16"/>
              </w:rPr>
              <w:t xml:space="preserve"> </w:t>
            </w:r>
            <w:r w:rsidRPr="006227E6">
              <w:rPr>
                <w:rFonts w:cstheme="minorHAnsi"/>
                <w:sz w:val="16"/>
                <w:szCs w:val="16"/>
              </w:rPr>
              <w:t>altri materiali che sarebbero stati altrimenti utilizzati per</w:t>
            </w:r>
            <w:r>
              <w:rPr>
                <w:rFonts w:cstheme="minorHAnsi"/>
                <w:sz w:val="16"/>
                <w:szCs w:val="16"/>
              </w:rPr>
              <w:t xml:space="preserve"> </w:t>
            </w:r>
            <w:r w:rsidRPr="006227E6">
              <w:rPr>
                <w:rFonts w:cstheme="minorHAnsi"/>
                <w:sz w:val="16"/>
                <w:szCs w:val="16"/>
              </w:rPr>
              <w:t>assolvere una particolare funzione o di prepararli ad assolvere tale</w:t>
            </w:r>
            <w:r>
              <w:rPr>
                <w:rFonts w:cstheme="minorHAnsi"/>
                <w:sz w:val="16"/>
                <w:szCs w:val="16"/>
              </w:rPr>
              <w:t xml:space="preserve"> </w:t>
            </w:r>
            <w:r w:rsidRPr="006227E6">
              <w:rPr>
                <w:rFonts w:cstheme="minorHAnsi"/>
                <w:sz w:val="16"/>
                <w:szCs w:val="16"/>
              </w:rPr>
              <w:t>funzione, all</w:t>
            </w:r>
            <w:r>
              <w:rPr>
                <w:rFonts w:cstheme="minorHAnsi"/>
                <w:sz w:val="16"/>
                <w:szCs w:val="16"/>
              </w:rPr>
              <w:t>’</w:t>
            </w:r>
            <w:r w:rsidRPr="006227E6">
              <w:rPr>
                <w:rFonts w:cstheme="minorHAnsi"/>
                <w:sz w:val="16"/>
                <w:szCs w:val="16"/>
              </w:rPr>
              <w:t>interno dell</w:t>
            </w:r>
            <w:r>
              <w:rPr>
                <w:rFonts w:cstheme="minorHAnsi"/>
                <w:sz w:val="16"/>
                <w:szCs w:val="16"/>
              </w:rPr>
              <w:t>’</w:t>
            </w:r>
            <w:r w:rsidRPr="006227E6">
              <w:rPr>
                <w:rFonts w:cstheme="minorHAnsi"/>
                <w:sz w:val="16"/>
                <w:szCs w:val="16"/>
              </w:rPr>
              <w:t>impianto o nell</w:t>
            </w:r>
            <w:r>
              <w:rPr>
                <w:rFonts w:cstheme="minorHAnsi"/>
                <w:sz w:val="16"/>
                <w:szCs w:val="16"/>
              </w:rPr>
              <w:t>’</w:t>
            </w:r>
            <w:r w:rsidRPr="006227E6">
              <w:rPr>
                <w:rFonts w:cstheme="minorHAnsi"/>
                <w:sz w:val="16"/>
                <w:szCs w:val="16"/>
              </w:rPr>
              <w:t>economia in generale.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allegato C della parte IV del presente decreto riporta un elenco</w:t>
            </w:r>
            <w:r>
              <w:rPr>
                <w:rFonts w:cstheme="minorHAnsi"/>
                <w:sz w:val="16"/>
                <w:szCs w:val="16"/>
              </w:rPr>
              <w:t xml:space="preserve"> </w:t>
            </w:r>
            <w:r w:rsidRPr="006227E6">
              <w:rPr>
                <w:rFonts w:cstheme="minorHAnsi"/>
                <w:sz w:val="16"/>
                <w:szCs w:val="16"/>
              </w:rPr>
              <w:t xml:space="preserve">non esaustivo di operazioni di recupero; </w:t>
            </w:r>
          </w:p>
          <w:p w14:paraId="1CCD6633"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t-bis) "recupero di materia": qualsiasi operazione di recupero</w:t>
            </w:r>
            <w:r>
              <w:rPr>
                <w:rFonts w:cstheme="minorHAnsi"/>
                <w:sz w:val="16"/>
                <w:szCs w:val="16"/>
              </w:rPr>
              <w:t xml:space="preserve"> </w:t>
            </w:r>
            <w:r w:rsidRPr="006227E6">
              <w:rPr>
                <w:rFonts w:cstheme="minorHAnsi"/>
                <w:sz w:val="16"/>
                <w:szCs w:val="16"/>
              </w:rPr>
              <w:t>diversa dal recupero di energia e dal ritrattamento per ottenere</w:t>
            </w:r>
            <w:r>
              <w:rPr>
                <w:rFonts w:cstheme="minorHAnsi"/>
                <w:sz w:val="16"/>
                <w:szCs w:val="16"/>
              </w:rPr>
              <w:t xml:space="preserve"> </w:t>
            </w:r>
            <w:r w:rsidRPr="006227E6">
              <w:rPr>
                <w:rFonts w:cstheme="minorHAnsi"/>
                <w:sz w:val="16"/>
                <w:szCs w:val="16"/>
              </w:rPr>
              <w:t>materiali da utilizzare quali combustibili o altri mezzi per produrre</w:t>
            </w:r>
            <w:r>
              <w:rPr>
                <w:rFonts w:cstheme="minorHAnsi"/>
                <w:sz w:val="16"/>
                <w:szCs w:val="16"/>
              </w:rPr>
              <w:t xml:space="preserve"> </w:t>
            </w:r>
            <w:r w:rsidRPr="006227E6">
              <w:rPr>
                <w:rFonts w:cstheme="minorHAnsi"/>
                <w:sz w:val="16"/>
                <w:szCs w:val="16"/>
              </w:rPr>
              <w:t>energia. Esso comprende, tra l</w:t>
            </w:r>
            <w:r>
              <w:rPr>
                <w:rFonts w:cstheme="minorHAnsi"/>
                <w:sz w:val="16"/>
                <w:szCs w:val="16"/>
              </w:rPr>
              <w:t>’</w:t>
            </w:r>
            <w:r w:rsidRPr="006227E6">
              <w:rPr>
                <w:rFonts w:cstheme="minorHAnsi"/>
                <w:sz w:val="16"/>
                <w:szCs w:val="16"/>
              </w:rPr>
              <w:t>altro la preparazione per il</w:t>
            </w:r>
            <w:r>
              <w:rPr>
                <w:rFonts w:cstheme="minorHAnsi"/>
                <w:sz w:val="16"/>
                <w:szCs w:val="16"/>
              </w:rPr>
              <w:t xml:space="preserve"> </w:t>
            </w:r>
            <w:r w:rsidRPr="006227E6">
              <w:rPr>
                <w:rFonts w:cstheme="minorHAnsi"/>
                <w:sz w:val="16"/>
                <w:szCs w:val="16"/>
              </w:rPr>
              <w:t xml:space="preserve">riutilizzo, il riciclaggio e il riempimento; </w:t>
            </w:r>
          </w:p>
          <w:p w14:paraId="0ED67C69"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u) "riciclaggio": qualsiasi operazione di recupero attraverso cui</w:t>
            </w:r>
            <w:r>
              <w:rPr>
                <w:rFonts w:cstheme="minorHAnsi"/>
                <w:sz w:val="16"/>
                <w:szCs w:val="16"/>
              </w:rPr>
              <w:t xml:space="preserve"> </w:t>
            </w:r>
            <w:r w:rsidRPr="006227E6">
              <w:rPr>
                <w:rFonts w:cstheme="minorHAnsi"/>
                <w:sz w:val="16"/>
                <w:szCs w:val="16"/>
              </w:rPr>
              <w:t>i rifiuti sono trattati per ottenere prodotti, materiali o sostanze</w:t>
            </w:r>
            <w:r>
              <w:rPr>
                <w:rFonts w:cstheme="minorHAnsi"/>
                <w:sz w:val="16"/>
                <w:szCs w:val="16"/>
              </w:rPr>
              <w:t xml:space="preserve"> </w:t>
            </w:r>
            <w:r w:rsidRPr="006227E6">
              <w:rPr>
                <w:rFonts w:cstheme="minorHAnsi"/>
                <w:sz w:val="16"/>
                <w:szCs w:val="16"/>
              </w:rPr>
              <w:t>da utilizzare per la loro funzione originaria o per altri fini.</w:t>
            </w:r>
            <w:r>
              <w:rPr>
                <w:rFonts w:cstheme="minorHAnsi"/>
                <w:sz w:val="16"/>
                <w:szCs w:val="16"/>
              </w:rPr>
              <w:t xml:space="preserve"> </w:t>
            </w:r>
            <w:r w:rsidRPr="006227E6">
              <w:rPr>
                <w:rFonts w:cstheme="minorHAnsi"/>
                <w:sz w:val="16"/>
                <w:szCs w:val="16"/>
              </w:rPr>
              <w:t>Include il trattamento di materiale organico ma non il recupero di</w:t>
            </w:r>
            <w:r>
              <w:rPr>
                <w:rFonts w:cstheme="minorHAnsi"/>
                <w:sz w:val="16"/>
                <w:szCs w:val="16"/>
              </w:rPr>
              <w:t xml:space="preserve"> </w:t>
            </w:r>
            <w:r w:rsidRPr="006227E6">
              <w:rPr>
                <w:rFonts w:cstheme="minorHAnsi"/>
                <w:sz w:val="16"/>
                <w:szCs w:val="16"/>
              </w:rPr>
              <w:t>energia n</w:t>
            </w:r>
            <w:r>
              <w:rPr>
                <w:rFonts w:cstheme="minorHAnsi"/>
                <w:sz w:val="16"/>
                <w:szCs w:val="16"/>
              </w:rPr>
              <w:t>é</w:t>
            </w:r>
            <w:r w:rsidRPr="006227E6">
              <w:rPr>
                <w:rFonts w:cstheme="minorHAnsi"/>
                <w:sz w:val="16"/>
                <w:szCs w:val="16"/>
              </w:rPr>
              <w:t xml:space="preserve"> il ritrattamento per ottenere materiali da utilizzare</w:t>
            </w:r>
            <w:r>
              <w:rPr>
                <w:rFonts w:cstheme="minorHAnsi"/>
                <w:sz w:val="16"/>
                <w:szCs w:val="16"/>
              </w:rPr>
              <w:t xml:space="preserve"> </w:t>
            </w:r>
            <w:r w:rsidRPr="006227E6">
              <w:rPr>
                <w:rFonts w:cstheme="minorHAnsi"/>
                <w:sz w:val="16"/>
                <w:szCs w:val="16"/>
              </w:rPr>
              <w:t xml:space="preserve">quali combustibili o in operazioni di riempimento; </w:t>
            </w:r>
          </w:p>
          <w:p w14:paraId="556F7F5E"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u-bis) "riempimento": qualsiasi operazione di recupero in cui</w:t>
            </w:r>
            <w:r>
              <w:rPr>
                <w:rFonts w:cstheme="minorHAnsi"/>
                <w:sz w:val="16"/>
                <w:szCs w:val="16"/>
              </w:rPr>
              <w:t xml:space="preserve"> </w:t>
            </w:r>
            <w:r w:rsidRPr="006227E6">
              <w:rPr>
                <w:rFonts w:cstheme="minorHAnsi"/>
                <w:sz w:val="16"/>
                <w:szCs w:val="16"/>
              </w:rPr>
              <w:t>rifiuti non pericolosi idonei ai sensi della normativa UNI sono</w:t>
            </w:r>
            <w:r>
              <w:rPr>
                <w:rFonts w:cstheme="minorHAnsi"/>
                <w:sz w:val="16"/>
                <w:szCs w:val="16"/>
              </w:rPr>
              <w:t xml:space="preserve"> </w:t>
            </w:r>
            <w:r w:rsidRPr="006227E6">
              <w:rPr>
                <w:rFonts w:cstheme="minorHAnsi"/>
                <w:sz w:val="16"/>
                <w:szCs w:val="16"/>
              </w:rPr>
              <w:t>utilizzati a fini di ripristino in aree escavate o per scopi</w:t>
            </w:r>
            <w:r>
              <w:rPr>
                <w:rFonts w:cstheme="minorHAnsi"/>
                <w:sz w:val="16"/>
                <w:szCs w:val="16"/>
              </w:rPr>
              <w:t xml:space="preserve"> </w:t>
            </w:r>
            <w:r w:rsidRPr="006227E6">
              <w:rPr>
                <w:rFonts w:cstheme="minorHAnsi"/>
                <w:sz w:val="16"/>
                <w:szCs w:val="16"/>
              </w:rPr>
              <w:t>ingegneristici nei rimodellamenti morfologici. I rifiuti usati per il</w:t>
            </w:r>
            <w:r>
              <w:rPr>
                <w:rFonts w:cstheme="minorHAnsi"/>
                <w:sz w:val="16"/>
                <w:szCs w:val="16"/>
              </w:rPr>
              <w:t xml:space="preserve"> </w:t>
            </w:r>
            <w:r w:rsidRPr="006227E6">
              <w:rPr>
                <w:rFonts w:cstheme="minorHAnsi"/>
                <w:sz w:val="16"/>
                <w:szCs w:val="16"/>
              </w:rPr>
              <w:t>riempimento devono sostituire i materiali che non sono rifiuti,</w:t>
            </w:r>
            <w:r>
              <w:rPr>
                <w:rFonts w:cstheme="minorHAnsi"/>
                <w:sz w:val="16"/>
                <w:szCs w:val="16"/>
              </w:rPr>
              <w:t xml:space="preserve"> </w:t>
            </w:r>
            <w:r w:rsidRPr="006227E6">
              <w:rPr>
                <w:rFonts w:cstheme="minorHAnsi"/>
                <w:sz w:val="16"/>
                <w:szCs w:val="16"/>
              </w:rPr>
              <w:t>essere idonei ai fini summenzionati ed essere limitati alla quantità</w:t>
            </w:r>
            <w:r>
              <w:rPr>
                <w:rFonts w:cstheme="minorHAnsi"/>
                <w:sz w:val="16"/>
                <w:szCs w:val="16"/>
              </w:rPr>
              <w:t xml:space="preserve"> </w:t>
            </w:r>
            <w:r w:rsidRPr="006227E6">
              <w:rPr>
                <w:rFonts w:cstheme="minorHAnsi"/>
                <w:sz w:val="16"/>
                <w:szCs w:val="16"/>
              </w:rPr>
              <w:t xml:space="preserve">strettamente necessaria a perseguire tali fini; </w:t>
            </w:r>
          </w:p>
          <w:p w14:paraId="31760DF8"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v) "rigenerazione degli oli usati" qualsiasi operazione di</w:t>
            </w:r>
            <w:r>
              <w:rPr>
                <w:rFonts w:cstheme="minorHAnsi"/>
                <w:sz w:val="16"/>
                <w:szCs w:val="16"/>
              </w:rPr>
              <w:t xml:space="preserve"> </w:t>
            </w:r>
            <w:r w:rsidRPr="006227E6">
              <w:rPr>
                <w:rFonts w:cstheme="minorHAnsi"/>
                <w:sz w:val="16"/>
                <w:szCs w:val="16"/>
              </w:rPr>
              <w:t>riciclaggio che permetta di produrre oli di base mediante una</w:t>
            </w:r>
            <w:r>
              <w:rPr>
                <w:rFonts w:cstheme="minorHAnsi"/>
                <w:sz w:val="16"/>
                <w:szCs w:val="16"/>
              </w:rPr>
              <w:t xml:space="preserve"> </w:t>
            </w:r>
            <w:r w:rsidRPr="006227E6">
              <w:rPr>
                <w:rFonts w:cstheme="minorHAnsi"/>
                <w:sz w:val="16"/>
                <w:szCs w:val="16"/>
              </w:rPr>
              <w:t>raffinazione degli oli usati, che comporti in particolare la</w:t>
            </w:r>
            <w:r>
              <w:rPr>
                <w:rFonts w:cstheme="minorHAnsi"/>
                <w:sz w:val="16"/>
                <w:szCs w:val="16"/>
              </w:rPr>
              <w:t xml:space="preserve"> </w:t>
            </w:r>
            <w:r w:rsidRPr="006227E6">
              <w:rPr>
                <w:rFonts w:cstheme="minorHAnsi"/>
                <w:sz w:val="16"/>
                <w:szCs w:val="16"/>
              </w:rPr>
              <w:t>separazione dei contaminanti, dei prodotti di ossidazione e degli</w:t>
            </w:r>
            <w:r>
              <w:rPr>
                <w:rFonts w:cstheme="minorHAnsi"/>
                <w:sz w:val="16"/>
                <w:szCs w:val="16"/>
              </w:rPr>
              <w:t xml:space="preserve"> </w:t>
            </w:r>
            <w:r w:rsidRPr="006227E6">
              <w:rPr>
                <w:rFonts w:cstheme="minorHAnsi"/>
                <w:sz w:val="16"/>
                <w:szCs w:val="16"/>
              </w:rPr>
              <w:t xml:space="preserve">additivi contenuti in tali oli; </w:t>
            </w:r>
          </w:p>
          <w:p w14:paraId="1902AE40"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z) "smaltimento": qualsiasi operazione diversa dal recupero anche</w:t>
            </w:r>
            <w:r>
              <w:rPr>
                <w:rFonts w:cstheme="minorHAnsi"/>
                <w:sz w:val="16"/>
                <w:szCs w:val="16"/>
              </w:rPr>
              <w:t xml:space="preserve"> </w:t>
            </w:r>
            <w:r w:rsidRPr="006227E6">
              <w:rPr>
                <w:rFonts w:cstheme="minorHAnsi"/>
                <w:sz w:val="16"/>
                <w:szCs w:val="16"/>
              </w:rPr>
              <w:t>quando l</w:t>
            </w:r>
            <w:r>
              <w:rPr>
                <w:rFonts w:cstheme="minorHAnsi"/>
                <w:sz w:val="16"/>
                <w:szCs w:val="16"/>
              </w:rPr>
              <w:t>’</w:t>
            </w:r>
            <w:r w:rsidRPr="006227E6">
              <w:rPr>
                <w:rFonts w:cstheme="minorHAnsi"/>
                <w:sz w:val="16"/>
                <w:szCs w:val="16"/>
              </w:rPr>
              <w:t>operazione ha come conseguenza secondaria il recupero di</w:t>
            </w:r>
            <w:r>
              <w:rPr>
                <w:rFonts w:cstheme="minorHAnsi"/>
                <w:sz w:val="16"/>
                <w:szCs w:val="16"/>
              </w:rPr>
              <w:t xml:space="preserve"> </w:t>
            </w:r>
            <w:r w:rsidRPr="006227E6">
              <w:rPr>
                <w:rFonts w:cstheme="minorHAnsi"/>
                <w:sz w:val="16"/>
                <w:szCs w:val="16"/>
              </w:rPr>
              <w:t>sostanze o di energia. L</w:t>
            </w:r>
            <w:r>
              <w:rPr>
                <w:rFonts w:cstheme="minorHAnsi"/>
                <w:sz w:val="16"/>
                <w:szCs w:val="16"/>
              </w:rPr>
              <w:t>’</w:t>
            </w:r>
            <w:r w:rsidRPr="006227E6">
              <w:rPr>
                <w:rFonts w:cstheme="minorHAnsi"/>
                <w:sz w:val="16"/>
                <w:szCs w:val="16"/>
              </w:rPr>
              <w:t>Allegato B alla parte IV del presente</w:t>
            </w:r>
            <w:r>
              <w:rPr>
                <w:rFonts w:cstheme="minorHAnsi"/>
                <w:sz w:val="16"/>
                <w:szCs w:val="16"/>
              </w:rPr>
              <w:t xml:space="preserve"> </w:t>
            </w:r>
            <w:r w:rsidRPr="006227E6">
              <w:rPr>
                <w:rFonts w:cstheme="minorHAnsi"/>
                <w:sz w:val="16"/>
                <w:szCs w:val="16"/>
              </w:rPr>
              <w:t>decreto riporta un elenco non esaustivo delle operazioni di</w:t>
            </w:r>
            <w:r>
              <w:rPr>
                <w:rFonts w:cstheme="minorHAnsi"/>
                <w:sz w:val="16"/>
                <w:szCs w:val="16"/>
              </w:rPr>
              <w:t xml:space="preserve"> </w:t>
            </w:r>
            <w:r w:rsidRPr="006227E6">
              <w:rPr>
                <w:rFonts w:cstheme="minorHAnsi"/>
                <w:sz w:val="16"/>
                <w:szCs w:val="16"/>
              </w:rPr>
              <w:t xml:space="preserve">smaltimento; </w:t>
            </w:r>
          </w:p>
          <w:p w14:paraId="16E387D9"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aa) "stoccaggio": le attività di smaltimento consistenti nelle</w:t>
            </w:r>
            <w:r>
              <w:rPr>
                <w:rFonts w:cstheme="minorHAnsi"/>
                <w:sz w:val="16"/>
                <w:szCs w:val="16"/>
              </w:rPr>
              <w:t xml:space="preserve"> </w:t>
            </w:r>
            <w:r w:rsidRPr="006227E6">
              <w:rPr>
                <w:rFonts w:cstheme="minorHAnsi"/>
                <w:sz w:val="16"/>
                <w:szCs w:val="16"/>
              </w:rPr>
              <w:t>operazioni di deposito preliminare di rifiuti di cui al punto D15</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allegato B alla parte quarta del presente decreto, nonché le</w:t>
            </w:r>
            <w:r>
              <w:rPr>
                <w:rFonts w:cstheme="minorHAnsi"/>
                <w:sz w:val="16"/>
                <w:szCs w:val="16"/>
              </w:rPr>
              <w:t xml:space="preserve"> </w:t>
            </w:r>
            <w:r w:rsidRPr="006227E6">
              <w:rPr>
                <w:rFonts w:cstheme="minorHAnsi"/>
                <w:sz w:val="16"/>
                <w:szCs w:val="16"/>
              </w:rPr>
              <w:t>attività di recupero consistenti nelle operazioni di messa in</w:t>
            </w:r>
            <w:r>
              <w:rPr>
                <w:rFonts w:cstheme="minorHAnsi"/>
                <w:sz w:val="16"/>
                <w:szCs w:val="16"/>
              </w:rPr>
              <w:t xml:space="preserve"> </w:t>
            </w:r>
            <w:r w:rsidRPr="006227E6">
              <w:rPr>
                <w:rFonts w:cstheme="minorHAnsi"/>
                <w:sz w:val="16"/>
                <w:szCs w:val="16"/>
              </w:rPr>
              <w:t>riserva di rifiuti di cui al punto R13 dell</w:t>
            </w:r>
            <w:r>
              <w:rPr>
                <w:rFonts w:cstheme="minorHAnsi"/>
                <w:sz w:val="16"/>
                <w:szCs w:val="16"/>
              </w:rPr>
              <w:t>’</w:t>
            </w:r>
            <w:r w:rsidRPr="006227E6">
              <w:rPr>
                <w:rFonts w:cstheme="minorHAnsi"/>
                <w:sz w:val="16"/>
                <w:szCs w:val="16"/>
              </w:rPr>
              <w:t>allegato C alla medesima</w:t>
            </w:r>
            <w:r>
              <w:rPr>
                <w:rFonts w:cstheme="minorHAnsi"/>
                <w:sz w:val="16"/>
                <w:szCs w:val="16"/>
              </w:rPr>
              <w:t xml:space="preserve"> </w:t>
            </w:r>
            <w:r w:rsidRPr="006227E6">
              <w:rPr>
                <w:rFonts w:cstheme="minorHAnsi"/>
                <w:sz w:val="16"/>
                <w:szCs w:val="16"/>
              </w:rPr>
              <w:t xml:space="preserve">parte quarta; </w:t>
            </w:r>
          </w:p>
          <w:p w14:paraId="31DF44F5" w14:textId="77777777"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bb</w:t>
            </w:r>
            <w:proofErr w:type="spellEnd"/>
            <w:r w:rsidRPr="006227E6">
              <w:rPr>
                <w:rFonts w:cstheme="minorHAnsi"/>
                <w:sz w:val="16"/>
                <w:szCs w:val="16"/>
              </w:rPr>
              <w:t>) "deposito temporaneo prima della raccolta": il raggruppamento</w:t>
            </w:r>
            <w:r>
              <w:rPr>
                <w:rFonts w:cstheme="minorHAnsi"/>
                <w:sz w:val="16"/>
                <w:szCs w:val="16"/>
              </w:rPr>
              <w:t xml:space="preserve"> </w:t>
            </w:r>
            <w:r w:rsidRPr="006227E6">
              <w:rPr>
                <w:rFonts w:cstheme="minorHAnsi"/>
                <w:sz w:val="16"/>
                <w:szCs w:val="16"/>
              </w:rPr>
              <w:t>dei rifiuti ai fini del trasporto degli stessi in un impianto di</w:t>
            </w:r>
            <w:r>
              <w:rPr>
                <w:rFonts w:cstheme="minorHAnsi"/>
                <w:sz w:val="16"/>
                <w:szCs w:val="16"/>
              </w:rPr>
              <w:t xml:space="preserve"> </w:t>
            </w:r>
            <w:r w:rsidRPr="006227E6">
              <w:rPr>
                <w:rFonts w:cstheme="minorHAnsi"/>
                <w:sz w:val="16"/>
                <w:szCs w:val="16"/>
              </w:rPr>
              <w:t>recupero e/o smaltimento, effettuato, prima della raccolta ai sensi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articolo 185-bis; </w:t>
            </w:r>
          </w:p>
          <w:p w14:paraId="5D653C86"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cc) "combustibile solido secondario (CSS)": il combustibile</w:t>
            </w:r>
            <w:r>
              <w:rPr>
                <w:rFonts w:cstheme="minorHAnsi"/>
                <w:sz w:val="16"/>
                <w:szCs w:val="16"/>
              </w:rPr>
              <w:t xml:space="preserve"> </w:t>
            </w:r>
            <w:r w:rsidRPr="006227E6">
              <w:rPr>
                <w:rFonts w:cstheme="minorHAnsi"/>
                <w:sz w:val="16"/>
                <w:szCs w:val="16"/>
              </w:rPr>
              <w:t>solido prodotto da rifiuti che rispetta le caratteristiche di</w:t>
            </w:r>
            <w:r>
              <w:rPr>
                <w:rFonts w:cstheme="minorHAnsi"/>
                <w:sz w:val="16"/>
                <w:szCs w:val="16"/>
              </w:rPr>
              <w:t xml:space="preserve"> </w:t>
            </w:r>
            <w:r w:rsidRPr="006227E6">
              <w:rPr>
                <w:rFonts w:cstheme="minorHAnsi"/>
                <w:sz w:val="16"/>
                <w:szCs w:val="16"/>
              </w:rPr>
              <w:t>classificazione e di specificazione individuate delle norme tecniche</w:t>
            </w:r>
            <w:r>
              <w:rPr>
                <w:rFonts w:cstheme="minorHAnsi"/>
                <w:sz w:val="16"/>
                <w:szCs w:val="16"/>
              </w:rPr>
              <w:t xml:space="preserve"> </w:t>
            </w:r>
            <w:r w:rsidRPr="006227E6">
              <w:rPr>
                <w:rFonts w:cstheme="minorHAnsi"/>
                <w:sz w:val="16"/>
                <w:szCs w:val="16"/>
              </w:rPr>
              <w:t>UNI CEN/TS 15359 e successive modifiche ed integrazioni; fatta salva</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applicazione dell</w:t>
            </w:r>
            <w:r>
              <w:rPr>
                <w:rFonts w:cstheme="minorHAnsi"/>
                <w:sz w:val="16"/>
                <w:szCs w:val="16"/>
              </w:rPr>
              <w:t>’</w:t>
            </w:r>
            <w:r w:rsidRPr="006227E6">
              <w:rPr>
                <w:rFonts w:cstheme="minorHAnsi"/>
                <w:sz w:val="16"/>
                <w:szCs w:val="16"/>
              </w:rPr>
              <w:t>articolo 184-ter, il combustibile solido</w:t>
            </w:r>
            <w:r>
              <w:rPr>
                <w:rFonts w:cstheme="minorHAnsi"/>
                <w:sz w:val="16"/>
                <w:szCs w:val="16"/>
              </w:rPr>
              <w:t xml:space="preserve"> </w:t>
            </w:r>
            <w:r w:rsidRPr="006227E6">
              <w:rPr>
                <w:rFonts w:cstheme="minorHAnsi"/>
                <w:sz w:val="16"/>
                <w:szCs w:val="16"/>
              </w:rPr>
              <w:t xml:space="preserve">secondario, è classificato come rifiuto speciale; </w:t>
            </w:r>
          </w:p>
          <w:p w14:paraId="0FCFD280" w14:textId="77777777"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lastRenderedPageBreak/>
              <w:t>dd</w:t>
            </w:r>
            <w:proofErr w:type="spellEnd"/>
            <w:r w:rsidRPr="006227E6">
              <w:rPr>
                <w:rFonts w:cstheme="minorHAnsi"/>
                <w:sz w:val="16"/>
                <w:szCs w:val="16"/>
              </w:rPr>
              <w:t>) "rifiuto biostabilizzato": rifiuto ottenuto dal trattamento</w:t>
            </w:r>
            <w:r>
              <w:rPr>
                <w:rFonts w:cstheme="minorHAnsi"/>
                <w:sz w:val="16"/>
                <w:szCs w:val="16"/>
              </w:rPr>
              <w:t xml:space="preserve"> </w:t>
            </w:r>
            <w:r w:rsidRPr="006227E6">
              <w:rPr>
                <w:rFonts w:cstheme="minorHAnsi"/>
                <w:sz w:val="16"/>
                <w:szCs w:val="16"/>
              </w:rPr>
              <w:t>biologico aerobico o anaerobico dei rifiuti indifferenziati, nel</w:t>
            </w:r>
            <w:r>
              <w:rPr>
                <w:rFonts w:cstheme="minorHAnsi"/>
                <w:sz w:val="16"/>
                <w:szCs w:val="16"/>
              </w:rPr>
              <w:t xml:space="preserve"> </w:t>
            </w:r>
            <w:r w:rsidRPr="006227E6">
              <w:rPr>
                <w:rFonts w:cstheme="minorHAnsi"/>
                <w:sz w:val="16"/>
                <w:szCs w:val="16"/>
              </w:rPr>
              <w:t>rispetto di apposite norme tecniche, da adottarsi a cura dello Stato,</w:t>
            </w:r>
            <w:r>
              <w:rPr>
                <w:rFonts w:cstheme="minorHAnsi"/>
                <w:sz w:val="16"/>
                <w:szCs w:val="16"/>
              </w:rPr>
              <w:t xml:space="preserve"> </w:t>
            </w:r>
            <w:r w:rsidRPr="006227E6">
              <w:rPr>
                <w:rFonts w:cstheme="minorHAnsi"/>
                <w:sz w:val="16"/>
                <w:szCs w:val="16"/>
              </w:rPr>
              <w:t>finalizzate a definirne contenuti e usi compatibili con la tutela</w:t>
            </w:r>
            <w:r>
              <w:rPr>
                <w:rFonts w:cstheme="minorHAnsi"/>
                <w:sz w:val="16"/>
                <w:szCs w:val="16"/>
              </w:rPr>
              <w:t xml:space="preserve"> </w:t>
            </w:r>
            <w:r w:rsidRPr="006227E6">
              <w:rPr>
                <w:rFonts w:cstheme="minorHAnsi"/>
                <w:sz w:val="16"/>
                <w:szCs w:val="16"/>
              </w:rPr>
              <w:t>ambientale e sanitaria e, in particolare, a definirne i gradi di</w:t>
            </w:r>
            <w:r>
              <w:rPr>
                <w:rFonts w:cstheme="minorHAnsi"/>
                <w:sz w:val="16"/>
                <w:szCs w:val="16"/>
              </w:rPr>
              <w:t xml:space="preserve"> </w:t>
            </w:r>
            <w:r w:rsidRPr="006227E6">
              <w:rPr>
                <w:rFonts w:cstheme="minorHAnsi"/>
                <w:sz w:val="16"/>
                <w:szCs w:val="16"/>
              </w:rPr>
              <w:t xml:space="preserve">qualità; </w:t>
            </w:r>
          </w:p>
          <w:p w14:paraId="32CB289B" w14:textId="77777777"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ee</w:t>
            </w:r>
            <w:proofErr w:type="spellEnd"/>
            <w:r w:rsidRPr="006227E6">
              <w:rPr>
                <w:rFonts w:cstheme="minorHAnsi"/>
                <w:sz w:val="16"/>
                <w:szCs w:val="16"/>
              </w:rPr>
              <w:t>) "compost": prodotto ottenuto dal compostaggio, o da processi</w:t>
            </w:r>
            <w:r>
              <w:rPr>
                <w:rFonts w:cstheme="minorHAnsi"/>
                <w:sz w:val="16"/>
                <w:szCs w:val="16"/>
              </w:rPr>
              <w:t xml:space="preserve"> </w:t>
            </w:r>
            <w:r w:rsidRPr="006227E6">
              <w:rPr>
                <w:rFonts w:cstheme="minorHAnsi"/>
                <w:sz w:val="16"/>
                <w:szCs w:val="16"/>
              </w:rPr>
              <w:t>integrati di digestione anaerobica e compostaggio, dei rifiuti</w:t>
            </w:r>
            <w:r>
              <w:rPr>
                <w:rFonts w:cstheme="minorHAnsi"/>
                <w:sz w:val="16"/>
                <w:szCs w:val="16"/>
              </w:rPr>
              <w:t xml:space="preserve"> </w:t>
            </w:r>
            <w:r w:rsidRPr="006227E6">
              <w:rPr>
                <w:rFonts w:cstheme="minorHAnsi"/>
                <w:sz w:val="16"/>
                <w:szCs w:val="16"/>
              </w:rPr>
              <w:t>organici raccolti separatamente, di altri materiali organici non</w:t>
            </w:r>
            <w:r>
              <w:rPr>
                <w:rFonts w:cstheme="minorHAnsi"/>
                <w:sz w:val="16"/>
                <w:szCs w:val="16"/>
              </w:rPr>
              <w:t xml:space="preserve"> </w:t>
            </w:r>
            <w:r w:rsidRPr="006227E6">
              <w:rPr>
                <w:rFonts w:cstheme="minorHAnsi"/>
                <w:sz w:val="16"/>
                <w:szCs w:val="16"/>
              </w:rPr>
              <w:t>qualificati come rifiuti, di sottoprodotti e altri rifiuti a matrice</w:t>
            </w:r>
            <w:r>
              <w:rPr>
                <w:rFonts w:cstheme="minorHAnsi"/>
                <w:sz w:val="16"/>
                <w:szCs w:val="16"/>
              </w:rPr>
              <w:t xml:space="preserve"> </w:t>
            </w:r>
            <w:r w:rsidRPr="006227E6">
              <w:rPr>
                <w:rFonts w:cstheme="minorHAnsi"/>
                <w:sz w:val="16"/>
                <w:szCs w:val="16"/>
              </w:rPr>
              <w:t>organica che rispetti i requisiti e le caratteristiche stabilite</w:t>
            </w:r>
            <w:r>
              <w:rPr>
                <w:rFonts w:cstheme="minorHAnsi"/>
                <w:sz w:val="16"/>
                <w:szCs w:val="16"/>
              </w:rPr>
              <w:t xml:space="preserve"> </w:t>
            </w:r>
            <w:r w:rsidRPr="006227E6">
              <w:rPr>
                <w:rFonts w:cstheme="minorHAnsi"/>
                <w:sz w:val="16"/>
                <w:szCs w:val="16"/>
              </w:rPr>
              <w:t>dalla vigente normativa in tema di fertilizzanti e di compostaggio</w:t>
            </w:r>
            <w:r>
              <w:rPr>
                <w:rFonts w:cstheme="minorHAnsi"/>
                <w:sz w:val="16"/>
                <w:szCs w:val="16"/>
              </w:rPr>
              <w:t xml:space="preserve"> </w:t>
            </w:r>
            <w:r w:rsidRPr="006227E6">
              <w:rPr>
                <w:rFonts w:cstheme="minorHAnsi"/>
                <w:sz w:val="16"/>
                <w:szCs w:val="16"/>
              </w:rPr>
              <w:t xml:space="preserve">sul luogo di produzione; </w:t>
            </w:r>
          </w:p>
          <w:p w14:paraId="36E18D50"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ff) "</w:t>
            </w:r>
            <w:proofErr w:type="spellStart"/>
            <w:r w:rsidRPr="006227E6">
              <w:rPr>
                <w:rFonts w:cstheme="minorHAnsi"/>
                <w:sz w:val="16"/>
                <w:szCs w:val="16"/>
              </w:rPr>
              <w:t>digestato</w:t>
            </w:r>
            <w:proofErr w:type="spellEnd"/>
            <w:r w:rsidRPr="006227E6">
              <w:rPr>
                <w:rFonts w:cstheme="minorHAnsi"/>
                <w:sz w:val="16"/>
                <w:szCs w:val="16"/>
              </w:rPr>
              <w:t xml:space="preserve"> da rifiuti": prodotto ottenuto dalla digestione</w:t>
            </w:r>
            <w:r>
              <w:rPr>
                <w:rFonts w:cstheme="minorHAnsi"/>
                <w:sz w:val="16"/>
                <w:szCs w:val="16"/>
              </w:rPr>
              <w:t xml:space="preserve"> </w:t>
            </w:r>
            <w:r w:rsidRPr="006227E6">
              <w:rPr>
                <w:rFonts w:cstheme="minorHAnsi"/>
                <w:sz w:val="16"/>
                <w:szCs w:val="16"/>
              </w:rPr>
              <w:t>anaerobica di rifiuti organici raccolti separatamente, che rispetti i</w:t>
            </w:r>
            <w:r>
              <w:rPr>
                <w:rFonts w:cstheme="minorHAnsi"/>
                <w:sz w:val="16"/>
                <w:szCs w:val="16"/>
              </w:rPr>
              <w:t xml:space="preserve"> </w:t>
            </w:r>
            <w:r w:rsidRPr="006227E6">
              <w:rPr>
                <w:rFonts w:cstheme="minorHAnsi"/>
                <w:sz w:val="16"/>
                <w:szCs w:val="16"/>
              </w:rPr>
              <w:t>requisiti contenuti in norme tecniche da emanarsi con decreto del</w:t>
            </w:r>
            <w:r>
              <w:rPr>
                <w:rFonts w:cstheme="minorHAnsi"/>
                <w:sz w:val="16"/>
                <w:szCs w:val="16"/>
              </w:rPr>
              <w:t xml:space="preserve"> </w:t>
            </w:r>
            <w:r w:rsidRPr="006227E6">
              <w:rPr>
                <w:rFonts w:cstheme="minorHAnsi"/>
                <w:sz w:val="16"/>
                <w:szCs w:val="16"/>
              </w:rPr>
              <w:t>Ministero dell</w:t>
            </w:r>
            <w:r>
              <w:rPr>
                <w:rFonts w:cstheme="minorHAnsi"/>
                <w:sz w:val="16"/>
                <w:szCs w:val="16"/>
              </w:rPr>
              <w:t>’</w:t>
            </w:r>
            <w:r w:rsidRPr="006227E6">
              <w:rPr>
                <w:rFonts w:cstheme="minorHAnsi"/>
                <w:sz w:val="16"/>
                <w:szCs w:val="16"/>
              </w:rPr>
              <w:t>ambiente e della tutela del territorio e del mare, di</w:t>
            </w:r>
            <w:r>
              <w:rPr>
                <w:rFonts w:cstheme="minorHAnsi"/>
                <w:sz w:val="16"/>
                <w:szCs w:val="16"/>
              </w:rPr>
              <w:t xml:space="preserve"> </w:t>
            </w:r>
            <w:r w:rsidRPr="006227E6">
              <w:rPr>
                <w:rFonts w:cstheme="minorHAnsi"/>
                <w:sz w:val="16"/>
                <w:szCs w:val="16"/>
              </w:rPr>
              <w:t>concerto con il Ministero delle politiche agricole alimentari e</w:t>
            </w:r>
            <w:r>
              <w:rPr>
                <w:rFonts w:cstheme="minorHAnsi"/>
                <w:sz w:val="16"/>
                <w:szCs w:val="16"/>
              </w:rPr>
              <w:t xml:space="preserve"> </w:t>
            </w:r>
            <w:r w:rsidRPr="006227E6">
              <w:rPr>
                <w:rFonts w:cstheme="minorHAnsi"/>
                <w:sz w:val="16"/>
                <w:szCs w:val="16"/>
              </w:rPr>
              <w:t xml:space="preserve">forestali; </w:t>
            </w:r>
          </w:p>
          <w:p w14:paraId="05F70916"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gg) "emissioni": le emissioni in atmosfera di cui 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 xml:space="preserve">268, comma 1, lettera b); </w:t>
            </w:r>
          </w:p>
          <w:p w14:paraId="71244E5B" w14:textId="77777777"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hh</w:t>
            </w:r>
            <w:proofErr w:type="spellEnd"/>
            <w:r w:rsidRPr="006227E6">
              <w:rPr>
                <w:rFonts w:cstheme="minorHAnsi"/>
                <w:sz w:val="16"/>
                <w:szCs w:val="16"/>
              </w:rPr>
              <w:t>) "scarichi idrici": le immissioni di acque reflue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articolo 74, comma 1, lettera ff); </w:t>
            </w:r>
          </w:p>
          <w:p w14:paraId="18DEF033"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ii) "inquinamento atmosferico": ogni modifica atmosferica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articolo 268, comma 1, lettera a); </w:t>
            </w:r>
          </w:p>
          <w:p w14:paraId="3BB180D0" w14:textId="77777777"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ll</w:t>
            </w:r>
            <w:proofErr w:type="spellEnd"/>
            <w:r w:rsidRPr="006227E6">
              <w:rPr>
                <w:rFonts w:cstheme="minorHAnsi"/>
                <w:sz w:val="16"/>
                <w:szCs w:val="16"/>
              </w:rPr>
              <w:t>) "gestione integrata dei rifiuti": il complesso delle</w:t>
            </w:r>
            <w:r>
              <w:rPr>
                <w:rFonts w:cstheme="minorHAnsi"/>
                <w:sz w:val="16"/>
                <w:szCs w:val="16"/>
              </w:rPr>
              <w:t xml:space="preserve"> </w:t>
            </w:r>
            <w:r w:rsidRPr="006227E6">
              <w:rPr>
                <w:rFonts w:cstheme="minorHAnsi"/>
                <w:sz w:val="16"/>
                <w:szCs w:val="16"/>
              </w:rPr>
              <w:t>attività, ivi compresa quella di spazzamento delle strade come</w:t>
            </w:r>
            <w:r>
              <w:rPr>
                <w:rFonts w:cstheme="minorHAnsi"/>
                <w:sz w:val="16"/>
                <w:szCs w:val="16"/>
              </w:rPr>
              <w:t xml:space="preserve"> </w:t>
            </w:r>
            <w:r w:rsidRPr="006227E6">
              <w:rPr>
                <w:rFonts w:cstheme="minorHAnsi"/>
                <w:sz w:val="16"/>
                <w:szCs w:val="16"/>
              </w:rPr>
              <w:t xml:space="preserve">definita alla lettera </w:t>
            </w:r>
            <w:proofErr w:type="spellStart"/>
            <w:r w:rsidRPr="006227E6">
              <w:rPr>
                <w:rFonts w:cstheme="minorHAnsi"/>
                <w:sz w:val="16"/>
                <w:szCs w:val="16"/>
              </w:rPr>
              <w:t>oo</w:t>
            </w:r>
            <w:proofErr w:type="spellEnd"/>
            <w:r w:rsidRPr="006227E6">
              <w:rPr>
                <w:rFonts w:cstheme="minorHAnsi"/>
                <w:sz w:val="16"/>
                <w:szCs w:val="16"/>
              </w:rPr>
              <w:t>), volte ad ottimizzare la gestione dei</w:t>
            </w:r>
            <w:r>
              <w:rPr>
                <w:rFonts w:cstheme="minorHAnsi"/>
                <w:sz w:val="16"/>
                <w:szCs w:val="16"/>
              </w:rPr>
              <w:t xml:space="preserve"> </w:t>
            </w:r>
            <w:r w:rsidRPr="006227E6">
              <w:rPr>
                <w:rFonts w:cstheme="minorHAnsi"/>
                <w:sz w:val="16"/>
                <w:szCs w:val="16"/>
              </w:rPr>
              <w:t xml:space="preserve">rifiuti; </w:t>
            </w:r>
          </w:p>
          <w:p w14:paraId="23A76C74"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mm) "centro di raccolta": area presidiata ed allestita, senza</w:t>
            </w:r>
            <w:r>
              <w:rPr>
                <w:rFonts w:cstheme="minorHAnsi"/>
                <w:sz w:val="16"/>
                <w:szCs w:val="16"/>
              </w:rPr>
              <w:t xml:space="preserve"> </w:t>
            </w:r>
            <w:r w:rsidRPr="006227E6">
              <w:rPr>
                <w:rFonts w:cstheme="minorHAnsi"/>
                <w:sz w:val="16"/>
                <w:szCs w:val="16"/>
              </w:rPr>
              <w:t>nuovi o maggiori oneri a carico della finanza pubblica, per</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attività di raccolta mediante raggruppamento differenziato dei</w:t>
            </w:r>
            <w:r>
              <w:rPr>
                <w:rFonts w:cstheme="minorHAnsi"/>
                <w:sz w:val="16"/>
                <w:szCs w:val="16"/>
              </w:rPr>
              <w:t xml:space="preserve"> </w:t>
            </w:r>
            <w:r w:rsidRPr="006227E6">
              <w:rPr>
                <w:rFonts w:cstheme="minorHAnsi"/>
                <w:sz w:val="16"/>
                <w:szCs w:val="16"/>
              </w:rPr>
              <w:t>rifiuti urbani per frazioni omogenee conferiti dai detentori per il</w:t>
            </w:r>
            <w:r>
              <w:rPr>
                <w:rFonts w:cstheme="minorHAnsi"/>
                <w:sz w:val="16"/>
                <w:szCs w:val="16"/>
              </w:rPr>
              <w:t xml:space="preserve"> </w:t>
            </w:r>
            <w:r w:rsidRPr="006227E6">
              <w:rPr>
                <w:rFonts w:cstheme="minorHAnsi"/>
                <w:sz w:val="16"/>
                <w:szCs w:val="16"/>
              </w:rPr>
              <w:t>trasporto agli impianti di recupero e trattamento. La disciplina dei</w:t>
            </w:r>
            <w:r>
              <w:rPr>
                <w:rFonts w:cstheme="minorHAnsi"/>
                <w:sz w:val="16"/>
                <w:szCs w:val="16"/>
              </w:rPr>
              <w:t xml:space="preserve"> </w:t>
            </w:r>
            <w:r w:rsidRPr="006227E6">
              <w:rPr>
                <w:rFonts w:cstheme="minorHAnsi"/>
                <w:sz w:val="16"/>
                <w:szCs w:val="16"/>
              </w:rPr>
              <w:t>centri di raccolta è data con decreto del Ministro dell</w:t>
            </w:r>
            <w:r>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sentita la Conferenza</w:t>
            </w:r>
            <w:r>
              <w:rPr>
                <w:rFonts w:cstheme="minorHAnsi"/>
                <w:sz w:val="16"/>
                <w:szCs w:val="16"/>
              </w:rPr>
              <w:t xml:space="preserve"> </w:t>
            </w:r>
            <w:r w:rsidRPr="006227E6">
              <w:rPr>
                <w:rFonts w:cstheme="minorHAnsi"/>
                <w:sz w:val="16"/>
                <w:szCs w:val="16"/>
              </w:rPr>
              <w:t xml:space="preserve">unificata , di cui al decreto legislativo 28 agosto 1997, n. 281;  </w:t>
            </w:r>
            <w:proofErr w:type="spellStart"/>
            <w:r w:rsidRPr="006227E6">
              <w:rPr>
                <w:rFonts w:cstheme="minorHAnsi"/>
                <w:sz w:val="16"/>
                <w:szCs w:val="16"/>
              </w:rPr>
              <w:t>nn</w:t>
            </w:r>
            <w:proofErr w:type="spellEnd"/>
            <w:r w:rsidRPr="006227E6">
              <w:rPr>
                <w:rFonts w:cstheme="minorHAnsi"/>
                <w:sz w:val="16"/>
                <w:szCs w:val="16"/>
              </w:rPr>
              <w:t>) "migliori tecniche disponibili": le migliori tecniche</w:t>
            </w:r>
            <w:r>
              <w:rPr>
                <w:rFonts w:cstheme="minorHAnsi"/>
                <w:sz w:val="16"/>
                <w:szCs w:val="16"/>
              </w:rPr>
              <w:t xml:space="preserve"> </w:t>
            </w:r>
            <w:r w:rsidRPr="006227E6">
              <w:rPr>
                <w:rFonts w:cstheme="minorHAnsi"/>
                <w:sz w:val="16"/>
                <w:szCs w:val="16"/>
              </w:rPr>
              <w:t>disponibili quali definite all</w:t>
            </w:r>
            <w:r>
              <w:rPr>
                <w:rFonts w:cstheme="minorHAnsi"/>
                <w:sz w:val="16"/>
                <w:szCs w:val="16"/>
              </w:rPr>
              <w:t>’</w:t>
            </w:r>
            <w:r w:rsidRPr="006227E6">
              <w:rPr>
                <w:rFonts w:cstheme="minorHAnsi"/>
                <w:sz w:val="16"/>
                <w:szCs w:val="16"/>
              </w:rPr>
              <w:t>articolo 5, comma 1, lett. l-ter) del</w:t>
            </w:r>
            <w:r>
              <w:rPr>
                <w:rFonts w:cstheme="minorHAnsi"/>
                <w:sz w:val="16"/>
                <w:szCs w:val="16"/>
              </w:rPr>
              <w:t xml:space="preserve"> </w:t>
            </w:r>
            <w:r w:rsidRPr="006227E6">
              <w:rPr>
                <w:rFonts w:cstheme="minorHAnsi"/>
                <w:sz w:val="16"/>
                <w:szCs w:val="16"/>
              </w:rPr>
              <w:t xml:space="preserve">presente decreto; </w:t>
            </w:r>
          </w:p>
          <w:p w14:paraId="68F85D27" w14:textId="77777777"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oo</w:t>
            </w:r>
            <w:proofErr w:type="spellEnd"/>
            <w:r w:rsidRPr="006227E6">
              <w:rPr>
                <w:rFonts w:cstheme="minorHAnsi"/>
                <w:sz w:val="16"/>
                <w:szCs w:val="16"/>
              </w:rPr>
              <w:t>) spazzamento delle strade: modalità di raccolta dei rifiuti</w:t>
            </w:r>
            <w:r>
              <w:rPr>
                <w:rFonts w:cstheme="minorHAnsi"/>
                <w:sz w:val="16"/>
                <w:szCs w:val="16"/>
              </w:rPr>
              <w:t xml:space="preserve"> </w:t>
            </w:r>
            <w:r w:rsidRPr="006227E6">
              <w:rPr>
                <w:rFonts w:cstheme="minorHAnsi"/>
                <w:sz w:val="16"/>
                <w:szCs w:val="16"/>
              </w:rPr>
              <w:t>mediante operazione di pulizia delle strade, aree pubbliche e aree</w:t>
            </w:r>
            <w:r>
              <w:rPr>
                <w:rFonts w:cstheme="minorHAnsi"/>
                <w:sz w:val="16"/>
                <w:szCs w:val="16"/>
              </w:rPr>
              <w:t xml:space="preserve"> </w:t>
            </w:r>
            <w:r w:rsidRPr="006227E6">
              <w:rPr>
                <w:rFonts w:cstheme="minorHAnsi"/>
                <w:sz w:val="16"/>
                <w:szCs w:val="16"/>
              </w:rPr>
              <w:t>private ad uso pubblico escluse le operazioni di sgombero della neve</w:t>
            </w:r>
            <w:r>
              <w:rPr>
                <w:rFonts w:cstheme="minorHAnsi"/>
                <w:sz w:val="16"/>
                <w:szCs w:val="16"/>
              </w:rPr>
              <w:t xml:space="preserve"> </w:t>
            </w:r>
            <w:r w:rsidRPr="006227E6">
              <w:rPr>
                <w:rFonts w:cstheme="minorHAnsi"/>
                <w:sz w:val="16"/>
                <w:szCs w:val="16"/>
              </w:rPr>
              <w:t>dalla sede stradale e sue pertinenze, effettuate al solo scopo di</w:t>
            </w:r>
            <w:r>
              <w:rPr>
                <w:rFonts w:cstheme="minorHAnsi"/>
                <w:sz w:val="16"/>
                <w:szCs w:val="16"/>
              </w:rPr>
              <w:t xml:space="preserve"> </w:t>
            </w:r>
            <w:r w:rsidRPr="006227E6">
              <w:rPr>
                <w:rFonts w:cstheme="minorHAnsi"/>
                <w:sz w:val="16"/>
                <w:szCs w:val="16"/>
              </w:rPr>
              <w:t xml:space="preserve">garantire la loro fruibilità e la sicurezza del transito; </w:t>
            </w:r>
          </w:p>
          <w:p w14:paraId="1B1A9828" w14:textId="77777777" w:rsidR="00FD1CB5" w:rsidRPr="006227E6" w:rsidRDefault="00FD1CB5" w:rsidP="00FD1CB5">
            <w:pPr>
              <w:spacing w:before="60"/>
              <w:ind w:left="0" w:firstLine="0"/>
              <w:jc w:val="left"/>
              <w:rPr>
                <w:rFonts w:cstheme="minorHAnsi"/>
                <w:sz w:val="16"/>
                <w:szCs w:val="16"/>
              </w:rPr>
            </w:pPr>
            <w:r w:rsidRPr="006227E6">
              <w:rPr>
                <w:rFonts w:cstheme="minorHAnsi"/>
                <w:sz w:val="16"/>
                <w:szCs w:val="16"/>
              </w:rPr>
              <w:t>pp) "circuito organizzato di raccolta": sistema di raccolta di</w:t>
            </w:r>
            <w:r>
              <w:rPr>
                <w:rFonts w:cstheme="minorHAnsi"/>
                <w:sz w:val="16"/>
                <w:szCs w:val="16"/>
              </w:rPr>
              <w:t xml:space="preserve"> </w:t>
            </w:r>
            <w:r w:rsidRPr="006227E6">
              <w:rPr>
                <w:rFonts w:cstheme="minorHAnsi"/>
                <w:sz w:val="16"/>
                <w:szCs w:val="16"/>
              </w:rPr>
              <w:t>specifiche tipologie di rifiuti organizzato dai Consorzi di cui ai</w:t>
            </w:r>
            <w:r>
              <w:rPr>
                <w:rFonts w:cstheme="minorHAnsi"/>
                <w:sz w:val="16"/>
                <w:szCs w:val="16"/>
              </w:rPr>
              <w:t xml:space="preserve"> </w:t>
            </w:r>
            <w:r w:rsidRPr="006227E6">
              <w:rPr>
                <w:rFonts w:cstheme="minorHAnsi"/>
                <w:sz w:val="16"/>
                <w:szCs w:val="16"/>
              </w:rPr>
              <w:t>titoli II e III della parte quarta del presente decreto e alla</w:t>
            </w:r>
            <w:r>
              <w:rPr>
                <w:rFonts w:cstheme="minorHAnsi"/>
                <w:sz w:val="16"/>
                <w:szCs w:val="16"/>
              </w:rPr>
              <w:t xml:space="preserve"> </w:t>
            </w:r>
            <w:r w:rsidRPr="006227E6">
              <w:rPr>
                <w:rFonts w:cstheme="minorHAnsi"/>
                <w:sz w:val="16"/>
                <w:szCs w:val="16"/>
              </w:rPr>
              <w:t>normativa settoriale, o organizzato sulla base di un accordo di</w:t>
            </w:r>
            <w:r>
              <w:rPr>
                <w:rFonts w:cstheme="minorHAnsi"/>
                <w:sz w:val="16"/>
                <w:szCs w:val="16"/>
              </w:rPr>
              <w:t xml:space="preserve"> </w:t>
            </w:r>
            <w:r w:rsidRPr="006227E6">
              <w:rPr>
                <w:rFonts w:cstheme="minorHAnsi"/>
                <w:sz w:val="16"/>
                <w:szCs w:val="16"/>
              </w:rPr>
              <w:t>programma stipulato tra la pubblica amministrazione ed associazioni</w:t>
            </w:r>
            <w:r>
              <w:rPr>
                <w:rFonts w:cstheme="minorHAnsi"/>
                <w:sz w:val="16"/>
                <w:szCs w:val="16"/>
              </w:rPr>
              <w:t xml:space="preserve"> </w:t>
            </w:r>
            <w:r w:rsidRPr="006227E6">
              <w:rPr>
                <w:rFonts w:cstheme="minorHAnsi"/>
                <w:sz w:val="16"/>
                <w:szCs w:val="16"/>
              </w:rPr>
              <w:t>imprenditoriali rappresentative sul piano nazionale, o loro</w:t>
            </w:r>
            <w:r>
              <w:rPr>
                <w:rFonts w:cstheme="minorHAnsi"/>
                <w:sz w:val="16"/>
                <w:szCs w:val="16"/>
              </w:rPr>
              <w:t xml:space="preserve"> </w:t>
            </w:r>
            <w:r w:rsidRPr="006227E6">
              <w:rPr>
                <w:rFonts w:cstheme="minorHAnsi"/>
                <w:sz w:val="16"/>
                <w:szCs w:val="16"/>
              </w:rPr>
              <w:t>articolazioni territoriali, oppure sulla base di una</w:t>
            </w:r>
            <w:r>
              <w:rPr>
                <w:rFonts w:cstheme="minorHAnsi"/>
                <w:sz w:val="16"/>
                <w:szCs w:val="16"/>
              </w:rPr>
              <w:t xml:space="preserve"> </w:t>
            </w:r>
            <w:r w:rsidRPr="006227E6">
              <w:rPr>
                <w:rFonts w:cstheme="minorHAnsi"/>
                <w:sz w:val="16"/>
                <w:szCs w:val="16"/>
              </w:rPr>
              <w:t>convenzione-quadro stipulata tra le medesime associazioni ed i</w:t>
            </w:r>
            <w:r>
              <w:rPr>
                <w:rFonts w:cstheme="minorHAnsi"/>
                <w:sz w:val="16"/>
                <w:szCs w:val="16"/>
              </w:rPr>
              <w:t xml:space="preserve"> </w:t>
            </w:r>
            <w:r w:rsidRPr="006227E6">
              <w:rPr>
                <w:rFonts w:cstheme="minorHAnsi"/>
                <w:sz w:val="16"/>
                <w:szCs w:val="16"/>
              </w:rPr>
              <w:t xml:space="preserve">responsabili della piattaforma di conferimento, o </w:t>
            </w:r>
            <w:r w:rsidRPr="006227E6">
              <w:rPr>
                <w:rFonts w:cstheme="minorHAnsi"/>
                <w:sz w:val="16"/>
                <w:szCs w:val="16"/>
              </w:rPr>
              <w:lastRenderedPageBreak/>
              <w:t>dell</w:t>
            </w:r>
            <w:r>
              <w:rPr>
                <w:rFonts w:cstheme="minorHAnsi"/>
                <w:sz w:val="16"/>
                <w:szCs w:val="16"/>
              </w:rPr>
              <w:t>’</w:t>
            </w:r>
            <w:r w:rsidRPr="006227E6">
              <w:rPr>
                <w:rFonts w:cstheme="minorHAnsi"/>
                <w:sz w:val="16"/>
                <w:szCs w:val="16"/>
              </w:rPr>
              <w:t>impresa di</w:t>
            </w:r>
            <w:r>
              <w:rPr>
                <w:rFonts w:cstheme="minorHAnsi"/>
                <w:sz w:val="16"/>
                <w:szCs w:val="16"/>
              </w:rPr>
              <w:t xml:space="preserve"> </w:t>
            </w:r>
            <w:r w:rsidRPr="006227E6">
              <w:rPr>
                <w:rFonts w:cstheme="minorHAnsi"/>
                <w:sz w:val="16"/>
                <w:szCs w:val="16"/>
              </w:rPr>
              <w:t>trasporto dei rifiuti, dalla quale risulti la destinazione definitiva</w:t>
            </w:r>
            <w:r>
              <w:rPr>
                <w:rFonts w:cstheme="minorHAnsi"/>
                <w:sz w:val="16"/>
                <w:szCs w:val="16"/>
              </w:rPr>
              <w:t xml:space="preserve"> </w:t>
            </w:r>
            <w:r w:rsidRPr="006227E6">
              <w:rPr>
                <w:rFonts w:cstheme="minorHAnsi"/>
                <w:sz w:val="16"/>
                <w:szCs w:val="16"/>
              </w:rPr>
              <w:t>dei rifiuti. All</w:t>
            </w:r>
            <w:r>
              <w:rPr>
                <w:rFonts w:cstheme="minorHAnsi"/>
                <w:sz w:val="16"/>
                <w:szCs w:val="16"/>
              </w:rPr>
              <w:t>’</w:t>
            </w:r>
            <w:r w:rsidRPr="006227E6">
              <w:rPr>
                <w:rFonts w:cstheme="minorHAnsi"/>
                <w:sz w:val="16"/>
                <w:szCs w:val="16"/>
              </w:rPr>
              <w:t>accordo di programma o alla convenzione-quadro deve</w:t>
            </w:r>
            <w:r>
              <w:rPr>
                <w:rFonts w:cstheme="minorHAnsi"/>
                <w:sz w:val="16"/>
                <w:szCs w:val="16"/>
              </w:rPr>
              <w:t xml:space="preserve"> </w:t>
            </w:r>
            <w:r w:rsidRPr="006227E6">
              <w:rPr>
                <w:rFonts w:cstheme="minorHAnsi"/>
                <w:sz w:val="16"/>
                <w:szCs w:val="16"/>
              </w:rPr>
              <w:t>seguire la stipula di un contratto di servizio tra il singolo</w:t>
            </w:r>
            <w:r>
              <w:rPr>
                <w:rFonts w:cstheme="minorHAnsi"/>
                <w:sz w:val="16"/>
                <w:szCs w:val="16"/>
              </w:rPr>
              <w:t xml:space="preserve"> </w:t>
            </w:r>
            <w:r w:rsidRPr="006227E6">
              <w:rPr>
                <w:rFonts w:cstheme="minorHAnsi"/>
                <w:sz w:val="16"/>
                <w:szCs w:val="16"/>
              </w:rPr>
              <w:t>produttore ed il gestore della piattaforma di conferimento, 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impresa di trasporto dei rifiuti, in attuazione del predetto</w:t>
            </w:r>
            <w:r>
              <w:rPr>
                <w:rFonts w:cstheme="minorHAnsi"/>
                <w:sz w:val="16"/>
                <w:szCs w:val="16"/>
              </w:rPr>
              <w:t xml:space="preserve"> </w:t>
            </w:r>
            <w:r w:rsidRPr="006227E6">
              <w:rPr>
                <w:rFonts w:cstheme="minorHAnsi"/>
                <w:sz w:val="16"/>
                <w:szCs w:val="16"/>
              </w:rPr>
              <w:t xml:space="preserve">accordo o della predetta convenzione; </w:t>
            </w:r>
          </w:p>
          <w:p w14:paraId="664BFB17" w14:textId="77777777"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qq</w:t>
            </w:r>
            <w:proofErr w:type="spellEnd"/>
            <w:r w:rsidRPr="006227E6">
              <w:rPr>
                <w:rFonts w:cstheme="minorHAnsi"/>
                <w:sz w:val="16"/>
                <w:szCs w:val="16"/>
              </w:rPr>
              <w:t>) "sottoprodotto": qualsiasi sostanza od oggetto che soddisfa</w:t>
            </w:r>
            <w:r>
              <w:rPr>
                <w:rFonts w:cstheme="minorHAnsi"/>
                <w:sz w:val="16"/>
                <w:szCs w:val="16"/>
              </w:rPr>
              <w:t xml:space="preserve"> </w:t>
            </w:r>
            <w:r w:rsidRPr="006227E6">
              <w:rPr>
                <w:rFonts w:cstheme="minorHAnsi"/>
                <w:sz w:val="16"/>
                <w:szCs w:val="16"/>
              </w:rPr>
              <w:t>le condizioni di cui all</w:t>
            </w:r>
            <w:r>
              <w:rPr>
                <w:rFonts w:cstheme="minorHAnsi"/>
                <w:sz w:val="16"/>
                <w:szCs w:val="16"/>
              </w:rPr>
              <w:t>’</w:t>
            </w:r>
            <w:r w:rsidRPr="006227E6">
              <w:rPr>
                <w:rFonts w:cstheme="minorHAnsi"/>
                <w:sz w:val="16"/>
                <w:szCs w:val="16"/>
              </w:rPr>
              <w:t>articolo 184-bis, comma 1, o che rispetta i</w:t>
            </w:r>
            <w:r>
              <w:rPr>
                <w:rFonts w:cstheme="minorHAnsi"/>
                <w:sz w:val="16"/>
                <w:szCs w:val="16"/>
              </w:rPr>
              <w:t xml:space="preserve"> </w:t>
            </w:r>
            <w:r w:rsidRPr="006227E6">
              <w:rPr>
                <w:rFonts w:cstheme="minorHAnsi"/>
                <w:sz w:val="16"/>
                <w:szCs w:val="16"/>
              </w:rPr>
              <w:t>criteri stabiliti in base all</w:t>
            </w:r>
            <w:r>
              <w:rPr>
                <w:rFonts w:cstheme="minorHAnsi"/>
                <w:sz w:val="16"/>
                <w:szCs w:val="16"/>
              </w:rPr>
              <w:t>’</w:t>
            </w:r>
            <w:r w:rsidRPr="006227E6">
              <w:rPr>
                <w:rFonts w:cstheme="minorHAnsi"/>
                <w:sz w:val="16"/>
                <w:szCs w:val="16"/>
              </w:rPr>
              <w:t xml:space="preserve">articolo 184-bis, comma 2; </w:t>
            </w:r>
          </w:p>
          <w:p w14:paraId="0BEC82EA" w14:textId="77777777"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qq</w:t>
            </w:r>
            <w:proofErr w:type="spellEnd"/>
            <w:r w:rsidRPr="006227E6">
              <w:rPr>
                <w:rFonts w:cstheme="minorHAnsi"/>
                <w:sz w:val="16"/>
                <w:szCs w:val="16"/>
              </w:rPr>
              <w:t>-bis) "compostaggio di comunità": compostaggio effettuato</w:t>
            </w:r>
            <w:r>
              <w:rPr>
                <w:rFonts w:cstheme="minorHAnsi"/>
                <w:sz w:val="16"/>
                <w:szCs w:val="16"/>
              </w:rPr>
              <w:t xml:space="preserve"> </w:t>
            </w:r>
            <w:r w:rsidRPr="006227E6">
              <w:rPr>
                <w:rFonts w:cstheme="minorHAnsi"/>
                <w:sz w:val="16"/>
                <w:szCs w:val="16"/>
              </w:rPr>
              <w:t>collettivamente da più utenze domestiche e non domestiche della</w:t>
            </w:r>
            <w:r>
              <w:rPr>
                <w:rFonts w:cstheme="minorHAnsi"/>
                <w:sz w:val="16"/>
                <w:szCs w:val="16"/>
              </w:rPr>
              <w:t xml:space="preserve"> </w:t>
            </w:r>
            <w:r w:rsidRPr="006227E6">
              <w:rPr>
                <w:rFonts w:cstheme="minorHAnsi"/>
                <w:sz w:val="16"/>
                <w:szCs w:val="16"/>
              </w:rPr>
              <w:t>frazione organica dei rifiuti urbani prodotti dalle medesime, al fine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utilizzo del compost prodotto da parte delle utenze conferenti. </w:t>
            </w:r>
          </w:p>
          <w:p w14:paraId="384B3144" w14:textId="0B671185" w:rsidR="00FD1CB5" w:rsidRPr="006227E6" w:rsidRDefault="00FD1CB5" w:rsidP="00FD1CB5">
            <w:pPr>
              <w:spacing w:before="60"/>
              <w:ind w:left="0" w:firstLine="0"/>
              <w:jc w:val="left"/>
              <w:rPr>
                <w:rFonts w:cstheme="minorHAnsi"/>
                <w:sz w:val="16"/>
                <w:szCs w:val="16"/>
              </w:rPr>
            </w:pPr>
            <w:proofErr w:type="spellStart"/>
            <w:r w:rsidRPr="006227E6">
              <w:rPr>
                <w:rFonts w:cstheme="minorHAnsi"/>
                <w:sz w:val="16"/>
                <w:szCs w:val="16"/>
              </w:rPr>
              <w:t>qq</w:t>
            </w:r>
            <w:proofErr w:type="spellEnd"/>
            <w:r w:rsidRPr="006227E6">
              <w:rPr>
                <w:rFonts w:cstheme="minorHAnsi"/>
                <w:sz w:val="16"/>
                <w:szCs w:val="16"/>
              </w:rPr>
              <w:t>-ter) "compostaggio": trattamento biologico aerobico di</w:t>
            </w:r>
            <w:r>
              <w:rPr>
                <w:rFonts w:cstheme="minorHAnsi"/>
                <w:sz w:val="16"/>
                <w:szCs w:val="16"/>
              </w:rPr>
              <w:t xml:space="preserve"> </w:t>
            </w:r>
            <w:r w:rsidRPr="006227E6">
              <w:rPr>
                <w:rFonts w:cstheme="minorHAnsi"/>
                <w:sz w:val="16"/>
                <w:szCs w:val="16"/>
              </w:rPr>
              <w:t>degradazione e stabilizzazione, finalizzato alla produzione di</w:t>
            </w:r>
            <w:r>
              <w:rPr>
                <w:rFonts w:cstheme="minorHAnsi"/>
                <w:sz w:val="16"/>
                <w:szCs w:val="16"/>
              </w:rPr>
              <w:t xml:space="preserve"> </w:t>
            </w:r>
            <w:r w:rsidRPr="006227E6">
              <w:rPr>
                <w:rFonts w:cstheme="minorHAnsi"/>
                <w:sz w:val="16"/>
                <w:szCs w:val="16"/>
              </w:rPr>
              <w:t>compost dai rifiuti organici differenziati alla fonte, da altri</w:t>
            </w:r>
            <w:r>
              <w:rPr>
                <w:rFonts w:cstheme="minorHAnsi"/>
                <w:sz w:val="16"/>
                <w:szCs w:val="16"/>
              </w:rPr>
              <w:t xml:space="preserve"> </w:t>
            </w:r>
            <w:r w:rsidRPr="006227E6">
              <w:rPr>
                <w:rFonts w:cstheme="minorHAnsi"/>
                <w:sz w:val="16"/>
                <w:szCs w:val="16"/>
              </w:rPr>
              <w:t>materiali organici non qualificati come rifiuti, da sottoprodotti e</w:t>
            </w:r>
            <w:r>
              <w:rPr>
                <w:rFonts w:cstheme="minorHAnsi"/>
                <w:sz w:val="16"/>
                <w:szCs w:val="16"/>
              </w:rPr>
              <w:t xml:space="preserve"> </w:t>
            </w:r>
            <w:r w:rsidRPr="006227E6">
              <w:rPr>
                <w:rFonts w:cstheme="minorHAnsi"/>
                <w:sz w:val="16"/>
                <w:szCs w:val="16"/>
              </w:rPr>
              <w:t>da altri rifiuti a matrice organica previsti dalla disciplina</w:t>
            </w:r>
            <w:r>
              <w:rPr>
                <w:rFonts w:cstheme="minorHAnsi"/>
                <w:sz w:val="16"/>
                <w:szCs w:val="16"/>
              </w:rPr>
              <w:t xml:space="preserve"> </w:t>
            </w:r>
            <w:r w:rsidRPr="006227E6">
              <w:rPr>
                <w:rFonts w:cstheme="minorHAnsi"/>
                <w:sz w:val="16"/>
                <w:szCs w:val="16"/>
              </w:rPr>
              <w:t>nazionale in tema di fertilizzanti nonché dalle disposizioni della</w:t>
            </w:r>
            <w:r>
              <w:rPr>
                <w:rFonts w:cstheme="minorHAnsi"/>
                <w:sz w:val="16"/>
                <w:szCs w:val="16"/>
              </w:rPr>
              <w:t xml:space="preserve"> </w:t>
            </w:r>
            <w:r w:rsidRPr="006227E6">
              <w:rPr>
                <w:rFonts w:cstheme="minorHAnsi"/>
                <w:sz w:val="16"/>
                <w:szCs w:val="16"/>
              </w:rPr>
              <w:t>parte quarta del presente decreto relative alla disciplina delle</w:t>
            </w:r>
            <w:r>
              <w:rPr>
                <w:rFonts w:cstheme="minorHAnsi"/>
                <w:sz w:val="16"/>
                <w:szCs w:val="16"/>
              </w:rPr>
              <w:t xml:space="preserve"> </w:t>
            </w:r>
            <w:r w:rsidRPr="006227E6">
              <w:rPr>
                <w:rFonts w:cstheme="minorHAnsi"/>
                <w:sz w:val="16"/>
                <w:szCs w:val="16"/>
              </w:rPr>
              <w:t>attività di compostaggio sul luogo di produzione.</w:t>
            </w:r>
          </w:p>
        </w:tc>
      </w:tr>
      <w:tr w:rsidR="008B32CD" w:rsidRPr="006227E6" w14:paraId="707FF785" w14:textId="37ADBF1E" w:rsidTr="00806A8C">
        <w:trPr>
          <w:trHeight w:val="20"/>
        </w:trPr>
        <w:tc>
          <w:tcPr>
            <w:tcW w:w="1666" w:type="pct"/>
          </w:tcPr>
          <w:p w14:paraId="78FFEE83" w14:textId="50645EC8" w:rsidR="008B32CD" w:rsidRPr="006227E6" w:rsidRDefault="008B32CD" w:rsidP="008B32CD">
            <w:pPr>
              <w:spacing w:before="60"/>
              <w:ind w:left="0" w:firstLine="0"/>
              <w:jc w:val="left"/>
              <w:rPr>
                <w:rFonts w:cstheme="minorHAnsi"/>
                <w:sz w:val="16"/>
                <w:szCs w:val="16"/>
              </w:rPr>
            </w:pPr>
            <w:r w:rsidRPr="006227E6">
              <w:rPr>
                <w:rFonts w:cstheme="minorHAnsi"/>
                <w:sz w:val="16"/>
                <w:szCs w:val="16"/>
              </w:rPr>
              <w:lastRenderedPageBreak/>
              <w:t>Art 1. Comma 6</w:t>
            </w:r>
          </w:p>
          <w:p w14:paraId="4DD94AD6" w14:textId="309F43D0"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184-ter del decreto legislativo n. 152 del 2006, sono apportate le seguenti modificazioni:</w:t>
            </w:r>
          </w:p>
          <w:p w14:paraId="6520CF7B" w14:textId="41089BC9"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a) al comma 3-sexies, le parole «31 dicembre» sono sostituite dalle seguenti: «31 gennaio»;</w:t>
            </w:r>
          </w:p>
          <w:p w14:paraId="40935DBD" w14:textId="71E5B1B2"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b) al comma 3-septies, dopo le parole «registro nazionale per la raccolta delle autorizzazioni rilasciate e delle procedure semplificate» è inserita la seguente: «(RECER)».</w:t>
            </w:r>
          </w:p>
        </w:tc>
        <w:tc>
          <w:tcPr>
            <w:tcW w:w="1666" w:type="pct"/>
          </w:tcPr>
          <w:p w14:paraId="0FA43C7B" w14:textId="74CAB7DD"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Art. 184-ter</w:t>
            </w:r>
            <w:r>
              <w:rPr>
                <w:rFonts w:cstheme="minorHAnsi"/>
                <w:sz w:val="16"/>
                <w:szCs w:val="16"/>
              </w:rPr>
              <w:t xml:space="preserve"> – C</w:t>
            </w:r>
            <w:r w:rsidRPr="006227E6">
              <w:rPr>
                <w:rFonts w:cstheme="minorHAnsi"/>
                <w:sz w:val="16"/>
                <w:szCs w:val="16"/>
              </w:rPr>
              <w:t>essazione della qualifica di rifiuto</w:t>
            </w:r>
          </w:p>
          <w:p w14:paraId="5F77AE58" w14:textId="3F697DB5"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1. Un rifiuto cessa di essere tale, quando è stato sottoposto a</w:t>
            </w:r>
            <w:r>
              <w:rPr>
                <w:rFonts w:cstheme="minorHAnsi"/>
                <w:sz w:val="16"/>
                <w:szCs w:val="16"/>
              </w:rPr>
              <w:t xml:space="preserve"> </w:t>
            </w:r>
            <w:r w:rsidRPr="006227E6">
              <w:rPr>
                <w:rFonts w:cstheme="minorHAnsi"/>
                <w:sz w:val="16"/>
                <w:szCs w:val="16"/>
              </w:rPr>
              <w:t>un</w:t>
            </w:r>
            <w:r>
              <w:rPr>
                <w:rFonts w:cstheme="minorHAnsi"/>
                <w:sz w:val="16"/>
                <w:szCs w:val="16"/>
              </w:rPr>
              <w:t>’</w:t>
            </w:r>
            <w:r w:rsidRPr="006227E6">
              <w:rPr>
                <w:rFonts w:cstheme="minorHAnsi"/>
                <w:sz w:val="16"/>
                <w:szCs w:val="16"/>
              </w:rPr>
              <w:t>operazione di recupero, incluso il riciclaggio, e soddisfi i</w:t>
            </w:r>
            <w:r>
              <w:rPr>
                <w:rFonts w:cstheme="minorHAnsi"/>
                <w:sz w:val="16"/>
                <w:szCs w:val="16"/>
              </w:rPr>
              <w:t xml:space="preserve"> </w:t>
            </w:r>
            <w:r w:rsidRPr="006227E6">
              <w:rPr>
                <w:rFonts w:cstheme="minorHAnsi"/>
                <w:sz w:val="16"/>
                <w:szCs w:val="16"/>
              </w:rPr>
              <w:t>criteri specifici, da adottare nel rispetto delle seguenti</w:t>
            </w:r>
            <w:r>
              <w:rPr>
                <w:rFonts w:cstheme="minorHAnsi"/>
                <w:sz w:val="16"/>
                <w:szCs w:val="16"/>
              </w:rPr>
              <w:t xml:space="preserve"> </w:t>
            </w:r>
            <w:r w:rsidRPr="006227E6">
              <w:rPr>
                <w:rFonts w:cstheme="minorHAnsi"/>
                <w:sz w:val="16"/>
                <w:szCs w:val="16"/>
              </w:rPr>
              <w:t xml:space="preserve">condizioni: </w:t>
            </w:r>
          </w:p>
          <w:p w14:paraId="756D0276" w14:textId="137E015A"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a) la sostanza o l</w:t>
            </w:r>
            <w:r>
              <w:rPr>
                <w:rFonts w:cstheme="minorHAnsi"/>
                <w:sz w:val="16"/>
                <w:szCs w:val="16"/>
              </w:rPr>
              <w:t>’</w:t>
            </w:r>
            <w:r w:rsidRPr="006227E6">
              <w:rPr>
                <w:rFonts w:cstheme="minorHAnsi"/>
                <w:sz w:val="16"/>
                <w:szCs w:val="16"/>
              </w:rPr>
              <w:t>oggetto sono destinati a essere utilizzati</w:t>
            </w:r>
            <w:r>
              <w:rPr>
                <w:rFonts w:cstheme="minorHAnsi"/>
                <w:sz w:val="16"/>
                <w:szCs w:val="16"/>
              </w:rPr>
              <w:t xml:space="preserve"> </w:t>
            </w:r>
            <w:r w:rsidRPr="006227E6">
              <w:rPr>
                <w:rFonts w:cstheme="minorHAnsi"/>
                <w:sz w:val="16"/>
                <w:szCs w:val="16"/>
              </w:rPr>
              <w:t xml:space="preserve">per scopi specifici; </w:t>
            </w:r>
          </w:p>
          <w:p w14:paraId="2BA1E77F" w14:textId="24136E64"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b) esiste un mercato o una domanda per tale sostanza od</w:t>
            </w:r>
            <w:r>
              <w:rPr>
                <w:rFonts w:cstheme="minorHAnsi"/>
                <w:sz w:val="16"/>
                <w:szCs w:val="16"/>
              </w:rPr>
              <w:t xml:space="preserve"> </w:t>
            </w:r>
            <w:r w:rsidRPr="006227E6">
              <w:rPr>
                <w:rFonts w:cstheme="minorHAnsi"/>
                <w:sz w:val="16"/>
                <w:szCs w:val="16"/>
              </w:rPr>
              <w:t xml:space="preserve">oggetto; </w:t>
            </w:r>
          </w:p>
          <w:p w14:paraId="43EF59DD" w14:textId="6EF02D66"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c) la sostanza o l</w:t>
            </w:r>
            <w:r>
              <w:rPr>
                <w:rFonts w:cstheme="minorHAnsi"/>
                <w:sz w:val="16"/>
                <w:szCs w:val="16"/>
              </w:rPr>
              <w:t>’</w:t>
            </w:r>
            <w:r w:rsidRPr="006227E6">
              <w:rPr>
                <w:rFonts w:cstheme="minorHAnsi"/>
                <w:sz w:val="16"/>
                <w:szCs w:val="16"/>
              </w:rPr>
              <w:t>oggetto soddisfa i requisiti tecnici per gli</w:t>
            </w:r>
            <w:r>
              <w:rPr>
                <w:rFonts w:cstheme="minorHAnsi"/>
                <w:sz w:val="16"/>
                <w:szCs w:val="16"/>
              </w:rPr>
              <w:t xml:space="preserve"> </w:t>
            </w:r>
            <w:r w:rsidRPr="006227E6">
              <w:rPr>
                <w:rFonts w:cstheme="minorHAnsi"/>
                <w:sz w:val="16"/>
                <w:szCs w:val="16"/>
              </w:rPr>
              <w:t>scopi specifici e rispetta la normativa e gli standard esistenti</w:t>
            </w:r>
            <w:r>
              <w:rPr>
                <w:rFonts w:cstheme="minorHAnsi"/>
                <w:sz w:val="16"/>
                <w:szCs w:val="16"/>
              </w:rPr>
              <w:t xml:space="preserve"> </w:t>
            </w:r>
            <w:r w:rsidRPr="006227E6">
              <w:rPr>
                <w:rFonts w:cstheme="minorHAnsi"/>
                <w:sz w:val="16"/>
                <w:szCs w:val="16"/>
              </w:rPr>
              <w:t xml:space="preserve">applicabili ai prodotti; </w:t>
            </w:r>
          </w:p>
          <w:p w14:paraId="401137FA" w14:textId="1FDA93A5"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d) l</w:t>
            </w:r>
            <w:r>
              <w:rPr>
                <w:rFonts w:cstheme="minorHAnsi"/>
                <w:sz w:val="16"/>
                <w:szCs w:val="16"/>
              </w:rPr>
              <w:t>’</w:t>
            </w:r>
            <w:r w:rsidRPr="006227E6">
              <w:rPr>
                <w:rFonts w:cstheme="minorHAnsi"/>
                <w:sz w:val="16"/>
                <w:szCs w:val="16"/>
              </w:rPr>
              <w:t>utilizzo della sostanza o dell</w:t>
            </w:r>
            <w:r>
              <w:rPr>
                <w:rFonts w:cstheme="minorHAnsi"/>
                <w:sz w:val="16"/>
                <w:szCs w:val="16"/>
              </w:rPr>
              <w:t>’</w:t>
            </w:r>
            <w:r w:rsidRPr="006227E6">
              <w:rPr>
                <w:rFonts w:cstheme="minorHAnsi"/>
                <w:sz w:val="16"/>
                <w:szCs w:val="16"/>
              </w:rPr>
              <w:t>oggetto non porterà a</w:t>
            </w:r>
            <w:r>
              <w:rPr>
                <w:rFonts w:cstheme="minorHAnsi"/>
                <w:sz w:val="16"/>
                <w:szCs w:val="16"/>
              </w:rPr>
              <w:t xml:space="preserve"> </w:t>
            </w:r>
            <w:r w:rsidRPr="006227E6">
              <w:rPr>
                <w:rFonts w:cstheme="minorHAnsi"/>
                <w:sz w:val="16"/>
                <w:szCs w:val="16"/>
              </w:rPr>
              <w:t>impatti complessivi negativi sull</w:t>
            </w:r>
            <w:r>
              <w:rPr>
                <w:rFonts w:cstheme="minorHAnsi"/>
                <w:sz w:val="16"/>
                <w:szCs w:val="16"/>
              </w:rPr>
              <w:t>’</w:t>
            </w:r>
            <w:r w:rsidRPr="006227E6">
              <w:rPr>
                <w:rFonts w:cstheme="minorHAnsi"/>
                <w:sz w:val="16"/>
                <w:szCs w:val="16"/>
              </w:rPr>
              <w:t xml:space="preserve">ambiente o sulla salute umana. </w:t>
            </w:r>
          </w:p>
          <w:p w14:paraId="0B139195" w14:textId="7BF8A6D2"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2. L</w:t>
            </w:r>
            <w:r>
              <w:rPr>
                <w:rFonts w:cstheme="minorHAnsi"/>
                <w:sz w:val="16"/>
                <w:szCs w:val="16"/>
              </w:rPr>
              <w:t>’</w:t>
            </w:r>
            <w:r w:rsidRPr="006227E6">
              <w:rPr>
                <w:rFonts w:cstheme="minorHAnsi"/>
                <w:sz w:val="16"/>
                <w:szCs w:val="16"/>
              </w:rPr>
              <w:t>operazione di recupero può consistere semplicemente nel</w:t>
            </w:r>
            <w:r>
              <w:rPr>
                <w:rFonts w:cstheme="minorHAnsi"/>
                <w:sz w:val="16"/>
                <w:szCs w:val="16"/>
              </w:rPr>
              <w:t xml:space="preserve"> </w:t>
            </w:r>
            <w:r w:rsidRPr="006227E6">
              <w:rPr>
                <w:rFonts w:cstheme="minorHAnsi"/>
                <w:sz w:val="16"/>
                <w:szCs w:val="16"/>
              </w:rPr>
              <w:t>controllare i rifiuti per verificare se soddisfano i criteri</w:t>
            </w:r>
            <w:r>
              <w:rPr>
                <w:rFonts w:cstheme="minorHAnsi"/>
                <w:sz w:val="16"/>
                <w:szCs w:val="16"/>
              </w:rPr>
              <w:t xml:space="preserve"> </w:t>
            </w:r>
            <w:r w:rsidRPr="006227E6">
              <w:rPr>
                <w:rFonts w:cstheme="minorHAnsi"/>
                <w:sz w:val="16"/>
                <w:szCs w:val="16"/>
              </w:rPr>
              <w:t>elaborati conformemente alle predette condizioni. I criteri di cui al</w:t>
            </w:r>
            <w:r>
              <w:rPr>
                <w:rFonts w:cstheme="minorHAnsi"/>
                <w:sz w:val="16"/>
                <w:szCs w:val="16"/>
              </w:rPr>
              <w:t xml:space="preserve"> </w:t>
            </w:r>
            <w:r w:rsidRPr="006227E6">
              <w:rPr>
                <w:rFonts w:cstheme="minorHAnsi"/>
                <w:sz w:val="16"/>
                <w:szCs w:val="16"/>
              </w:rPr>
              <w:t>comma 1 sono adottati in conformità a quanto stabilito dalla</w:t>
            </w:r>
            <w:r>
              <w:rPr>
                <w:rFonts w:cstheme="minorHAnsi"/>
                <w:sz w:val="16"/>
                <w:szCs w:val="16"/>
              </w:rPr>
              <w:t xml:space="preserve"> </w:t>
            </w:r>
            <w:r w:rsidRPr="006227E6">
              <w:rPr>
                <w:rFonts w:cstheme="minorHAnsi"/>
                <w:sz w:val="16"/>
                <w:szCs w:val="16"/>
              </w:rPr>
              <w:t>disciplina comunitaria ovvero, in mancanza di criteri comunitari,</w:t>
            </w:r>
            <w:r>
              <w:rPr>
                <w:rFonts w:cstheme="minorHAnsi"/>
                <w:sz w:val="16"/>
                <w:szCs w:val="16"/>
              </w:rPr>
              <w:t xml:space="preserve"> </w:t>
            </w:r>
            <w:r w:rsidRPr="006227E6">
              <w:rPr>
                <w:rFonts w:cstheme="minorHAnsi"/>
                <w:sz w:val="16"/>
                <w:szCs w:val="16"/>
              </w:rPr>
              <w:t>caso per caso per specifiche tipologie di rifiuto attraverso uno o</w:t>
            </w:r>
            <w:r>
              <w:rPr>
                <w:rFonts w:cstheme="minorHAnsi"/>
                <w:sz w:val="16"/>
                <w:szCs w:val="16"/>
              </w:rPr>
              <w:t xml:space="preserve"> </w:t>
            </w:r>
            <w:r w:rsidRPr="006227E6">
              <w:rPr>
                <w:rFonts w:cstheme="minorHAnsi"/>
                <w:sz w:val="16"/>
                <w:szCs w:val="16"/>
              </w:rPr>
              <w:t>più decreti del Ministro dell</w:t>
            </w:r>
            <w:r>
              <w:rPr>
                <w:rFonts w:cstheme="minorHAnsi"/>
                <w:sz w:val="16"/>
                <w:szCs w:val="16"/>
              </w:rPr>
              <w:t>’</w:t>
            </w:r>
            <w:r w:rsidRPr="006227E6">
              <w:rPr>
                <w:rFonts w:cstheme="minorHAnsi"/>
                <w:sz w:val="16"/>
                <w:szCs w:val="16"/>
              </w:rPr>
              <w:t>ambiente e della tutela del territorio</w:t>
            </w:r>
            <w:r>
              <w:rPr>
                <w:rFonts w:cstheme="minorHAnsi"/>
                <w:sz w:val="16"/>
                <w:szCs w:val="16"/>
              </w:rPr>
              <w:t xml:space="preserve"> </w:t>
            </w:r>
            <w:r w:rsidRPr="006227E6">
              <w:rPr>
                <w:rFonts w:cstheme="minorHAnsi"/>
                <w:sz w:val="16"/>
                <w:szCs w:val="16"/>
              </w:rPr>
              <w:t>e del mare, ai sensi dell</w:t>
            </w:r>
            <w:r>
              <w:rPr>
                <w:rFonts w:cstheme="minorHAnsi"/>
                <w:sz w:val="16"/>
                <w:szCs w:val="16"/>
              </w:rPr>
              <w:t>’</w:t>
            </w:r>
            <w:r w:rsidRPr="006227E6">
              <w:rPr>
                <w:rFonts w:cstheme="minorHAnsi"/>
                <w:sz w:val="16"/>
                <w:szCs w:val="16"/>
              </w:rPr>
              <w:t>articolo 17, comma 3, della legge 23 agosto</w:t>
            </w:r>
            <w:r>
              <w:rPr>
                <w:rFonts w:cstheme="minorHAnsi"/>
                <w:sz w:val="16"/>
                <w:szCs w:val="16"/>
              </w:rPr>
              <w:t xml:space="preserve"> </w:t>
            </w:r>
            <w:r w:rsidRPr="006227E6">
              <w:rPr>
                <w:rFonts w:cstheme="minorHAnsi"/>
                <w:sz w:val="16"/>
                <w:szCs w:val="16"/>
              </w:rPr>
              <w:t>1988, n. 400. I criteri includono, se necessario, valori limite per</w:t>
            </w:r>
            <w:r>
              <w:rPr>
                <w:rFonts w:cstheme="minorHAnsi"/>
                <w:sz w:val="16"/>
                <w:szCs w:val="16"/>
              </w:rPr>
              <w:t xml:space="preserve"> </w:t>
            </w:r>
            <w:r w:rsidRPr="006227E6">
              <w:rPr>
                <w:rFonts w:cstheme="minorHAnsi"/>
                <w:sz w:val="16"/>
                <w:szCs w:val="16"/>
              </w:rPr>
              <w:t>le sostanze inquinanti e tengono conto di tutti i possibili effetti</w:t>
            </w:r>
            <w:r>
              <w:rPr>
                <w:rFonts w:cstheme="minorHAnsi"/>
                <w:sz w:val="16"/>
                <w:szCs w:val="16"/>
              </w:rPr>
              <w:t xml:space="preserve"> </w:t>
            </w:r>
            <w:r w:rsidRPr="006227E6">
              <w:rPr>
                <w:rFonts w:cstheme="minorHAnsi"/>
                <w:sz w:val="16"/>
                <w:szCs w:val="16"/>
              </w:rPr>
              <w:t>negativi sull</w:t>
            </w:r>
            <w:r>
              <w:rPr>
                <w:rFonts w:cstheme="minorHAnsi"/>
                <w:sz w:val="16"/>
                <w:szCs w:val="16"/>
              </w:rPr>
              <w:t>’</w:t>
            </w:r>
            <w:r w:rsidRPr="006227E6">
              <w:rPr>
                <w:rFonts w:cstheme="minorHAnsi"/>
                <w:sz w:val="16"/>
                <w:szCs w:val="16"/>
              </w:rPr>
              <w:t>ambiente della sostanza o dell</w:t>
            </w:r>
            <w:r>
              <w:rPr>
                <w:rFonts w:cstheme="minorHAnsi"/>
                <w:sz w:val="16"/>
                <w:szCs w:val="16"/>
              </w:rPr>
              <w:t>’</w:t>
            </w:r>
            <w:r w:rsidRPr="006227E6">
              <w:rPr>
                <w:rFonts w:cstheme="minorHAnsi"/>
                <w:sz w:val="16"/>
                <w:szCs w:val="16"/>
              </w:rPr>
              <w:t xml:space="preserve">oggetto. </w:t>
            </w:r>
          </w:p>
          <w:p w14:paraId="75B5CF08" w14:textId="65264B0B"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3. In mancanza di criteri specifici adottati ai sensi del comma</w:t>
            </w:r>
            <w:r>
              <w:rPr>
                <w:rFonts w:cstheme="minorHAnsi"/>
                <w:sz w:val="16"/>
                <w:szCs w:val="16"/>
              </w:rPr>
              <w:t xml:space="preserve"> </w:t>
            </w:r>
            <w:r w:rsidRPr="006227E6">
              <w:rPr>
                <w:rFonts w:cstheme="minorHAnsi"/>
                <w:sz w:val="16"/>
                <w:szCs w:val="16"/>
              </w:rPr>
              <w:t>2, le autorizzazioni di cui agli articoli 208, 209 e 211 e di cui al</w:t>
            </w:r>
            <w:r>
              <w:rPr>
                <w:rFonts w:cstheme="minorHAnsi"/>
                <w:sz w:val="16"/>
                <w:szCs w:val="16"/>
              </w:rPr>
              <w:t xml:space="preserve"> </w:t>
            </w:r>
            <w:r w:rsidRPr="006227E6">
              <w:rPr>
                <w:rFonts w:cstheme="minorHAnsi"/>
                <w:sz w:val="16"/>
                <w:szCs w:val="16"/>
              </w:rPr>
              <w:t xml:space="preserve">titolo III-bis della parte seconda del presente decreto, per </w:t>
            </w:r>
            <w:r w:rsidRPr="006227E6">
              <w:rPr>
                <w:rFonts w:cstheme="minorHAnsi"/>
                <w:sz w:val="16"/>
                <w:szCs w:val="16"/>
              </w:rPr>
              <w:lastRenderedPageBreak/>
              <w:t>lo</w:t>
            </w:r>
            <w:r>
              <w:rPr>
                <w:rFonts w:cstheme="minorHAnsi"/>
                <w:sz w:val="16"/>
                <w:szCs w:val="16"/>
              </w:rPr>
              <w:t xml:space="preserve"> </w:t>
            </w:r>
            <w:r w:rsidRPr="006227E6">
              <w:rPr>
                <w:rFonts w:cstheme="minorHAnsi"/>
                <w:sz w:val="16"/>
                <w:szCs w:val="16"/>
              </w:rPr>
              <w:t>svolgimento di operazioni di recupero ai sensi del presente articolo,</w:t>
            </w:r>
            <w:r>
              <w:rPr>
                <w:rFonts w:cstheme="minorHAnsi"/>
                <w:sz w:val="16"/>
                <w:szCs w:val="16"/>
              </w:rPr>
              <w:t xml:space="preserve"> </w:t>
            </w:r>
            <w:r w:rsidRPr="006227E6">
              <w:rPr>
                <w:rFonts w:cstheme="minorHAnsi"/>
                <w:sz w:val="16"/>
                <w:szCs w:val="16"/>
              </w:rPr>
              <w:t>sono rilasciate o rinnovate nel rispetto delle condizioni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6, paragrafo 1, della direttiva 2008/98/CE del</w:t>
            </w:r>
            <w:r>
              <w:rPr>
                <w:rFonts w:cstheme="minorHAnsi"/>
                <w:sz w:val="16"/>
                <w:szCs w:val="16"/>
              </w:rPr>
              <w:t xml:space="preserve"> </w:t>
            </w:r>
            <w:r w:rsidRPr="006227E6">
              <w:rPr>
                <w:rFonts w:cstheme="minorHAnsi"/>
                <w:sz w:val="16"/>
                <w:szCs w:val="16"/>
              </w:rPr>
              <w:t>Parlamento europeo e del Consiglio, del 19 novembre 2008, e sulla</w:t>
            </w:r>
            <w:r>
              <w:rPr>
                <w:rFonts w:cstheme="minorHAnsi"/>
                <w:sz w:val="16"/>
                <w:szCs w:val="16"/>
              </w:rPr>
              <w:t xml:space="preserve"> </w:t>
            </w:r>
            <w:r w:rsidRPr="006227E6">
              <w:rPr>
                <w:rFonts w:cstheme="minorHAnsi"/>
                <w:sz w:val="16"/>
                <w:szCs w:val="16"/>
              </w:rPr>
              <w:t>base di criteri dettagliati, definiti nell</w:t>
            </w:r>
            <w:r>
              <w:rPr>
                <w:rFonts w:cstheme="minorHAnsi"/>
                <w:sz w:val="16"/>
                <w:szCs w:val="16"/>
              </w:rPr>
              <w:t>’</w:t>
            </w:r>
            <w:r w:rsidRPr="006227E6">
              <w:rPr>
                <w:rFonts w:cstheme="minorHAnsi"/>
                <w:sz w:val="16"/>
                <w:szCs w:val="16"/>
              </w:rPr>
              <w:t>ambito dei medesimi</w:t>
            </w:r>
            <w:r>
              <w:rPr>
                <w:rFonts w:cstheme="minorHAnsi"/>
                <w:sz w:val="16"/>
                <w:szCs w:val="16"/>
              </w:rPr>
              <w:t xml:space="preserve"> </w:t>
            </w:r>
            <w:r w:rsidRPr="006227E6">
              <w:rPr>
                <w:rFonts w:cstheme="minorHAnsi"/>
                <w:sz w:val="16"/>
                <w:szCs w:val="16"/>
              </w:rPr>
              <w:t>procedimenti autorizzatori previo parere obbligatorio e vincolante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ISPRA o dell</w:t>
            </w:r>
            <w:r>
              <w:rPr>
                <w:rFonts w:cstheme="minorHAnsi"/>
                <w:sz w:val="16"/>
                <w:szCs w:val="16"/>
              </w:rPr>
              <w:t>’</w:t>
            </w:r>
            <w:r w:rsidRPr="006227E6">
              <w:rPr>
                <w:rFonts w:cstheme="minorHAnsi"/>
                <w:sz w:val="16"/>
                <w:szCs w:val="16"/>
              </w:rPr>
              <w:t>Agenzia regionale per la protezione ambientale</w:t>
            </w:r>
            <w:r>
              <w:rPr>
                <w:rFonts w:cstheme="minorHAnsi"/>
                <w:sz w:val="16"/>
                <w:szCs w:val="16"/>
              </w:rPr>
              <w:t xml:space="preserve"> </w:t>
            </w:r>
            <w:r w:rsidRPr="006227E6">
              <w:rPr>
                <w:rFonts w:cstheme="minorHAnsi"/>
                <w:sz w:val="16"/>
                <w:szCs w:val="16"/>
              </w:rPr>
              <w:t xml:space="preserve">territorialmente competente , che includono: </w:t>
            </w:r>
          </w:p>
          <w:p w14:paraId="1FA92594" w14:textId="27B64E39"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a) materiali di rifiuto in entrata ammissibili ai fini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operazione di recupero; </w:t>
            </w:r>
          </w:p>
          <w:p w14:paraId="37136559" w14:textId="17E39742"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 xml:space="preserve">b) processi e tecniche di trattamento consentiti; </w:t>
            </w:r>
          </w:p>
          <w:p w14:paraId="2E27EC69" w14:textId="2E58881C"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c) criteri di qualità per i materiali di cui è cessata la</w:t>
            </w:r>
            <w:r>
              <w:rPr>
                <w:rFonts w:cstheme="minorHAnsi"/>
                <w:sz w:val="16"/>
                <w:szCs w:val="16"/>
              </w:rPr>
              <w:t xml:space="preserve"> </w:t>
            </w:r>
            <w:r w:rsidRPr="006227E6">
              <w:rPr>
                <w:rFonts w:cstheme="minorHAnsi"/>
                <w:sz w:val="16"/>
                <w:szCs w:val="16"/>
              </w:rPr>
              <w:t>qualifica di rifiuto ottenuti dall</w:t>
            </w:r>
            <w:r>
              <w:rPr>
                <w:rFonts w:cstheme="minorHAnsi"/>
                <w:sz w:val="16"/>
                <w:szCs w:val="16"/>
              </w:rPr>
              <w:t>’</w:t>
            </w:r>
            <w:r w:rsidRPr="006227E6">
              <w:rPr>
                <w:rFonts w:cstheme="minorHAnsi"/>
                <w:sz w:val="16"/>
                <w:szCs w:val="16"/>
              </w:rPr>
              <w:t>operazione di recupero in linea</w:t>
            </w:r>
            <w:r>
              <w:rPr>
                <w:rFonts w:cstheme="minorHAnsi"/>
                <w:sz w:val="16"/>
                <w:szCs w:val="16"/>
              </w:rPr>
              <w:t xml:space="preserve"> </w:t>
            </w:r>
            <w:r w:rsidRPr="006227E6">
              <w:rPr>
                <w:rFonts w:cstheme="minorHAnsi"/>
                <w:sz w:val="16"/>
                <w:szCs w:val="16"/>
              </w:rPr>
              <w:t>con le norme di prodotto applicabili, compresi i valori limite per le</w:t>
            </w:r>
            <w:r>
              <w:rPr>
                <w:rFonts w:cstheme="minorHAnsi"/>
                <w:sz w:val="16"/>
                <w:szCs w:val="16"/>
              </w:rPr>
              <w:t xml:space="preserve"> </w:t>
            </w:r>
            <w:r w:rsidRPr="006227E6">
              <w:rPr>
                <w:rFonts w:cstheme="minorHAnsi"/>
                <w:sz w:val="16"/>
                <w:szCs w:val="16"/>
              </w:rPr>
              <w:t xml:space="preserve">sostanze inquinanti, se necessario; </w:t>
            </w:r>
          </w:p>
          <w:p w14:paraId="43455458" w14:textId="59A39EC0"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d) requisiti affinch</w:t>
            </w:r>
            <w:r>
              <w:rPr>
                <w:rFonts w:cstheme="minorHAnsi"/>
                <w:sz w:val="16"/>
                <w:szCs w:val="16"/>
              </w:rPr>
              <w:t>é</w:t>
            </w:r>
            <w:r w:rsidRPr="006227E6">
              <w:rPr>
                <w:rFonts w:cstheme="minorHAnsi"/>
                <w:sz w:val="16"/>
                <w:szCs w:val="16"/>
              </w:rPr>
              <w:t xml:space="preserve"> i sistemi di gestione dimostrino il</w:t>
            </w:r>
            <w:r>
              <w:rPr>
                <w:rFonts w:cstheme="minorHAnsi"/>
                <w:sz w:val="16"/>
                <w:szCs w:val="16"/>
              </w:rPr>
              <w:t xml:space="preserve"> </w:t>
            </w:r>
            <w:r w:rsidRPr="006227E6">
              <w:rPr>
                <w:rFonts w:cstheme="minorHAnsi"/>
                <w:sz w:val="16"/>
                <w:szCs w:val="16"/>
              </w:rPr>
              <w:t>rispetto dei criteri relativi alla cessazione della qualifica di</w:t>
            </w:r>
            <w:r>
              <w:rPr>
                <w:rFonts w:cstheme="minorHAnsi"/>
                <w:sz w:val="16"/>
                <w:szCs w:val="16"/>
              </w:rPr>
              <w:t xml:space="preserve"> </w:t>
            </w:r>
            <w:r w:rsidRPr="006227E6">
              <w:rPr>
                <w:rFonts w:cstheme="minorHAnsi"/>
                <w:sz w:val="16"/>
                <w:szCs w:val="16"/>
              </w:rPr>
              <w:t>rifiuto, compresi il controllo della qualità, l</w:t>
            </w:r>
            <w:r>
              <w:rPr>
                <w:rFonts w:cstheme="minorHAnsi"/>
                <w:sz w:val="16"/>
                <w:szCs w:val="16"/>
              </w:rPr>
              <w:t>’</w:t>
            </w:r>
            <w:r w:rsidRPr="006227E6">
              <w:rPr>
                <w:rFonts w:cstheme="minorHAnsi"/>
                <w:sz w:val="16"/>
                <w:szCs w:val="16"/>
              </w:rPr>
              <w:t>automonitoraggio 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 xml:space="preserve">accreditamento, se del caso; </w:t>
            </w:r>
          </w:p>
          <w:p w14:paraId="55C188CA" w14:textId="750E195E"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 xml:space="preserve">e) un requisito relativo alla dichiarazione di conformità. </w:t>
            </w:r>
          </w:p>
          <w:p w14:paraId="277CB554" w14:textId="1CA8186E"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In mancanza di criteri specifici adottati ai sensi del comma 2,</w:t>
            </w:r>
            <w:r>
              <w:rPr>
                <w:rFonts w:cstheme="minorHAnsi"/>
                <w:sz w:val="16"/>
                <w:szCs w:val="16"/>
              </w:rPr>
              <w:t xml:space="preserve"> </w:t>
            </w:r>
            <w:r w:rsidRPr="006227E6">
              <w:rPr>
                <w:rFonts w:cstheme="minorHAnsi"/>
                <w:sz w:val="16"/>
                <w:szCs w:val="16"/>
              </w:rPr>
              <w:t>continuano ad applicarsi, quanto alle procedure semplificate per il</w:t>
            </w:r>
            <w:r>
              <w:rPr>
                <w:rFonts w:cstheme="minorHAnsi"/>
                <w:sz w:val="16"/>
                <w:szCs w:val="16"/>
              </w:rPr>
              <w:t xml:space="preserve"> </w:t>
            </w:r>
            <w:r w:rsidRPr="006227E6">
              <w:rPr>
                <w:rFonts w:cstheme="minorHAnsi"/>
                <w:sz w:val="16"/>
                <w:szCs w:val="16"/>
              </w:rPr>
              <w:t>recupero dei rifiuti, le disposizioni di cui al decreto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5 febbraio 1998, pubblicato nel supplemento ordinario</w:t>
            </w:r>
            <w:r>
              <w:rPr>
                <w:rFonts w:cstheme="minorHAnsi"/>
                <w:sz w:val="16"/>
                <w:szCs w:val="16"/>
              </w:rPr>
              <w:t xml:space="preserve"> </w:t>
            </w:r>
            <w:r w:rsidRPr="006227E6">
              <w:rPr>
                <w:rFonts w:cstheme="minorHAnsi"/>
                <w:sz w:val="16"/>
                <w:szCs w:val="16"/>
              </w:rPr>
              <w:t>n. 72 alla Gazzetta Ufficiale n. 88 del 16 aprile 1998, e ai</w:t>
            </w:r>
            <w:r>
              <w:rPr>
                <w:rFonts w:cstheme="minorHAnsi"/>
                <w:sz w:val="16"/>
                <w:szCs w:val="16"/>
              </w:rPr>
              <w:t xml:space="preserve"> </w:t>
            </w:r>
            <w:r w:rsidRPr="006227E6">
              <w:rPr>
                <w:rFonts w:cstheme="minorHAnsi"/>
                <w:sz w:val="16"/>
                <w:szCs w:val="16"/>
              </w:rPr>
              <w:t>regolamenti di cui ai decreti del Ministro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12 giugno 2002, n. 161, e 17 novembre 2005, n.</w:t>
            </w:r>
          </w:p>
          <w:p w14:paraId="76451973"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 xml:space="preserve">269. </w:t>
            </w:r>
          </w:p>
          <w:p w14:paraId="12674253" w14:textId="2E77D43F"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3-bis. Le autorità competenti al rilascio delle autorizzazioni</w:t>
            </w:r>
            <w:r>
              <w:rPr>
                <w:rFonts w:cstheme="minorHAnsi"/>
                <w:sz w:val="16"/>
                <w:szCs w:val="16"/>
              </w:rPr>
              <w:t xml:space="preserve"> </w:t>
            </w:r>
            <w:r w:rsidRPr="006227E6">
              <w:rPr>
                <w:rFonts w:cstheme="minorHAnsi"/>
                <w:sz w:val="16"/>
                <w:szCs w:val="16"/>
              </w:rPr>
              <w:t>di cui al comma 3 comunicano all</w:t>
            </w:r>
            <w:r>
              <w:rPr>
                <w:rFonts w:cstheme="minorHAnsi"/>
                <w:sz w:val="16"/>
                <w:szCs w:val="16"/>
              </w:rPr>
              <w:t>’</w:t>
            </w:r>
            <w:r w:rsidRPr="006227E6">
              <w:rPr>
                <w:rFonts w:cstheme="minorHAnsi"/>
                <w:sz w:val="16"/>
                <w:szCs w:val="16"/>
              </w:rPr>
              <w:t>ISPRA i nuovi provvedimenti</w:t>
            </w:r>
            <w:r>
              <w:rPr>
                <w:rFonts w:cstheme="minorHAnsi"/>
                <w:sz w:val="16"/>
                <w:szCs w:val="16"/>
              </w:rPr>
              <w:t xml:space="preserve"> </w:t>
            </w:r>
            <w:r w:rsidRPr="006227E6">
              <w:rPr>
                <w:rFonts w:cstheme="minorHAnsi"/>
                <w:sz w:val="16"/>
                <w:szCs w:val="16"/>
              </w:rPr>
              <w:t>autorizzatori adottati, riesaminati o rinnovati, entro dieci giorni</w:t>
            </w:r>
            <w:r>
              <w:rPr>
                <w:rFonts w:cstheme="minorHAnsi"/>
                <w:sz w:val="16"/>
                <w:szCs w:val="16"/>
              </w:rPr>
              <w:t xml:space="preserve"> </w:t>
            </w:r>
            <w:r w:rsidRPr="006227E6">
              <w:rPr>
                <w:rFonts w:cstheme="minorHAnsi"/>
                <w:sz w:val="16"/>
                <w:szCs w:val="16"/>
              </w:rPr>
              <w:t>dalla notifica degli stessi al soggetto istante.</w:t>
            </w:r>
          </w:p>
          <w:p w14:paraId="6E827A33" w14:textId="706F3A2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3-ter. L</w:t>
            </w:r>
            <w:r>
              <w:rPr>
                <w:rFonts w:cstheme="minorHAnsi"/>
                <w:sz w:val="16"/>
                <w:szCs w:val="16"/>
              </w:rPr>
              <w:t>’</w:t>
            </w:r>
            <w:r w:rsidRPr="006227E6">
              <w:rPr>
                <w:rFonts w:cstheme="minorHAnsi"/>
                <w:sz w:val="16"/>
                <w:szCs w:val="16"/>
              </w:rPr>
              <w:t>ISPRA, o l</w:t>
            </w:r>
            <w:r>
              <w:rPr>
                <w:rFonts w:cstheme="minorHAnsi"/>
                <w:sz w:val="16"/>
                <w:szCs w:val="16"/>
              </w:rPr>
              <w:t>’</w:t>
            </w:r>
            <w:r w:rsidRPr="006227E6">
              <w:rPr>
                <w:rFonts w:cstheme="minorHAnsi"/>
                <w:sz w:val="16"/>
                <w:szCs w:val="16"/>
              </w:rPr>
              <w:t>Agenzia regionale per la protezione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territorialmente competente delegata dal predetto</w:t>
            </w:r>
            <w:r>
              <w:rPr>
                <w:rFonts w:cstheme="minorHAnsi"/>
                <w:sz w:val="16"/>
                <w:szCs w:val="16"/>
              </w:rPr>
              <w:t xml:space="preserve"> </w:t>
            </w:r>
            <w:r w:rsidRPr="006227E6">
              <w:rPr>
                <w:rFonts w:cstheme="minorHAnsi"/>
                <w:sz w:val="16"/>
                <w:szCs w:val="16"/>
              </w:rPr>
              <w:t>Istituto, controlla a campione, sentita l</w:t>
            </w:r>
            <w:r>
              <w:rPr>
                <w:rFonts w:cstheme="minorHAnsi"/>
                <w:sz w:val="16"/>
                <w:szCs w:val="16"/>
              </w:rPr>
              <w:t>’</w:t>
            </w:r>
            <w:r w:rsidRPr="006227E6">
              <w:rPr>
                <w:rFonts w:cstheme="minorHAnsi"/>
                <w:sz w:val="16"/>
                <w:szCs w:val="16"/>
              </w:rPr>
              <w:t>autorità competente di cui</w:t>
            </w:r>
            <w:r>
              <w:rPr>
                <w:rFonts w:cstheme="minorHAnsi"/>
                <w:sz w:val="16"/>
                <w:szCs w:val="16"/>
              </w:rPr>
              <w:t xml:space="preserve"> </w:t>
            </w:r>
            <w:r w:rsidRPr="006227E6">
              <w:rPr>
                <w:rFonts w:cstheme="minorHAnsi"/>
                <w:sz w:val="16"/>
                <w:szCs w:val="16"/>
              </w:rPr>
              <w:t>al comma 3-bis, in contraddittorio con il soggetto interessato, la</w:t>
            </w:r>
            <w:r>
              <w:rPr>
                <w:rFonts w:cstheme="minorHAnsi"/>
                <w:sz w:val="16"/>
                <w:szCs w:val="16"/>
              </w:rPr>
              <w:t xml:space="preserve"> </w:t>
            </w:r>
            <w:r w:rsidRPr="006227E6">
              <w:rPr>
                <w:rFonts w:cstheme="minorHAnsi"/>
                <w:sz w:val="16"/>
                <w:szCs w:val="16"/>
              </w:rPr>
              <w:t>conformità delle modalità operative e gestionali degli impianti,</w:t>
            </w:r>
            <w:r>
              <w:rPr>
                <w:rFonts w:cstheme="minorHAnsi"/>
                <w:sz w:val="16"/>
                <w:szCs w:val="16"/>
              </w:rPr>
              <w:t xml:space="preserve"> </w:t>
            </w:r>
            <w:r w:rsidRPr="006227E6">
              <w:rPr>
                <w:rFonts w:cstheme="minorHAnsi"/>
                <w:sz w:val="16"/>
                <w:szCs w:val="16"/>
              </w:rPr>
              <w:t>ivi compresi i rifiuti in ingresso, i processi di recupero e le</w:t>
            </w:r>
            <w:r>
              <w:rPr>
                <w:rFonts w:cstheme="minorHAnsi"/>
                <w:sz w:val="16"/>
                <w:szCs w:val="16"/>
              </w:rPr>
              <w:t xml:space="preserve"> </w:t>
            </w:r>
            <w:r w:rsidRPr="006227E6">
              <w:rPr>
                <w:rFonts w:cstheme="minorHAnsi"/>
                <w:sz w:val="16"/>
                <w:szCs w:val="16"/>
              </w:rPr>
              <w:t>sostanze o oggetti in uscita, agli atti autorizzatori rilasciati</w:t>
            </w:r>
            <w:r>
              <w:rPr>
                <w:rFonts w:cstheme="minorHAnsi"/>
                <w:sz w:val="16"/>
                <w:szCs w:val="16"/>
              </w:rPr>
              <w:t xml:space="preserve"> </w:t>
            </w:r>
            <w:r w:rsidRPr="006227E6">
              <w:rPr>
                <w:rFonts w:cstheme="minorHAnsi"/>
                <w:sz w:val="16"/>
                <w:szCs w:val="16"/>
              </w:rPr>
              <w:t>nonché alle condizioni di cui al comma 1, redigendo, in caso di non</w:t>
            </w:r>
            <w:r>
              <w:rPr>
                <w:rFonts w:cstheme="minorHAnsi"/>
                <w:sz w:val="16"/>
                <w:szCs w:val="16"/>
              </w:rPr>
              <w:t xml:space="preserve"> </w:t>
            </w:r>
            <w:r w:rsidRPr="006227E6">
              <w:rPr>
                <w:rFonts w:cstheme="minorHAnsi"/>
                <w:sz w:val="16"/>
                <w:szCs w:val="16"/>
              </w:rPr>
              <w:t>conformità, apposita relazione. Al fine di assicurare l</w:t>
            </w:r>
            <w:r>
              <w:rPr>
                <w:rFonts w:cstheme="minorHAnsi"/>
                <w:sz w:val="16"/>
                <w:szCs w:val="16"/>
              </w:rPr>
              <w:t>’</w:t>
            </w:r>
            <w:r w:rsidRPr="006227E6">
              <w:rPr>
                <w:rFonts w:cstheme="minorHAnsi"/>
                <w:sz w:val="16"/>
                <w:szCs w:val="16"/>
              </w:rPr>
              <w:t>armonizzazione, l</w:t>
            </w:r>
            <w:r>
              <w:rPr>
                <w:rFonts w:cstheme="minorHAnsi"/>
                <w:sz w:val="16"/>
                <w:szCs w:val="16"/>
              </w:rPr>
              <w:t>’</w:t>
            </w:r>
            <w:r w:rsidRPr="006227E6">
              <w:rPr>
                <w:rFonts w:cstheme="minorHAnsi"/>
                <w:sz w:val="16"/>
                <w:szCs w:val="16"/>
              </w:rPr>
              <w:t>efficacia 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omogeneità dei controlli di cui al presente comma sul territorio</w:t>
            </w:r>
            <w:r>
              <w:rPr>
                <w:rFonts w:cstheme="minorHAnsi"/>
                <w:sz w:val="16"/>
                <w:szCs w:val="16"/>
              </w:rPr>
              <w:t xml:space="preserve"> </w:t>
            </w:r>
            <w:r w:rsidRPr="006227E6">
              <w:rPr>
                <w:rFonts w:cstheme="minorHAnsi"/>
                <w:sz w:val="16"/>
                <w:szCs w:val="16"/>
              </w:rPr>
              <w:t>nazionale, si applicano gli articoli 4, comma 4, e 6 della legge 28</w:t>
            </w:r>
            <w:r>
              <w:rPr>
                <w:rFonts w:cstheme="minorHAnsi"/>
                <w:sz w:val="16"/>
                <w:szCs w:val="16"/>
              </w:rPr>
              <w:t xml:space="preserve"> </w:t>
            </w:r>
            <w:r w:rsidRPr="006227E6">
              <w:rPr>
                <w:rFonts w:cstheme="minorHAnsi"/>
                <w:sz w:val="16"/>
                <w:szCs w:val="16"/>
              </w:rPr>
              <w:t xml:space="preserve">giugno 2016, n. 132. </w:t>
            </w:r>
          </w:p>
          <w:p w14:paraId="1CAD38D7" w14:textId="40FF6664" w:rsidR="008B32CD" w:rsidRPr="006227E6" w:rsidRDefault="008B32CD" w:rsidP="008B32CD">
            <w:pPr>
              <w:spacing w:before="60"/>
              <w:ind w:left="0" w:firstLine="0"/>
              <w:jc w:val="left"/>
              <w:rPr>
                <w:rFonts w:cstheme="minorHAnsi"/>
                <w:sz w:val="16"/>
                <w:szCs w:val="16"/>
              </w:rPr>
            </w:pPr>
            <w:r>
              <w:rPr>
                <w:rFonts w:cstheme="minorHAnsi"/>
                <w:sz w:val="16"/>
                <w:szCs w:val="16"/>
              </w:rPr>
              <w:t>[</w:t>
            </w:r>
            <w:r w:rsidRPr="008B32CD">
              <w:rPr>
                <w:rFonts w:cstheme="minorHAnsi"/>
                <w:i/>
                <w:iCs/>
                <w:sz w:val="16"/>
                <w:szCs w:val="16"/>
              </w:rPr>
              <w:t xml:space="preserve">3-quater e 3-quinquies </w:t>
            </w:r>
            <w:r w:rsidR="00864321">
              <w:rPr>
                <w:rFonts w:cstheme="minorHAnsi"/>
                <w:i/>
                <w:iCs/>
                <w:sz w:val="16"/>
                <w:szCs w:val="16"/>
              </w:rPr>
              <w:t xml:space="preserve">già </w:t>
            </w:r>
            <w:r w:rsidRPr="008B32CD">
              <w:rPr>
                <w:rFonts w:cstheme="minorHAnsi"/>
                <w:i/>
                <w:iCs/>
                <w:sz w:val="16"/>
                <w:szCs w:val="16"/>
              </w:rPr>
              <w:t>abrogati</w:t>
            </w:r>
            <w:r>
              <w:rPr>
                <w:rFonts w:cstheme="minorHAnsi"/>
                <w:sz w:val="16"/>
                <w:szCs w:val="16"/>
              </w:rPr>
              <w:t>]</w:t>
            </w:r>
            <w:r w:rsidRPr="006227E6">
              <w:rPr>
                <w:rFonts w:cstheme="minorHAnsi"/>
                <w:sz w:val="16"/>
                <w:szCs w:val="16"/>
              </w:rPr>
              <w:t xml:space="preserve"> </w:t>
            </w:r>
          </w:p>
          <w:p w14:paraId="74AE9867" w14:textId="4D38B2D6"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3-sexies. Con cadenza annuale, l</w:t>
            </w:r>
            <w:r>
              <w:rPr>
                <w:rFonts w:cstheme="minorHAnsi"/>
                <w:sz w:val="16"/>
                <w:szCs w:val="16"/>
              </w:rPr>
              <w:t>’</w:t>
            </w:r>
            <w:r w:rsidRPr="006227E6">
              <w:rPr>
                <w:rFonts w:cstheme="minorHAnsi"/>
                <w:sz w:val="16"/>
                <w:szCs w:val="16"/>
              </w:rPr>
              <w:t>ISPRA redige una relazione sulle</w:t>
            </w:r>
            <w:r>
              <w:rPr>
                <w:rFonts w:cstheme="minorHAnsi"/>
                <w:sz w:val="16"/>
                <w:szCs w:val="16"/>
              </w:rPr>
              <w:t xml:space="preserve"> </w:t>
            </w:r>
            <w:r w:rsidRPr="006227E6">
              <w:rPr>
                <w:rFonts w:cstheme="minorHAnsi"/>
                <w:sz w:val="16"/>
                <w:szCs w:val="16"/>
              </w:rPr>
              <w:t>verifiche e i controlli effettuati nel corso dell</w:t>
            </w:r>
            <w:r>
              <w:rPr>
                <w:rFonts w:cstheme="minorHAnsi"/>
                <w:sz w:val="16"/>
                <w:szCs w:val="16"/>
              </w:rPr>
              <w:t>’</w:t>
            </w:r>
            <w:r w:rsidRPr="006227E6">
              <w:rPr>
                <w:rFonts w:cstheme="minorHAnsi"/>
                <w:sz w:val="16"/>
                <w:szCs w:val="16"/>
              </w:rPr>
              <w:t>anno ai sensi del</w:t>
            </w:r>
            <w:r>
              <w:rPr>
                <w:rFonts w:cstheme="minorHAnsi"/>
                <w:sz w:val="16"/>
                <w:szCs w:val="16"/>
              </w:rPr>
              <w:t xml:space="preserve"> </w:t>
            </w:r>
            <w:r w:rsidRPr="006227E6">
              <w:rPr>
                <w:rFonts w:cstheme="minorHAnsi"/>
                <w:sz w:val="16"/>
                <w:szCs w:val="16"/>
              </w:rPr>
              <w:t>comma 3-ter e la comunica al Ministero dell</w:t>
            </w:r>
            <w:r>
              <w:rPr>
                <w:rFonts w:cstheme="minorHAnsi"/>
                <w:sz w:val="16"/>
                <w:szCs w:val="16"/>
              </w:rPr>
              <w:t>’</w:t>
            </w:r>
            <w:r w:rsidRPr="006227E6">
              <w:rPr>
                <w:rFonts w:cstheme="minorHAnsi"/>
                <w:sz w:val="16"/>
                <w:szCs w:val="16"/>
              </w:rPr>
              <w:t>ambiente e della tutela</w:t>
            </w:r>
            <w:r>
              <w:rPr>
                <w:rFonts w:cstheme="minorHAnsi"/>
                <w:sz w:val="16"/>
                <w:szCs w:val="16"/>
              </w:rPr>
              <w:t xml:space="preserve"> </w:t>
            </w:r>
            <w:r w:rsidRPr="006227E6">
              <w:rPr>
                <w:rFonts w:cstheme="minorHAnsi"/>
                <w:sz w:val="16"/>
                <w:szCs w:val="16"/>
              </w:rPr>
              <w:t xml:space="preserve">del territorio e del mare entro il 31 dicembre. </w:t>
            </w:r>
          </w:p>
          <w:p w14:paraId="430EE6EC" w14:textId="652EC641" w:rsidR="008B32CD" w:rsidRPr="006227E6" w:rsidRDefault="008B32CD" w:rsidP="008B32CD">
            <w:pPr>
              <w:spacing w:before="60"/>
              <w:ind w:left="0" w:firstLine="0"/>
              <w:jc w:val="left"/>
              <w:rPr>
                <w:rFonts w:cstheme="minorHAnsi"/>
                <w:sz w:val="16"/>
                <w:szCs w:val="16"/>
              </w:rPr>
            </w:pPr>
            <w:r w:rsidRPr="006227E6">
              <w:rPr>
                <w:rFonts w:cstheme="minorHAnsi"/>
                <w:sz w:val="16"/>
                <w:szCs w:val="16"/>
              </w:rPr>
              <w:lastRenderedPageBreak/>
              <w:t>3-septies. Al fine del rispetto dei principi di trasparenza e di</w:t>
            </w:r>
            <w:r>
              <w:rPr>
                <w:rFonts w:cstheme="minorHAnsi"/>
                <w:sz w:val="16"/>
                <w:szCs w:val="16"/>
              </w:rPr>
              <w:t xml:space="preserve"> </w:t>
            </w:r>
            <w:r w:rsidRPr="006227E6">
              <w:rPr>
                <w:rFonts w:cstheme="minorHAnsi"/>
                <w:sz w:val="16"/>
                <w:szCs w:val="16"/>
              </w:rPr>
              <w:t>pubblicità, è istituito presso il Ministero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il registro nazionale per la</w:t>
            </w:r>
            <w:r>
              <w:rPr>
                <w:rFonts w:cstheme="minorHAnsi"/>
                <w:sz w:val="16"/>
                <w:szCs w:val="16"/>
              </w:rPr>
              <w:t xml:space="preserve"> </w:t>
            </w:r>
            <w:r w:rsidRPr="006227E6">
              <w:rPr>
                <w:rFonts w:cstheme="minorHAnsi"/>
                <w:sz w:val="16"/>
                <w:szCs w:val="16"/>
              </w:rPr>
              <w:t>raccolta delle autorizzazioni rilasciate e delle procedure</w:t>
            </w:r>
            <w:r>
              <w:rPr>
                <w:rFonts w:cstheme="minorHAnsi"/>
                <w:sz w:val="16"/>
                <w:szCs w:val="16"/>
              </w:rPr>
              <w:t xml:space="preserve"> </w:t>
            </w:r>
            <w:r w:rsidRPr="006227E6">
              <w:rPr>
                <w:rFonts w:cstheme="minorHAnsi"/>
                <w:sz w:val="16"/>
                <w:szCs w:val="16"/>
              </w:rPr>
              <w:t>semplificate concluse ai sensi del presente articolo. Le autorità</w:t>
            </w:r>
            <w:r>
              <w:rPr>
                <w:rFonts w:cstheme="minorHAnsi"/>
                <w:sz w:val="16"/>
                <w:szCs w:val="16"/>
              </w:rPr>
              <w:t xml:space="preserve"> </w:t>
            </w:r>
            <w:r w:rsidRPr="006227E6">
              <w:rPr>
                <w:rFonts w:cstheme="minorHAnsi"/>
                <w:sz w:val="16"/>
                <w:szCs w:val="16"/>
              </w:rPr>
              <w:t>competenti, al momento del rilascio, comunicano al Ministero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i nuovi</w:t>
            </w:r>
            <w:r>
              <w:rPr>
                <w:rFonts w:cstheme="minorHAnsi"/>
                <w:sz w:val="16"/>
                <w:szCs w:val="16"/>
              </w:rPr>
              <w:t xml:space="preserve"> </w:t>
            </w:r>
            <w:r w:rsidRPr="006227E6">
              <w:rPr>
                <w:rFonts w:cstheme="minorHAnsi"/>
                <w:sz w:val="16"/>
                <w:szCs w:val="16"/>
              </w:rPr>
              <w:t>provvedimenti autorizzatori emessi, riesaminati e rinnovati nonché</w:t>
            </w:r>
            <w:r>
              <w:rPr>
                <w:rFonts w:cstheme="minorHAnsi"/>
                <w:sz w:val="16"/>
                <w:szCs w:val="16"/>
              </w:rPr>
              <w:t xml:space="preserve"> </w:t>
            </w:r>
            <w:r w:rsidRPr="006227E6">
              <w:rPr>
                <w:rFonts w:cstheme="minorHAnsi"/>
                <w:sz w:val="16"/>
                <w:szCs w:val="16"/>
              </w:rPr>
              <w:t>gli esiti delle procedure semplificate avviate per l</w:t>
            </w:r>
            <w:r>
              <w:rPr>
                <w:rFonts w:cstheme="minorHAnsi"/>
                <w:sz w:val="16"/>
                <w:szCs w:val="16"/>
              </w:rPr>
              <w:t>’</w:t>
            </w:r>
            <w:r w:rsidRPr="006227E6">
              <w:rPr>
                <w:rFonts w:cstheme="minorHAnsi"/>
                <w:sz w:val="16"/>
                <w:szCs w:val="16"/>
              </w:rPr>
              <w:t>inizio di</w:t>
            </w:r>
            <w:r>
              <w:rPr>
                <w:rFonts w:cstheme="minorHAnsi"/>
                <w:sz w:val="16"/>
                <w:szCs w:val="16"/>
              </w:rPr>
              <w:t xml:space="preserve"> </w:t>
            </w:r>
            <w:r w:rsidRPr="006227E6">
              <w:rPr>
                <w:rFonts w:cstheme="minorHAnsi"/>
                <w:sz w:val="16"/>
                <w:szCs w:val="16"/>
              </w:rPr>
              <w:t>operazioni di recupero di rifiuti ai fini del presente articolo. Con</w:t>
            </w:r>
            <w:r>
              <w:rPr>
                <w:rFonts w:cstheme="minorHAnsi"/>
                <w:sz w:val="16"/>
                <w:szCs w:val="16"/>
              </w:rPr>
              <w:t xml:space="preserve"> </w:t>
            </w:r>
            <w:r w:rsidRPr="006227E6">
              <w:rPr>
                <w:rFonts w:cstheme="minorHAnsi"/>
                <w:sz w:val="16"/>
                <w:szCs w:val="16"/>
              </w:rPr>
              <w:t>decreto non avente natura regolamentare del Ministro dell</w:t>
            </w:r>
            <w:r>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sono definite le modalità di</w:t>
            </w:r>
            <w:r>
              <w:rPr>
                <w:rFonts w:cstheme="minorHAnsi"/>
                <w:sz w:val="16"/>
                <w:szCs w:val="16"/>
              </w:rPr>
              <w:t xml:space="preserve"> </w:t>
            </w:r>
            <w:r w:rsidRPr="006227E6">
              <w:rPr>
                <w:rFonts w:cstheme="minorHAnsi"/>
                <w:sz w:val="16"/>
                <w:szCs w:val="16"/>
              </w:rPr>
              <w:t>funzionamento e di organizzazione del registro di cui al presente</w:t>
            </w:r>
            <w:r>
              <w:rPr>
                <w:rFonts w:cstheme="minorHAnsi"/>
                <w:sz w:val="16"/>
                <w:szCs w:val="16"/>
              </w:rPr>
              <w:t xml:space="preserve"> </w:t>
            </w:r>
            <w:r w:rsidRPr="006227E6">
              <w:rPr>
                <w:rFonts w:cstheme="minorHAnsi"/>
                <w:sz w:val="16"/>
                <w:szCs w:val="16"/>
              </w:rPr>
              <w:t>comma. A far data dall</w:t>
            </w:r>
            <w:r>
              <w:rPr>
                <w:rFonts w:cstheme="minorHAnsi"/>
                <w:sz w:val="16"/>
                <w:szCs w:val="16"/>
              </w:rPr>
              <w:t>’</w:t>
            </w:r>
            <w:r w:rsidRPr="006227E6">
              <w:rPr>
                <w:rFonts w:cstheme="minorHAnsi"/>
                <w:sz w:val="16"/>
                <w:szCs w:val="16"/>
              </w:rPr>
              <w:t>effettiva operatività del registro di cui al</w:t>
            </w:r>
            <w:r>
              <w:rPr>
                <w:rFonts w:cstheme="minorHAnsi"/>
                <w:sz w:val="16"/>
                <w:szCs w:val="16"/>
              </w:rPr>
              <w:t xml:space="preserve"> </w:t>
            </w:r>
            <w:r w:rsidRPr="006227E6">
              <w:rPr>
                <w:rFonts w:cstheme="minorHAnsi"/>
                <w:sz w:val="16"/>
                <w:szCs w:val="16"/>
              </w:rPr>
              <w:t>presente comma, la comunicazione di cui al comma 3-bis si intende</w:t>
            </w:r>
            <w:r>
              <w:rPr>
                <w:rFonts w:cstheme="minorHAnsi"/>
                <w:sz w:val="16"/>
                <w:szCs w:val="16"/>
              </w:rPr>
              <w:t xml:space="preserve"> </w:t>
            </w:r>
            <w:r w:rsidRPr="006227E6">
              <w:rPr>
                <w:rFonts w:cstheme="minorHAnsi"/>
                <w:sz w:val="16"/>
                <w:szCs w:val="16"/>
              </w:rPr>
              <w:t>assolta con la sola comunicazione al registro. Alle attività di cui</w:t>
            </w:r>
            <w:r>
              <w:rPr>
                <w:rFonts w:cstheme="minorHAnsi"/>
                <w:sz w:val="16"/>
                <w:szCs w:val="16"/>
              </w:rPr>
              <w:t xml:space="preserve"> </w:t>
            </w:r>
            <w:r w:rsidRPr="006227E6">
              <w:rPr>
                <w:rFonts w:cstheme="minorHAnsi"/>
                <w:sz w:val="16"/>
                <w:szCs w:val="16"/>
              </w:rPr>
              <w:t>al presente comma le amministrazioni provvedono con le risorse umane,</w:t>
            </w:r>
            <w:r>
              <w:rPr>
                <w:rFonts w:cstheme="minorHAnsi"/>
                <w:sz w:val="16"/>
                <w:szCs w:val="16"/>
              </w:rPr>
              <w:t xml:space="preserve"> </w:t>
            </w:r>
            <w:r w:rsidRPr="006227E6">
              <w:rPr>
                <w:rFonts w:cstheme="minorHAnsi"/>
                <w:sz w:val="16"/>
                <w:szCs w:val="16"/>
              </w:rPr>
              <w:t xml:space="preserve">strumentali e finanziarie disponibili a legislazione vigente. </w:t>
            </w:r>
          </w:p>
          <w:p w14:paraId="47128F8F" w14:textId="723A50FF"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4. Un rifiuto che cessa di essere tale ai sensi e per gli effetti</w:t>
            </w:r>
            <w:r>
              <w:rPr>
                <w:rFonts w:cstheme="minorHAnsi"/>
                <w:sz w:val="16"/>
                <w:szCs w:val="16"/>
              </w:rPr>
              <w:t xml:space="preserve"> </w:t>
            </w:r>
            <w:r w:rsidRPr="006227E6">
              <w:rPr>
                <w:rFonts w:cstheme="minorHAnsi"/>
                <w:sz w:val="16"/>
                <w:szCs w:val="16"/>
              </w:rPr>
              <w:t>del presente articolo è da computarsi ai fini del calcolo del</w:t>
            </w:r>
            <w:r>
              <w:rPr>
                <w:rFonts w:cstheme="minorHAnsi"/>
                <w:sz w:val="16"/>
                <w:szCs w:val="16"/>
              </w:rPr>
              <w:t xml:space="preserve"> </w:t>
            </w:r>
            <w:r w:rsidRPr="006227E6">
              <w:rPr>
                <w:rFonts w:cstheme="minorHAnsi"/>
                <w:sz w:val="16"/>
                <w:szCs w:val="16"/>
              </w:rPr>
              <w:t>raggiungimento degli obiettivi di recupero e riciclaggio stabiliti</w:t>
            </w:r>
            <w:r>
              <w:rPr>
                <w:rFonts w:cstheme="minorHAnsi"/>
                <w:sz w:val="16"/>
                <w:szCs w:val="16"/>
              </w:rPr>
              <w:t xml:space="preserve"> </w:t>
            </w:r>
            <w:r w:rsidRPr="006227E6">
              <w:rPr>
                <w:rFonts w:cstheme="minorHAnsi"/>
                <w:sz w:val="16"/>
                <w:szCs w:val="16"/>
              </w:rPr>
              <w:t>dal presente decreto, dal decreto legislativo 24 giugno 2003, n 209,</w:t>
            </w:r>
            <w:r>
              <w:rPr>
                <w:rFonts w:cstheme="minorHAnsi"/>
                <w:sz w:val="16"/>
                <w:szCs w:val="16"/>
              </w:rPr>
              <w:t xml:space="preserve"> </w:t>
            </w:r>
            <w:r w:rsidRPr="006227E6">
              <w:rPr>
                <w:rFonts w:cstheme="minorHAnsi"/>
                <w:sz w:val="16"/>
                <w:szCs w:val="16"/>
              </w:rPr>
              <w:t>dal decreto legislativo 25 luglio 2005, n. 151, e dal decreto</w:t>
            </w:r>
            <w:r>
              <w:rPr>
                <w:rFonts w:cstheme="minorHAnsi"/>
                <w:sz w:val="16"/>
                <w:szCs w:val="16"/>
              </w:rPr>
              <w:t xml:space="preserve"> </w:t>
            </w:r>
            <w:r w:rsidRPr="006227E6">
              <w:rPr>
                <w:rFonts w:cstheme="minorHAnsi"/>
                <w:sz w:val="16"/>
                <w:szCs w:val="16"/>
              </w:rPr>
              <w:t>legislativo 120 novembre 2008, n. 188, ovvero dagli atti di</w:t>
            </w:r>
            <w:r>
              <w:rPr>
                <w:rFonts w:cstheme="minorHAnsi"/>
                <w:sz w:val="16"/>
                <w:szCs w:val="16"/>
              </w:rPr>
              <w:t xml:space="preserve"> </w:t>
            </w:r>
            <w:r w:rsidRPr="006227E6">
              <w:rPr>
                <w:rFonts w:cstheme="minorHAnsi"/>
                <w:sz w:val="16"/>
                <w:szCs w:val="16"/>
              </w:rPr>
              <w:t>recepimento di ulteriori normative comunitarie, qualora e a</w:t>
            </w:r>
            <w:r>
              <w:rPr>
                <w:rFonts w:cstheme="minorHAnsi"/>
                <w:sz w:val="16"/>
                <w:szCs w:val="16"/>
              </w:rPr>
              <w:t xml:space="preserve"> </w:t>
            </w:r>
            <w:r w:rsidRPr="006227E6">
              <w:rPr>
                <w:rFonts w:cstheme="minorHAnsi"/>
                <w:sz w:val="16"/>
                <w:szCs w:val="16"/>
              </w:rPr>
              <w:t>condizione che siano soddisfatti i requisiti in materia di</w:t>
            </w:r>
            <w:r>
              <w:rPr>
                <w:rFonts w:cstheme="minorHAnsi"/>
                <w:sz w:val="16"/>
                <w:szCs w:val="16"/>
              </w:rPr>
              <w:t xml:space="preserve"> </w:t>
            </w:r>
            <w:r w:rsidRPr="006227E6">
              <w:rPr>
                <w:rFonts w:cstheme="minorHAnsi"/>
                <w:sz w:val="16"/>
                <w:szCs w:val="16"/>
              </w:rPr>
              <w:t xml:space="preserve">riciclaggio o recupero in essi stabiliti. </w:t>
            </w:r>
          </w:p>
          <w:p w14:paraId="4205C9C2" w14:textId="599FA798"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5. La disciplina in materia di gestione dei rifiuti si applica</w:t>
            </w:r>
            <w:r>
              <w:rPr>
                <w:rFonts w:cstheme="minorHAnsi"/>
                <w:sz w:val="16"/>
                <w:szCs w:val="16"/>
              </w:rPr>
              <w:t xml:space="preserve"> </w:t>
            </w:r>
            <w:r w:rsidRPr="006227E6">
              <w:rPr>
                <w:rFonts w:cstheme="minorHAnsi"/>
                <w:sz w:val="16"/>
                <w:szCs w:val="16"/>
              </w:rPr>
              <w:t xml:space="preserve">fino alla cessazione della qualifica di rifiuto. </w:t>
            </w:r>
          </w:p>
          <w:p w14:paraId="1023A3F2" w14:textId="1751AE18"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5-bis. La persona fisica o giuridica che utilizza, per la prima</w:t>
            </w:r>
            <w:r>
              <w:rPr>
                <w:rFonts w:cstheme="minorHAnsi"/>
                <w:sz w:val="16"/>
                <w:szCs w:val="16"/>
              </w:rPr>
              <w:t xml:space="preserve"> </w:t>
            </w:r>
            <w:r w:rsidRPr="006227E6">
              <w:rPr>
                <w:rFonts w:cstheme="minorHAnsi"/>
                <w:sz w:val="16"/>
                <w:szCs w:val="16"/>
              </w:rPr>
              <w:t>volta, un materiale che ha cessato di essere considerato rifiuto e</w:t>
            </w:r>
            <w:r>
              <w:rPr>
                <w:rFonts w:cstheme="minorHAnsi"/>
                <w:sz w:val="16"/>
                <w:szCs w:val="16"/>
              </w:rPr>
              <w:t xml:space="preserve"> </w:t>
            </w:r>
            <w:r w:rsidRPr="006227E6">
              <w:rPr>
                <w:rFonts w:cstheme="minorHAnsi"/>
                <w:sz w:val="16"/>
                <w:szCs w:val="16"/>
              </w:rPr>
              <w:t>che non è stato immesso sul mercato o che immette un materiale sul</w:t>
            </w:r>
            <w:r>
              <w:rPr>
                <w:rFonts w:cstheme="minorHAnsi"/>
                <w:sz w:val="16"/>
                <w:szCs w:val="16"/>
              </w:rPr>
              <w:t xml:space="preserve"> </w:t>
            </w:r>
            <w:r w:rsidRPr="006227E6">
              <w:rPr>
                <w:rFonts w:cstheme="minorHAnsi"/>
                <w:sz w:val="16"/>
                <w:szCs w:val="16"/>
              </w:rPr>
              <w:t>mercato per la prima volta dopo che cessa di essere considerato</w:t>
            </w:r>
            <w:r>
              <w:rPr>
                <w:rFonts w:cstheme="minorHAnsi"/>
                <w:sz w:val="16"/>
                <w:szCs w:val="16"/>
              </w:rPr>
              <w:t xml:space="preserve"> </w:t>
            </w:r>
            <w:r w:rsidRPr="006227E6">
              <w:rPr>
                <w:rFonts w:cstheme="minorHAnsi"/>
                <w:sz w:val="16"/>
                <w:szCs w:val="16"/>
              </w:rPr>
              <w:t>rifiuto, provvede affinch</w:t>
            </w:r>
            <w:r>
              <w:rPr>
                <w:rFonts w:cstheme="minorHAnsi"/>
                <w:sz w:val="16"/>
                <w:szCs w:val="16"/>
              </w:rPr>
              <w:t xml:space="preserve">é </w:t>
            </w:r>
            <w:r w:rsidRPr="006227E6">
              <w:rPr>
                <w:rFonts w:cstheme="minorHAnsi"/>
                <w:sz w:val="16"/>
                <w:szCs w:val="16"/>
              </w:rPr>
              <w:t>il materiale soddisfi i pertinenti</w:t>
            </w:r>
            <w:r>
              <w:rPr>
                <w:rFonts w:cstheme="minorHAnsi"/>
                <w:sz w:val="16"/>
                <w:szCs w:val="16"/>
              </w:rPr>
              <w:t xml:space="preserve"> </w:t>
            </w:r>
            <w:r w:rsidRPr="006227E6">
              <w:rPr>
                <w:rFonts w:cstheme="minorHAnsi"/>
                <w:sz w:val="16"/>
                <w:szCs w:val="16"/>
              </w:rPr>
              <w:t>requisiti ai sensi della normativa applicabile in materia di sostanze</w:t>
            </w:r>
            <w:r>
              <w:rPr>
                <w:rFonts w:cstheme="minorHAnsi"/>
                <w:sz w:val="16"/>
                <w:szCs w:val="16"/>
              </w:rPr>
              <w:t xml:space="preserve"> </w:t>
            </w:r>
            <w:r w:rsidRPr="006227E6">
              <w:rPr>
                <w:rFonts w:cstheme="minorHAnsi"/>
                <w:sz w:val="16"/>
                <w:szCs w:val="16"/>
              </w:rPr>
              <w:t>chimiche e prodotti collegati. Le condizioni di cui al comma 1 devono</w:t>
            </w:r>
            <w:r>
              <w:rPr>
                <w:rFonts w:cstheme="minorHAnsi"/>
                <w:sz w:val="16"/>
                <w:szCs w:val="16"/>
              </w:rPr>
              <w:t xml:space="preserve"> </w:t>
            </w:r>
            <w:r w:rsidRPr="006227E6">
              <w:rPr>
                <w:rFonts w:cstheme="minorHAnsi"/>
                <w:sz w:val="16"/>
                <w:szCs w:val="16"/>
              </w:rPr>
              <w:t>essere soddisfatte prima che la normativa sulle sostanze chimiche e</w:t>
            </w:r>
            <w:r>
              <w:rPr>
                <w:rFonts w:cstheme="minorHAnsi"/>
                <w:sz w:val="16"/>
                <w:szCs w:val="16"/>
              </w:rPr>
              <w:t xml:space="preserve"> </w:t>
            </w:r>
            <w:r w:rsidRPr="006227E6">
              <w:rPr>
                <w:rFonts w:cstheme="minorHAnsi"/>
                <w:sz w:val="16"/>
                <w:szCs w:val="16"/>
              </w:rPr>
              <w:t>sui prodotti si applichi al materiale che ha cessato di essere</w:t>
            </w:r>
            <w:r>
              <w:rPr>
                <w:rFonts w:cstheme="minorHAnsi"/>
                <w:sz w:val="16"/>
                <w:szCs w:val="16"/>
              </w:rPr>
              <w:t xml:space="preserve"> </w:t>
            </w:r>
            <w:r w:rsidRPr="006227E6">
              <w:rPr>
                <w:rFonts w:cstheme="minorHAnsi"/>
                <w:sz w:val="16"/>
                <w:szCs w:val="16"/>
              </w:rPr>
              <w:t>considerato un rifiuto.</w:t>
            </w:r>
          </w:p>
        </w:tc>
        <w:tc>
          <w:tcPr>
            <w:tcW w:w="1667" w:type="pct"/>
          </w:tcPr>
          <w:p w14:paraId="2CD205D3"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lastRenderedPageBreak/>
              <w:t>Art. 184-ter</w:t>
            </w:r>
            <w:r>
              <w:rPr>
                <w:rFonts w:cstheme="minorHAnsi"/>
                <w:sz w:val="16"/>
                <w:szCs w:val="16"/>
              </w:rPr>
              <w:t xml:space="preserve"> – C</w:t>
            </w:r>
            <w:r w:rsidRPr="006227E6">
              <w:rPr>
                <w:rFonts w:cstheme="minorHAnsi"/>
                <w:sz w:val="16"/>
                <w:szCs w:val="16"/>
              </w:rPr>
              <w:t>essazione della qualifica di rifiuto</w:t>
            </w:r>
          </w:p>
          <w:p w14:paraId="10364539"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1. Un rifiuto cessa di essere tale, quando è stato sottoposto a</w:t>
            </w:r>
            <w:r>
              <w:rPr>
                <w:rFonts w:cstheme="minorHAnsi"/>
                <w:sz w:val="16"/>
                <w:szCs w:val="16"/>
              </w:rPr>
              <w:t xml:space="preserve"> </w:t>
            </w:r>
            <w:r w:rsidRPr="006227E6">
              <w:rPr>
                <w:rFonts w:cstheme="minorHAnsi"/>
                <w:sz w:val="16"/>
                <w:szCs w:val="16"/>
              </w:rPr>
              <w:t>un</w:t>
            </w:r>
            <w:r>
              <w:rPr>
                <w:rFonts w:cstheme="minorHAnsi"/>
                <w:sz w:val="16"/>
                <w:szCs w:val="16"/>
              </w:rPr>
              <w:t>’</w:t>
            </w:r>
            <w:r w:rsidRPr="006227E6">
              <w:rPr>
                <w:rFonts w:cstheme="minorHAnsi"/>
                <w:sz w:val="16"/>
                <w:szCs w:val="16"/>
              </w:rPr>
              <w:t>operazione di recupero, incluso il riciclaggio, e soddisfi i</w:t>
            </w:r>
            <w:r>
              <w:rPr>
                <w:rFonts w:cstheme="minorHAnsi"/>
                <w:sz w:val="16"/>
                <w:szCs w:val="16"/>
              </w:rPr>
              <w:t xml:space="preserve"> </w:t>
            </w:r>
            <w:r w:rsidRPr="006227E6">
              <w:rPr>
                <w:rFonts w:cstheme="minorHAnsi"/>
                <w:sz w:val="16"/>
                <w:szCs w:val="16"/>
              </w:rPr>
              <w:t>criteri specifici, da adottare nel rispetto delle seguenti</w:t>
            </w:r>
            <w:r>
              <w:rPr>
                <w:rFonts w:cstheme="minorHAnsi"/>
                <w:sz w:val="16"/>
                <w:szCs w:val="16"/>
              </w:rPr>
              <w:t xml:space="preserve"> </w:t>
            </w:r>
            <w:r w:rsidRPr="006227E6">
              <w:rPr>
                <w:rFonts w:cstheme="minorHAnsi"/>
                <w:sz w:val="16"/>
                <w:szCs w:val="16"/>
              </w:rPr>
              <w:t xml:space="preserve">condizioni: </w:t>
            </w:r>
          </w:p>
          <w:p w14:paraId="0D0A5FD2"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a) la sostanza o l</w:t>
            </w:r>
            <w:r>
              <w:rPr>
                <w:rFonts w:cstheme="minorHAnsi"/>
                <w:sz w:val="16"/>
                <w:szCs w:val="16"/>
              </w:rPr>
              <w:t>’</w:t>
            </w:r>
            <w:r w:rsidRPr="006227E6">
              <w:rPr>
                <w:rFonts w:cstheme="minorHAnsi"/>
                <w:sz w:val="16"/>
                <w:szCs w:val="16"/>
              </w:rPr>
              <w:t>oggetto sono destinati a essere utilizzati</w:t>
            </w:r>
            <w:r>
              <w:rPr>
                <w:rFonts w:cstheme="minorHAnsi"/>
                <w:sz w:val="16"/>
                <w:szCs w:val="16"/>
              </w:rPr>
              <w:t xml:space="preserve"> </w:t>
            </w:r>
            <w:r w:rsidRPr="006227E6">
              <w:rPr>
                <w:rFonts w:cstheme="minorHAnsi"/>
                <w:sz w:val="16"/>
                <w:szCs w:val="16"/>
              </w:rPr>
              <w:t xml:space="preserve">per scopi specifici; </w:t>
            </w:r>
          </w:p>
          <w:p w14:paraId="620AB309"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b) esiste un mercato o una domanda per tale sostanza od</w:t>
            </w:r>
            <w:r>
              <w:rPr>
                <w:rFonts w:cstheme="minorHAnsi"/>
                <w:sz w:val="16"/>
                <w:szCs w:val="16"/>
              </w:rPr>
              <w:t xml:space="preserve"> </w:t>
            </w:r>
            <w:r w:rsidRPr="006227E6">
              <w:rPr>
                <w:rFonts w:cstheme="minorHAnsi"/>
                <w:sz w:val="16"/>
                <w:szCs w:val="16"/>
              </w:rPr>
              <w:t xml:space="preserve">oggetto; </w:t>
            </w:r>
          </w:p>
          <w:p w14:paraId="4F833F81"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c) la sostanza o l</w:t>
            </w:r>
            <w:r>
              <w:rPr>
                <w:rFonts w:cstheme="minorHAnsi"/>
                <w:sz w:val="16"/>
                <w:szCs w:val="16"/>
              </w:rPr>
              <w:t>’</w:t>
            </w:r>
            <w:r w:rsidRPr="006227E6">
              <w:rPr>
                <w:rFonts w:cstheme="minorHAnsi"/>
                <w:sz w:val="16"/>
                <w:szCs w:val="16"/>
              </w:rPr>
              <w:t>oggetto soddisfa i requisiti tecnici per gli</w:t>
            </w:r>
            <w:r>
              <w:rPr>
                <w:rFonts w:cstheme="minorHAnsi"/>
                <w:sz w:val="16"/>
                <w:szCs w:val="16"/>
              </w:rPr>
              <w:t xml:space="preserve"> </w:t>
            </w:r>
            <w:r w:rsidRPr="006227E6">
              <w:rPr>
                <w:rFonts w:cstheme="minorHAnsi"/>
                <w:sz w:val="16"/>
                <w:szCs w:val="16"/>
              </w:rPr>
              <w:t>scopi specifici e rispetta la normativa e gli standard esistenti</w:t>
            </w:r>
            <w:r>
              <w:rPr>
                <w:rFonts w:cstheme="minorHAnsi"/>
                <w:sz w:val="16"/>
                <w:szCs w:val="16"/>
              </w:rPr>
              <w:t xml:space="preserve"> </w:t>
            </w:r>
            <w:r w:rsidRPr="006227E6">
              <w:rPr>
                <w:rFonts w:cstheme="minorHAnsi"/>
                <w:sz w:val="16"/>
                <w:szCs w:val="16"/>
              </w:rPr>
              <w:t xml:space="preserve">applicabili ai prodotti; </w:t>
            </w:r>
          </w:p>
          <w:p w14:paraId="79280C87"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d) l</w:t>
            </w:r>
            <w:r>
              <w:rPr>
                <w:rFonts w:cstheme="minorHAnsi"/>
                <w:sz w:val="16"/>
                <w:szCs w:val="16"/>
              </w:rPr>
              <w:t>’</w:t>
            </w:r>
            <w:r w:rsidRPr="006227E6">
              <w:rPr>
                <w:rFonts w:cstheme="minorHAnsi"/>
                <w:sz w:val="16"/>
                <w:szCs w:val="16"/>
              </w:rPr>
              <w:t>utilizzo della sostanza o dell</w:t>
            </w:r>
            <w:r>
              <w:rPr>
                <w:rFonts w:cstheme="minorHAnsi"/>
                <w:sz w:val="16"/>
                <w:szCs w:val="16"/>
              </w:rPr>
              <w:t>’</w:t>
            </w:r>
            <w:r w:rsidRPr="006227E6">
              <w:rPr>
                <w:rFonts w:cstheme="minorHAnsi"/>
                <w:sz w:val="16"/>
                <w:szCs w:val="16"/>
              </w:rPr>
              <w:t>oggetto non porterà a</w:t>
            </w:r>
            <w:r>
              <w:rPr>
                <w:rFonts w:cstheme="minorHAnsi"/>
                <w:sz w:val="16"/>
                <w:szCs w:val="16"/>
              </w:rPr>
              <w:t xml:space="preserve"> </w:t>
            </w:r>
            <w:r w:rsidRPr="006227E6">
              <w:rPr>
                <w:rFonts w:cstheme="minorHAnsi"/>
                <w:sz w:val="16"/>
                <w:szCs w:val="16"/>
              </w:rPr>
              <w:t>impatti complessivi negativi sull</w:t>
            </w:r>
            <w:r>
              <w:rPr>
                <w:rFonts w:cstheme="minorHAnsi"/>
                <w:sz w:val="16"/>
                <w:szCs w:val="16"/>
              </w:rPr>
              <w:t>’</w:t>
            </w:r>
            <w:r w:rsidRPr="006227E6">
              <w:rPr>
                <w:rFonts w:cstheme="minorHAnsi"/>
                <w:sz w:val="16"/>
                <w:szCs w:val="16"/>
              </w:rPr>
              <w:t xml:space="preserve">ambiente o sulla salute umana. </w:t>
            </w:r>
          </w:p>
          <w:p w14:paraId="1075A0FD"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2. L</w:t>
            </w:r>
            <w:r>
              <w:rPr>
                <w:rFonts w:cstheme="minorHAnsi"/>
                <w:sz w:val="16"/>
                <w:szCs w:val="16"/>
              </w:rPr>
              <w:t>’</w:t>
            </w:r>
            <w:r w:rsidRPr="006227E6">
              <w:rPr>
                <w:rFonts w:cstheme="minorHAnsi"/>
                <w:sz w:val="16"/>
                <w:szCs w:val="16"/>
              </w:rPr>
              <w:t>operazione di recupero può consistere semplicemente nel</w:t>
            </w:r>
            <w:r>
              <w:rPr>
                <w:rFonts w:cstheme="minorHAnsi"/>
                <w:sz w:val="16"/>
                <w:szCs w:val="16"/>
              </w:rPr>
              <w:t xml:space="preserve"> </w:t>
            </w:r>
            <w:r w:rsidRPr="006227E6">
              <w:rPr>
                <w:rFonts w:cstheme="minorHAnsi"/>
                <w:sz w:val="16"/>
                <w:szCs w:val="16"/>
              </w:rPr>
              <w:t>controllare i rifiuti per verificare se soddisfano i criteri</w:t>
            </w:r>
            <w:r>
              <w:rPr>
                <w:rFonts w:cstheme="minorHAnsi"/>
                <w:sz w:val="16"/>
                <w:szCs w:val="16"/>
              </w:rPr>
              <w:t xml:space="preserve"> </w:t>
            </w:r>
            <w:r w:rsidRPr="006227E6">
              <w:rPr>
                <w:rFonts w:cstheme="minorHAnsi"/>
                <w:sz w:val="16"/>
                <w:szCs w:val="16"/>
              </w:rPr>
              <w:t>elaborati conformemente alle predette condizioni. I criteri di cui al</w:t>
            </w:r>
            <w:r>
              <w:rPr>
                <w:rFonts w:cstheme="minorHAnsi"/>
                <w:sz w:val="16"/>
                <w:szCs w:val="16"/>
              </w:rPr>
              <w:t xml:space="preserve"> </w:t>
            </w:r>
            <w:r w:rsidRPr="006227E6">
              <w:rPr>
                <w:rFonts w:cstheme="minorHAnsi"/>
                <w:sz w:val="16"/>
                <w:szCs w:val="16"/>
              </w:rPr>
              <w:t>comma 1 sono adottati in conformità a quanto stabilito dalla</w:t>
            </w:r>
            <w:r>
              <w:rPr>
                <w:rFonts w:cstheme="minorHAnsi"/>
                <w:sz w:val="16"/>
                <w:szCs w:val="16"/>
              </w:rPr>
              <w:t xml:space="preserve"> </w:t>
            </w:r>
            <w:r w:rsidRPr="006227E6">
              <w:rPr>
                <w:rFonts w:cstheme="minorHAnsi"/>
                <w:sz w:val="16"/>
                <w:szCs w:val="16"/>
              </w:rPr>
              <w:t>disciplina comunitaria ovvero, in mancanza di criteri comunitari,</w:t>
            </w:r>
            <w:r>
              <w:rPr>
                <w:rFonts w:cstheme="minorHAnsi"/>
                <w:sz w:val="16"/>
                <w:szCs w:val="16"/>
              </w:rPr>
              <w:t xml:space="preserve"> </w:t>
            </w:r>
            <w:r w:rsidRPr="006227E6">
              <w:rPr>
                <w:rFonts w:cstheme="minorHAnsi"/>
                <w:sz w:val="16"/>
                <w:szCs w:val="16"/>
              </w:rPr>
              <w:t>caso per caso per specifiche tipologie di rifiuto attraverso uno o</w:t>
            </w:r>
            <w:r>
              <w:rPr>
                <w:rFonts w:cstheme="minorHAnsi"/>
                <w:sz w:val="16"/>
                <w:szCs w:val="16"/>
              </w:rPr>
              <w:t xml:space="preserve"> </w:t>
            </w:r>
            <w:r w:rsidRPr="006227E6">
              <w:rPr>
                <w:rFonts w:cstheme="minorHAnsi"/>
                <w:sz w:val="16"/>
                <w:szCs w:val="16"/>
              </w:rPr>
              <w:t>più decreti del Ministro dell</w:t>
            </w:r>
            <w:r>
              <w:rPr>
                <w:rFonts w:cstheme="minorHAnsi"/>
                <w:sz w:val="16"/>
                <w:szCs w:val="16"/>
              </w:rPr>
              <w:t>’</w:t>
            </w:r>
            <w:r w:rsidRPr="006227E6">
              <w:rPr>
                <w:rFonts w:cstheme="minorHAnsi"/>
                <w:sz w:val="16"/>
                <w:szCs w:val="16"/>
              </w:rPr>
              <w:t>ambiente e della tutela del territorio</w:t>
            </w:r>
            <w:r>
              <w:rPr>
                <w:rFonts w:cstheme="minorHAnsi"/>
                <w:sz w:val="16"/>
                <w:szCs w:val="16"/>
              </w:rPr>
              <w:t xml:space="preserve"> </w:t>
            </w:r>
            <w:r w:rsidRPr="006227E6">
              <w:rPr>
                <w:rFonts w:cstheme="minorHAnsi"/>
                <w:sz w:val="16"/>
                <w:szCs w:val="16"/>
              </w:rPr>
              <w:t>e del mare, ai sensi dell</w:t>
            </w:r>
            <w:r>
              <w:rPr>
                <w:rFonts w:cstheme="minorHAnsi"/>
                <w:sz w:val="16"/>
                <w:szCs w:val="16"/>
              </w:rPr>
              <w:t>’</w:t>
            </w:r>
            <w:r w:rsidRPr="006227E6">
              <w:rPr>
                <w:rFonts w:cstheme="minorHAnsi"/>
                <w:sz w:val="16"/>
                <w:szCs w:val="16"/>
              </w:rPr>
              <w:t>articolo 17, comma 3, della legge 23 agosto</w:t>
            </w:r>
            <w:r>
              <w:rPr>
                <w:rFonts w:cstheme="minorHAnsi"/>
                <w:sz w:val="16"/>
                <w:szCs w:val="16"/>
              </w:rPr>
              <w:t xml:space="preserve"> </w:t>
            </w:r>
            <w:r w:rsidRPr="006227E6">
              <w:rPr>
                <w:rFonts w:cstheme="minorHAnsi"/>
                <w:sz w:val="16"/>
                <w:szCs w:val="16"/>
              </w:rPr>
              <w:t>1988, n. 400. I criteri includono, se necessario, valori limite per</w:t>
            </w:r>
            <w:r>
              <w:rPr>
                <w:rFonts w:cstheme="minorHAnsi"/>
                <w:sz w:val="16"/>
                <w:szCs w:val="16"/>
              </w:rPr>
              <w:t xml:space="preserve"> </w:t>
            </w:r>
            <w:r w:rsidRPr="006227E6">
              <w:rPr>
                <w:rFonts w:cstheme="minorHAnsi"/>
                <w:sz w:val="16"/>
                <w:szCs w:val="16"/>
              </w:rPr>
              <w:t>le sostanze inquinanti e tengono conto di tutti i possibili effetti</w:t>
            </w:r>
            <w:r>
              <w:rPr>
                <w:rFonts w:cstheme="minorHAnsi"/>
                <w:sz w:val="16"/>
                <w:szCs w:val="16"/>
              </w:rPr>
              <w:t xml:space="preserve"> </w:t>
            </w:r>
            <w:r w:rsidRPr="006227E6">
              <w:rPr>
                <w:rFonts w:cstheme="minorHAnsi"/>
                <w:sz w:val="16"/>
                <w:szCs w:val="16"/>
              </w:rPr>
              <w:t>negativi sull</w:t>
            </w:r>
            <w:r>
              <w:rPr>
                <w:rFonts w:cstheme="minorHAnsi"/>
                <w:sz w:val="16"/>
                <w:szCs w:val="16"/>
              </w:rPr>
              <w:t>’</w:t>
            </w:r>
            <w:r w:rsidRPr="006227E6">
              <w:rPr>
                <w:rFonts w:cstheme="minorHAnsi"/>
                <w:sz w:val="16"/>
                <w:szCs w:val="16"/>
              </w:rPr>
              <w:t>ambiente della sostanza o dell</w:t>
            </w:r>
            <w:r>
              <w:rPr>
                <w:rFonts w:cstheme="minorHAnsi"/>
                <w:sz w:val="16"/>
                <w:szCs w:val="16"/>
              </w:rPr>
              <w:t>’</w:t>
            </w:r>
            <w:r w:rsidRPr="006227E6">
              <w:rPr>
                <w:rFonts w:cstheme="minorHAnsi"/>
                <w:sz w:val="16"/>
                <w:szCs w:val="16"/>
              </w:rPr>
              <w:t xml:space="preserve">oggetto. </w:t>
            </w:r>
          </w:p>
          <w:p w14:paraId="0BADCCD3"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3. In mancanza di criteri specifici adottati ai sensi del comma</w:t>
            </w:r>
            <w:r>
              <w:rPr>
                <w:rFonts w:cstheme="minorHAnsi"/>
                <w:sz w:val="16"/>
                <w:szCs w:val="16"/>
              </w:rPr>
              <w:t xml:space="preserve"> </w:t>
            </w:r>
            <w:r w:rsidRPr="006227E6">
              <w:rPr>
                <w:rFonts w:cstheme="minorHAnsi"/>
                <w:sz w:val="16"/>
                <w:szCs w:val="16"/>
              </w:rPr>
              <w:t>2, le autorizzazioni di cui agli articoli 208, 209 e 211 e di cui al</w:t>
            </w:r>
            <w:r>
              <w:rPr>
                <w:rFonts w:cstheme="minorHAnsi"/>
                <w:sz w:val="16"/>
                <w:szCs w:val="16"/>
              </w:rPr>
              <w:t xml:space="preserve"> </w:t>
            </w:r>
            <w:r w:rsidRPr="006227E6">
              <w:rPr>
                <w:rFonts w:cstheme="minorHAnsi"/>
                <w:sz w:val="16"/>
                <w:szCs w:val="16"/>
              </w:rPr>
              <w:t xml:space="preserve">titolo III-bis della parte seconda del presente decreto, per </w:t>
            </w:r>
            <w:r w:rsidRPr="006227E6">
              <w:rPr>
                <w:rFonts w:cstheme="minorHAnsi"/>
                <w:sz w:val="16"/>
                <w:szCs w:val="16"/>
              </w:rPr>
              <w:lastRenderedPageBreak/>
              <w:t>lo</w:t>
            </w:r>
            <w:r>
              <w:rPr>
                <w:rFonts w:cstheme="minorHAnsi"/>
                <w:sz w:val="16"/>
                <w:szCs w:val="16"/>
              </w:rPr>
              <w:t xml:space="preserve"> </w:t>
            </w:r>
            <w:r w:rsidRPr="006227E6">
              <w:rPr>
                <w:rFonts w:cstheme="minorHAnsi"/>
                <w:sz w:val="16"/>
                <w:szCs w:val="16"/>
              </w:rPr>
              <w:t>svolgimento di operazioni di recupero ai sensi del presente articolo,</w:t>
            </w:r>
            <w:r>
              <w:rPr>
                <w:rFonts w:cstheme="minorHAnsi"/>
                <w:sz w:val="16"/>
                <w:szCs w:val="16"/>
              </w:rPr>
              <w:t xml:space="preserve"> </w:t>
            </w:r>
            <w:r w:rsidRPr="006227E6">
              <w:rPr>
                <w:rFonts w:cstheme="minorHAnsi"/>
                <w:sz w:val="16"/>
                <w:szCs w:val="16"/>
              </w:rPr>
              <w:t>sono rilasciate o rinnovate nel rispetto delle condizioni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6, paragrafo 1, della direttiva 2008/98/CE del</w:t>
            </w:r>
            <w:r>
              <w:rPr>
                <w:rFonts w:cstheme="minorHAnsi"/>
                <w:sz w:val="16"/>
                <w:szCs w:val="16"/>
              </w:rPr>
              <w:t xml:space="preserve"> </w:t>
            </w:r>
            <w:r w:rsidRPr="006227E6">
              <w:rPr>
                <w:rFonts w:cstheme="minorHAnsi"/>
                <w:sz w:val="16"/>
                <w:szCs w:val="16"/>
              </w:rPr>
              <w:t>Parlamento europeo e del Consiglio, del 19 novembre 2008, e sulla</w:t>
            </w:r>
            <w:r>
              <w:rPr>
                <w:rFonts w:cstheme="minorHAnsi"/>
                <w:sz w:val="16"/>
                <w:szCs w:val="16"/>
              </w:rPr>
              <w:t xml:space="preserve"> </w:t>
            </w:r>
            <w:r w:rsidRPr="006227E6">
              <w:rPr>
                <w:rFonts w:cstheme="minorHAnsi"/>
                <w:sz w:val="16"/>
                <w:szCs w:val="16"/>
              </w:rPr>
              <w:t>base di criteri dettagliati, definiti nell</w:t>
            </w:r>
            <w:r>
              <w:rPr>
                <w:rFonts w:cstheme="minorHAnsi"/>
                <w:sz w:val="16"/>
                <w:szCs w:val="16"/>
              </w:rPr>
              <w:t>’</w:t>
            </w:r>
            <w:r w:rsidRPr="006227E6">
              <w:rPr>
                <w:rFonts w:cstheme="minorHAnsi"/>
                <w:sz w:val="16"/>
                <w:szCs w:val="16"/>
              </w:rPr>
              <w:t>ambito dei medesimi</w:t>
            </w:r>
            <w:r>
              <w:rPr>
                <w:rFonts w:cstheme="minorHAnsi"/>
                <w:sz w:val="16"/>
                <w:szCs w:val="16"/>
              </w:rPr>
              <w:t xml:space="preserve"> </w:t>
            </w:r>
            <w:r w:rsidRPr="006227E6">
              <w:rPr>
                <w:rFonts w:cstheme="minorHAnsi"/>
                <w:sz w:val="16"/>
                <w:szCs w:val="16"/>
              </w:rPr>
              <w:t>procedimenti autorizzatori previo parere obbligatorio e vincolante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ISPRA o dell</w:t>
            </w:r>
            <w:r>
              <w:rPr>
                <w:rFonts w:cstheme="minorHAnsi"/>
                <w:sz w:val="16"/>
                <w:szCs w:val="16"/>
              </w:rPr>
              <w:t>’</w:t>
            </w:r>
            <w:r w:rsidRPr="006227E6">
              <w:rPr>
                <w:rFonts w:cstheme="minorHAnsi"/>
                <w:sz w:val="16"/>
                <w:szCs w:val="16"/>
              </w:rPr>
              <w:t>Agenzia regionale per la protezione ambientale</w:t>
            </w:r>
            <w:r>
              <w:rPr>
                <w:rFonts w:cstheme="minorHAnsi"/>
                <w:sz w:val="16"/>
                <w:szCs w:val="16"/>
              </w:rPr>
              <w:t xml:space="preserve"> </w:t>
            </w:r>
            <w:r w:rsidRPr="006227E6">
              <w:rPr>
                <w:rFonts w:cstheme="minorHAnsi"/>
                <w:sz w:val="16"/>
                <w:szCs w:val="16"/>
              </w:rPr>
              <w:t xml:space="preserve">territorialmente competente , che includono: </w:t>
            </w:r>
          </w:p>
          <w:p w14:paraId="259775FF"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a) materiali di rifiuto in entrata ammissibili ai fini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operazione di recupero; </w:t>
            </w:r>
          </w:p>
          <w:p w14:paraId="3E968C15"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 xml:space="preserve">b) processi e tecniche di trattamento consentiti; </w:t>
            </w:r>
          </w:p>
          <w:p w14:paraId="3088D04E"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c) criteri di qualità per i materiali di cui è cessata la</w:t>
            </w:r>
            <w:r>
              <w:rPr>
                <w:rFonts w:cstheme="minorHAnsi"/>
                <w:sz w:val="16"/>
                <w:szCs w:val="16"/>
              </w:rPr>
              <w:t xml:space="preserve"> </w:t>
            </w:r>
            <w:r w:rsidRPr="006227E6">
              <w:rPr>
                <w:rFonts w:cstheme="minorHAnsi"/>
                <w:sz w:val="16"/>
                <w:szCs w:val="16"/>
              </w:rPr>
              <w:t>qualifica di rifiuto ottenuti dall</w:t>
            </w:r>
            <w:r>
              <w:rPr>
                <w:rFonts w:cstheme="minorHAnsi"/>
                <w:sz w:val="16"/>
                <w:szCs w:val="16"/>
              </w:rPr>
              <w:t>’</w:t>
            </w:r>
            <w:r w:rsidRPr="006227E6">
              <w:rPr>
                <w:rFonts w:cstheme="minorHAnsi"/>
                <w:sz w:val="16"/>
                <w:szCs w:val="16"/>
              </w:rPr>
              <w:t>operazione di recupero in linea</w:t>
            </w:r>
            <w:r>
              <w:rPr>
                <w:rFonts w:cstheme="minorHAnsi"/>
                <w:sz w:val="16"/>
                <w:szCs w:val="16"/>
              </w:rPr>
              <w:t xml:space="preserve"> </w:t>
            </w:r>
            <w:r w:rsidRPr="006227E6">
              <w:rPr>
                <w:rFonts w:cstheme="minorHAnsi"/>
                <w:sz w:val="16"/>
                <w:szCs w:val="16"/>
              </w:rPr>
              <w:t>con le norme di prodotto applicabili, compresi i valori limite per le</w:t>
            </w:r>
            <w:r>
              <w:rPr>
                <w:rFonts w:cstheme="minorHAnsi"/>
                <w:sz w:val="16"/>
                <w:szCs w:val="16"/>
              </w:rPr>
              <w:t xml:space="preserve"> </w:t>
            </w:r>
            <w:r w:rsidRPr="006227E6">
              <w:rPr>
                <w:rFonts w:cstheme="minorHAnsi"/>
                <w:sz w:val="16"/>
                <w:szCs w:val="16"/>
              </w:rPr>
              <w:t xml:space="preserve">sostanze inquinanti, se necessario; </w:t>
            </w:r>
          </w:p>
          <w:p w14:paraId="0BAC0F8A"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d) requisiti affinch</w:t>
            </w:r>
            <w:r>
              <w:rPr>
                <w:rFonts w:cstheme="minorHAnsi"/>
                <w:sz w:val="16"/>
                <w:szCs w:val="16"/>
              </w:rPr>
              <w:t>é</w:t>
            </w:r>
            <w:r w:rsidRPr="006227E6">
              <w:rPr>
                <w:rFonts w:cstheme="minorHAnsi"/>
                <w:sz w:val="16"/>
                <w:szCs w:val="16"/>
              </w:rPr>
              <w:t xml:space="preserve"> i sistemi di gestione dimostrino il</w:t>
            </w:r>
            <w:r>
              <w:rPr>
                <w:rFonts w:cstheme="minorHAnsi"/>
                <w:sz w:val="16"/>
                <w:szCs w:val="16"/>
              </w:rPr>
              <w:t xml:space="preserve"> </w:t>
            </w:r>
            <w:r w:rsidRPr="006227E6">
              <w:rPr>
                <w:rFonts w:cstheme="minorHAnsi"/>
                <w:sz w:val="16"/>
                <w:szCs w:val="16"/>
              </w:rPr>
              <w:t>rispetto dei criteri relativi alla cessazione della qualifica di</w:t>
            </w:r>
            <w:r>
              <w:rPr>
                <w:rFonts w:cstheme="minorHAnsi"/>
                <w:sz w:val="16"/>
                <w:szCs w:val="16"/>
              </w:rPr>
              <w:t xml:space="preserve"> </w:t>
            </w:r>
            <w:r w:rsidRPr="006227E6">
              <w:rPr>
                <w:rFonts w:cstheme="minorHAnsi"/>
                <w:sz w:val="16"/>
                <w:szCs w:val="16"/>
              </w:rPr>
              <w:t>rifiuto, compresi il controllo della qualità, l</w:t>
            </w:r>
            <w:r>
              <w:rPr>
                <w:rFonts w:cstheme="minorHAnsi"/>
                <w:sz w:val="16"/>
                <w:szCs w:val="16"/>
              </w:rPr>
              <w:t>’</w:t>
            </w:r>
            <w:r w:rsidRPr="006227E6">
              <w:rPr>
                <w:rFonts w:cstheme="minorHAnsi"/>
                <w:sz w:val="16"/>
                <w:szCs w:val="16"/>
              </w:rPr>
              <w:t>automonitoraggio 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 xml:space="preserve">accreditamento, se del caso; </w:t>
            </w:r>
          </w:p>
          <w:p w14:paraId="62DCD462"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 xml:space="preserve">e) un requisito relativo alla dichiarazione di conformità. </w:t>
            </w:r>
          </w:p>
          <w:p w14:paraId="4CCC96BB"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In mancanza di criteri specifici adottati ai sensi del comma 2,</w:t>
            </w:r>
            <w:r>
              <w:rPr>
                <w:rFonts w:cstheme="minorHAnsi"/>
                <w:sz w:val="16"/>
                <w:szCs w:val="16"/>
              </w:rPr>
              <w:t xml:space="preserve"> </w:t>
            </w:r>
            <w:r w:rsidRPr="006227E6">
              <w:rPr>
                <w:rFonts w:cstheme="minorHAnsi"/>
                <w:sz w:val="16"/>
                <w:szCs w:val="16"/>
              </w:rPr>
              <w:t>continuano ad applicarsi, quanto alle procedure semplificate per il</w:t>
            </w:r>
            <w:r>
              <w:rPr>
                <w:rFonts w:cstheme="minorHAnsi"/>
                <w:sz w:val="16"/>
                <w:szCs w:val="16"/>
              </w:rPr>
              <w:t xml:space="preserve"> </w:t>
            </w:r>
            <w:r w:rsidRPr="006227E6">
              <w:rPr>
                <w:rFonts w:cstheme="minorHAnsi"/>
                <w:sz w:val="16"/>
                <w:szCs w:val="16"/>
              </w:rPr>
              <w:t>recupero dei rifiuti, le disposizioni di cui al decreto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5 febbraio 1998, pubblicato nel supplemento ordinario</w:t>
            </w:r>
            <w:r>
              <w:rPr>
                <w:rFonts w:cstheme="minorHAnsi"/>
                <w:sz w:val="16"/>
                <w:szCs w:val="16"/>
              </w:rPr>
              <w:t xml:space="preserve"> </w:t>
            </w:r>
            <w:r w:rsidRPr="006227E6">
              <w:rPr>
                <w:rFonts w:cstheme="minorHAnsi"/>
                <w:sz w:val="16"/>
                <w:szCs w:val="16"/>
              </w:rPr>
              <w:t>n. 72 alla Gazzetta Ufficiale n. 88 del 16 aprile 1998, e ai</w:t>
            </w:r>
            <w:r>
              <w:rPr>
                <w:rFonts w:cstheme="minorHAnsi"/>
                <w:sz w:val="16"/>
                <w:szCs w:val="16"/>
              </w:rPr>
              <w:t xml:space="preserve"> </w:t>
            </w:r>
            <w:r w:rsidRPr="006227E6">
              <w:rPr>
                <w:rFonts w:cstheme="minorHAnsi"/>
                <w:sz w:val="16"/>
                <w:szCs w:val="16"/>
              </w:rPr>
              <w:t>regolamenti di cui ai decreti del Ministro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12 giugno 2002, n. 161, e 17 novembre 2005, n.</w:t>
            </w:r>
          </w:p>
          <w:p w14:paraId="5FBF69AF"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 xml:space="preserve">269. </w:t>
            </w:r>
          </w:p>
          <w:p w14:paraId="4D46520A"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3-bis. Le autorità competenti al rilascio delle autorizzazioni</w:t>
            </w:r>
            <w:r>
              <w:rPr>
                <w:rFonts w:cstheme="minorHAnsi"/>
                <w:sz w:val="16"/>
                <w:szCs w:val="16"/>
              </w:rPr>
              <w:t xml:space="preserve"> </w:t>
            </w:r>
            <w:r w:rsidRPr="006227E6">
              <w:rPr>
                <w:rFonts w:cstheme="minorHAnsi"/>
                <w:sz w:val="16"/>
                <w:szCs w:val="16"/>
              </w:rPr>
              <w:t>di cui al comma 3 comunicano all</w:t>
            </w:r>
            <w:r>
              <w:rPr>
                <w:rFonts w:cstheme="minorHAnsi"/>
                <w:sz w:val="16"/>
                <w:szCs w:val="16"/>
              </w:rPr>
              <w:t>’</w:t>
            </w:r>
            <w:r w:rsidRPr="006227E6">
              <w:rPr>
                <w:rFonts w:cstheme="minorHAnsi"/>
                <w:sz w:val="16"/>
                <w:szCs w:val="16"/>
              </w:rPr>
              <w:t>ISPRA i nuovi provvedimenti</w:t>
            </w:r>
            <w:r>
              <w:rPr>
                <w:rFonts w:cstheme="minorHAnsi"/>
                <w:sz w:val="16"/>
                <w:szCs w:val="16"/>
              </w:rPr>
              <w:t xml:space="preserve"> </w:t>
            </w:r>
            <w:r w:rsidRPr="006227E6">
              <w:rPr>
                <w:rFonts w:cstheme="minorHAnsi"/>
                <w:sz w:val="16"/>
                <w:szCs w:val="16"/>
              </w:rPr>
              <w:t>autorizzatori adottati, riesaminati o rinnovati, entro dieci giorni</w:t>
            </w:r>
            <w:r>
              <w:rPr>
                <w:rFonts w:cstheme="minorHAnsi"/>
                <w:sz w:val="16"/>
                <w:szCs w:val="16"/>
              </w:rPr>
              <w:t xml:space="preserve"> </w:t>
            </w:r>
            <w:r w:rsidRPr="006227E6">
              <w:rPr>
                <w:rFonts w:cstheme="minorHAnsi"/>
                <w:sz w:val="16"/>
                <w:szCs w:val="16"/>
              </w:rPr>
              <w:t>dalla notifica degli stessi al soggetto istante.</w:t>
            </w:r>
          </w:p>
          <w:p w14:paraId="1DC61FF4"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3-ter. L</w:t>
            </w:r>
            <w:r>
              <w:rPr>
                <w:rFonts w:cstheme="minorHAnsi"/>
                <w:sz w:val="16"/>
                <w:szCs w:val="16"/>
              </w:rPr>
              <w:t>’</w:t>
            </w:r>
            <w:r w:rsidRPr="006227E6">
              <w:rPr>
                <w:rFonts w:cstheme="minorHAnsi"/>
                <w:sz w:val="16"/>
                <w:szCs w:val="16"/>
              </w:rPr>
              <w:t>ISPRA, o l</w:t>
            </w:r>
            <w:r>
              <w:rPr>
                <w:rFonts w:cstheme="minorHAnsi"/>
                <w:sz w:val="16"/>
                <w:szCs w:val="16"/>
              </w:rPr>
              <w:t>’</w:t>
            </w:r>
            <w:r w:rsidRPr="006227E6">
              <w:rPr>
                <w:rFonts w:cstheme="minorHAnsi"/>
                <w:sz w:val="16"/>
                <w:szCs w:val="16"/>
              </w:rPr>
              <w:t>Agenzia regionale per la protezione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territorialmente competente delegata dal predetto</w:t>
            </w:r>
            <w:r>
              <w:rPr>
                <w:rFonts w:cstheme="minorHAnsi"/>
                <w:sz w:val="16"/>
                <w:szCs w:val="16"/>
              </w:rPr>
              <w:t xml:space="preserve"> </w:t>
            </w:r>
            <w:r w:rsidRPr="006227E6">
              <w:rPr>
                <w:rFonts w:cstheme="minorHAnsi"/>
                <w:sz w:val="16"/>
                <w:szCs w:val="16"/>
              </w:rPr>
              <w:t>Istituto, controlla a campione, sentita l</w:t>
            </w:r>
            <w:r>
              <w:rPr>
                <w:rFonts w:cstheme="minorHAnsi"/>
                <w:sz w:val="16"/>
                <w:szCs w:val="16"/>
              </w:rPr>
              <w:t>’</w:t>
            </w:r>
            <w:r w:rsidRPr="006227E6">
              <w:rPr>
                <w:rFonts w:cstheme="minorHAnsi"/>
                <w:sz w:val="16"/>
                <w:szCs w:val="16"/>
              </w:rPr>
              <w:t>autorità competente di cui</w:t>
            </w:r>
            <w:r>
              <w:rPr>
                <w:rFonts w:cstheme="minorHAnsi"/>
                <w:sz w:val="16"/>
                <w:szCs w:val="16"/>
              </w:rPr>
              <w:t xml:space="preserve"> </w:t>
            </w:r>
            <w:r w:rsidRPr="006227E6">
              <w:rPr>
                <w:rFonts w:cstheme="minorHAnsi"/>
                <w:sz w:val="16"/>
                <w:szCs w:val="16"/>
              </w:rPr>
              <w:t>al comma 3-bis, in contraddittorio con il soggetto interessato, la</w:t>
            </w:r>
            <w:r>
              <w:rPr>
                <w:rFonts w:cstheme="minorHAnsi"/>
                <w:sz w:val="16"/>
                <w:szCs w:val="16"/>
              </w:rPr>
              <w:t xml:space="preserve"> </w:t>
            </w:r>
            <w:r w:rsidRPr="006227E6">
              <w:rPr>
                <w:rFonts w:cstheme="minorHAnsi"/>
                <w:sz w:val="16"/>
                <w:szCs w:val="16"/>
              </w:rPr>
              <w:t>conformità delle modalità operative e gestionali degli impianti,</w:t>
            </w:r>
            <w:r>
              <w:rPr>
                <w:rFonts w:cstheme="minorHAnsi"/>
                <w:sz w:val="16"/>
                <w:szCs w:val="16"/>
              </w:rPr>
              <w:t xml:space="preserve"> </w:t>
            </w:r>
            <w:r w:rsidRPr="006227E6">
              <w:rPr>
                <w:rFonts w:cstheme="minorHAnsi"/>
                <w:sz w:val="16"/>
                <w:szCs w:val="16"/>
              </w:rPr>
              <w:t>ivi compresi i rifiuti in ingresso, i processi di recupero e le</w:t>
            </w:r>
            <w:r>
              <w:rPr>
                <w:rFonts w:cstheme="minorHAnsi"/>
                <w:sz w:val="16"/>
                <w:szCs w:val="16"/>
              </w:rPr>
              <w:t xml:space="preserve"> </w:t>
            </w:r>
            <w:r w:rsidRPr="006227E6">
              <w:rPr>
                <w:rFonts w:cstheme="minorHAnsi"/>
                <w:sz w:val="16"/>
                <w:szCs w:val="16"/>
              </w:rPr>
              <w:t>sostanze o oggetti in uscita, agli atti autorizzatori rilasciati</w:t>
            </w:r>
            <w:r>
              <w:rPr>
                <w:rFonts w:cstheme="minorHAnsi"/>
                <w:sz w:val="16"/>
                <w:szCs w:val="16"/>
              </w:rPr>
              <w:t xml:space="preserve"> </w:t>
            </w:r>
            <w:r w:rsidRPr="006227E6">
              <w:rPr>
                <w:rFonts w:cstheme="minorHAnsi"/>
                <w:sz w:val="16"/>
                <w:szCs w:val="16"/>
              </w:rPr>
              <w:t>nonché alle condizioni di cui al comma 1, redigendo, in caso di non</w:t>
            </w:r>
            <w:r>
              <w:rPr>
                <w:rFonts w:cstheme="minorHAnsi"/>
                <w:sz w:val="16"/>
                <w:szCs w:val="16"/>
              </w:rPr>
              <w:t xml:space="preserve"> </w:t>
            </w:r>
            <w:r w:rsidRPr="006227E6">
              <w:rPr>
                <w:rFonts w:cstheme="minorHAnsi"/>
                <w:sz w:val="16"/>
                <w:szCs w:val="16"/>
              </w:rPr>
              <w:t>conformità, apposita relazione. Al fine di assicurare l</w:t>
            </w:r>
            <w:r>
              <w:rPr>
                <w:rFonts w:cstheme="minorHAnsi"/>
                <w:sz w:val="16"/>
                <w:szCs w:val="16"/>
              </w:rPr>
              <w:t>’</w:t>
            </w:r>
            <w:r w:rsidRPr="006227E6">
              <w:rPr>
                <w:rFonts w:cstheme="minorHAnsi"/>
                <w:sz w:val="16"/>
                <w:szCs w:val="16"/>
              </w:rPr>
              <w:t>armonizzazione, l</w:t>
            </w:r>
            <w:r>
              <w:rPr>
                <w:rFonts w:cstheme="minorHAnsi"/>
                <w:sz w:val="16"/>
                <w:szCs w:val="16"/>
              </w:rPr>
              <w:t>’</w:t>
            </w:r>
            <w:r w:rsidRPr="006227E6">
              <w:rPr>
                <w:rFonts w:cstheme="minorHAnsi"/>
                <w:sz w:val="16"/>
                <w:szCs w:val="16"/>
              </w:rPr>
              <w:t>efficacia 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omogeneità dei controlli di cui al presente comma sul territorio</w:t>
            </w:r>
            <w:r>
              <w:rPr>
                <w:rFonts w:cstheme="minorHAnsi"/>
                <w:sz w:val="16"/>
                <w:szCs w:val="16"/>
              </w:rPr>
              <w:t xml:space="preserve"> </w:t>
            </w:r>
            <w:r w:rsidRPr="006227E6">
              <w:rPr>
                <w:rFonts w:cstheme="minorHAnsi"/>
                <w:sz w:val="16"/>
                <w:szCs w:val="16"/>
              </w:rPr>
              <w:t>nazionale, si applicano gli articoli 4, comma 4, e 6 della legge 28</w:t>
            </w:r>
            <w:r>
              <w:rPr>
                <w:rFonts w:cstheme="minorHAnsi"/>
                <w:sz w:val="16"/>
                <w:szCs w:val="16"/>
              </w:rPr>
              <w:t xml:space="preserve"> </w:t>
            </w:r>
            <w:r w:rsidRPr="006227E6">
              <w:rPr>
                <w:rFonts w:cstheme="minorHAnsi"/>
                <w:sz w:val="16"/>
                <w:szCs w:val="16"/>
              </w:rPr>
              <w:t xml:space="preserve">giugno 2016, n. 132. </w:t>
            </w:r>
          </w:p>
          <w:p w14:paraId="54C490B5" w14:textId="2C01404B" w:rsidR="008B32CD" w:rsidRPr="006227E6" w:rsidRDefault="008B32CD" w:rsidP="008B32CD">
            <w:pPr>
              <w:spacing w:before="60"/>
              <w:ind w:left="0" w:firstLine="0"/>
              <w:jc w:val="left"/>
              <w:rPr>
                <w:rFonts w:cstheme="minorHAnsi"/>
                <w:sz w:val="16"/>
                <w:szCs w:val="16"/>
              </w:rPr>
            </w:pPr>
            <w:r>
              <w:rPr>
                <w:rFonts w:cstheme="minorHAnsi"/>
                <w:sz w:val="16"/>
                <w:szCs w:val="16"/>
              </w:rPr>
              <w:t>[</w:t>
            </w:r>
            <w:r w:rsidRPr="008B32CD">
              <w:rPr>
                <w:rFonts w:cstheme="minorHAnsi"/>
                <w:i/>
                <w:iCs/>
                <w:sz w:val="16"/>
                <w:szCs w:val="16"/>
              </w:rPr>
              <w:t xml:space="preserve">3-quater e 3-quinquies </w:t>
            </w:r>
            <w:r w:rsidR="00864321">
              <w:rPr>
                <w:rFonts w:cstheme="minorHAnsi"/>
                <w:i/>
                <w:iCs/>
                <w:sz w:val="16"/>
                <w:szCs w:val="16"/>
              </w:rPr>
              <w:t xml:space="preserve">già </w:t>
            </w:r>
            <w:r w:rsidRPr="008B32CD">
              <w:rPr>
                <w:rFonts w:cstheme="minorHAnsi"/>
                <w:i/>
                <w:iCs/>
                <w:sz w:val="16"/>
                <w:szCs w:val="16"/>
              </w:rPr>
              <w:t>abrogati</w:t>
            </w:r>
            <w:r>
              <w:rPr>
                <w:rFonts w:cstheme="minorHAnsi"/>
                <w:sz w:val="16"/>
                <w:szCs w:val="16"/>
              </w:rPr>
              <w:t>]</w:t>
            </w:r>
            <w:r w:rsidRPr="006227E6">
              <w:rPr>
                <w:rFonts w:cstheme="minorHAnsi"/>
                <w:sz w:val="16"/>
                <w:szCs w:val="16"/>
              </w:rPr>
              <w:t xml:space="preserve"> </w:t>
            </w:r>
          </w:p>
          <w:p w14:paraId="13F04B05" w14:textId="59B4386E"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3-sexies. Con cadenza annuale, l</w:t>
            </w:r>
            <w:r>
              <w:rPr>
                <w:rFonts w:cstheme="minorHAnsi"/>
                <w:sz w:val="16"/>
                <w:szCs w:val="16"/>
              </w:rPr>
              <w:t>’</w:t>
            </w:r>
            <w:r w:rsidRPr="006227E6">
              <w:rPr>
                <w:rFonts w:cstheme="minorHAnsi"/>
                <w:sz w:val="16"/>
                <w:szCs w:val="16"/>
              </w:rPr>
              <w:t>ISPRA redige una relazione sulle</w:t>
            </w:r>
            <w:r>
              <w:rPr>
                <w:rFonts w:cstheme="minorHAnsi"/>
                <w:sz w:val="16"/>
                <w:szCs w:val="16"/>
              </w:rPr>
              <w:t xml:space="preserve"> </w:t>
            </w:r>
            <w:r w:rsidRPr="006227E6">
              <w:rPr>
                <w:rFonts w:cstheme="minorHAnsi"/>
                <w:sz w:val="16"/>
                <w:szCs w:val="16"/>
              </w:rPr>
              <w:t>verifiche e i controlli effettuati nel corso dell</w:t>
            </w:r>
            <w:r>
              <w:rPr>
                <w:rFonts w:cstheme="minorHAnsi"/>
                <w:sz w:val="16"/>
                <w:szCs w:val="16"/>
              </w:rPr>
              <w:t>’</w:t>
            </w:r>
            <w:r w:rsidRPr="006227E6">
              <w:rPr>
                <w:rFonts w:cstheme="minorHAnsi"/>
                <w:sz w:val="16"/>
                <w:szCs w:val="16"/>
              </w:rPr>
              <w:t>anno ai sensi del</w:t>
            </w:r>
            <w:r>
              <w:rPr>
                <w:rFonts w:cstheme="minorHAnsi"/>
                <w:sz w:val="16"/>
                <w:szCs w:val="16"/>
              </w:rPr>
              <w:t xml:space="preserve"> </w:t>
            </w:r>
            <w:r w:rsidRPr="006227E6">
              <w:rPr>
                <w:rFonts w:cstheme="minorHAnsi"/>
                <w:sz w:val="16"/>
                <w:szCs w:val="16"/>
              </w:rPr>
              <w:t>comma 3-ter e la comunica al Ministero dell</w:t>
            </w:r>
            <w:r>
              <w:rPr>
                <w:rFonts w:cstheme="minorHAnsi"/>
                <w:sz w:val="16"/>
                <w:szCs w:val="16"/>
              </w:rPr>
              <w:t>’</w:t>
            </w:r>
            <w:r w:rsidRPr="006227E6">
              <w:rPr>
                <w:rFonts w:cstheme="minorHAnsi"/>
                <w:sz w:val="16"/>
                <w:szCs w:val="16"/>
              </w:rPr>
              <w:t>ambiente e della tutela</w:t>
            </w:r>
            <w:r>
              <w:rPr>
                <w:rFonts w:cstheme="minorHAnsi"/>
                <w:sz w:val="16"/>
                <w:szCs w:val="16"/>
              </w:rPr>
              <w:t xml:space="preserve"> </w:t>
            </w:r>
            <w:r w:rsidRPr="006227E6">
              <w:rPr>
                <w:rFonts w:cstheme="minorHAnsi"/>
                <w:sz w:val="16"/>
                <w:szCs w:val="16"/>
              </w:rPr>
              <w:t xml:space="preserve">del territorio e del mare entro il 31 </w:t>
            </w:r>
            <w:r w:rsidRPr="00DE30C9">
              <w:rPr>
                <w:rFonts w:cstheme="minorHAnsi"/>
                <w:b/>
                <w:bCs/>
                <w:strike/>
                <w:sz w:val="16"/>
                <w:szCs w:val="16"/>
              </w:rPr>
              <w:t>dicembre</w:t>
            </w:r>
            <w:r w:rsidR="00DE30C9" w:rsidRPr="00DE30C9">
              <w:rPr>
                <w:rFonts w:cstheme="minorHAnsi"/>
                <w:b/>
                <w:bCs/>
                <w:sz w:val="16"/>
                <w:szCs w:val="16"/>
              </w:rPr>
              <w:t xml:space="preserve"> gennaio</w:t>
            </w:r>
            <w:r w:rsidRPr="006227E6">
              <w:rPr>
                <w:rFonts w:cstheme="minorHAnsi"/>
                <w:sz w:val="16"/>
                <w:szCs w:val="16"/>
              </w:rPr>
              <w:t xml:space="preserve">. </w:t>
            </w:r>
          </w:p>
          <w:p w14:paraId="047ABB70" w14:textId="131D4109" w:rsidR="008B32CD" w:rsidRPr="006227E6" w:rsidRDefault="008B32CD" w:rsidP="008B32CD">
            <w:pPr>
              <w:spacing w:before="60"/>
              <w:ind w:left="0" w:firstLine="0"/>
              <w:jc w:val="left"/>
              <w:rPr>
                <w:rFonts w:cstheme="minorHAnsi"/>
                <w:sz w:val="16"/>
                <w:szCs w:val="16"/>
              </w:rPr>
            </w:pPr>
            <w:r w:rsidRPr="006227E6">
              <w:rPr>
                <w:rFonts w:cstheme="minorHAnsi"/>
                <w:sz w:val="16"/>
                <w:szCs w:val="16"/>
              </w:rPr>
              <w:lastRenderedPageBreak/>
              <w:t>3-septies. Al fine del rispetto dei principi di trasparenza e di</w:t>
            </w:r>
            <w:r>
              <w:rPr>
                <w:rFonts w:cstheme="minorHAnsi"/>
                <w:sz w:val="16"/>
                <w:szCs w:val="16"/>
              </w:rPr>
              <w:t xml:space="preserve"> </w:t>
            </w:r>
            <w:r w:rsidRPr="006227E6">
              <w:rPr>
                <w:rFonts w:cstheme="minorHAnsi"/>
                <w:sz w:val="16"/>
                <w:szCs w:val="16"/>
              </w:rPr>
              <w:t>pubblicità, è istituito presso il Ministero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il registro nazionale per la</w:t>
            </w:r>
            <w:r>
              <w:rPr>
                <w:rFonts w:cstheme="minorHAnsi"/>
                <w:sz w:val="16"/>
                <w:szCs w:val="16"/>
              </w:rPr>
              <w:t xml:space="preserve"> </w:t>
            </w:r>
            <w:r w:rsidRPr="006227E6">
              <w:rPr>
                <w:rFonts w:cstheme="minorHAnsi"/>
                <w:sz w:val="16"/>
                <w:szCs w:val="16"/>
              </w:rPr>
              <w:t>raccolta delle autorizzazioni rilasciate e delle procedure</w:t>
            </w:r>
            <w:r>
              <w:rPr>
                <w:rFonts w:cstheme="minorHAnsi"/>
                <w:sz w:val="16"/>
                <w:szCs w:val="16"/>
              </w:rPr>
              <w:t xml:space="preserve"> </w:t>
            </w:r>
            <w:r w:rsidRPr="006227E6">
              <w:rPr>
                <w:rFonts w:cstheme="minorHAnsi"/>
                <w:sz w:val="16"/>
                <w:szCs w:val="16"/>
              </w:rPr>
              <w:t xml:space="preserve">semplificate </w:t>
            </w:r>
            <w:r w:rsidR="00DE30C9" w:rsidRPr="00DE30C9">
              <w:rPr>
                <w:rFonts w:cstheme="minorHAnsi"/>
                <w:b/>
                <w:bCs/>
                <w:sz w:val="16"/>
                <w:szCs w:val="16"/>
              </w:rPr>
              <w:t>(RECER)</w:t>
            </w:r>
            <w:r w:rsidR="00DE30C9">
              <w:rPr>
                <w:rFonts w:cstheme="minorHAnsi"/>
                <w:sz w:val="16"/>
                <w:szCs w:val="16"/>
              </w:rPr>
              <w:t xml:space="preserve"> </w:t>
            </w:r>
            <w:r w:rsidRPr="006227E6">
              <w:rPr>
                <w:rFonts w:cstheme="minorHAnsi"/>
                <w:sz w:val="16"/>
                <w:szCs w:val="16"/>
              </w:rPr>
              <w:t>concluse ai sensi del presente articolo. Le autorità</w:t>
            </w:r>
            <w:r>
              <w:rPr>
                <w:rFonts w:cstheme="minorHAnsi"/>
                <w:sz w:val="16"/>
                <w:szCs w:val="16"/>
              </w:rPr>
              <w:t xml:space="preserve"> </w:t>
            </w:r>
            <w:r w:rsidRPr="006227E6">
              <w:rPr>
                <w:rFonts w:cstheme="minorHAnsi"/>
                <w:sz w:val="16"/>
                <w:szCs w:val="16"/>
              </w:rPr>
              <w:t>competenti, al momento del rilascio, comunicano al Ministero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i nuovi</w:t>
            </w:r>
            <w:r>
              <w:rPr>
                <w:rFonts w:cstheme="minorHAnsi"/>
                <w:sz w:val="16"/>
                <w:szCs w:val="16"/>
              </w:rPr>
              <w:t xml:space="preserve"> </w:t>
            </w:r>
            <w:r w:rsidRPr="006227E6">
              <w:rPr>
                <w:rFonts w:cstheme="minorHAnsi"/>
                <w:sz w:val="16"/>
                <w:szCs w:val="16"/>
              </w:rPr>
              <w:t>provvedimenti autorizzatori emessi, riesaminati e rinnovati nonché</w:t>
            </w:r>
            <w:r>
              <w:rPr>
                <w:rFonts w:cstheme="minorHAnsi"/>
                <w:sz w:val="16"/>
                <w:szCs w:val="16"/>
              </w:rPr>
              <w:t xml:space="preserve"> </w:t>
            </w:r>
            <w:r w:rsidRPr="006227E6">
              <w:rPr>
                <w:rFonts w:cstheme="minorHAnsi"/>
                <w:sz w:val="16"/>
                <w:szCs w:val="16"/>
              </w:rPr>
              <w:t>gli esiti delle procedure semplificate avviate per l</w:t>
            </w:r>
            <w:r>
              <w:rPr>
                <w:rFonts w:cstheme="minorHAnsi"/>
                <w:sz w:val="16"/>
                <w:szCs w:val="16"/>
              </w:rPr>
              <w:t>’</w:t>
            </w:r>
            <w:r w:rsidRPr="006227E6">
              <w:rPr>
                <w:rFonts w:cstheme="minorHAnsi"/>
                <w:sz w:val="16"/>
                <w:szCs w:val="16"/>
              </w:rPr>
              <w:t>inizio di</w:t>
            </w:r>
            <w:r>
              <w:rPr>
                <w:rFonts w:cstheme="minorHAnsi"/>
                <w:sz w:val="16"/>
                <w:szCs w:val="16"/>
              </w:rPr>
              <w:t xml:space="preserve"> </w:t>
            </w:r>
            <w:r w:rsidRPr="006227E6">
              <w:rPr>
                <w:rFonts w:cstheme="minorHAnsi"/>
                <w:sz w:val="16"/>
                <w:szCs w:val="16"/>
              </w:rPr>
              <w:t>operazioni di recupero di rifiuti ai fini del presente articolo. Con</w:t>
            </w:r>
            <w:r>
              <w:rPr>
                <w:rFonts w:cstheme="minorHAnsi"/>
                <w:sz w:val="16"/>
                <w:szCs w:val="16"/>
              </w:rPr>
              <w:t xml:space="preserve"> </w:t>
            </w:r>
            <w:r w:rsidRPr="006227E6">
              <w:rPr>
                <w:rFonts w:cstheme="minorHAnsi"/>
                <w:sz w:val="16"/>
                <w:szCs w:val="16"/>
              </w:rPr>
              <w:t>decreto non avente natura regolamentare del Ministro dell</w:t>
            </w:r>
            <w:r>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sono definite le modalità di</w:t>
            </w:r>
            <w:r>
              <w:rPr>
                <w:rFonts w:cstheme="minorHAnsi"/>
                <w:sz w:val="16"/>
                <w:szCs w:val="16"/>
              </w:rPr>
              <w:t xml:space="preserve"> </w:t>
            </w:r>
            <w:r w:rsidRPr="006227E6">
              <w:rPr>
                <w:rFonts w:cstheme="minorHAnsi"/>
                <w:sz w:val="16"/>
                <w:szCs w:val="16"/>
              </w:rPr>
              <w:t>funzionamento e di organizzazione del registro di cui al presente</w:t>
            </w:r>
            <w:r>
              <w:rPr>
                <w:rFonts w:cstheme="minorHAnsi"/>
                <w:sz w:val="16"/>
                <w:szCs w:val="16"/>
              </w:rPr>
              <w:t xml:space="preserve"> </w:t>
            </w:r>
            <w:r w:rsidRPr="006227E6">
              <w:rPr>
                <w:rFonts w:cstheme="minorHAnsi"/>
                <w:sz w:val="16"/>
                <w:szCs w:val="16"/>
              </w:rPr>
              <w:t>comma. A far data dall</w:t>
            </w:r>
            <w:r>
              <w:rPr>
                <w:rFonts w:cstheme="minorHAnsi"/>
                <w:sz w:val="16"/>
                <w:szCs w:val="16"/>
              </w:rPr>
              <w:t>’</w:t>
            </w:r>
            <w:r w:rsidRPr="006227E6">
              <w:rPr>
                <w:rFonts w:cstheme="minorHAnsi"/>
                <w:sz w:val="16"/>
                <w:szCs w:val="16"/>
              </w:rPr>
              <w:t>effettiva operatività del registro di cui al</w:t>
            </w:r>
            <w:r>
              <w:rPr>
                <w:rFonts w:cstheme="minorHAnsi"/>
                <w:sz w:val="16"/>
                <w:szCs w:val="16"/>
              </w:rPr>
              <w:t xml:space="preserve"> </w:t>
            </w:r>
            <w:r w:rsidRPr="006227E6">
              <w:rPr>
                <w:rFonts w:cstheme="minorHAnsi"/>
                <w:sz w:val="16"/>
                <w:szCs w:val="16"/>
              </w:rPr>
              <w:t>presente comma, la comunicazione di cui al comma 3-bis si intende</w:t>
            </w:r>
            <w:r>
              <w:rPr>
                <w:rFonts w:cstheme="minorHAnsi"/>
                <w:sz w:val="16"/>
                <w:szCs w:val="16"/>
              </w:rPr>
              <w:t xml:space="preserve"> </w:t>
            </w:r>
            <w:r w:rsidRPr="006227E6">
              <w:rPr>
                <w:rFonts w:cstheme="minorHAnsi"/>
                <w:sz w:val="16"/>
                <w:szCs w:val="16"/>
              </w:rPr>
              <w:t>assolta con la sola comunicazione al registro. Alle attività di cui</w:t>
            </w:r>
            <w:r>
              <w:rPr>
                <w:rFonts w:cstheme="minorHAnsi"/>
                <w:sz w:val="16"/>
                <w:szCs w:val="16"/>
              </w:rPr>
              <w:t xml:space="preserve"> </w:t>
            </w:r>
            <w:r w:rsidRPr="006227E6">
              <w:rPr>
                <w:rFonts w:cstheme="minorHAnsi"/>
                <w:sz w:val="16"/>
                <w:szCs w:val="16"/>
              </w:rPr>
              <w:t>al presente comma le amministrazioni provvedono con le risorse umane,</w:t>
            </w:r>
            <w:r>
              <w:rPr>
                <w:rFonts w:cstheme="minorHAnsi"/>
                <w:sz w:val="16"/>
                <w:szCs w:val="16"/>
              </w:rPr>
              <w:t xml:space="preserve"> </w:t>
            </w:r>
            <w:r w:rsidRPr="006227E6">
              <w:rPr>
                <w:rFonts w:cstheme="minorHAnsi"/>
                <w:sz w:val="16"/>
                <w:szCs w:val="16"/>
              </w:rPr>
              <w:t xml:space="preserve">strumentali e finanziarie disponibili a legislazione vigente. </w:t>
            </w:r>
          </w:p>
          <w:p w14:paraId="73756923"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4. Un rifiuto che cessa di essere tale ai sensi e per gli effetti</w:t>
            </w:r>
            <w:r>
              <w:rPr>
                <w:rFonts w:cstheme="minorHAnsi"/>
                <w:sz w:val="16"/>
                <w:szCs w:val="16"/>
              </w:rPr>
              <w:t xml:space="preserve"> </w:t>
            </w:r>
            <w:r w:rsidRPr="006227E6">
              <w:rPr>
                <w:rFonts w:cstheme="minorHAnsi"/>
                <w:sz w:val="16"/>
                <w:szCs w:val="16"/>
              </w:rPr>
              <w:t>del presente articolo è da computarsi ai fini del calcolo del</w:t>
            </w:r>
            <w:r>
              <w:rPr>
                <w:rFonts w:cstheme="minorHAnsi"/>
                <w:sz w:val="16"/>
                <w:szCs w:val="16"/>
              </w:rPr>
              <w:t xml:space="preserve"> </w:t>
            </w:r>
            <w:r w:rsidRPr="006227E6">
              <w:rPr>
                <w:rFonts w:cstheme="minorHAnsi"/>
                <w:sz w:val="16"/>
                <w:szCs w:val="16"/>
              </w:rPr>
              <w:t>raggiungimento degli obiettivi di recupero e riciclaggio stabiliti</w:t>
            </w:r>
            <w:r>
              <w:rPr>
                <w:rFonts w:cstheme="minorHAnsi"/>
                <w:sz w:val="16"/>
                <w:szCs w:val="16"/>
              </w:rPr>
              <w:t xml:space="preserve"> </w:t>
            </w:r>
            <w:r w:rsidRPr="006227E6">
              <w:rPr>
                <w:rFonts w:cstheme="minorHAnsi"/>
                <w:sz w:val="16"/>
                <w:szCs w:val="16"/>
              </w:rPr>
              <w:t>dal presente decreto, dal decreto legislativo 24 giugno 2003, n 209,</w:t>
            </w:r>
            <w:r>
              <w:rPr>
                <w:rFonts w:cstheme="minorHAnsi"/>
                <w:sz w:val="16"/>
                <w:szCs w:val="16"/>
              </w:rPr>
              <w:t xml:space="preserve"> </w:t>
            </w:r>
            <w:r w:rsidRPr="006227E6">
              <w:rPr>
                <w:rFonts w:cstheme="minorHAnsi"/>
                <w:sz w:val="16"/>
                <w:szCs w:val="16"/>
              </w:rPr>
              <w:t>dal decreto legislativo 25 luglio 2005, n. 151, e dal decreto</w:t>
            </w:r>
            <w:r>
              <w:rPr>
                <w:rFonts w:cstheme="minorHAnsi"/>
                <w:sz w:val="16"/>
                <w:szCs w:val="16"/>
              </w:rPr>
              <w:t xml:space="preserve"> </w:t>
            </w:r>
            <w:r w:rsidRPr="006227E6">
              <w:rPr>
                <w:rFonts w:cstheme="minorHAnsi"/>
                <w:sz w:val="16"/>
                <w:szCs w:val="16"/>
              </w:rPr>
              <w:t>legislativo 120 novembre 2008, n. 188, ovvero dagli atti di</w:t>
            </w:r>
            <w:r>
              <w:rPr>
                <w:rFonts w:cstheme="minorHAnsi"/>
                <w:sz w:val="16"/>
                <w:szCs w:val="16"/>
              </w:rPr>
              <w:t xml:space="preserve"> </w:t>
            </w:r>
            <w:r w:rsidRPr="006227E6">
              <w:rPr>
                <w:rFonts w:cstheme="minorHAnsi"/>
                <w:sz w:val="16"/>
                <w:szCs w:val="16"/>
              </w:rPr>
              <w:t>recepimento di ulteriori normative comunitarie, qualora e a</w:t>
            </w:r>
            <w:r>
              <w:rPr>
                <w:rFonts w:cstheme="minorHAnsi"/>
                <w:sz w:val="16"/>
                <w:szCs w:val="16"/>
              </w:rPr>
              <w:t xml:space="preserve"> </w:t>
            </w:r>
            <w:r w:rsidRPr="006227E6">
              <w:rPr>
                <w:rFonts w:cstheme="minorHAnsi"/>
                <w:sz w:val="16"/>
                <w:szCs w:val="16"/>
              </w:rPr>
              <w:t>condizione che siano soddisfatti i requisiti in materia di</w:t>
            </w:r>
            <w:r>
              <w:rPr>
                <w:rFonts w:cstheme="minorHAnsi"/>
                <w:sz w:val="16"/>
                <w:szCs w:val="16"/>
              </w:rPr>
              <w:t xml:space="preserve"> </w:t>
            </w:r>
            <w:r w:rsidRPr="006227E6">
              <w:rPr>
                <w:rFonts w:cstheme="minorHAnsi"/>
                <w:sz w:val="16"/>
                <w:szCs w:val="16"/>
              </w:rPr>
              <w:t xml:space="preserve">riciclaggio o recupero in essi stabiliti. </w:t>
            </w:r>
          </w:p>
          <w:p w14:paraId="7A4F5F6B" w14:textId="77777777"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5. La disciplina in materia di gestione dei rifiuti si applica</w:t>
            </w:r>
            <w:r>
              <w:rPr>
                <w:rFonts w:cstheme="minorHAnsi"/>
                <w:sz w:val="16"/>
                <w:szCs w:val="16"/>
              </w:rPr>
              <w:t xml:space="preserve"> </w:t>
            </w:r>
            <w:r w:rsidRPr="006227E6">
              <w:rPr>
                <w:rFonts w:cstheme="minorHAnsi"/>
                <w:sz w:val="16"/>
                <w:szCs w:val="16"/>
              </w:rPr>
              <w:t xml:space="preserve">fino alla cessazione della qualifica di rifiuto. </w:t>
            </w:r>
          </w:p>
          <w:p w14:paraId="1F89AB55" w14:textId="520C87E0" w:rsidR="008B32CD" w:rsidRPr="006227E6" w:rsidRDefault="008B32CD" w:rsidP="008B32CD">
            <w:pPr>
              <w:spacing w:before="60"/>
              <w:ind w:left="0" w:firstLine="0"/>
              <w:jc w:val="left"/>
              <w:rPr>
                <w:rFonts w:cstheme="minorHAnsi"/>
                <w:sz w:val="16"/>
                <w:szCs w:val="16"/>
              </w:rPr>
            </w:pPr>
            <w:r w:rsidRPr="006227E6">
              <w:rPr>
                <w:rFonts w:cstheme="minorHAnsi"/>
                <w:sz w:val="16"/>
                <w:szCs w:val="16"/>
              </w:rPr>
              <w:t>5-bis. La persona fisica o giuridica che utilizza, per la prima</w:t>
            </w:r>
            <w:r>
              <w:rPr>
                <w:rFonts w:cstheme="minorHAnsi"/>
                <w:sz w:val="16"/>
                <w:szCs w:val="16"/>
              </w:rPr>
              <w:t xml:space="preserve"> </w:t>
            </w:r>
            <w:r w:rsidRPr="006227E6">
              <w:rPr>
                <w:rFonts w:cstheme="minorHAnsi"/>
                <w:sz w:val="16"/>
                <w:szCs w:val="16"/>
              </w:rPr>
              <w:t>volta, un materiale che ha cessato di essere considerato rifiuto e</w:t>
            </w:r>
            <w:r>
              <w:rPr>
                <w:rFonts w:cstheme="minorHAnsi"/>
                <w:sz w:val="16"/>
                <w:szCs w:val="16"/>
              </w:rPr>
              <w:t xml:space="preserve"> </w:t>
            </w:r>
            <w:r w:rsidRPr="006227E6">
              <w:rPr>
                <w:rFonts w:cstheme="minorHAnsi"/>
                <w:sz w:val="16"/>
                <w:szCs w:val="16"/>
              </w:rPr>
              <w:t>che non è stato immesso sul mercato o che immette un materiale sul</w:t>
            </w:r>
            <w:r>
              <w:rPr>
                <w:rFonts w:cstheme="minorHAnsi"/>
                <w:sz w:val="16"/>
                <w:szCs w:val="16"/>
              </w:rPr>
              <w:t xml:space="preserve"> </w:t>
            </w:r>
            <w:r w:rsidRPr="006227E6">
              <w:rPr>
                <w:rFonts w:cstheme="minorHAnsi"/>
                <w:sz w:val="16"/>
                <w:szCs w:val="16"/>
              </w:rPr>
              <w:t>mercato per la prima volta dopo che cessa di essere considerato</w:t>
            </w:r>
            <w:r>
              <w:rPr>
                <w:rFonts w:cstheme="minorHAnsi"/>
                <w:sz w:val="16"/>
                <w:szCs w:val="16"/>
              </w:rPr>
              <w:t xml:space="preserve"> </w:t>
            </w:r>
            <w:r w:rsidRPr="006227E6">
              <w:rPr>
                <w:rFonts w:cstheme="minorHAnsi"/>
                <w:sz w:val="16"/>
                <w:szCs w:val="16"/>
              </w:rPr>
              <w:t>rifiuto, provvede affinch</w:t>
            </w:r>
            <w:r>
              <w:rPr>
                <w:rFonts w:cstheme="minorHAnsi"/>
                <w:sz w:val="16"/>
                <w:szCs w:val="16"/>
              </w:rPr>
              <w:t xml:space="preserve">é </w:t>
            </w:r>
            <w:r w:rsidRPr="006227E6">
              <w:rPr>
                <w:rFonts w:cstheme="minorHAnsi"/>
                <w:sz w:val="16"/>
                <w:szCs w:val="16"/>
              </w:rPr>
              <w:t>il materiale soddisfi i pertinenti</w:t>
            </w:r>
            <w:r>
              <w:rPr>
                <w:rFonts w:cstheme="minorHAnsi"/>
                <w:sz w:val="16"/>
                <w:szCs w:val="16"/>
              </w:rPr>
              <w:t xml:space="preserve"> </w:t>
            </w:r>
            <w:r w:rsidRPr="006227E6">
              <w:rPr>
                <w:rFonts w:cstheme="minorHAnsi"/>
                <w:sz w:val="16"/>
                <w:szCs w:val="16"/>
              </w:rPr>
              <w:t>requisiti ai sensi della normativa applicabile in materia di sostanze</w:t>
            </w:r>
            <w:r>
              <w:rPr>
                <w:rFonts w:cstheme="minorHAnsi"/>
                <w:sz w:val="16"/>
                <w:szCs w:val="16"/>
              </w:rPr>
              <w:t xml:space="preserve"> </w:t>
            </w:r>
            <w:r w:rsidRPr="006227E6">
              <w:rPr>
                <w:rFonts w:cstheme="minorHAnsi"/>
                <w:sz w:val="16"/>
                <w:szCs w:val="16"/>
              </w:rPr>
              <w:t>chimiche e prodotti collegati. Le condizioni di cui al comma 1 devono</w:t>
            </w:r>
            <w:r>
              <w:rPr>
                <w:rFonts w:cstheme="minorHAnsi"/>
                <w:sz w:val="16"/>
                <w:szCs w:val="16"/>
              </w:rPr>
              <w:t xml:space="preserve"> </w:t>
            </w:r>
            <w:r w:rsidRPr="006227E6">
              <w:rPr>
                <w:rFonts w:cstheme="minorHAnsi"/>
                <w:sz w:val="16"/>
                <w:szCs w:val="16"/>
              </w:rPr>
              <w:t>essere soddisfatte prima che la normativa sulle sostanze chimiche e</w:t>
            </w:r>
            <w:r>
              <w:rPr>
                <w:rFonts w:cstheme="minorHAnsi"/>
                <w:sz w:val="16"/>
                <w:szCs w:val="16"/>
              </w:rPr>
              <w:t xml:space="preserve"> </w:t>
            </w:r>
            <w:r w:rsidRPr="006227E6">
              <w:rPr>
                <w:rFonts w:cstheme="minorHAnsi"/>
                <w:sz w:val="16"/>
                <w:szCs w:val="16"/>
              </w:rPr>
              <w:t>sui prodotti si applichi al materiale che ha cessato di essere</w:t>
            </w:r>
            <w:r>
              <w:rPr>
                <w:rFonts w:cstheme="minorHAnsi"/>
                <w:sz w:val="16"/>
                <w:szCs w:val="16"/>
              </w:rPr>
              <w:t xml:space="preserve"> </w:t>
            </w:r>
            <w:r w:rsidRPr="006227E6">
              <w:rPr>
                <w:rFonts w:cstheme="minorHAnsi"/>
                <w:sz w:val="16"/>
                <w:szCs w:val="16"/>
              </w:rPr>
              <w:t>considerato un rifiuto.</w:t>
            </w:r>
          </w:p>
        </w:tc>
      </w:tr>
      <w:tr w:rsidR="00743F7D" w:rsidRPr="006227E6" w14:paraId="32085C86" w14:textId="7F7E8FA7" w:rsidTr="00806A8C">
        <w:trPr>
          <w:trHeight w:val="20"/>
        </w:trPr>
        <w:tc>
          <w:tcPr>
            <w:tcW w:w="1666" w:type="pct"/>
          </w:tcPr>
          <w:p w14:paraId="1167B0E0" w14:textId="477462C1" w:rsidR="00743F7D" w:rsidRPr="006227E6" w:rsidRDefault="00743F7D" w:rsidP="00743F7D">
            <w:pPr>
              <w:spacing w:before="60"/>
              <w:ind w:left="0" w:firstLine="0"/>
              <w:jc w:val="left"/>
              <w:rPr>
                <w:rFonts w:cstheme="minorHAnsi"/>
                <w:sz w:val="16"/>
                <w:szCs w:val="16"/>
              </w:rPr>
            </w:pPr>
            <w:r w:rsidRPr="006227E6">
              <w:rPr>
                <w:rFonts w:cstheme="minorHAnsi"/>
                <w:sz w:val="16"/>
                <w:szCs w:val="16"/>
              </w:rPr>
              <w:lastRenderedPageBreak/>
              <w:t>Art. 1, comma 7</w:t>
            </w:r>
          </w:p>
          <w:p w14:paraId="22973835" w14:textId="68E2FFE5"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185 del decreto legislativo n. 152 del 2006, sono apportate le seguenti modificazioni:</w:t>
            </w:r>
          </w:p>
          <w:p w14:paraId="1AB3D9D6" w14:textId="467433AE"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a) al comma 1, lettera e), dopo le parole «ad eccezione» sono inserite le seguenti: «dei rifiuti prodotti dai materiali che hanno avuto contatto con materiale esplosivo e»;</w:t>
            </w:r>
          </w:p>
          <w:p w14:paraId="6E78F97F" w14:textId="0E64A092"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b) al comma 4-bis, dopo le parole «in disuso» sono inserite le seguenti: «e qualunque tipologia di rifiuto prodotto dai materiali che hanno avuto contatto con materiale esplosivo».</w:t>
            </w:r>
          </w:p>
        </w:tc>
        <w:tc>
          <w:tcPr>
            <w:tcW w:w="1666" w:type="pct"/>
          </w:tcPr>
          <w:p w14:paraId="35B2012F" w14:textId="429AD80F"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Art. 185</w:t>
            </w:r>
            <w:r>
              <w:rPr>
                <w:rFonts w:cstheme="minorHAnsi"/>
                <w:sz w:val="16"/>
                <w:szCs w:val="16"/>
              </w:rPr>
              <w:t xml:space="preserve"> – E</w:t>
            </w:r>
            <w:r w:rsidRPr="006227E6">
              <w:rPr>
                <w:rFonts w:cstheme="minorHAnsi"/>
                <w:sz w:val="16"/>
                <w:szCs w:val="16"/>
              </w:rPr>
              <w:t>sclusioni dall</w:t>
            </w:r>
            <w:r>
              <w:rPr>
                <w:rFonts w:cstheme="minorHAnsi"/>
                <w:sz w:val="16"/>
                <w:szCs w:val="16"/>
              </w:rPr>
              <w:t>’</w:t>
            </w:r>
            <w:r w:rsidRPr="006227E6">
              <w:rPr>
                <w:rFonts w:cstheme="minorHAnsi"/>
                <w:sz w:val="16"/>
                <w:szCs w:val="16"/>
              </w:rPr>
              <w:t>ambito di applicazione</w:t>
            </w:r>
          </w:p>
          <w:p w14:paraId="68758C2B" w14:textId="106AEEF8"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1. Non rientrano nel campo di applicazione della parte quarta del</w:t>
            </w:r>
            <w:r>
              <w:rPr>
                <w:rFonts w:cstheme="minorHAnsi"/>
                <w:sz w:val="16"/>
                <w:szCs w:val="16"/>
              </w:rPr>
              <w:t xml:space="preserve"> </w:t>
            </w:r>
            <w:r w:rsidRPr="006227E6">
              <w:rPr>
                <w:rFonts w:cstheme="minorHAnsi"/>
                <w:sz w:val="16"/>
                <w:szCs w:val="16"/>
              </w:rPr>
              <w:t xml:space="preserve">presente decreto: </w:t>
            </w:r>
          </w:p>
          <w:p w14:paraId="5C9895FF" w14:textId="7DA7E61A"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a) le emissioni costituite da effluenti gassosi emessi</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atmosfera e il biossido di carbonio catturato e trasportato ai</w:t>
            </w:r>
            <w:r>
              <w:rPr>
                <w:rFonts w:cstheme="minorHAnsi"/>
                <w:sz w:val="16"/>
                <w:szCs w:val="16"/>
              </w:rPr>
              <w:t xml:space="preserve"> </w:t>
            </w:r>
            <w:r w:rsidRPr="006227E6">
              <w:rPr>
                <w:rFonts w:cstheme="minorHAnsi"/>
                <w:sz w:val="16"/>
                <w:szCs w:val="16"/>
              </w:rPr>
              <w:t>fini dello stoccaggio geologico e stoccato in formazioni geologiche</w:t>
            </w:r>
            <w:r>
              <w:rPr>
                <w:rFonts w:cstheme="minorHAnsi"/>
                <w:sz w:val="16"/>
                <w:szCs w:val="16"/>
              </w:rPr>
              <w:t xml:space="preserve"> </w:t>
            </w:r>
            <w:r w:rsidRPr="006227E6">
              <w:rPr>
                <w:rFonts w:cstheme="minorHAnsi"/>
                <w:sz w:val="16"/>
                <w:szCs w:val="16"/>
              </w:rPr>
              <w:t>prive di scambio di fluidi con altre formazioni a norma del decreto</w:t>
            </w:r>
            <w:r>
              <w:rPr>
                <w:rFonts w:cstheme="minorHAnsi"/>
                <w:sz w:val="16"/>
                <w:szCs w:val="16"/>
              </w:rPr>
              <w:t xml:space="preserve"> </w:t>
            </w:r>
            <w:r w:rsidRPr="006227E6">
              <w:rPr>
                <w:rFonts w:cstheme="minorHAnsi"/>
                <w:sz w:val="16"/>
                <w:szCs w:val="16"/>
              </w:rPr>
              <w:t>legislativo di recepimento della direttiva 2009/31/CE in materia di</w:t>
            </w:r>
            <w:r>
              <w:rPr>
                <w:rFonts w:cstheme="minorHAnsi"/>
                <w:sz w:val="16"/>
                <w:szCs w:val="16"/>
              </w:rPr>
              <w:t xml:space="preserve"> </w:t>
            </w:r>
            <w:r w:rsidRPr="006227E6">
              <w:rPr>
                <w:rFonts w:cstheme="minorHAnsi"/>
                <w:sz w:val="16"/>
                <w:szCs w:val="16"/>
              </w:rPr>
              <w:t xml:space="preserve">stoccaggio geologico di biossido di carbonio; </w:t>
            </w:r>
          </w:p>
          <w:p w14:paraId="6D495677" w14:textId="2B07E60F"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b) il terreno (in situ), inclusi il suolo contaminato non scavato</w:t>
            </w:r>
            <w:r>
              <w:rPr>
                <w:rFonts w:cstheme="minorHAnsi"/>
                <w:sz w:val="16"/>
                <w:szCs w:val="16"/>
              </w:rPr>
              <w:t xml:space="preserve"> </w:t>
            </w:r>
            <w:r w:rsidRPr="006227E6">
              <w:rPr>
                <w:rFonts w:cstheme="minorHAnsi"/>
                <w:sz w:val="16"/>
                <w:szCs w:val="16"/>
              </w:rPr>
              <w:t xml:space="preserve">e gli edifici collegati </w:t>
            </w:r>
            <w:r w:rsidRPr="006227E6">
              <w:rPr>
                <w:rFonts w:cstheme="minorHAnsi"/>
                <w:sz w:val="16"/>
                <w:szCs w:val="16"/>
              </w:rPr>
              <w:lastRenderedPageBreak/>
              <w:t>permanentemente al terreno, fermo restando</w:t>
            </w:r>
            <w:r>
              <w:rPr>
                <w:rFonts w:cstheme="minorHAnsi"/>
                <w:sz w:val="16"/>
                <w:szCs w:val="16"/>
              </w:rPr>
              <w:t xml:space="preserve"> </w:t>
            </w:r>
            <w:r w:rsidRPr="006227E6">
              <w:rPr>
                <w:rFonts w:cstheme="minorHAnsi"/>
                <w:sz w:val="16"/>
                <w:szCs w:val="16"/>
              </w:rPr>
              <w:t>quanto previsto dagli artt. 239 e ss. relativamente alla bonifica di</w:t>
            </w:r>
            <w:r>
              <w:rPr>
                <w:rFonts w:cstheme="minorHAnsi"/>
                <w:sz w:val="16"/>
                <w:szCs w:val="16"/>
              </w:rPr>
              <w:t xml:space="preserve"> </w:t>
            </w:r>
            <w:r w:rsidRPr="006227E6">
              <w:rPr>
                <w:rFonts w:cstheme="minorHAnsi"/>
                <w:sz w:val="16"/>
                <w:szCs w:val="16"/>
              </w:rPr>
              <w:t>siti contaminati;</w:t>
            </w:r>
          </w:p>
          <w:p w14:paraId="1E5BC1C4" w14:textId="3860981A"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c) il suolo non contaminato e altro materiale allo stato naturale</w:t>
            </w:r>
            <w:r>
              <w:rPr>
                <w:rFonts w:cstheme="minorHAnsi"/>
                <w:sz w:val="16"/>
                <w:szCs w:val="16"/>
              </w:rPr>
              <w:t xml:space="preserve"> </w:t>
            </w:r>
            <w:r w:rsidRPr="006227E6">
              <w:rPr>
                <w:rFonts w:cstheme="minorHAnsi"/>
                <w:sz w:val="16"/>
                <w:szCs w:val="16"/>
              </w:rPr>
              <w:t>escavato nel corso di attività di costruzione, ove sia certo che</w:t>
            </w:r>
            <w:r>
              <w:rPr>
                <w:rFonts w:cstheme="minorHAnsi"/>
                <w:sz w:val="16"/>
                <w:szCs w:val="16"/>
              </w:rPr>
              <w:t xml:space="preserve"> </w:t>
            </w:r>
            <w:r w:rsidRPr="006227E6">
              <w:rPr>
                <w:rFonts w:cstheme="minorHAnsi"/>
                <w:sz w:val="16"/>
                <w:szCs w:val="16"/>
              </w:rPr>
              <w:t>esso verrà riutilizzato a fini di costruzione allo stato naturale e</w:t>
            </w:r>
            <w:r>
              <w:rPr>
                <w:rFonts w:cstheme="minorHAnsi"/>
                <w:sz w:val="16"/>
                <w:szCs w:val="16"/>
              </w:rPr>
              <w:t xml:space="preserve"> </w:t>
            </w:r>
            <w:r w:rsidRPr="006227E6">
              <w:rPr>
                <w:rFonts w:cstheme="minorHAnsi"/>
                <w:sz w:val="16"/>
                <w:szCs w:val="16"/>
              </w:rPr>
              <w:t>nello stesso sito in cui è stato escavato, le ceneri vulcaniche,</w:t>
            </w:r>
            <w:r>
              <w:rPr>
                <w:rFonts w:cstheme="minorHAnsi"/>
                <w:sz w:val="16"/>
                <w:szCs w:val="16"/>
              </w:rPr>
              <w:t xml:space="preserve"> </w:t>
            </w:r>
            <w:r w:rsidRPr="006227E6">
              <w:rPr>
                <w:rFonts w:cstheme="minorHAnsi"/>
                <w:sz w:val="16"/>
                <w:szCs w:val="16"/>
              </w:rPr>
              <w:t>laddove riutilizzate in sostituzione di materie prime all</w:t>
            </w:r>
            <w:r>
              <w:rPr>
                <w:rFonts w:cstheme="minorHAnsi"/>
                <w:sz w:val="16"/>
                <w:szCs w:val="16"/>
              </w:rPr>
              <w:t>’</w:t>
            </w:r>
            <w:r w:rsidRPr="006227E6">
              <w:rPr>
                <w:rFonts w:cstheme="minorHAnsi"/>
                <w:sz w:val="16"/>
                <w:szCs w:val="16"/>
              </w:rPr>
              <w:t>interno di</w:t>
            </w:r>
            <w:r>
              <w:rPr>
                <w:rFonts w:cstheme="minorHAnsi"/>
                <w:sz w:val="16"/>
                <w:szCs w:val="16"/>
              </w:rPr>
              <w:t xml:space="preserve"> </w:t>
            </w:r>
            <w:r w:rsidRPr="006227E6">
              <w:rPr>
                <w:rFonts w:cstheme="minorHAnsi"/>
                <w:sz w:val="16"/>
                <w:szCs w:val="16"/>
              </w:rPr>
              <w:t>cicli produttivi, mediante processi o metodi che non danneggiano</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ambiente n</w:t>
            </w:r>
            <w:r>
              <w:rPr>
                <w:rFonts w:cstheme="minorHAnsi"/>
                <w:sz w:val="16"/>
                <w:szCs w:val="16"/>
              </w:rPr>
              <w:t>é</w:t>
            </w:r>
            <w:r w:rsidRPr="006227E6">
              <w:rPr>
                <w:rFonts w:cstheme="minorHAnsi"/>
                <w:sz w:val="16"/>
                <w:szCs w:val="16"/>
              </w:rPr>
              <w:t xml:space="preserve"> mettono in pericolo la salute umana;</w:t>
            </w:r>
          </w:p>
          <w:p w14:paraId="41253ED1" w14:textId="6CB801B2"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 xml:space="preserve">d) i rifiuti radioattivi; </w:t>
            </w:r>
          </w:p>
          <w:p w14:paraId="27848339" w14:textId="74E31F79"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e) i materiali esplosivi in disuso, ad eccezione dei rifiuti da</w:t>
            </w:r>
            <w:r>
              <w:rPr>
                <w:rFonts w:cstheme="minorHAnsi"/>
                <w:sz w:val="16"/>
                <w:szCs w:val="16"/>
              </w:rPr>
              <w:t xml:space="preserve"> </w:t>
            </w:r>
            <w:r w:rsidRPr="006227E6">
              <w:rPr>
                <w:rFonts w:cstheme="minorHAnsi"/>
                <w:sz w:val="16"/>
                <w:szCs w:val="16"/>
              </w:rPr>
              <w:t>"articoli pirotecnici", intendendosi tali i rifiuti prodotti</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accensione di pirotecnici di qualsiasi specie e gli articoli</w:t>
            </w:r>
            <w:r>
              <w:rPr>
                <w:rFonts w:cstheme="minorHAnsi"/>
                <w:sz w:val="16"/>
                <w:szCs w:val="16"/>
              </w:rPr>
              <w:t xml:space="preserve"> </w:t>
            </w:r>
            <w:r w:rsidRPr="006227E6">
              <w:rPr>
                <w:rFonts w:cstheme="minorHAnsi"/>
                <w:sz w:val="16"/>
                <w:szCs w:val="16"/>
              </w:rPr>
              <w:t>pirotecnici che abbiano cessato il periodo della loro validità, che</w:t>
            </w:r>
            <w:r>
              <w:rPr>
                <w:rFonts w:cstheme="minorHAnsi"/>
                <w:sz w:val="16"/>
                <w:szCs w:val="16"/>
              </w:rPr>
              <w:t xml:space="preserve"> </w:t>
            </w:r>
            <w:r w:rsidRPr="006227E6">
              <w:rPr>
                <w:rFonts w:cstheme="minorHAnsi"/>
                <w:sz w:val="16"/>
                <w:szCs w:val="16"/>
              </w:rPr>
              <w:t>siano in disuso o che non siano più idonei ad essere impiegati per</w:t>
            </w:r>
            <w:r>
              <w:rPr>
                <w:rFonts w:cstheme="minorHAnsi"/>
                <w:sz w:val="16"/>
                <w:szCs w:val="16"/>
              </w:rPr>
              <w:t xml:space="preserve"> </w:t>
            </w:r>
            <w:r w:rsidRPr="006227E6">
              <w:rPr>
                <w:rFonts w:cstheme="minorHAnsi"/>
                <w:sz w:val="16"/>
                <w:szCs w:val="16"/>
              </w:rPr>
              <w:t xml:space="preserve">il loro fine originario; </w:t>
            </w:r>
          </w:p>
          <w:p w14:paraId="4B486330" w14:textId="765A19DC"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f) le materie fecali, se non contemplate dal comma 2, lettera b),</w:t>
            </w:r>
            <w:r>
              <w:rPr>
                <w:rFonts w:cstheme="minorHAnsi"/>
                <w:sz w:val="16"/>
                <w:szCs w:val="16"/>
              </w:rPr>
              <w:t xml:space="preserve"> </w:t>
            </w:r>
            <w:r w:rsidRPr="006227E6">
              <w:rPr>
                <w:rFonts w:cstheme="minorHAnsi"/>
                <w:sz w:val="16"/>
                <w:szCs w:val="16"/>
              </w:rPr>
              <w:t>del presente articolo, la paglia e altro materiale agricolo o</w:t>
            </w:r>
            <w:r>
              <w:rPr>
                <w:rFonts w:cstheme="minorHAnsi"/>
                <w:sz w:val="16"/>
                <w:szCs w:val="16"/>
              </w:rPr>
              <w:t xml:space="preserve"> </w:t>
            </w:r>
            <w:r w:rsidRPr="006227E6">
              <w:rPr>
                <w:rFonts w:cstheme="minorHAnsi"/>
                <w:sz w:val="16"/>
                <w:szCs w:val="16"/>
              </w:rPr>
              <w:t>forestale naturale non pericoloso quali, a titolo esemplificativo e</w:t>
            </w:r>
            <w:r>
              <w:rPr>
                <w:rFonts w:cstheme="minorHAnsi"/>
                <w:sz w:val="16"/>
                <w:szCs w:val="16"/>
              </w:rPr>
              <w:t xml:space="preserve"> </w:t>
            </w:r>
            <w:r w:rsidRPr="006227E6">
              <w:rPr>
                <w:rFonts w:cstheme="minorHAnsi"/>
                <w:sz w:val="16"/>
                <w:szCs w:val="16"/>
              </w:rPr>
              <w:t>non esaustivo, gli sfalci e le potature effettuati nell</w:t>
            </w:r>
            <w:r>
              <w:rPr>
                <w:rFonts w:cstheme="minorHAnsi"/>
                <w:sz w:val="16"/>
                <w:szCs w:val="16"/>
              </w:rPr>
              <w:t>’</w:t>
            </w:r>
            <w:r w:rsidRPr="006227E6">
              <w:rPr>
                <w:rFonts w:cstheme="minorHAnsi"/>
                <w:sz w:val="16"/>
                <w:szCs w:val="16"/>
              </w:rPr>
              <w:t>ambito delle</w:t>
            </w:r>
            <w:r>
              <w:rPr>
                <w:rFonts w:cstheme="minorHAnsi"/>
                <w:sz w:val="16"/>
                <w:szCs w:val="16"/>
              </w:rPr>
              <w:t xml:space="preserve"> </w:t>
            </w:r>
            <w:r w:rsidRPr="006227E6">
              <w:rPr>
                <w:rFonts w:cstheme="minorHAnsi"/>
                <w:sz w:val="16"/>
                <w:szCs w:val="16"/>
              </w:rPr>
              <w:t>buone pratiche colturali, utilizzati in agricoltura, nella</w:t>
            </w:r>
            <w:r>
              <w:rPr>
                <w:rFonts w:cstheme="minorHAnsi"/>
                <w:sz w:val="16"/>
                <w:szCs w:val="16"/>
              </w:rPr>
              <w:t xml:space="preserve"> </w:t>
            </w:r>
            <w:r w:rsidRPr="006227E6">
              <w:rPr>
                <w:rFonts w:cstheme="minorHAnsi"/>
                <w:sz w:val="16"/>
                <w:szCs w:val="16"/>
              </w:rPr>
              <w:t>silvicoltura o per la produzione di energia da tale biomassa, anche</w:t>
            </w:r>
            <w:r>
              <w:rPr>
                <w:rFonts w:cstheme="minorHAnsi"/>
                <w:sz w:val="16"/>
                <w:szCs w:val="16"/>
              </w:rPr>
              <w:t xml:space="preserve"> </w:t>
            </w:r>
            <w:r w:rsidRPr="006227E6">
              <w:rPr>
                <w:rFonts w:cstheme="minorHAnsi"/>
                <w:sz w:val="16"/>
                <w:szCs w:val="16"/>
              </w:rPr>
              <w:t>al di fuori del luogo di produzione ovvero con cessione a terzi,</w:t>
            </w:r>
            <w:r>
              <w:rPr>
                <w:rFonts w:cstheme="minorHAnsi"/>
                <w:sz w:val="16"/>
                <w:szCs w:val="16"/>
              </w:rPr>
              <w:t xml:space="preserve"> </w:t>
            </w:r>
            <w:r w:rsidRPr="006227E6">
              <w:rPr>
                <w:rFonts w:cstheme="minorHAnsi"/>
                <w:sz w:val="16"/>
                <w:szCs w:val="16"/>
              </w:rPr>
              <w:t>mediante processi o metodi che non danneggiano l</w:t>
            </w:r>
            <w:r>
              <w:rPr>
                <w:rFonts w:cstheme="minorHAnsi"/>
                <w:sz w:val="16"/>
                <w:szCs w:val="16"/>
              </w:rPr>
              <w:t>’</w:t>
            </w:r>
            <w:r w:rsidRPr="006227E6">
              <w:rPr>
                <w:rFonts w:cstheme="minorHAnsi"/>
                <w:sz w:val="16"/>
                <w:szCs w:val="16"/>
              </w:rPr>
              <w:t>ambiente n</w:t>
            </w:r>
            <w:r>
              <w:rPr>
                <w:rFonts w:cstheme="minorHAnsi"/>
                <w:sz w:val="16"/>
                <w:szCs w:val="16"/>
              </w:rPr>
              <w:t xml:space="preserve">é </w:t>
            </w:r>
            <w:r w:rsidRPr="006227E6">
              <w:rPr>
                <w:rFonts w:cstheme="minorHAnsi"/>
                <w:sz w:val="16"/>
                <w:szCs w:val="16"/>
              </w:rPr>
              <w:t>mettono</w:t>
            </w:r>
            <w:r>
              <w:rPr>
                <w:rFonts w:cstheme="minorHAnsi"/>
                <w:sz w:val="16"/>
                <w:szCs w:val="16"/>
              </w:rPr>
              <w:t xml:space="preserve"> </w:t>
            </w:r>
            <w:r w:rsidRPr="006227E6">
              <w:rPr>
                <w:rFonts w:cstheme="minorHAnsi"/>
                <w:sz w:val="16"/>
                <w:szCs w:val="16"/>
              </w:rPr>
              <w:t>in pericolo la salute umana, nonché la posidonia spiaggiata,</w:t>
            </w:r>
            <w:r>
              <w:rPr>
                <w:rFonts w:cstheme="minorHAnsi"/>
                <w:sz w:val="16"/>
                <w:szCs w:val="16"/>
              </w:rPr>
              <w:t xml:space="preserve"> </w:t>
            </w:r>
            <w:r w:rsidRPr="006227E6">
              <w:rPr>
                <w:rFonts w:cstheme="minorHAnsi"/>
                <w:sz w:val="16"/>
                <w:szCs w:val="16"/>
              </w:rPr>
              <w:t>laddove reimmessa nel medesimo ambiente marino o riutilizzata a fini</w:t>
            </w:r>
            <w:r>
              <w:rPr>
                <w:rFonts w:cstheme="minorHAnsi"/>
                <w:sz w:val="16"/>
                <w:szCs w:val="16"/>
              </w:rPr>
              <w:t xml:space="preserve"> </w:t>
            </w:r>
            <w:r w:rsidRPr="006227E6">
              <w:rPr>
                <w:rFonts w:cstheme="minorHAnsi"/>
                <w:sz w:val="16"/>
                <w:szCs w:val="16"/>
              </w:rPr>
              <w:t>agronomici o in sostituzione di materie prime all</w:t>
            </w:r>
            <w:r>
              <w:rPr>
                <w:rFonts w:cstheme="minorHAnsi"/>
                <w:sz w:val="16"/>
                <w:szCs w:val="16"/>
              </w:rPr>
              <w:t>’</w:t>
            </w:r>
            <w:r w:rsidRPr="006227E6">
              <w:rPr>
                <w:rFonts w:cstheme="minorHAnsi"/>
                <w:sz w:val="16"/>
                <w:szCs w:val="16"/>
              </w:rPr>
              <w:t>interno di cicli</w:t>
            </w:r>
            <w:r>
              <w:rPr>
                <w:rFonts w:cstheme="minorHAnsi"/>
                <w:sz w:val="16"/>
                <w:szCs w:val="16"/>
              </w:rPr>
              <w:t xml:space="preserve"> </w:t>
            </w:r>
            <w:r w:rsidRPr="006227E6">
              <w:rPr>
                <w:rFonts w:cstheme="minorHAnsi"/>
                <w:sz w:val="16"/>
                <w:szCs w:val="16"/>
              </w:rPr>
              <w:t>produttivi, mediante processi o metodi che non danneggiano l</w:t>
            </w:r>
            <w:r>
              <w:rPr>
                <w:rFonts w:cstheme="minorHAnsi"/>
                <w:sz w:val="16"/>
                <w:szCs w:val="16"/>
              </w:rPr>
              <w:t>’</w:t>
            </w:r>
            <w:r w:rsidRPr="006227E6">
              <w:rPr>
                <w:rFonts w:cstheme="minorHAnsi"/>
                <w:sz w:val="16"/>
                <w:szCs w:val="16"/>
              </w:rPr>
              <w:t>ambiente</w:t>
            </w:r>
            <w:r>
              <w:rPr>
                <w:rFonts w:cstheme="minorHAnsi"/>
                <w:sz w:val="16"/>
                <w:szCs w:val="16"/>
              </w:rPr>
              <w:t xml:space="preserve"> né</w:t>
            </w:r>
            <w:r w:rsidRPr="006227E6">
              <w:rPr>
                <w:rFonts w:cstheme="minorHAnsi"/>
                <w:sz w:val="16"/>
                <w:szCs w:val="16"/>
              </w:rPr>
              <w:t xml:space="preserve"> mettono in pericolo la salute umana. </w:t>
            </w:r>
          </w:p>
          <w:p w14:paraId="3249B880" w14:textId="4051A384"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2. Sono esclusi dall</w:t>
            </w:r>
            <w:r>
              <w:rPr>
                <w:rFonts w:cstheme="minorHAnsi"/>
                <w:sz w:val="16"/>
                <w:szCs w:val="16"/>
              </w:rPr>
              <w:t>’</w:t>
            </w:r>
            <w:r w:rsidRPr="006227E6">
              <w:rPr>
                <w:rFonts w:cstheme="minorHAnsi"/>
                <w:sz w:val="16"/>
                <w:szCs w:val="16"/>
              </w:rPr>
              <w:t>ambito di applicazione della parte quarta del</w:t>
            </w:r>
            <w:r>
              <w:rPr>
                <w:rFonts w:cstheme="minorHAnsi"/>
                <w:sz w:val="16"/>
                <w:szCs w:val="16"/>
              </w:rPr>
              <w:t xml:space="preserve"> </w:t>
            </w:r>
            <w:r w:rsidRPr="006227E6">
              <w:rPr>
                <w:rFonts w:cstheme="minorHAnsi"/>
                <w:sz w:val="16"/>
                <w:szCs w:val="16"/>
              </w:rPr>
              <w:t>presente decreto, in quanto regolati da altre disposizioni normative</w:t>
            </w:r>
            <w:r>
              <w:rPr>
                <w:rFonts w:cstheme="minorHAnsi"/>
                <w:sz w:val="16"/>
                <w:szCs w:val="16"/>
              </w:rPr>
              <w:t xml:space="preserve"> </w:t>
            </w:r>
            <w:r w:rsidRPr="006227E6">
              <w:rPr>
                <w:rFonts w:cstheme="minorHAnsi"/>
                <w:sz w:val="16"/>
                <w:szCs w:val="16"/>
              </w:rPr>
              <w:t>comunitarie, ivi incluse le rispettive norme nazionali di</w:t>
            </w:r>
            <w:r>
              <w:rPr>
                <w:rFonts w:cstheme="minorHAnsi"/>
                <w:sz w:val="16"/>
                <w:szCs w:val="16"/>
              </w:rPr>
              <w:t xml:space="preserve"> </w:t>
            </w:r>
            <w:r w:rsidRPr="006227E6">
              <w:rPr>
                <w:rFonts w:cstheme="minorHAnsi"/>
                <w:sz w:val="16"/>
                <w:szCs w:val="16"/>
              </w:rPr>
              <w:t xml:space="preserve">recepimento: </w:t>
            </w:r>
          </w:p>
          <w:p w14:paraId="5137CFDB" w14:textId="16FAC743"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 xml:space="preserve">a) le acque di scarico; </w:t>
            </w:r>
          </w:p>
          <w:p w14:paraId="71170A21" w14:textId="43D30D9A"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b) i sottoprodotti di origine animale, compresi i prodotti</w:t>
            </w:r>
            <w:r>
              <w:rPr>
                <w:rFonts w:cstheme="minorHAnsi"/>
                <w:sz w:val="16"/>
                <w:szCs w:val="16"/>
              </w:rPr>
              <w:t xml:space="preserve"> </w:t>
            </w:r>
            <w:r w:rsidRPr="006227E6">
              <w:rPr>
                <w:rFonts w:cstheme="minorHAnsi"/>
                <w:sz w:val="16"/>
                <w:szCs w:val="16"/>
              </w:rPr>
              <w:t>trasformati, contemplati dal regolamento (CE) n. 1774/2002, eccetto</w:t>
            </w:r>
            <w:r>
              <w:rPr>
                <w:rFonts w:cstheme="minorHAnsi"/>
                <w:sz w:val="16"/>
                <w:szCs w:val="16"/>
              </w:rPr>
              <w:t xml:space="preserve"> </w:t>
            </w:r>
            <w:r w:rsidRPr="006227E6">
              <w:rPr>
                <w:rFonts w:cstheme="minorHAnsi"/>
                <w:sz w:val="16"/>
                <w:szCs w:val="16"/>
              </w:rPr>
              <w:t>quelli destinati all</w:t>
            </w:r>
            <w:r>
              <w:rPr>
                <w:rFonts w:cstheme="minorHAnsi"/>
                <w:sz w:val="16"/>
                <w:szCs w:val="16"/>
              </w:rPr>
              <w:t>’</w:t>
            </w:r>
            <w:r w:rsidRPr="006227E6">
              <w:rPr>
                <w:rFonts w:cstheme="minorHAnsi"/>
                <w:sz w:val="16"/>
                <w:szCs w:val="16"/>
              </w:rPr>
              <w:t>incenerimento, allo smaltimento in discarica o</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utilizzo in un impianto di produzione di biogas o di</w:t>
            </w:r>
            <w:r>
              <w:rPr>
                <w:rFonts w:cstheme="minorHAnsi"/>
                <w:sz w:val="16"/>
                <w:szCs w:val="16"/>
              </w:rPr>
              <w:t xml:space="preserve"> </w:t>
            </w:r>
            <w:r w:rsidRPr="006227E6">
              <w:rPr>
                <w:rFonts w:cstheme="minorHAnsi"/>
                <w:sz w:val="16"/>
                <w:szCs w:val="16"/>
              </w:rPr>
              <w:t xml:space="preserve">compostaggio; </w:t>
            </w:r>
          </w:p>
          <w:p w14:paraId="3EE4A77D" w14:textId="07AE405C"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c) le carcasse di animali morti per cause diverse dalla</w:t>
            </w:r>
            <w:r>
              <w:rPr>
                <w:rFonts w:cstheme="minorHAnsi"/>
                <w:sz w:val="16"/>
                <w:szCs w:val="16"/>
              </w:rPr>
              <w:t xml:space="preserve"> </w:t>
            </w:r>
            <w:r w:rsidRPr="006227E6">
              <w:rPr>
                <w:rFonts w:cstheme="minorHAnsi"/>
                <w:sz w:val="16"/>
                <w:szCs w:val="16"/>
              </w:rPr>
              <w:t>macellazione, compresi gli animali abbattuti per eradicare epizoozie,</w:t>
            </w:r>
            <w:r>
              <w:rPr>
                <w:rFonts w:cstheme="minorHAnsi"/>
                <w:sz w:val="16"/>
                <w:szCs w:val="16"/>
              </w:rPr>
              <w:t xml:space="preserve"> </w:t>
            </w:r>
            <w:r w:rsidRPr="006227E6">
              <w:rPr>
                <w:rFonts w:cstheme="minorHAnsi"/>
                <w:sz w:val="16"/>
                <w:szCs w:val="16"/>
              </w:rPr>
              <w:t xml:space="preserve">e smaltite in conformità del regolamento (CE) n. 1774/2002; </w:t>
            </w:r>
          </w:p>
          <w:p w14:paraId="6F01E7D6" w14:textId="0815E1EA"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d) i rifiuti risultanti dalla prospezione, dall</w:t>
            </w:r>
            <w:r>
              <w:rPr>
                <w:rFonts w:cstheme="minorHAnsi"/>
                <w:sz w:val="16"/>
                <w:szCs w:val="16"/>
              </w:rPr>
              <w:t>’</w:t>
            </w:r>
            <w:r w:rsidRPr="006227E6">
              <w:rPr>
                <w:rFonts w:cstheme="minorHAnsi"/>
                <w:sz w:val="16"/>
                <w:szCs w:val="16"/>
              </w:rPr>
              <w:t>estrazione, dal</w:t>
            </w:r>
            <w:r>
              <w:rPr>
                <w:rFonts w:cstheme="minorHAnsi"/>
                <w:sz w:val="16"/>
                <w:szCs w:val="16"/>
              </w:rPr>
              <w:t xml:space="preserve"> </w:t>
            </w:r>
            <w:r w:rsidRPr="006227E6">
              <w:rPr>
                <w:rFonts w:cstheme="minorHAnsi"/>
                <w:sz w:val="16"/>
                <w:szCs w:val="16"/>
              </w:rPr>
              <w:t>trattamento, dall</w:t>
            </w:r>
            <w:r>
              <w:rPr>
                <w:rFonts w:cstheme="minorHAnsi"/>
                <w:sz w:val="16"/>
                <w:szCs w:val="16"/>
              </w:rPr>
              <w:t>’</w:t>
            </w:r>
            <w:r w:rsidRPr="006227E6">
              <w:rPr>
                <w:rFonts w:cstheme="minorHAnsi"/>
                <w:sz w:val="16"/>
                <w:szCs w:val="16"/>
              </w:rPr>
              <w:t>ammasso di risorse minerali o dallo sfruttamento</w:t>
            </w:r>
            <w:r>
              <w:rPr>
                <w:rFonts w:cstheme="minorHAnsi"/>
                <w:sz w:val="16"/>
                <w:szCs w:val="16"/>
              </w:rPr>
              <w:t xml:space="preserve"> </w:t>
            </w:r>
            <w:r w:rsidRPr="006227E6">
              <w:rPr>
                <w:rFonts w:cstheme="minorHAnsi"/>
                <w:sz w:val="16"/>
                <w:szCs w:val="16"/>
              </w:rPr>
              <w:t>delle cave, di cui al decreto legislativo 30 maggio 2008, n. 117;</w:t>
            </w:r>
          </w:p>
          <w:p w14:paraId="0E8C149C" w14:textId="79AD951C"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d-bis) sostanze destinate a essere utilizzate come materie prime</w:t>
            </w:r>
            <w:r>
              <w:rPr>
                <w:rFonts w:cstheme="minorHAnsi"/>
                <w:sz w:val="16"/>
                <w:szCs w:val="16"/>
              </w:rPr>
              <w:t xml:space="preserve"> </w:t>
            </w:r>
            <w:r w:rsidRPr="006227E6">
              <w:rPr>
                <w:rFonts w:cstheme="minorHAnsi"/>
                <w:sz w:val="16"/>
                <w:szCs w:val="16"/>
              </w:rPr>
              <w:t>per mangimi di cui all</w:t>
            </w:r>
            <w:r>
              <w:rPr>
                <w:rFonts w:cstheme="minorHAnsi"/>
                <w:sz w:val="16"/>
                <w:szCs w:val="16"/>
              </w:rPr>
              <w:t>’</w:t>
            </w:r>
            <w:r w:rsidRPr="006227E6">
              <w:rPr>
                <w:rFonts w:cstheme="minorHAnsi"/>
                <w:sz w:val="16"/>
                <w:szCs w:val="16"/>
              </w:rPr>
              <w:t>articolo 3, paragrafo 2, lettera g), del</w:t>
            </w:r>
            <w:r>
              <w:rPr>
                <w:rFonts w:cstheme="minorHAnsi"/>
                <w:sz w:val="16"/>
                <w:szCs w:val="16"/>
              </w:rPr>
              <w:t xml:space="preserve"> </w:t>
            </w:r>
            <w:r w:rsidRPr="006227E6">
              <w:rPr>
                <w:rFonts w:cstheme="minorHAnsi"/>
                <w:sz w:val="16"/>
                <w:szCs w:val="16"/>
              </w:rPr>
              <w:t>regolamento (CE) n. 767/2009 del Parlamento europeo e del Consiglio e</w:t>
            </w:r>
            <w:r>
              <w:rPr>
                <w:rFonts w:cstheme="minorHAnsi"/>
                <w:sz w:val="16"/>
                <w:szCs w:val="16"/>
              </w:rPr>
              <w:t xml:space="preserve"> </w:t>
            </w:r>
            <w:r w:rsidRPr="006227E6">
              <w:rPr>
                <w:rFonts w:cstheme="minorHAnsi"/>
                <w:sz w:val="16"/>
                <w:szCs w:val="16"/>
              </w:rPr>
              <w:t xml:space="preserve">che non sono costituite </w:t>
            </w:r>
            <w:r>
              <w:rPr>
                <w:rFonts w:cstheme="minorHAnsi"/>
                <w:sz w:val="16"/>
                <w:szCs w:val="16"/>
              </w:rPr>
              <w:lastRenderedPageBreak/>
              <w:t>né</w:t>
            </w:r>
            <w:r w:rsidRPr="006227E6">
              <w:rPr>
                <w:rFonts w:cstheme="minorHAnsi"/>
                <w:sz w:val="16"/>
                <w:szCs w:val="16"/>
              </w:rPr>
              <w:t xml:space="preserve"> contengono sottoprodotti di origine</w:t>
            </w:r>
            <w:r>
              <w:rPr>
                <w:rFonts w:cstheme="minorHAnsi"/>
                <w:sz w:val="16"/>
                <w:szCs w:val="16"/>
              </w:rPr>
              <w:t xml:space="preserve"> </w:t>
            </w:r>
            <w:r w:rsidRPr="006227E6">
              <w:rPr>
                <w:rFonts w:cstheme="minorHAnsi"/>
                <w:sz w:val="16"/>
                <w:szCs w:val="16"/>
              </w:rPr>
              <w:t xml:space="preserve">animale. </w:t>
            </w:r>
          </w:p>
          <w:p w14:paraId="07C35C8C" w14:textId="7290E6FE"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3. Fatti salvi gli obblighi derivanti dalle normative comunitarie</w:t>
            </w:r>
            <w:r>
              <w:rPr>
                <w:rFonts w:cstheme="minorHAnsi"/>
                <w:sz w:val="16"/>
                <w:szCs w:val="16"/>
              </w:rPr>
              <w:t xml:space="preserve"> </w:t>
            </w:r>
            <w:r w:rsidRPr="006227E6">
              <w:rPr>
                <w:rFonts w:cstheme="minorHAnsi"/>
                <w:sz w:val="16"/>
                <w:szCs w:val="16"/>
              </w:rPr>
              <w:t>specifiche, sono esclusi dall</w:t>
            </w:r>
            <w:r>
              <w:rPr>
                <w:rFonts w:cstheme="minorHAnsi"/>
                <w:sz w:val="16"/>
                <w:szCs w:val="16"/>
              </w:rPr>
              <w:t>’</w:t>
            </w:r>
            <w:r w:rsidRPr="006227E6">
              <w:rPr>
                <w:rFonts w:cstheme="minorHAnsi"/>
                <w:sz w:val="16"/>
                <w:szCs w:val="16"/>
              </w:rPr>
              <w:t>ambito di applicazione della Parte</w:t>
            </w:r>
            <w:r>
              <w:rPr>
                <w:rFonts w:cstheme="minorHAnsi"/>
                <w:sz w:val="16"/>
                <w:szCs w:val="16"/>
              </w:rPr>
              <w:t xml:space="preserve"> </w:t>
            </w:r>
            <w:r w:rsidRPr="006227E6">
              <w:rPr>
                <w:rFonts w:cstheme="minorHAnsi"/>
                <w:sz w:val="16"/>
                <w:szCs w:val="16"/>
              </w:rPr>
              <w:t>Quarta del presente decreto i sedimenti spostati all</w:t>
            </w:r>
            <w:r>
              <w:rPr>
                <w:rFonts w:cstheme="minorHAnsi"/>
                <w:sz w:val="16"/>
                <w:szCs w:val="16"/>
              </w:rPr>
              <w:t>’</w:t>
            </w:r>
            <w:r w:rsidRPr="006227E6">
              <w:rPr>
                <w:rFonts w:cstheme="minorHAnsi"/>
                <w:sz w:val="16"/>
                <w:szCs w:val="16"/>
              </w:rPr>
              <w:t>interno di acque</w:t>
            </w:r>
            <w:r>
              <w:rPr>
                <w:rFonts w:cstheme="minorHAnsi"/>
                <w:sz w:val="16"/>
                <w:szCs w:val="16"/>
              </w:rPr>
              <w:t xml:space="preserve"> </w:t>
            </w:r>
            <w:r w:rsidRPr="006227E6">
              <w:rPr>
                <w:rFonts w:cstheme="minorHAnsi"/>
                <w:sz w:val="16"/>
                <w:szCs w:val="16"/>
              </w:rPr>
              <w:t>superficiali o nell</w:t>
            </w:r>
            <w:r>
              <w:rPr>
                <w:rFonts w:cstheme="minorHAnsi"/>
                <w:sz w:val="16"/>
                <w:szCs w:val="16"/>
              </w:rPr>
              <w:t>’</w:t>
            </w:r>
            <w:r w:rsidRPr="006227E6">
              <w:rPr>
                <w:rFonts w:cstheme="minorHAnsi"/>
                <w:sz w:val="16"/>
                <w:szCs w:val="16"/>
              </w:rPr>
              <w:t>ambito delle pertinenze idrauliche ai fini della</w:t>
            </w:r>
            <w:r>
              <w:rPr>
                <w:rFonts w:cstheme="minorHAnsi"/>
                <w:sz w:val="16"/>
                <w:szCs w:val="16"/>
              </w:rPr>
              <w:t xml:space="preserve"> </w:t>
            </w:r>
            <w:r w:rsidRPr="006227E6">
              <w:rPr>
                <w:rFonts w:cstheme="minorHAnsi"/>
                <w:sz w:val="16"/>
                <w:szCs w:val="16"/>
              </w:rPr>
              <w:t>gestione delle acque e dei corsi d</w:t>
            </w:r>
            <w:r>
              <w:rPr>
                <w:rFonts w:cstheme="minorHAnsi"/>
                <w:sz w:val="16"/>
                <w:szCs w:val="16"/>
              </w:rPr>
              <w:t>’</w:t>
            </w:r>
            <w:r w:rsidRPr="006227E6">
              <w:rPr>
                <w:rFonts w:cstheme="minorHAnsi"/>
                <w:sz w:val="16"/>
                <w:szCs w:val="16"/>
              </w:rPr>
              <w:t>acqua o della prevenzione di</w:t>
            </w:r>
            <w:r>
              <w:rPr>
                <w:rFonts w:cstheme="minorHAnsi"/>
                <w:sz w:val="16"/>
                <w:szCs w:val="16"/>
              </w:rPr>
              <w:t xml:space="preserve"> </w:t>
            </w:r>
            <w:r w:rsidRPr="006227E6">
              <w:rPr>
                <w:rFonts w:cstheme="minorHAnsi"/>
                <w:sz w:val="16"/>
                <w:szCs w:val="16"/>
              </w:rPr>
              <w:t>inondazioni o della riduzione degli effetti di inondazioni o siccità</w:t>
            </w:r>
            <w:r>
              <w:rPr>
                <w:rFonts w:cstheme="minorHAnsi"/>
                <w:sz w:val="16"/>
                <w:szCs w:val="16"/>
              </w:rPr>
              <w:t xml:space="preserve"> </w:t>
            </w:r>
            <w:r w:rsidRPr="006227E6">
              <w:rPr>
                <w:rFonts w:cstheme="minorHAnsi"/>
                <w:sz w:val="16"/>
                <w:szCs w:val="16"/>
              </w:rPr>
              <w:t>o ripristino dei suoli se è provato che i sedimenti non sono</w:t>
            </w:r>
            <w:r>
              <w:rPr>
                <w:rFonts w:cstheme="minorHAnsi"/>
                <w:sz w:val="16"/>
                <w:szCs w:val="16"/>
              </w:rPr>
              <w:t xml:space="preserve"> </w:t>
            </w:r>
            <w:r w:rsidRPr="006227E6">
              <w:rPr>
                <w:rFonts w:cstheme="minorHAnsi"/>
                <w:sz w:val="16"/>
                <w:szCs w:val="16"/>
              </w:rPr>
              <w:t>pericolosi ai sensi della decisione 2000/532/CE della Commissione del</w:t>
            </w:r>
            <w:r>
              <w:rPr>
                <w:rFonts w:cstheme="minorHAnsi"/>
                <w:sz w:val="16"/>
                <w:szCs w:val="16"/>
              </w:rPr>
              <w:t xml:space="preserve"> </w:t>
            </w:r>
            <w:r w:rsidRPr="006227E6">
              <w:rPr>
                <w:rFonts w:cstheme="minorHAnsi"/>
                <w:sz w:val="16"/>
                <w:szCs w:val="16"/>
              </w:rPr>
              <w:t xml:space="preserve">3 maggio 2000, e successive modificazioni. </w:t>
            </w:r>
          </w:p>
          <w:p w14:paraId="4FBA325C" w14:textId="7ADCF47F"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4. Il suolo escavato non contaminato e altro materiale allo stato</w:t>
            </w:r>
            <w:r>
              <w:rPr>
                <w:rFonts w:cstheme="minorHAnsi"/>
                <w:sz w:val="16"/>
                <w:szCs w:val="16"/>
              </w:rPr>
              <w:t xml:space="preserve"> </w:t>
            </w:r>
            <w:r w:rsidRPr="006227E6">
              <w:rPr>
                <w:rFonts w:cstheme="minorHAnsi"/>
                <w:sz w:val="16"/>
                <w:szCs w:val="16"/>
              </w:rPr>
              <w:t>naturale, utilizzati in siti diversi da quelli in cui sono stati</w:t>
            </w:r>
            <w:r>
              <w:rPr>
                <w:rFonts w:cstheme="minorHAnsi"/>
                <w:sz w:val="16"/>
                <w:szCs w:val="16"/>
              </w:rPr>
              <w:t xml:space="preserve"> </w:t>
            </w:r>
            <w:r w:rsidRPr="006227E6">
              <w:rPr>
                <w:rFonts w:cstheme="minorHAnsi"/>
                <w:sz w:val="16"/>
                <w:szCs w:val="16"/>
              </w:rPr>
              <w:t>escavati, devono essere valutati ai sensi, nell</w:t>
            </w:r>
            <w:r>
              <w:rPr>
                <w:rFonts w:cstheme="minorHAnsi"/>
                <w:sz w:val="16"/>
                <w:szCs w:val="16"/>
              </w:rPr>
              <w:t>’</w:t>
            </w:r>
            <w:r w:rsidRPr="006227E6">
              <w:rPr>
                <w:rFonts w:cstheme="minorHAnsi"/>
                <w:sz w:val="16"/>
                <w:szCs w:val="16"/>
              </w:rPr>
              <w:t>ordine, degli</w:t>
            </w:r>
            <w:r>
              <w:rPr>
                <w:rFonts w:cstheme="minorHAnsi"/>
                <w:sz w:val="16"/>
                <w:szCs w:val="16"/>
              </w:rPr>
              <w:t xml:space="preserve"> </w:t>
            </w:r>
            <w:r w:rsidRPr="006227E6">
              <w:rPr>
                <w:rFonts w:cstheme="minorHAnsi"/>
                <w:sz w:val="16"/>
                <w:szCs w:val="16"/>
              </w:rPr>
              <w:t>articoli 183, comma 1, lettera a), 184-bis e 184-ter.</w:t>
            </w:r>
          </w:p>
          <w:p w14:paraId="017EDF7E" w14:textId="0CA3F3A5"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4-bis. I rifiuti provenienti da articoli pirotecnici in disuso sono</w:t>
            </w:r>
            <w:r>
              <w:rPr>
                <w:rFonts w:cstheme="minorHAnsi"/>
                <w:sz w:val="16"/>
                <w:szCs w:val="16"/>
              </w:rPr>
              <w:t xml:space="preserve"> </w:t>
            </w:r>
            <w:r w:rsidRPr="006227E6">
              <w:rPr>
                <w:rFonts w:cstheme="minorHAnsi"/>
                <w:sz w:val="16"/>
                <w:szCs w:val="16"/>
              </w:rPr>
              <w:t>gestiti ai sensi del decreto ministeriale di cui all</w:t>
            </w:r>
            <w:r>
              <w:rPr>
                <w:rFonts w:cstheme="minorHAnsi"/>
                <w:sz w:val="16"/>
                <w:szCs w:val="16"/>
              </w:rPr>
              <w:t>’</w:t>
            </w:r>
            <w:r w:rsidRPr="006227E6">
              <w:rPr>
                <w:rFonts w:cstheme="minorHAnsi"/>
                <w:sz w:val="16"/>
                <w:szCs w:val="16"/>
              </w:rPr>
              <w:t>articolo 34,</w:t>
            </w:r>
            <w:r>
              <w:rPr>
                <w:rFonts w:cstheme="minorHAnsi"/>
                <w:sz w:val="16"/>
                <w:szCs w:val="16"/>
              </w:rPr>
              <w:t xml:space="preserve"> </w:t>
            </w:r>
            <w:r w:rsidRPr="006227E6">
              <w:rPr>
                <w:rFonts w:cstheme="minorHAnsi"/>
                <w:sz w:val="16"/>
                <w:szCs w:val="16"/>
              </w:rPr>
              <w:t>comma 2, del decreto legislativo 29 luglio 2015, n. 123, e, in</w:t>
            </w:r>
            <w:r>
              <w:rPr>
                <w:rFonts w:cstheme="minorHAnsi"/>
                <w:sz w:val="16"/>
                <w:szCs w:val="16"/>
              </w:rPr>
              <w:t xml:space="preserve"> </w:t>
            </w:r>
            <w:r w:rsidRPr="006227E6">
              <w:rPr>
                <w:rFonts w:cstheme="minorHAnsi"/>
                <w:sz w:val="16"/>
                <w:szCs w:val="16"/>
              </w:rPr>
              <w:t>virtù della persistente capacità esplodente, nel rispetto delle</w:t>
            </w:r>
            <w:r>
              <w:rPr>
                <w:rFonts w:cstheme="minorHAnsi"/>
                <w:sz w:val="16"/>
                <w:szCs w:val="16"/>
              </w:rPr>
              <w:t xml:space="preserve"> </w:t>
            </w:r>
            <w:r w:rsidRPr="006227E6">
              <w:rPr>
                <w:rFonts w:cstheme="minorHAnsi"/>
                <w:sz w:val="16"/>
                <w:szCs w:val="16"/>
              </w:rPr>
              <w:t>disposizioni vigenti in materia di pubblica sicurezza per le</w:t>
            </w:r>
            <w:r>
              <w:rPr>
                <w:rFonts w:cstheme="minorHAnsi"/>
                <w:sz w:val="16"/>
                <w:szCs w:val="16"/>
              </w:rPr>
              <w:t xml:space="preserve"> </w:t>
            </w:r>
            <w:r w:rsidRPr="006227E6">
              <w:rPr>
                <w:rFonts w:cstheme="minorHAnsi"/>
                <w:sz w:val="16"/>
                <w:szCs w:val="16"/>
              </w:rPr>
              <w:t>attività di detenzione in depositi intermedi e movimentazione dal</w:t>
            </w:r>
            <w:r>
              <w:rPr>
                <w:rFonts w:cstheme="minorHAnsi"/>
                <w:sz w:val="16"/>
                <w:szCs w:val="16"/>
              </w:rPr>
              <w:t xml:space="preserve"> </w:t>
            </w:r>
            <w:r w:rsidRPr="006227E6">
              <w:rPr>
                <w:rFonts w:cstheme="minorHAnsi"/>
                <w:sz w:val="16"/>
                <w:szCs w:val="16"/>
              </w:rPr>
              <w:t>luogo di deposito preliminare ai depositi intermedi o all</w:t>
            </w:r>
            <w:r>
              <w:rPr>
                <w:rFonts w:cstheme="minorHAnsi"/>
                <w:sz w:val="16"/>
                <w:szCs w:val="16"/>
              </w:rPr>
              <w:t>’</w:t>
            </w:r>
            <w:r w:rsidRPr="006227E6">
              <w:rPr>
                <w:rFonts w:cstheme="minorHAnsi"/>
                <w:sz w:val="16"/>
                <w:szCs w:val="16"/>
              </w:rPr>
              <w:t>impianto di</w:t>
            </w:r>
            <w:r>
              <w:rPr>
                <w:rFonts w:cstheme="minorHAnsi"/>
                <w:sz w:val="16"/>
                <w:szCs w:val="16"/>
              </w:rPr>
              <w:t xml:space="preserve"> </w:t>
            </w:r>
            <w:r w:rsidRPr="006227E6">
              <w:rPr>
                <w:rFonts w:cstheme="minorHAnsi"/>
                <w:sz w:val="16"/>
                <w:szCs w:val="16"/>
              </w:rPr>
              <w:t>trattamento, secondo le vigenti normative sul trasporto di materiali</w:t>
            </w:r>
            <w:r>
              <w:rPr>
                <w:rFonts w:cstheme="minorHAnsi"/>
                <w:sz w:val="16"/>
                <w:szCs w:val="16"/>
              </w:rPr>
              <w:t xml:space="preserve"> </w:t>
            </w:r>
            <w:r w:rsidRPr="006227E6">
              <w:rPr>
                <w:rFonts w:cstheme="minorHAnsi"/>
                <w:sz w:val="16"/>
                <w:szCs w:val="16"/>
              </w:rPr>
              <w:t>esplosivi; il trattamento e recupero o/e distruzione mediante</w:t>
            </w:r>
            <w:r>
              <w:rPr>
                <w:rFonts w:cstheme="minorHAnsi"/>
                <w:sz w:val="16"/>
                <w:szCs w:val="16"/>
              </w:rPr>
              <w:t xml:space="preserve"> </w:t>
            </w:r>
            <w:r w:rsidRPr="006227E6">
              <w:rPr>
                <w:rFonts w:cstheme="minorHAnsi"/>
                <w:sz w:val="16"/>
                <w:szCs w:val="16"/>
              </w:rPr>
              <w:t>incenerimento sono svolti in impianti all</w:t>
            </w:r>
            <w:r>
              <w:rPr>
                <w:rFonts w:cstheme="minorHAnsi"/>
                <w:sz w:val="16"/>
                <w:szCs w:val="16"/>
              </w:rPr>
              <w:t>’</w:t>
            </w:r>
            <w:r w:rsidRPr="006227E6">
              <w:rPr>
                <w:rFonts w:cstheme="minorHAnsi"/>
                <w:sz w:val="16"/>
                <w:szCs w:val="16"/>
              </w:rPr>
              <w:t>uopo autorizzati secondo le</w:t>
            </w:r>
            <w:r>
              <w:rPr>
                <w:rFonts w:cstheme="minorHAnsi"/>
                <w:sz w:val="16"/>
                <w:szCs w:val="16"/>
              </w:rPr>
              <w:t xml:space="preserve"> </w:t>
            </w:r>
            <w:r w:rsidRPr="006227E6">
              <w:rPr>
                <w:rFonts w:cstheme="minorHAnsi"/>
                <w:sz w:val="16"/>
                <w:szCs w:val="16"/>
              </w:rPr>
              <w:t xml:space="preserve">disposizioni di pubblica sicurezza. </w:t>
            </w:r>
          </w:p>
          <w:p w14:paraId="59F85774" w14:textId="0E981CC6"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4-ter. Al fine di garantire il perseguimento delle finalità di</w:t>
            </w:r>
            <w:r>
              <w:rPr>
                <w:rFonts w:cstheme="minorHAnsi"/>
                <w:sz w:val="16"/>
                <w:szCs w:val="16"/>
              </w:rPr>
              <w:t xml:space="preserve"> </w:t>
            </w:r>
            <w:r w:rsidRPr="006227E6">
              <w:rPr>
                <w:rFonts w:cstheme="minorHAnsi"/>
                <w:sz w:val="16"/>
                <w:szCs w:val="16"/>
              </w:rPr>
              <w:t>tutela ambientale secondo le migliori tecniche disponibili,</w:t>
            </w:r>
            <w:r>
              <w:rPr>
                <w:rFonts w:cstheme="minorHAnsi"/>
                <w:sz w:val="16"/>
                <w:szCs w:val="16"/>
              </w:rPr>
              <w:t xml:space="preserve"> </w:t>
            </w:r>
            <w:r w:rsidRPr="006227E6">
              <w:rPr>
                <w:rFonts w:cstheme="minorHAnsi"/>
                <w:sz w:val="16"/>
                <w:szCs w:val="16"/>
              </w:rPr>
              <w:t>ottimizzando il recupero dei rifiuti da articoli pirotecnici, è</w:t>
            </w:r>
            <w:r>
              <w:rPr>
                <w:rFonts w:cstheme="minorHAnsi"/>
                <w:sz w:val="16"/>
                <w:szCs w:val="16"/>
              </w:rPr>
              <w:t xml:space="preserve"> </w:t>
            </w:r>
            <w:r w:rsidRPr="006227E6">
              <w:rPr>
                <w:rFonts w:cstheme="minorHAnsi"/>
                <w:sz w:val="16"/>
                <w:szCs w:val="16"/>
              </w:rPr>
              <w:t>fatto obbligo ai produttori e importatori di articoli pirotecnici di</w:t>
            </w:r>
            <w:r>
              <w:rPr>
                <w:rFonts w:cstheme="minorHAnsi"/>
                <w:sz w:val="16"/>
                <w:szCs w:val="16"/>
              </w:rPr>
              <w:t xml:space="preserve"> </w:t>
            </w:r>
            <w:r w:rsidRPr="006227E6">
              <w:rPr>
                <w:rFonts w:cstheme="minorHAnsi"/>
                <w:sz w:val="16"/>
                <w:szCs w:val="16"/>
              </w:rPr>
              <w:t>provvedere, singolarmente o in forma collettiva, alla gestione dei</w:t>
            </w:r>
            <w:r>
              <w:rPr>
                <w:rFonts w:cstheme="minorHAnsi"/>
                <w:sz w:val="16"/>
                <w:szCs w:val="16"/>
              </w:rPr>
              <w:t xml:space="preserve"> </w:t>
            </w:r>
            <w:r w:rsidRPr="006227E6">
              <w:rPr>
                <w:rFonts w:cstheme="minorHAnsi"/>
                <w:sz w:val="16"/>
                <w:szCs w:val="16"/>
              </w:rPr>
              <w:t>rifiuti derivanti dai loro prodotti immessi sul mercato nazionale,</w:t>
            </w:r>
            <w:r>
              <w:rPr>
                <w:rFonts w:cstheme="minorHAnsi"/>
                <w:sz w:val="16"/>
                <w:szCs w:val="16"/>
              </w:rPr>
              <w:t xml:space="preserve"> </w:t>
            </w:r>
            <w:r w:rsidRPr="006227E6">
              <w:rPr>
                <w:rFonts w:cstheme="minorHAnsi"/>
                <w:sz w:val="16"/>
                <w:szCs w:val="16"/>
              </w:rPr>
              <w:t>secondo i criteri direttivi di cui all</w:t>
            </w:r>
            <w:r>
              <w:rPr>
                <w:rFonts w:cstheme="minorHAnsi"/>
                <w:sz w:val="16"/>
                <w:szCs w:val="16"/>
              </w:rPr>
              <w:t>’</w:t>
            </w:r>
            <w:r w:rsidRPr="006227E6">
              <w:rPr>
                <w:rFonts w:cstheme="minorHAnsi"/>
                <w:sz w:val="16"/>
                <w:szCs w:val="16"/>
              </w:rPr>
              <w:t>articolo 237 del presente</w:t>
            </w:r>
            <w:r>
              <w:rPr>
                <w:rFonts w:cstheme="minorHAnsi"/>
                <w:sz w:val="16"/>
                <w:szCs w:val="16"/>
              </w:rPr>
              <w:t xml:space="preserve"> </w:t>
            </w:r>
            <w:r w:rsidRPr="006227E6">
              <w:rPr>
                <w:rFonts w:cstheme="minorHAnsi"/>
                <w:sz w:val="16"/>
                <w:szCs w:val="16"/>
              </w:rPr>
              <w:t>decreto.</w:t>
            </w:r>
          </w:p>
        </w:tc>
        <w:tc>
          <w:tcPr>
            <w:tcW w:w="1667" w:type="pct"/>
          </w:tcPr>
          <w:p w14:paraId="58B10FBC" w14:textId="77777777" w:rsidR="00743F7D" w:rsidRPr="006227E6" w:rsidRDefault="00743F7D" w:rsidP="00743F7D">
            <w:pPr>
              <w:spacing w:before="60"/>
              <w:ind w:left="0" w:firstLine="0"/>
              <w:jc w:val="left"/>
              <w:rPr>
                <w:rFonts w:cstheme="minorHAnsi"/>
                <w:sz w:val="16"/>
                <w:szCs w:val="16"/>
              </w:rPr>
            </w:pPr>
            <w:r w:rsidRPr="006227E6">
              <w:rPr>
                <w:rFonts w:cstheme="minorHAnsi"/>
                <w:sz w:val="16"/>
                <w:szCs w:val="16"/>
              </w:rPr>
              <w:lastRenderedPageBreak/>
              <w:t>Art. 185</w:t>
            </w:r>
            <w:r>
              <w:rPr>
                <w:rFonts w:cstheme="minorHAnsi"/>
                <w:sz w:val="16"/>
                <w:szCs w:val="16"/>
              </w:rPr>
              <w:t xml:space="preserve"> – E</w:t>
            </w:r>
            <w:r w:rsidRPr="006227E6">
              <w:rPr>
                <w:rFonts w:cstheme="minorHAnsi"/>
                <w:sz w:val="16"/>
                <w:szCs w:val="16"/>
              </w:rPr>
              <w:t>sclusioni dall</w:t>
            </w:r>
            <w:r>
              <w:rPr>
                <w:rFonts w:cstheme="minorHAnsi"/>
                <w:sz w:val="16"/>
                <w:szCs w:val="16"/>
              </w:rPr>
              <w:t>’</w:t>
            </w:r>
            <w:r w:rsidRPr="006227E6">
              <w:rPr>
                <w:rFonts w:cstheme="minorHAnsi"/>
                <w:sz w:val="16"/>
                <w:szCs w:val="16"/>
              </w:rPr>
              <w:t>ambito di applicazione</w:t>
            </w:r>
          </w:p>
          <w:p w14:paraId="1BB583C7" w14:textId="77777777"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1. Non rientrano nel campo di applicazione della parte quarta del</w:t>
            </w:r>
            <w:r>
              <w:rPr>
                <w:rFonts w:cstheme="minorHAnsi"/>
                <w:sz w:val="16"/>
                <w:szCs w:val="16"/>
              </w:rPr>
              <w:t xml:space="preserve"> </w:t>
            </w:r>
            <w:r w:rsidRPr="006227E6">
              <w:rPr>
                <w:rFonts w:cstheme="minorHAnsi"/>
                <w:sz w:val="16"/>
                <w:szCs w:val="16"/>
              </w:rPr>
              <w:t xml:space="preserve">presente decreto: </w:t>
            </w:r>
          </w:p>
          <w:p w14:paraId="1D8D3306" w14:textId="77777777"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a) le emissioni costituite da effluenti gassosi emessi</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atmosfera e il biossido di carbonio catturato e trasportato ai</w:t>
            </w:r>
            <w:r>
              <w:rPr>
                <w:rFonts w:cstheme="minorHAnsi"/>
                <w:sz w:val="16"/>
                <w:szCs w:val="16"/>
              </w:rPr>
              <w:t xml:space="preserve"> </w:t>
            </w:r>
            <w:r w:rsidRPr="006227E6">
              <w:rPr>
                <w:rFonts w:cstheme="minorHAnsi"/>
                <w:sz w:val="16"/>
                <w:szCs w:val="16"/>
              </w:rPr>
              <w:t>fini dello stoccaggio geologico e stoccato in formazioni geologiche</w:t>
            </w:r>
            <w:r>
              <w:rPr>
                <w:rFonts w:cstheme="minorHAnsi"/>
                <w:sz w:val="16"/>
                <w:szCs w:val="16"/>
              </w:rPr>
              <w:t xml:space="preserve"> </w:t>
            </w:r>
            <w:r w:rsidRPr="006227E6">
              <w:rPr>
                <w:rFonts w:cstheme="minorHAnsi"/>
                <w:sz w:val="16"/>
                <w:szCs w:val="16"/>
              </w:rPr>
              <w:t>prive di scambio di fluidi con altre formazioni a norma del decreto</w:t>
            </w:r>
            <w:r>
              <w:rPr>
                <w:rFonts w:cstheme="minorHAnsi"/>
                <w:sz w:val="16"/>
                <w:szCs w:val="16"/>
              </w:rPr>
              <w:t xml:space="preserve"> </w:t>
            </w:r>
            <w:r w:rsidRPr="006227E6">
              <w:rPr>
                <w:rFonts w:cstheme="minorHAnsi"/>
                <w:sz w:val="16"/>
                <w:szCs w:val="16"/>
              </w:rPr>
              <w:t>legislativo di recepimento della direttiva 2009/31/CE in materia di</w:t>
            </w:r>
            <w:r>
              <w:rPr>
                <w:rFonts w:cstheme="minorHAnsi"/>
                <w:sz w:val="16"/>
                <w:szCs w:val="16"/>
              </w:rPr>
              <w:t xml:space="preserve"> </w:t>
            </w:r>
            <w:r w:rsidRPr="006227E6">
              <w:rPr>
                <w:rFonts w:cstheme="minorHAnsi"/>
                <w:sz w:val="16"/>
                <w:szCs w:val="16"/>
              </w:rPr>
              <w:t xml:space="preserve">stoccaggio geologico di biossido di carbonio; </w:t>
            </w:r>
          </w:p>
          <w:p w14:paraId="4CEB3CD4" w14:textId="77777777"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b) il terreno (in situ), inclusi il suolo contaminato non scavato</w:t>
            </w:r>
            <w:r>
              <w:rPr>
                <w:rFonts w:cstheme="minorHAnsi"/>
                <w:sz w:val="16"/>
                <w:szCs w:val="16"/>
              </w:rPr>
              <w:t xml:space="preserve"> </w:t>
            </w:r>
            <w:r w:rsidRPr="006227E6">
              <w:rPr>
                <w:rFonts w:cstheme="minorHAnsi"/>
                <w:sz w:val="16"/>
                <w:szCs w:val="16"/>
              </w:rPr>
              <w:t xml:space="preserve">e gli edifici collegati </w:t>
            </w:r>
            <w:r w:rsidRPr="006227E6">
              <w:rPr>
                <w:rFonts w:cstheme="minorHAnsi"/>
                <w:sz w:val="16"/>
                <w:szCs w:val="16"/>
              </w:rPr>
              <w:lastRenderedPageBreak/>
              <w:t>permanentemente al terreno, fermo restando</w:t>
            </w:r>
            <w:r>
              <w:rPr>
                <w:rFonts w:cstheme="minorHAnsi"/>
                <w:sz w:val="16"/>
                <w:szCs w:val="16"/>
              </w:rPr>
              <w:t xml:space="preserve"> </w:t>
            </w:r>
            <w:r w:rsidRPr="006227E6">
              <w:rPr>
                <w:rFonts w:cstheme="minorHAnsi"/>
                <w:sz w:val="16"/>
                <w:szCs w:val="16"/>
              </w:rPr>
              <w:t>quanto previsto dagli artt. 239 e ss. relativamente alla bonifica di</w:t>
            </w:r>
            <w:r>
              <w:rPr>
                <w:rFonts w:cstheme="minorHAnsi"/>
                <w:sz w:val="16"/>
                <w:szCs w:val="16"/>
              </w:rPr>
              <w:t xml:space="preserve"> </w:t>
            </w:r>
            <w:r w:rsidRPr="006227E6">
              <w:rPr>
                <w:rFonts w:cstheme="minorHAnsi"/>
                <w:sz w:val="16"/>
                <w:szCs w:val="16"/>
              </w:rPr>
              <w:t>siti contaminati;</w:t>
            </w:r>
          </w:p>
          <w:p w14:paraId="77896E13" w14:textId="77777777"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c) il suolo non contaminato e altro materiale allo stato naturale</w:t>
            </w:r>
            <w:r>
              <w:rPr>
                <w:rFonts w:cstheme="minorHAnsi"/>
                <w:sz w:val="16"/>
                <w:szCs w:val="16"/>
              </w:rPr>
              <w:t xml:space="preserve"> </w:t>
            </w:r>
            <w:r w:rsidRPr="006227E6">
              <w:rPr>
                <w:rFonts w:cstheme="minorHAnsi"/>
                <w:sz w:val="16"/>
                <w:szCs w:val="16"/>
              </w:rPr>
              <w:t>escavato nel corso di attività di costruzione, ove sia certo che</w:t>
            </w:r>
            <w:r>
              <w:rPr>
                <w:rFonts w:cstheme="minorHAnsi"/>
                <w:sz w:val="16"/>
                <w:szCs w:val="16"/>
              </w:rPr>
              <w:t xml:space="preserve"> </w:t>
            </w:r>
            <w:r w:rsidRPr="006227E6">
              <w:rPr>
                <w:rFonts w:cstheme="minorHAnsi"/>
                <w:sz w:val="16"/>
                <w:szCs w:val="16"/>
              </w:rPr>
              <w:t>esso verrà riutilizzato a fini di costruzione allo stato naturale e</w:t>
            </w:r>
            <w:r>
              <w:rPr>
                <w:rFonts w:cstheme="minorHAnsi"/>
                <w:sz w:val="16"/>
                <w:szCs w:val="16"/>
              </w:rPr>
              <w:t xml:space="preserve"> </w:t>
            </w:r>
            <w:r w:rsidRPr="006227E6">
              <w:rPr>
                <w:rFonts w:cstheme="minorHAnsi"/>
                <w:sz w:val="16"/>
                <w:szCs w:val="16"/>
              </w:rPr>
              <w:t>nello stesso sito in cui è stato escavato, le ceneri vulcaniche,</w:t>
            </w:r>
            <w:r>
              <w:rPr>
                <w:rFonts w:cstheme="minorHAnsi"/>
                <w:sz w:val="16"/>
                <w:szCs w:val="16"/>
              </w:rPr>
              <w:t xml:space="preserve"> </w:t>
            </w:r>
            <w:r w:rsidRPr="006227E6">
              <w:rPr>
                <w:rFonts w:cstheme="minorHAnsi"/>
                <w:sz w:val="16"/>
                <w:szCs w:val="16"/>
              </w:rPr>
              <w:t>laddove riutilizzate in sostituzione di materie prime all</w:t>
            </w:r>
            <w:r>
              <w:rPr>
                <w:rFonts w:cstheme="minorHAnsi"/>
                <w:sz w:val="16"/>
                <w:szCs w:val="16"/>
              </w:rPr>
              <w:t>’</w:t>
            </w:r>
            <w:r w:rsidRPr="006227E6">
              <w:rPr>
                <w:rFonts w:cstheme="minorHAnsi"/>
                <w:sz w:val="16"/>
                <w:szCs w:val="16"/>
              </w:rPr>
              <w:t>interno di</w:t>
            </w:r>
            <w:r>
              <w:rPr>
                <w:rFonts w:cstheme="minorHAnsi"/>
                <w:sz w:val="16"/>
                <w:szCs w:val="16"/>
              </w:rPr>
              <w:t xml:space="preserve"> </w:t>
            </w:r>
            <w:r w:rsidRPr="006227E6">
              <w:rPr>
                <w:rFonts w:cstheme="minorHAnsi"/>
                <w:sz w:val="16"/>
                <w:szCs w:val="16"/>
              </w:rPr>
              <w:t>cicli produttivi, mediante processi o metodi che non danneggiano</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ambiente n</w:t>
            </w:r>
            <w:r>
              <w:rPr>
                <w:rFonts w:cstheme="minorHAnsi"/>
                <w:sz w:val="16"/>
                <w:szCs w:val="16"/>
              </w:rPr>
              <w:t>é</w:t>
            </w:r>
            <w:r w:rsidRPr="006227E6">
              <w:rPr>
                <w:rFonts w:cstheme="minorHAnsi"/>
                <w:sz w:val="16"/>
                <w:szCs w:val="16"/>
              </w:rPr>
              <w:t xml:space="preserve"> mettono in pericolo la salute umana;</w:t>
            </w:r>
          </w:p>
          <w:p w14:paraId="6E50BFAB" w14:textId="77777777"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 xml:space="preserve">d) i rifiuti radioattivi; </w:t>
            </w:r>
          </w:p>
          <w:p w14:paraId="2AD5EB33" w14:textId="50EE7ED1"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 xml:space="preserve">e) i materiali esplosivi in disuso, ad eccezione </w:t>
            </w:r>
            <w:r w:rsidRPr="00743F7D">
              <w:rPr>
                <w:rFonts w:cstheme="minorHAnsi"/>
                <w:b/>
                <w:bCs/>
                <w:sz w:val="16"/>
                <w:szCs w:val="16"/>
              </w:rPr>
              <w:t>dei rifiuti prodotti dai materiali che hanno avuto contatto con materiale esplosivo e</w:t>
            </w:r>
            <w:r w:rsidRPr="006227E6">
              <w:rPr>
                <w:rFonts w:cstheme="minorHAnsi"/>
                <w:sz w:val="16"/>
                <w:szCs w:val="16"/>
              </w:rPr>
              <w:t xml:space="preserve"> dei rifiuti da</w:t>
            </w:r>
            <w:r>
              <w:rPr>
                <w:rFonts w:cstheme="minorHAnsi"/>
                <w:sz w:val="16"/>
                <w:szCs w:val="16"/>
              </w:rPr>
              <w:t xml:space="preserve"> </w:t>
            </w:r>
            <w:r w:rsidRPr="006227E6">
              <w:rPr>
                <w:rFonts w:cstheme="minorHAnsi"/>
                <w:sz w:val="16"/>
                <w:szCs w:val="16"/>
              </w:rPr>
              <w:t>"articoli pirotecnici", intendendosi tali i rifiuti prodotti</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accensione di pirotecnici di qualsiasi specie e gli articoli</w:t>
            </w:r>
            <w:r>
              <w:rPr>
                <w:rFonts w:cstheme="minorHAnsi"/>
                <w:sz w:val="16"/>
                <w:szCs w:val="16"/>
              </w:rPr>
              <w:t xml:space="preserve"> </w:t>
            </w:r>
            <w:r w:rsidRPr="006227E6">
              <w:rPr>
                <w:rFonts w:cstheme="minorHAnsi"/>
                <w:sz w:val="16"/>
                <w:szCs w:val="16"/>
              </w:rPr>
              <w:t>pirotecnici che abbiano cessato il periodo della loro validità, che</w:t>
            </w:r>
            <w:r>
              <w:rPr>
                <w:rFonts w:cstheme="minorHAnsi"/>
                <w:sz w:val="16"/>
                <w:szCs w:val="16"/>
              </w:rPr>
              <w:t xml:space="preserve"> </w:t>
            </w:r>
            <w:r w:rsidRPr="006227E6">
              <w:rPr>
                <w:rFonts w:cstheme="minorHAnsi"/>
                <w:sz w:val="16"/>
                <w:szCs w:val="16"/>
              </w:rPr>
              <w:t>siano in disuso o che non siano più idonei ad essere impiegati per</w:t>
            </w:r>
            <w:r>
              <w:rPr>
                <w:rFonts w:cstheme="minorHAnsi"/>
                <w:sz w:val="16"/>
                <w:szCs w:val="16"/>
              </w:rPr>
              <w:t xml:space="preserve"> </w:t>
            </w:r>
            <w:r w:rsidRPr="006227E6">
              <w:rPr>
                <w:rFonts w:cstheme="minorHAnsi"/>
                <w:sz w:val="16"/>
                <w:szCs w:val="16"/>
              </w:rPr>
              <w:t xml:space="preserve">il loro fine originario; </w:t>
            </w:r>
          </w:p>
          <w:p w14:paraId="6BACC28A" w14:textId="77777777"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f) le materie fecali, se non contemplate dal comma 2, lettera b),</w:t>
            </w:r>
            <w:r>
              <w:rPr>
                <w:rFonts w:cstheme="minorHAnsi"/>
                <w:sz w:val="16"/>
                <w:szCs w:val="16"/>
              </w:rPr>
              <w:t xml:space="preserve"> </w:t>
            </w:r>
            <w:r w:rsidRPr="006227E6">
              <w:rPr>
                <w:rFonts w:cstheme="minorHAnsi"/>
                <w:sz w:val="16"/>
                <w:szCs w:val="16"/>
              </w:rPr>
              <w:t>del presente articolo, la paglia e altro materiale agricolo o</w:t>
            </w:r>
            <w:r>
              <w:rPr>
                <w:rFonts w:cstheme="minorHAnsi"/>
                <w:sz w:val="16"/>
                <w:szCs w:val="16"/>
              </w:rPr>
              <w:t xml:space="preserve"> </w:t>
            </w:r>
            <w:r w:rsidRPr="006227E6">
              <w:rPr>
                <w:rFonts w:cstheme="minorHAnsi"/>
                <w:sz w:val="16"/>
                <w:szCs w:val="16"/>
              </w:rPr>
              <w:t>forestale naturale non pericoloso quali, a titolo esemplificativo e</w:t>
            </w:r>
            <w:r>
              <w:rPr>
                <w:rFonts w:cstheme="minorHAnsi"/>
                <w:sz w:val="16"/>
                <w:szCs w:val="16"/>
              </w:rPr>
              <w:t xml:space="preserve"> </w:t>
            </w:r>
            <w:r w:rsidRPr="006227E6">
              <w:rPr>
                <w:rFonts w:cstheme="minorHAnsi"/>
                <w:sz w:val="16"/>
                <w:szCs w:val="16"/>
              </w:rPr>
              <w:t>non esaustivo, gli sfalci e le potature effettuati nell</w:t>
            </w:r>
            <w:r>
              <w:rPr>
                <w:rFonts w:cstheme="minorHAnsi"/>
                <w:sz w:val="16"/>
                <w:szCs w:val="16"/>
              </w:rPr>
              <w:t>’</w:t>
            </w:r>
            <w:r w:rsidRPr="006227E6">
              <w:rPr>
                <w:rFonts w:cstheme="minorHAnsi"/>
                <w:sz w:val="16"/>
                <w:szCs w:val="16"/>
              </w:rPr>
              <w:t>ambito delle</w:t>
            </w:r>
            <w:r>
              <w:rPr>
                <w:rFonts w:cstheme="minorHAnsi"/>
                <w:sz w:val="16"/>
                <w:szCs w:val="16"/>
              </w:rPr>
              <w:t xml:space="preserve"> </w:t>
            </w:r>
            <w:r w:rsidRPr="006227E6">
              <w:rPr>
                <w:rFonts w:cstheme="minorHAnsi"/>
                <w:sz w:val="16"/>
                <w:szCs w:val="16"/>
              </w:rPr>
              <w:t>buone pratiche colturali, utilizzati in agricoltura, nella</w:t>
            </w:r>
            <w:r>
              <w:rPr>
                <w:rFonts w:cstheme="minorHAnsi"/>
                <w:sz w:val="16"/>
                <w:szCs w:val="16"/>
              </w:rPr>
              <w:t xml:space="preserve"> </w:t>
            </w:r>
            <w:r w:rsidRPr="006227E6">
              <w:rPr>
                <w:rFonts w:cstheme="minorHAnsi"/>
                <w:sz w:val="16"/>
                <w:szCs w:val="16"/>
              </w:rPr>
              <w:t>silvicoltura o per la produzione di energia da tale biomassa, anche</w:t>
            </w:r>
            <w:r>
              <w:rPr>
                <w:rFonts w:cstheme="minorHAnsi"/>
                <w:sz w:val="16"/>
                <w:szCs w:val="16"/>
              </w:rPr>
              <w:t xml:space="preserve"> </w:t>
            </w:r>
            <w:r w:rsidRPr="006227E6">
              <w:rPr>
                <w:rFonts w:cstheme="minorHAnsi"/>
                <w:sz w:val="16"/>
                <w:szCs w:val="16"/>
              </w:rPr>
              <w:t>al di fuori del luogo di produzione ovvero con cessione a terzi,</w:t>
            </w:r>
            <w:r>
              <w:rPr>
                <w:rFonts w:cstheme="minorHAnsi"/>
                <w:sz w:val="16"/>
                <w:szCs w:val="16"/>
              </w:rPr>
              <w:t xml:space="preserve"> </w:t>
            </w:r>
            <w:r w:rsidRPr="006227E6">
              <w:rPr>
                <w:rFonts w:cstheme="minorHAnsi"/>
                <w:sz w:val="16"/>
                <w:szCs w:val="16"/>
              </w:rPr>
              <w:t>mediante processi o metodi che non danneggiano l</w:t>
            </w:r>
            <w:r>
              <w:rPr>
                <w:rFonts w:cstheme="minorHAnsi"/>
                <w:sz w:val="16"/>
                <w:szCs w:val="16"/>
              </w:rPr>
              <w:t>’</w:t>
            </w:r>
            <w:r w:rsidRPr="006227E6">
              <w:rPr>
                <w:rFonts w:cstheme="minorHAnsi"/>
                <w:sz w:val="16"/>
                <w:szCs w:val="16"/>
              </w:rPr>
              <w:t>ambiente n</w:t>
            </w:r>
            <w:r>
              <w:rPr>
                <w:rFonts w:cstheme="minorHAnsi"/>
                <w:sz w:val="16"/>
                <w:szCs w:val="16"/>
              </w:rPr>
              <w:t xml:space="preserve">é </w:t>
            </w:r>
            <w:r w:rsidRPr="006227E6">
              <w:rPr>
                <w:rFonts w:cstheme="minorHAnsi"/>
                <w:sz w:val="16"/>
                <w:szCs w:val="16"/>
              </w:rPr>
              <w:t>mettono</w:t>
            </w:r>
            <w:r>
              <w:rPr>
                <w:rFonts w:cstheme="minorHAnsi"/>
                <w:sz w:val="16"/>
                <w:szCs w:val="16"/>
              </w:rPr>
              <w:t xml:space="preserve"> </w:t>
            </w:r>
            <w:r w:rsidRPr="006227E6">
              <w:rPr>
                <w:rFonts w:cstheme="minorHAnsi"/>
                <w:sz w:val="16"/>
                <w:szCs w:val="16"/>
              </w:rPr>
              <w:t>in pericolo la salute umana, nonché la posidonia spiaggiata,</w:t>
            </w:r>
            <w:r>
              <w:rPr>
                <w:rFonts w:cstheme="minorHAnsi"/>
                <w:sz w:val="16"/>
                <w:szCs w:val="16"/>
              </w:rPr>
              <w:t xml:space="preserve"> </w:t>
            </w:r>
            <w:r w:rsidRPr="006227E6">
              <w:rPr>
                <w:rFonts w:cstheme="minorHAnsi"/>
                <w:sz w:val="16"/>
                <w:szCs w:val="16"/>
              </w:rPr>
              <w:t>laddove reimmessa nel medesimo ambiente marino o riutilizzata a fini</w:t>
            </w:r>
            <w:r>
              <w:rPr>
                <w:rFonts w:cstheme="minorHAnsi"/>
                <w:sz w:val="16"/>
                <w:szCs w:val="16"/>
              </w:rPr>
              <w:t xml:space="preserve"> </w:t>
            </w:r>
            <w:r w:rsidRPr="006227E6">
              <w:rPr>
                <w:rFonts w:cstheme="minorHAnsi"/>
                <w:sz w:val="16"/>
                <w:szCs w:val="16"/>
              </w:rPr>
              <w:t>agronomici o in sostituzione di materie prime all</w:t>
            </w:r>
            <w:r>
              <w:rPr>
                <w:rFonts w:cstheme="minorHAnsi"/>
                <w:sz w:val="16"/>
                <w:szCs w:val="16"/>
              </w:rPr>
              <w:t>’</w:t>
            </w:r>
            <w:r w:rsidRPr="006227E6">
              <w:rPr>
                <w:rFonts w:cstheme="minorHAnsi"/>
                <w:sz w:val="16"/>
                <w:szCs w:val="16"/>
              </w:rPr>
              <w:t>interno di cicli</w:t>
            </w:r>
            <w:r>
              <w:rPr>
                <w:rFonts w:cstheme="minorHAnsi"/>
                <w:sz w:val="16"/>
                <w:szCs w:val="16"/>
              </w:rPr>
              <w:t xml:space="preserve"> </w:t>
            </w:r>
            <w:r w:rsidRPr="006227E6">
              <w:rPr>
                <w:rFonts w:cstheme="minorHAnsi"/>
                <w:sz w:val="16"/>
                <w:szCs w:val="16"/>
              </w:rPr>
              <w:t>produttivi, mediante processi o metodi che non danneggiano l</w:t>
            </w:r>
            <w:r>
              <w:rPr>
                <w:rFonts w:cstheme="minorHAnsi"/>
                <w:sz w:val="16"/>
                <w:szCs w:val="16"/>
              </w:rPr>
              <w:t>’</w:t>
            </w:r>
            <w:r w:rsidRPr="006227E6">
              <w:rPr>
                <w:rFonts w:cstheme="minorHAnsi"/>
                <w:sz w:val="16"/>
                <w:szCs w:val="16"/>
              </w:rPr>
              <w:t>ambiente</w:t>
            </w:r>
            <w:r>
              <w:rPr>
                <w:rFonts w:cstheme="minorHAnsi"/>
                <w:sz w:val="16"/>
                <w:szCs w:val="16"/>
              </w:rPr>
              <w:t xml:space="preserve"> né</w:t>
            </w:r>
            <w:r w:rsidRPr="006227E6">
              <w:rPr>
                <w:rFonts w:cstheme="minorHAnsi"/>
                <w:sz w:val="16"/>
                <w:szCs w:val="16"/>
              </w:rPr>
              <w:t xml:space="preserve"> mettono in pericolo la salute umana. </w:t>
            </w:r>
          </w:p>
          <w:p w14:paraId="5DB01F1E" w14:textId="77777777"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2. Sono esclusi dall</w:t>
            </w:r>
            <w:r>
              <w:rPr>
                <w:rFonts w:cstheme="minorHAnsi"/>
                <w:sz w:val="16"/>
                <w:szCs w:val="16"/>
              </w:rPr>
              <w:t>’</w:t>
            </w:r>
            <w:r w:rsidRPr="006227E6">
              <w:rPr>
                <w:rFonts w:cstheme="minorHAnsi"/>
                <w:sz w:val="16"/>
                <w:szCs w:val="16"/>
              </w:rPr>
              <w:t>ambito di applicazione della parte quarta del</w:t>
            </w:r>
            <w:r>
              <w:rPr>
                <w:rFonts w:cstheme="minorHAnsi"/>
                <w:sz w:val="16"/>
                <w:szCs w:val="16"/>
              </w:rPr>
              <w:t xml:space="preserve"> </w:t>
            </w:r>
            <w:r w:rsidRPr="006227E6">
              <w:rPr>
                <w:rFonts w:cstheme="minorHAnsi"/>
                <w:sz w:val="16"/>
                <w:szCs w:val="16"/>
              </w:rPr>
              <w:t>presente decreto, in quanto regolati da altre disposizioni normative</w:t>
            </w:r>
            <w:r>
              <w:rPr>
                <w:rFonts w:cstheme="minorHAnsi"/>
                <w:sz w:val="16"/>
                <w:szCs w:val="16"/>
              </w:rPr>
              <w:t xml:space="preserve"> </w:t>
            </w:r>
            <w:r w:rsidRPr="006227E6">
              <w:rPr>
                <w:rFonts w:cstheme="minorHAnsi"/>
                <w:sz w:val="16"/>
                <w:szCs w:val="16"/>
              </w:rPr>
              <w:t>comunitarie, ivi incluse le rispettive norme nazionali di</w:t>
            </w:r>
            <w:r>
              <w:rPr>
                <w:rFonts w:cstheme="minorHAnsi"/>
                <w:sz w:val="16"/>
                <w:szCs w:val="16"/>
              </w:rPr>
              <w:t xml:space="preserve"> </w:t>
            </w:r>
            <w:r w:rsidRPr="006227E6">
              <w:rPr>
                <w:rFonts w:cstheme="minorHAnsi"/>
                <w:sz w:val="16"/>
                <w:szCs w:val="16"/>
              </w:rPr>
              <w:t xml:space="preserve">recepimento: </w:t>
            </w:r>
          </w:p>
          <w:p w14:paraId="48A6ACD2" w14:textId="77777777"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 xml:space="preserve">a) le acque di scarico; </w:t>
            </w:r>
          </w:p>
          <w:p w14:paraId="3D40D5D9" w14:textId="77777777"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b) i sottoprodotti di origine animale, compresi i prodotti</w:t>
            </w:r>
            <w:r>
              <w:rPr>
                <w:rFonts w:cstheme="minorHAnsi"/>
                <w:sz w:val="16"/>
                <w:szCs w:val="16"/>
              </w:rPr>
              <w:t xml:space="preserve"> </w:t>
            </w:r>
            <w:r w:rsidRPr="006227E6">
              <w:rPr>
                <w:rFonts w:cstheme="minorHAnsi"/>
                <w:sz w:val="16"/>
                <w:szCs w:val="16"/>
              </w:rPr>
              <w:t>trasformati, contemplati dal regolamento (CE) n. 1774/2002, eccetto</w:t>
            </w:r>
            <w:r>
              <w:rPr>
                <w:rFonts w:cstheme="minorHAnsi"/>
                <w:sz w:val="16"/>
                <w:szCs w:val="16"/>
              </w:rPr>
              <w:t xml:space="preserve"> </w:t>
            </w:r>
            <w:r w:rsidRPr="006227E6">
              <w:rPr>
                <w:rFonts w:cstheme="minorHAnsi"/>
                <w:sz w:val="16"/>
                <w:szCs w:val="16"/>
              </w:rPr>
              <w:t>quelli destinati all</w:t>
            </w:r>
            <w:r>
              <w:rPr>
                <w:rFonts w:cstheme="minorHAnsi"/>
                <w:sz w:val="16"/>
                <w:szCs w:val="16"/>
              </w:rPr>
              <w:t>’</w:t>
            </w:r>
            <w:r w:rsidRPr="006227E6">
              <w:rPr>
                <w:rFonts w:cstheme="minorHAnsi"/>
                <w:sz w:val="16"/>
                <w:szCs w:val="16"/>
              </w:rPr>
              <w:t>incenerimento, allo smaltimento in discarica o</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utilizzo in un impianto di produzione di biogas o di</w:t>
            </w:r>
            <w:r>
              <w:rPr>
                <w:rFonts w:cstheme="minorHAnsi"/>
                <w:sz w:val="16"/>
                <w:szCs w:val="16"/>
              </w:rPr>
              <w:t xml:space="preserve"> </w:t>
            </w:r>
            <w:r w:rsidRPr="006227E6">
              <w:rPr>
                <w:rFonts w:cstheme="minorHAnsi"/>
                <w:sz w:val="16"/>
                <w:szCs w:val="16"/>
              </w:rPr>
              <w:t xml:space="preserve">compostaggio; </w:t>
            </w:r>
          </w:p>
          <w:p w14:paraId="7B58AC56" w14:textId="77777777"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c) le carcasse di animali morti per cause diverse dalla</w:t>
            </w:r>
            <w:r>
              <w:rPr>
                <w:rFonts w:cstheme="minorHAnsi"/>
                <w:sz w:val="16"/>
                <w:szCs w:val="16"/>
              </w:rPr>
              <w:t xml:space="preserve"> </w:t>
            </w:r>
            <w:r w:rsidRPr="006227E6">
              <w:rPr>
                <w:rFonts w:cstheme="minorHAnsi"/>
                <w:sz w:val="16"/>
                <w:szCs w:val="16"/>
              </w:rPr>
              <w:t>macellazione, compresi gli animali abbattuti per eradicare epizoozie,</w:t>
            </w:r>
            <w:r>
              <w:rPr>
                <w:rFonts w:cstheme="minorHAnsi"/>
                <w:sz w:val="16"/>
                <w:szCs w:val="16"/>
              </w:rPr>
              <w:t xml:space="preserve"> </w:t>
            </w:r>
            <w:r w:rsidRPr="006227E6">
              <w:rPr>
                <w:rFonts w:cstheme="minorHAnsi"/>
                <w:sz w:val="16"/>
                <w:szCs w:val="16"/>
              </w:rPr>
              <w:t xml:space="preserve">e smaltite in conformità del regolamento (CE) n. 1774/2002; </w:t>
            </w:r>
          </w:p>
          <w:p w14:paraId="13D85C86" w14:textId="77777777"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d) i rifiuti risultanti dalla prospezione, dall</w:t>
            </w:r>
            <w:r>
              <w:rPr>
                <w:rFonts w:cstheme="minorHAnsi"/>
                <w:sz w:val="16"/>
                <w:szCs w:val="16"/>
              </w:rPr>
              <w:t>’</w:t>
            </w:r>
            <w:r w:rsidRPr="006227E6">
              <w:rPr>
                <w:rFonts w:cstheme="minorHAnsi"/>
                <w:sz w:val="16"/>
                <w:szCs w:val="16"/>
              </w:rPr>
              <w:t>estrazione, dal</w:t>
            </w:r>
            <w:r>
              <w:rPr>
                <w:rFonts w:cstheme="minorHAnsi"/>
                <w:sz w:val="16"/>
                <w:szCs w:val="16"/>
              </w:rPr>
              <w:t xml:space="preserve"> </w:t>
            </w:r>
            <w:r w:rsidRPr="006227E6">
              <w:rPr>
                <w:rFonts w:cstheme="minorHAnsi"/>
                <w:sz w:val="16"/>
                <w:szCs w:val="16"/>
              </w:rPr>
              <w:t>trattamento, dall</w:t>
            </w:r>
            <w:r>
              <w:rPr>
                <w:rFonts w:cstheme="minorHAnsi"/>
                <w:sz w:val="16"/>
                <w:szCs w:val="16"/>
              </w:rPr>
              <w:t>’</w:t>
            </w:r>
            <w:r w:rsidRPr="006227E6">
              <w:rPr>
                <w:rFonts w:cstheme="minorHAnsi"/>
                <w:sz w:val="16"/>
                <w:szCs w:val="16"/>
              </w:rPr>
              <w:t>ammasso di risorse minerali o dallo sfruttamento</w:t>
            </w:r>
            <w:r>
              <w:rPr>
                <w:rFonts w:cstheme="minorHAnsi"/>
                <w:sz w:val="16"/>
                <w:szCs w:val="16"/>
              </w:rPr>
              <w:t xml:space="preserve"> </w:t>
            </w:r>
            <w:r w:rsidRPr="006227E6">
              <w:rPr>
                <w:rFonts w:cstheme="minorHAnsi"/>
                <w:sz w:val="16"/>
                <w:szCs w:val="16"/>
              </w:rPr>
              <w:t>delle cave, di cui al decreto legislativo 30 maggio 2008, n. 117;</w:t>
            </w:r>
          </w:p>
          <w:p w14:paraId="6E624F21" w14:textId="77777777"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d-bis) sostanze destinate a essere utilizzate come materie prime</w:t>
            </w:r>
            <w:r>
              <w:rPr>
                <w:rFonts w:cstheme="minorHAnsi"/>
                <w:sz w:val="16"/>
                <w:szCs w:val="16"/>
              </w:rPr>
              <w:t xml:space="preserve"> </w:t>
            </w:r>
            <w:r w:rsidRPr="006227E6">
              <w:rPr>
                <w:rFonts w:cstheme="minorHAnsi"/>
                <w:sz w:val="16"/>
                <w:szCs w:val="16"/>
              </w:rPr>
              <w:t>per mangimi di cui all</w:t>
            </w:r>
            <w:r>
              <w:rPr>
                <w:rFonts w:cstheme="minorHAnsi"/>
                <w:sz w:val="16"/>
                <w:szCs w:val="16"/>
              </w:rPr>
              <w:t>’</w:t>
            </w:r>
            <w:r w:rsidRPr="006227E6">
              <w:rPr>
                <w:rFonts w:cstheme="minorHAnsi"/>
                <w:sz w:val="16"/>
                <w:szCs w:val="16"/>
              </w:rPr>
              <w:t>articolo 3, paragrafo 2, lettera g), del</w:t>
            </w:r>
            <w:r>
              <w:rPr>
                <w:rFonts w:cstheme="minorHAnsi"/>
                <w:sz w:val="16"/>
                <w:szCs w:val="16"/>
              </w:rPr>
              <w:t xml:space="preserve"> </w:t>
            </w:r>
            <w:r w:rsidRPr="006227E6">
              <w:rPr>
                <w:rFonts w:cstheme="minorHAnsi"/>
                <w:sz w:val="16"/>
                <w:szCs w:val="16"/>
              </w:rPr>
              <w:t xml:space="preserve">regolamento (CE) n. 767/2009 del Parlamento </w:t>
            </w:r>
            <w:r w:rsidRPr="006227E6">
              <w:rPr>
                <w:rFonts w:cstheme="minorHAnsi"/>
                <w:sz w:val="16"/>
                <w:szCs w:val="16"/>
              </w:rPr>
              <w:lastRenderedPageBreak/>
              <w:t>europeo e del Consiglio e</w:t>
            </w:r>
            <w:r>
              <w:rPr>
                <w:rFonts w:cstheme="minorHAnsi"/>
                <w:sz w:val="16"/>
                <w:szCs w:val="16"/>
              </w:rPr>
              <w:t xml:space="preserve"> </w:t>
            </w:r>
            <w:r w:rsidRPr="006227E6">
              <w:rPr>
                <w:rFonts w:cstheme="minorHAnsi"/>
                <w:sz w:val="16"/>
                <w:szCs w:val="16"/>
              </w:rPr>
              <w:t xml:space="preserve">che non sono costituite </w:t>
            </w:r>
            <w:r>
              <w:rPr>
                <w:rFonts w:cstheme="minorHAnsi"/>
                <w:sz w:val="16"/>
                <w:szCs w:val="16"/>
              </w:rPr>
              <w:t>né</w:t>
            </w:r>
            <w:r w:rsidRPr="006227E6">
              <w:rPr>
                <w:rFonts w:cstheme="minorHAnsi"/>
                <w:sz w:val="16"/>
                <w:szCs w:val="16"/>
              </w:rPr>
              <w:t xml:space="preserve"> contengono sottoprodotti di origine</w:t>
            </w:r>
            <w:r>
              <w:rPr>
                <w:rFonts w:cstheme="minorHAnsi"/>
                <w:sz w:val="16"/>
                <w:szCs w:val="16"/>
              </w:rPr>
              <w:t xml:space="preserve"> </w:t>
            </w:r>
            <w:r w:rsidRPr="006227E6">
              <w:rPr>
                <w:rFonts w:cstheme="minorHAnsi"/>
                <w:sz w:val="16"/>
                <w:szCs w:val="16"/>
              </w:rPr>
              <w:t xml:space="preserve">animale. </w:t>
            </w:r>
          </w:p>
          <w:p w14:paraId="4C8285A5" w14:textId="77777777"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3. Fatti salvi gli obblighi derivanti dalle normative comunitarie</w:t>
            </w:r>
            <w:r>
              <w:rPr>
                <w:rFonts w:cstheme="minorHAnsi"/>
                <w:sz w:val="16"/>
                <w:szCs w:val="16"/>
              </w:rPr>
              <w:t xml:space="preserve"> </w:t>
            </w:r>
            <w:r w:rsidRPr="006227E6">
              <w:rPr>
                <w:rFonts w:cstheme="minorHAnsi"/>
                <w:sz w:val="16"/>
                <w:szCs w:val="16"/>
              </w:rPr>
              <w:t>specifiche, sono esclusi dall</w:t>
            </w:r>
            <w:r>
              <w:rPr>
                <w:rFonts w:cstheme="minorHAnsi"/>
                <w:sz w:val="16"/>
                <w:szCs w:val="16"/>
              </w:rPr>
              <w:t>’</w:t>
            </w:r>
            <w:r w:rsidRPr="006227E6">
              <w:rPr>
                <w:rFonts w:cstheme="minorHAnsi"/>
                <w:sz w:val="16"/>
                <w:szCs w:val="16"/>
              </w:rPr>
              <w:t>ambito di applicazione della Parte</w:t>
            </w:r>
            <w:r>
              <w:rPr>
                <w:rFonts w:cstheme="minorHAnsi"/>
                <w:sz w:val="16"/>
                <w:szCs w:val="16"/>
              </w:rPr>
              <w:t xml:space="preserve"> </w:t>
            </w:r>
            <w:r w:rsidRPr="006227E6">
              <w:rPr>
                <w:rFonts w:cstheme="minorHAnsi"/>
                <w:sz w:val="16"/>
                <w:szCs w:val="16"/>
              </w:rPr>
              <w:t>Quarta del presente decreto i sedimenti spostati all</w:t>
            </w:r>
            <w:r>
              <w:rPr>
                <w:rFonts w:cstheme="minorHAnsi"/>
                <w:sz w:val="16"/>
                <w:szCs w:val="16"/>
              </w:rPr>
              <w:t>’</w:t>
            </w:r>
            <w:r w:rsidRPr="006227E6">
              <w:rPr>
                <w:rFonts w:cstheme="minorHAnsi"/>
                <w:sz w:val="16"/>
                <w:szCs w:val="16"/>
              </w:rPr>
              <w:t>interno di acque</w:t>
            </w:r>
            <w:r>
              <w:rPr>
                <w:rFonts w:cstheme="minorHAnsi"/>
                <w:sz w:val="16"/>
                <w:szCs w:val="16"/>
              </w:rPr>
              <w:t xml:space="preserve"> </w:t>
            </w:r>
            <w:r w:rsidRPr="006227E6">
              <w:rPr>
                <w:rFonts w:cstheme="minorHAnsi"/>
                <w:sz w:val="16"/>
                <w:szCs w:val="16"/>
              </w:rPr>
              <w:t>superficiali o nell</w:t>
            </w:r>
            <w:r>
              <w:rPr>
                <w:rFonts w:cstheme="minorHAnsi"/>
                <w:sz w:val="16"/>
                <w:szCs w:val="16"/>
              </w:rPr>
              <w:t>’</w:t>
            </w:r>
            <w:r w:rsidRPr="006227E6">
              <w:rPr>
                <w:rFonts w:cstheme="minorHAnsi"/>
                <w:sz w:val="16"/>
                <w:szCs w:val="16"/>
              </w:rPr>
              <w:t>ambito delle pertinenze idrauliche ai fini della</w:t>
            </w:r>
            <w:r>
              <w:rPr>
                <w:rFonts w:cstheme="minorHAnsi"/>
                <w:sz w:val="16"/>
                <w:szCs w:val="16"/>
              </w:rPr>
              <w:t xml:space="preserve"> </w:t>
            </w:r>
            <w:r w:rsidRPr="006227E6">
              <w:rPr>
                <w:rFonts w:cstheme="minorHAnsi"/>
                <w:sz w:val="16"/>
                <w:szCs w:val="16"/>
              </w:rPr>
              <w:t>gestione delle acque e dei corsi d</w:t>
            </w:r>
            <w:r>
              <w:rPr>
                <w:rFonts w:cstheme="minorHAnsi"/>
                <w:sz w:val="16"/>
                <w:szCs w:val="16"/>
              </w:rPr>
              <w:t>’</w:t>
            </w:r>
            <w:r w:rsidRPr="006227E6">
              <w:rPr>
                <w:rFonts w:cstheme="minorHAnsi"/>
                <w:sz w:val="16"/>
                <w:szCs w:val="16"/>
              </w:rPr>
              <w:t>acqua o della prevenzione di</w:t>
            </w:r>
            <w:r>
              <w:rPr>
                <w:rFonts w:cstheme="minorHAnsi"/>
                <w:sz w:val="16"/>
                <w:szCs w:val="16"/>
              </w:rPr>
              <w:t xml:space="preserve"> </w:t>
            </w:r>
            <w:r w:rsidRPr="006227E6">
              <w:rPr>
                <w:rFonts w:cstheme="minorHAnsi"/>
                <w:sz w:val="16"/>
                <w:szCs w:val="16"/>
              </w:rPr>
              <w:t>inondazioni o della riduzione degli effetti di inondazioni o siccità</w:t>
            </w:r>
            <w:r>
              <w:rPr>
                <w:rFonts w:cstheme="minorHAnsi"/>
                <w:sz w:val="16"/>
                <w:szCs w:val="16"/>
              </w:rPr>
              <w:t xml:space="preserve"> </w:t>
            </w:r>
            <w:r w:rsidRPr="006227E6">
              <w:rPr>
                <w:rFonts w:cstheme="minorHAnsi"/>
                <w:sz w:val="16"/>
                <w:szCs w:val="16"/>
              </w:rPr>
              <w:t>o ripristino dei suoli se è provato che i sedimenti non sono</w:t>
            </w:r>
            <w:r>
              <w:rPr>
                <w:rFonts w:cstheme="minorHAnsi"/>
                <w:sz w:val="16"/>
                <w:szCs w:val="16"/>
              </w:rPr>
              <w:t xml:space="preserve"> </w:t>
            </w:r>
            <w:r w:rsidRPr="006227E6">
              <w:rPr>
                <w:rFonts w:cstheme="minorHAnsi"/>
                <w:sz w:val="16"/>
                <w:szCs w:val="16"/>
              </w:rPr>
              <w:t>pericolosi ai sensi della decisione 2000/532/CE della Commissione del</w:t>
            </w:r>
            <w:r>
              <w:rPr>
                <w:rFonts w:cstheme="minorHAnsi"/>
                <w:sz w:val="16"/>
                <w:szCs w:val="16"/>
              </w:rPr>
              <w:t xml:space="preserve"> </w:t>
            </w:r>
            <w:r w:rsidRPr="006227E6">
              <w:rPr>
                <w:rFonts w:cstheme="minorHAnsi"/>
                <w:sz w:val="16"/>
                <w:szCs w:val="16"/>
              </w:rPr>
              <w:t xml:space="preserve">3 maggio 2000, e successive modificazioni. </w:t>
            </w:r>
          </w:p>
          <w:p w14:paraId="464DF112" w14:textId="77777777"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4. Il suolo escavato non contaminato e altro materiale allo stato</w:t>
            </w:r>
            <w:r>
              <w:rPr>
                <w:rFonts w:cstheme="minorHAnsi"/>
                <w:sz w:val="16"/>
                <w:szCs w:val="16"/>
              </w:rPr>
              <w:t xml:space="preserve"> </w:t>
            </w:r>
            <w:r w:rsidRPr="006227E6">
              <w:rPr>
                <w:rFonts w:cstheme="minorHAnsi"/>
                <w:sz w:val="16"/>
                <w:szCs w:val="16"/>
              </w:rPr>
              <w:t>naturale, utilizzati in siti diversi da quelli in cui sono stati</w:t>
            </w:r>
            <w:r>
              <w:rPr>
                <w:rFonts w:cstheme="minorHAnsi"/>
                <w:sz w:val="16"/>
                <w:szCs w:val="16"/>
              </w:rPr>
              <w:t xml:space="preserve"> </w:t>
            </w:r>
            <w:r w:rsidRPr="006227E6">
              <w:rPr>
                <w:rFonts w:cstheme="minorHAnsi"/>
                <w:sz w:val="16"/>
                <w:szCs w:val="16"/>
              </w:rPr>
              <w:t>escavati, devono essere valutati ai sensi, nell</w:t>
            </w:r>
            <w:r>
              <w:rPr>
                <w:rFonts w:cstheme="minorHAnsi"/>
                <w:sz w:val="16"/>
                <w:szCs w:val="16"/>
              </w:rPr>
              <w:t>’</w:t>
            </w:r>
            <w:r w:rsidRPr="006227E6">
              <w:rPr>
                <w:rFonts w:cstheme="minorHAnsi"/>
                <w:sz w:val="16"/>
                <w:szCs w:val="16"/>
              </w:rPr>
              <w:t>ordine, degli</w:t>
            </w:r>
            <w:r>
              <w:rPr>
                <w:rFonts w:cstheme="minorHAnsi"/>
                <w:sz w:val="16"/>
                <w:szCs w:val="16"/>
              </w:rPr>
              <w:t xml:space="preserve"> </w:t>
            </w:r>
            <w:r w:rsidRPr="006227E6">
              <w:rPr>
                <w:rFonts w:cstheme="minorHAnsi"/>
                <w:sz w:val="16"/>
                <w:szCs w:val="16"/>
              </w:rPr>
              <w:t>articoli 183, comma 1, lettera a), 184-bis e 184-ter.</w:t>
            </w:r>
          </w:p>
          <w:p w14:paraId="3726091F" w14:textId="2D64C84D"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 xml:space="preserve">4-bis. I rifiuti provenienti da articoli pirotecnici in disuso </w:t>
            </w:r>
            <w:r w:rsidRPr="00743F7D">
              <w:rPr>
                <w:rFonts w:cstheme="minorHAnsi"/>
                <w:b/>
                <w:bCs/>
                <w:sz w:val="16"/>
                <w:szCs w:val="16"/>
              </w:rPr>
              <w:t>e qualunque tipologia di rifiuto prodotto dai materiali che hanno avuto contatto con materiale esplosivo</w:t>
            </w:r>
            <w:r w:rsidRPr="006227E6">
              <w:rPr>
                <w:rFonts w:cstheme="minorHAnsi"/>
                <w:sz w:val="16"/>
                <w:szCs w:val="16"/>
              </w:rPr>
              <w:t xml:space="preserve"> sono</w:t>
            </w:r>
            <w:r>
              <w:rPr>
                <w:rFonts w:cstheme="minorHAnsi"/>
                <w:sz w:val="16"/>
                <w:szCs w:val="16"/>
              </w:rPr>
              <w:t xml:space="preserve"> </w:t>
            </w:r>
            <w:r w:rsidRPr="006227E6">
              <w:rPr>
                <w:rFonts w:cstheme="minorHAnsi"/>
                <w:sz w:val="16"/>
                <w:szCs w:val="16"/>
              </w:rPr>
              <w:t>gestiti ai sensi del decreto ministeriale di cui all</w:t>
            </w:r>
            <w:r>
              <w:rPr>
                <w:rFonts w:cstheme="minorHAnsi"/>
                <w:sz w:val="16"/>
                <w:szCs w:val="16"/>
              </w:rPr>
              <w:t>’</w:t>
            </w:r>
            <w:r w:rsidRPr="006227E6">
              <w:rPr>
                <w:rFonts w:cstheme="minorHAnsi"/>
                <w:sz w:val="16"/>
                <w:szCs w:val="16"/>
              </w:rPr>
              <w:t>articolo 34,</w:t>
            </w:r>
            <w:r>
              <w:rPr>
                <w:rFonts w:cstheme="minorHAnsi"/>
                <w:sz w:val="16"/>
                <w:szCs w:val="16"/>
              </w:rPr>
              <w:t xml:space="preserve"> </w:t>
            </w:r>
            <w:r w:rsidRPr="006227E6">
              <w:rPr>
                <w:rFonts w:cstheme="minorHAnsi"/>
                <w:sz w:val="16"/>
                <w:szCs w:val="16"/>
              </w:rPr>
              <w:t>comma 2, del decreto legislativo 29 luglio 2015, n. 123, e, in</w:t>
            </w:r>
            <w:r>
              <w:rPr>
                <w:rFonts w:cstheme="minorHAnsi"/>
                <w:sz w:val="16"/>
                <w:szCs w:val="16"/>
              </w:rPr>
              <w:t xml:space="preserve"> </w:t>
            </w:r>
            <w:r w:rsidRPr="006227E6">
              <w:rPr>
                <w:rFonts w:cstheme="minorHAnsi"/>
                <w:sz w:val="16"/>
                <w:szCs w:val="16"/>
              </w:rPr>
              <w:t>virtù della persistente capacità esplodente, nel rispetto delle</w:t>
            </w:r>
            <w:r>
              <w:rPr>
                <w:rFonts w:cstheme="minorHAnsi"/>
                <w:sz w:val="16"/>
                <w:szCs w:val="16"/>
              </w:rPr>
              <w:t xml:space="preserve"> </w:t>
            </w:r>
            <w:r w:rsidRPr="006227E6">
              <w:rPr>
                <w:rFonts w:cstheme="minorHAnsi"/>
                <w:sz w:val="16"/>
                <w:szCs w:val="16"/>
              </w:rPr>
              <w:t>disposizioni vigenti in materia di pubblica sicurezza per le</w:t>
            </w:r>
            <w:r>
              <w:rPr>
                <w:rFonts w:cstheme="minorHAnsi"/>
                <w:sz w:val="16"/>
                <w:szCs w:val="16"/>
              </w:rPr>
              <w:t xml:space="preserve"> </w:t>
            </w:r>
            <w:r w:rsidRPr="006227E6">
              <w:rPr>
                <w:rFonts w:cstheme="minorHAnsi"/>
                <w:sz w:val="16"/>
                <w:szCs w:val="16"/>
              </w:rPr>
              <w:t>attività di detenzione in depositi intermedi e movimentazione dal</w:t>
            </w:r>
            <w:r>
              <w:rPr>
                <w:rFonts w:cstheme="minorHAnsi"/>
                <w:sz w:val="16"/>
                <w:szCs w:val="16"/>
              </w:rPr>
              <w:t xml:space="preserve"> </w:t>
            </w:r>
            <w:r w:rsidRPr="006227E6">
              <w:rPr>
                <w:rFonts w:cstheme="minorHAnsi"/>
                <w:sz w:val="16"/>
                <w:szCs w:val="16"/>
              </w:rPr>
              <w:t>luogo di deposito preliminare ai depositi intermedi o all</w:t>
            </w:r>
            <w:r>
              <w:rPr>
                <w:rFonts w:cstheme="minorHAnsi"/>
                <w:sz w:val="16"/>
                <w:szCs w:val="16"/>
              </w:rPr>
              <w:t>’</w:t>
            </w:r>
            <w:r w:rsidRPr="006227E6">
              <w:rPr>
                <w:rFonts w:cstheme="minorHAnsi"/>
                <w:sz w:val="16"/>
                <w:szCs w:val="16"/>
              </w:rPr>
              <w:t>impianto di</w:t>
            </w:r>
            <w:r>
              <w:rPr>
                <w:rFonts w:cstheme="minorHAnsi"/>
                <w:sz w:val="16"/>
                <w:szCs w:val="16"/>
              </w:rPr>
              <w:t xml:space="preserve"> </w:t>
            </w:r>
            <w:r w:rsidRPr="006227E6">
              <w:rPr>
                <w:rFonts w:cstheme="minorHAnsi"/>
                <w:sz w:val="16"/>
                <w:szCs w:val="16"/>
              </w:rPr>
              <w:t>trattamento, secondo le vigenti normative sul trasporto di materiali</w:t>
            </w:r>
            <w:r>
              <w:rPr>
                <w:rFonts w:cstheme="minorHAnsi"/>
                <w:sz w:val="16"/>
                <w:szCs w:val="16"/>
              </w:rPr>
              <w:t xml:space="preserve"> </w:t>
            </w:r>
            <w:r w:rsidRPr="006227E6">
              <w:rPr>
                <w:rFonts w:cstheme="minorHAnsi"/>
                <w:sz w:val="16"/>
                <w:szCs w:val="16"/>
              </w:rPr>
              <w:t>esplosivi; il trattamento e recupero o/e distruzione mediante</w:t>
            </w:r>
            <w:r>
              <w:rPr>
                <w:rFonts w:cstheme="minorHAnsi"/>
                <w:sz w:val="16"/>
                <w:szCs w:val="16"/>
              </w:rPr>
              <w:t xml:space="preserve"> </w:t>
            </w:r>
            <w:r w:rsidRPr="006227E6">
              <w:rPr>
                <w:rFonts w:cstheme="minorHAnsi"/>
                <w:sz w:val="16"/>
                <w:szCs w:val="16"/>
              </w:rPr>
              <w:t>incenerimento sono svolti in impianti all</w:t>
            </w:r>
            <w:r>
              <w:rPr>
                <w:rFonts w:cstheme="minorHAnsi"/>
                <w:sz w:val="16"/>
                <w:szCs w:val="16"/>
              </w:rPr>
              <w:t>’</w:t>
            </w:r>
            <w:r w:rsidRPr="006227E6">
              <w:rPr>
                <w:rFonts w:cstheme="minorHAnsi"/>
                <w:sz w:val="16"/>
                <w:szCs w:val="16"/>
              </w:rPr>
              <w:t>uopo autorizzati secondo le</w:t>
            </w:r>
            <w:r>
              <w:rPr>
                <w:rFonts w:cstheme="minorHAnsi"/>
                <w:sz w:val="16"/>
                <w:szCs w:val="16"/>
              </w:rPr>
              <w:t xml:space="preserve"> </w:t>
            </w:r>
            <w:r w:rsidRPr="006227E6">
              <w:rPr>
                <w:rFonts w:cstheme="minorHAnsi"/>
                <w:sz w:val="16"/>
                <w:szCs w:val="16"/>
              </w:rPr>
              <w:t xml:space="preserve">disposizioni di pubblica sicurezza. </w:t>
            </w:r>
          </w:p>
          <w:p w14:paraId="3559E737" w14:textId="4938ABF9" w:rsidR="00743F7D" w:rsidRPr="006227E6" w:rsidRDefault="00743F7D" w:rsidP="00743F7D">
            <w:pPr>
              <w:spacing w:before="60"/>
              <w:ind w:left="0" w:firstLine="0"/>
              <w:jc w:val="left"/>
              <w:rPr>
                <w:rFonts w:cstheme="minorHAnsi"/>
                <w:sz w:val="16"/>
                <w:szCs w:val="16"/>
              </w:rPr>
            </w:pPr>
            <w:r w:rsidRPr="006227E6">
              <w:rPr>
                <w:rFonts w:cstheme="minorHAnsi"/>
                <w:sz w:val="16"/>
                <w:szCs w:val="16"/>
              </w:rPr>
              <w:t>4-ter. Al fine di garantire il perseguimento delle finalità di</w:t>
            </w:r>
            <w:r>
              <w:rPr>
                <w:rFonts w:cstheme="minorHAnsi"/>
                <w:sz w:val="16"/>
                <w:szCs w:val="16"/>
              </w:rPr>
              <w:t xml:space="preserve"> </w:t>
            </w:r>
            <w:r w:rsidRPr="006227E6">
              <w:rPr>
                <w:rFonts w:cstheme="minorHAnsi"/>
                <w:sz w:val="16"/>
                <w:szCs w:val="16"/>
              </w:rPr>
              <w:t>tutela ambientale secondo le migliori tecniche disponibili,</w:t>
            </w:r>
            <w:r>
              <w:rPr>
                <w:rFonts w:cstheme="minorHAnsi"/>
                <w:sz w:val="16"/>
                <w:szCs w:val="16"/>
              </w:rPr>
              <w:t xml:space="preserve"> </w:t>
            </w:r>
            <w:r w:rsidRPr="006227E6">
              <w:rPr>
                <w:rFonts w:cstheme="minorHAnsi"/>
                <w:sz w:val="16"/>
                <w:szCs w:val="16"/>
              </w:rPr>
              <w:t>ottimizzando il recupero dei rifiuti da articoli pirotecnici, è</w:t>
            </w:r>
            <w:r>
              <w:rPr>
                <w:rFonts w:cstheme="minorHAnsi"/>
                <w:sz w:val="16"/>
                <w:szCs w:val="16"/>
              </w:rPr>
              <w:t xml:space="preserve"> </w:t>
            </w:r>
            <w:r w:rsidRPr="006227E6">
              <w:rPr>
                <w:rFonts w:cstheme="minorHAnsi"/>
                <w:sz w:val="16"/>
                <w:szCs w:val="16"/>
              </w:rPr>
              <w:t>fatto obbligo ai produttori e importatori di articoli pirotecnici di</w:t>
            </w:r>
            <w:r>
              <w:rPr>
                <w:rFonts w:cstheme="minorHAnsi"/>
                <w:sz w:val="16"/>
                <w:szCs w:val="16"/>
              </w:rPr>
              <w:t xml:space="preserve"> </w:t>
            </w:r>
            <w:r w:rsidRPr="006227E6">
              <w:rPr>
                <w:rFonts w:cstheme="minorHAnsi"/>
                <w:sz w:val="16"/>
                <w:szCs w:val="16"/>
              </w:rPr>
              <w:t>provvedere, singolarmente o in forma collettiva, alla gestione dei</w:t>
            </w:r>
            <w:r>
              <w:rPr>
                <w:rFonts w:cstheme="minorHAnsi"/>
                <w:sz w:val="16"/>
                <w:szCs w:val="16"/>
              </w:rPr>
              <w:t xml:space="preserve"> </w:t>
            </w:r>
            <w:r w:rsidRPr="006227E6">
              <w:rPr>
                <w:rFonts w:cstheme="minorHAnsi"/>
                <w:sz w:val="16"/>
                <w:szCs w:val="16"/>
              </w:rPr>
              <w:t>rifiuti derivanti dai loro prodotti immessi sul mercato nazionale,</w:t>
            </w:r>
            <w:r>
              <w:rPr>
                <w:rFonts w:cstheme="minorHAnsi"/>
                <w:sz w:val="16"/>
                <w:szCs w:val="16"/>
              </w:rPr>
              <w:t xml:space="preserve"> </w:t>
            </w:r>
            <w:r w:rsidRPr="006227E6">
              <w:rPr>
                <w:rFonts w:cstheme="minorHAnsi"/>
                <w:sz w:val="16"/>
                <w:szCs w:val="16"/>
              </w:rPr>
              <w:t>secondo i criteri direttivi di cui all</w:t>
            </w:r>
            <w:r>
              <w:rPr>
                <w:rFonts w:cstheme="minorHAnsi"/>
                <w:sz w:val="16"/>
                <w:szCs w:val="16"/>
              </w:rPr>
              <w:t>’</w:t>
            </w:r>
            <w:r w:rsidRPr="006227E6">
              <w:rPr>
                <w:rFonts w:cstheme="minorHAnsi"/>
                <w:sz w:val="16"/>
                <w:szCs w:val="16"/>
              </w:rPr>
              <w:t>articolo 237 del presente</w:t>
            </w:r>
            <w:r>
              <w:rPr>
                <w:rFonts w:cstheme="minorHAnsi"/>
                <w:sz w:val="16"/>
                <w:szCs w:val="16"/>
              </w:rPr>
              <w:t xml:space="preserve"> </w:t>
            </w:r>
            <w:r w:rsidRPr="006227E6">
              <w:rPr>
                <w:rFonts w:cstheme="minorHAnsi"/>
                <w:sz w:val="16"/>
                <w:szCs w:val="16"/>
              </w:rPr>
              <w:t>decreto.</w:t>
            </w:r>
          </w:p>
        </w:tc>
      </w:tr>
      <w:tr w:rsidR="00361AC8" w:rsidRPr="006227E6" w14:paraId="1EADD761" w14:textId="5507F209" w:rsidTr="00806A8C">
        <w:trPr>
          <w:trHeight w:val="20"/>
        </w:trPr>
        <w:tc>
          <w:tcPr>
            <w:tcW w:w="1666" w:type="pct"/>
          </w:tcPr>
          <w:p w14:paraId="0F6B21E5" w14:textId="5AFE58D0" w:rsidR="00361AC8" w:rsidRPr="006227E6" w:rsidRDefault="00361AC8" w:rsidP="00361AC8">
            <w:pPr>
              <w:spacing w:before="60"/>
              <w:ind w:left="0" w:firstLine="0"/>
              <w:jc w:val="left"/>
              <w:rPr>
                <w:rFonts w:cstheme="minorHAnsi"/>
                <w:sz w:val="16"/>
                <w:szCs w:val="16"/>
              </w:rPr>
            </w:pPr>
            <w:r w:rsidRPr="006227E6">
              <w:rPr>
                <w:rFonts w:cstheme="minorHAnsi"/>
                <w:sz w:val="16"/>
                <w:szCs w:val="16"/>
              </w:rPr>
              <w:lastRenderedPageBreak/>
              <w:t>Art. 1, comma 8</w:t>
            </w:r>
          </w:p>
          <w:p w14:paraId="6D7AE4F1" w14:textId="3BC4D704"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188, comma 5, secondo periodo, del decreto legislativo n. 152 del 2006 le parole «dell</w:t>
            </w:r>
            <w:r>
              <w:rPr>
                <w:rFonts w:cstheme="minorHAnsi"/>
                <w:sz w:val="16"/>
                <w:szCs w:val="16"/>
              </w:rPr>
              <w:t>’</w:t>
            </w:r>
            <w:r w:rsidRPr="006227E6">
              <w:rPr>
                <w:rFonts w:cstheme="minorHAnsi"/>
                <w:sz w:val="16"/>
                <w:szCs w:val="16"/>
              </w:rPr>
              <w:t>avvenuto» sono sostituite dalle seguenti: «dell</w:t>
            </w:r>
            <w:r>
              <w:rPr>
                <w:rFonts w:cstheme="minorHAnsi"/>
                <w:sz w:val="16"/>
                <w:szCs w:val="16"/>
              </w:rPr>
              <w:t>’</w:t>
            </w:r>
            <w:r w:rsidRPr="006227E6">
              <w:rPr>
                <w:rFonts w:cstheme="minorHAnsi"/>
                <w:sz w:val="16"/>
                <w:szCs w:val="16"/>
              </w:rPr>
              <w:t>avvio a recupero o».</w:t>
            </w:r>
          </w:p>
        </w:tc>
        <w:tc>
          <w:tcPr>
            <w:tcW w:w="1666" w:type="pct"/>
          </w:tcPr>
          <w:p w14:paraId="2D11399A" w14:textId="527780FA"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Art. 188</w:t>
            </w:r>
            <w:r>
              <w:rPr>
                <w:rFonts w:cstheme="minorHAnsi"/>
                <w:sz w:val="16"/>
                <w:szCs w:val="16"/>
              </w:rPr>
              <w:t xml:space="preserve"> – R</w:t>
            </w:r>
            <w:r w:rsidRPr="006227E6">
              <w:rPr>
                <w:rFonts w:cstheme="minorHAnsi"/>
                <w:sz w:val="16"/>
                <w:szCs w:val="16"/>
              </w:rPr>
              <w:t>esponsabilità della gestione dei rifiuti</w:t>
            </w:r>
          </w:p>
          <w:p w14:paraId="2BB34631" w14:textId="18DD8CF0"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1. Il produttore iniziale, o altro detentore, di rifiuti provvede</w:t>
            </w:r>
            <w:r>
              <w:rPr>
                <w:rFonts w:cstheme="minorHAnsi"/>
                <w:sz w:val="16"/>
                <w:szCs w:val="16"/>
              </w:rPr>
              <w:t xml:space="preserve"> </w:t>
            </w:r>
            <w:r w:rsidRPr="006227E6">
              <w:rPr>
                <w:rFonts w:cstheme="minorHAnsi"/>
                <w:sz w:val="16"/>
                <w:szCs w:val="16"/>
              </w:rPr>
              <w:t>al loro trattamento direttamente ovvero mediante l</w:t>
            </w:r>
            <w:r>
              <w:rPr>
                <w:rFonts w:cstheme="minorHAnsi"/>
                <w:sz w:val="16"/>
                <w:szCs w:val="16"/>
              </w:rPr>
              <w:t>’</w:t>
            </w:r>
            <w:r w:rsidRPr="006227E6">
              <w:rPr>
                <w:rFonts w:cstheme="minorHAnsi"/>
                <w:sz w:val="16"/>
                <w:szCs w:val="16"/>
              </w:rPr>
              <w:t>affidamento ad</w:t>
            </w:r>
            <w:r>
              <w:rPr>
                <w:rFonts w:cstheme="minorHAnsi"/>
                <w:sz w:val="16"/>
                <w:szCs w:val="16"/>
              </w:rPr>
              <w:t xml:space="preserve"> </w:t>
            </w:r>
            <w:r w:rsidRPr="006227E6">
              <w:rPr>
                <w:rFonts w:cstheme="minorHAnsi"/>
                <w:sz w:val="16"/>
                <w:szCs w:val="16"/>
              </w:rPr>
              <w:t>intermediario, o ad un commerciante o alla loro consegna a un ente o</w:t>
            </w:r>
            <w:r>
              <w:rPr>
                <w:rFonts w:cstheme="minorHAnsi"/>
                <w:sz w:val="16"/>
                <w:szCs w:val="16"/>
              </w:rPr>
              <w:t xml:space="preserve"> </w:t>
            </w:r>
            <w:r w:rsidRPr="006227E6">
              <w:rPr>
                <w:rFonts w:cstheme="minorHAnsi"/>
                <w:sz w:val="16"/>
                <w:szCs w:val="16"/>
              </w:rPr>
              <w:t>impresa che effettua le operazioni di trattamento dei rifiuti, o ad</w:t>
            </w:r>
            <w:r>
              <w:rPr>
                <w:rFonts w:cstheme="minorHAnsi"/>
                <w:sz w:val="16"/>
                <w:szCs w:val="16"/>
              </w:rPr>
              <w:t xml:space="preserve"> </w:t>
            </w:r>
            <w:r w:rsidRPr="006227E6">
              <w:rPr>
                <w:rFonts w:cstheme="minorHAnsi"/>
                <w:sz w:val="16"/>
                <w:szCs w:val="16"/>
              </w:rPr>
              <w:t>un soggetto addetto alla raccolta o al trasporto dei rifiuti,</w:t>
            </w:r>
            <w:r>
              <w:rPr>
                <w:rFonts w:cstheme="minorHAnsi"/>
                <w:sz w:val="16"/>
                <w:szCs w:val="16"/>
              </w:rPr>
              <w:t xml:space="preserve"> </w:t>
            </w:r>
            <w:r w:rsidRPr="006227E6">
              <w:rPr>
                <w:rFonts w:cstheme="minorHAnsi"/>
                <w:sz w:val="16"/>
                <w:szCs w:val="16"/>
              </w:rPr>
              <w:t xml:space="preserve">pubblico o privato, nel rispetto della Parte IV del presente decreto. </w:t>
            </w:r>
          </w:p>
          <w:p w14:paraId="7A78E424" w14:textId="167A28E1"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2. Gli enti o le imprese che provvedono alla raccolta o al</w:t>
            </w:r>
            <w:r>
              <w:rPr>
                <w:rFonts w:cstheme="minorHAnsi"/>
                <w:sz w:val="16"/>
                <w:szCs w:val="16"/>
              </w:rPr>
              <w:t xml:space="preserve"> </w:t>
            </w:r>
            <w:r w:rsidRPr="006227E6">
              <w:rPr>
                <w:rFonts w:cstheme="minorHAnsi"/>
                <w:sz w:val="16"/>
                <w:szCs w:val="16"/>
              </w:rPr>
              <w:t>trasporto dei rifiuti a titolo professionale sono tenuti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iscrizione all</w:t>
            </w:r>
            <w:r>
              <w:rPr>
                <w:rFonts w:cstheme="minorHAnsi"/>
                <w:sz w:val="16"/>
                <w:szCs w:val="16"/>
              </w:rPr>
              <w:t>’</w:t>
            </w:r>
            <w:r w:rsidRPr="006227E6">
              <w:rPr>
                <w:rFonts w:cstheme="minorHAnsi"/>
                <w:sz w:val="16"/>
                <w:szCs w:val="16"/>
              </w:rPr>
              <w:t>Albo dei Gestori Ambientali di cui 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212 e conferiscono i rifiuti raccolti e trasportati agli impianti</w:t>
            </w:r>
            <w:r>
              <w:rPr>
                <w:rFonts w:cstheme="minorHAnsi"/>
                <w:sz w:val="16"/>
                <w:szCs w:val="16"/>
              </w:rPr>
              <w:t xml:space="preserve"> </w:t>
            </w:r>
            <w:r w:rsidRPr="006227E6">
              <w:rPr>
                <w:rFonts w:cstheme="minorHAnsi"/>
                <w:sz w:val="16"/>
                <w:szCs w:val="16"/>
              </w:rPr>
              <w:t xml:space="preserve">autorizzati alla gestione dei rifiuti o a un centro di raccolta. </w:t>
            </w:r>
          </w:p>
          <w:p w14:paraId="2E845E2A" w14:textId="7D769DA3"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3. I costi della gestione dei rifiuti sono sostenuti dal produttore</w:t>
            </w:r>
            <w:r>
              <w:rPr>
                <w:rFonts w:cstheme="minorHAnsi"/>
                <w:sz w:val="16"/>
                <w:szCs w:val="16"/>
              </w:rPr>
              <w:t xml:space="preserve"> </w:t>
            </w:r>
            <w:r w:rsidRPr="006227E6">
              <w:rPr>
                <w:rFonts w:cstheme="minorHAnsi"/>
                <w:sz w:val="16"/>
                <w:szCs w:val="16"/>
              </w:rPr>
              <w:t xml:space="preserve">iniziale dei rifiuti nonché </w:t>
            </w:r>
            <w:r w:rsidRPr="006227E6">
              <w:rPr>
                <w:rFonts w:cstheme="minorHAnsi"/>
                <w:sz w:val="16"/>
                <w:szCs w:val="16"/>
              </w:rPr>
              <w:lastRenderedPageBreak/>
              <w:t>dai detentori che si succedono a vario</w:t>
            </w:r>
            <w:r>
              <w:rPr>
                <w:rFonts w:cstheme="minorHAnsi"/>
                <w:sz w:val="16"/>
                <w:szCs w:val="16"/>
              </w:rPr>
              <w:t xml:space="preserve"> </w:t>
            </w:r>
            <w:r w:rsidRPr="006227E6">
              <w:rPr>
                <w:rFonts w:cstheme="minorHAnsi"/>
                <w:sz w:val="16"/>
                <w:szCs w:val="16"/>
              </w:rPr>
              <w:t xml:space="preserve">titolo nelle fasi del ciclo di gestione. </w:t>
            </w:r>
          </w:p>
          <w:p w14:paraId="23935B0A" w14:textId="72A17079"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4. La consegna dei rifiuti, ai fini del trattamento, dal produttore</w:t>
            </w:r>
            <w:r>
              <w:rPr>
                <w:rFonts w:cstheme="minorHAnsi"/>
                <w:sz w:val="16"/>
                <w:szCs w:val="16"/>
              </w:rPr>
              <w:t xml:space="preserve"> </w:t>
            </w:r>
            <w:r w:rsidRPr="006227E6">
              <w:rPr>
                <w:rFonts w:cstheme="minorHAnsi"/>
                <w:sz w:val="16"/>
                <w:szCs w:val="16"/>
              </w:rPr>
              <w:t>iniziale o dal detentore ad uno dei soggetti di cui al comma 1, non</w:t>
            </w:r>
            <w:r>
              <w:rPr>
                <w:rFonts w:cstheme="minorHAnsi"/>
                <w:sz w:val="16"/>
                <w:szCs w:val="16"/>
              </w:rPr>
              <w:t xml:space="preserve"> </w:t>
            </w:r>
            <w:r w:rsidRPr="006227E6">
              <w:rPr>
                <w:rFonts w:cstheme="minorHAnsi"/>
                <w:sz w:val="16"/>
                <w:szCs w:val="16"/>
              </w:rPr>
              <w:t>costituisce esclusione automatica della responsabilità rispetto alle</w:t>
            </w:r>
            <w:r>
              <w:rPr>
                <w:rFonts w:cstheme="minorHAnsi"/>
                <w:sz w:val="16"/>
                <w:szCs w:val="16"/>
              </w:rPr>
              <w:t xml:space="preserve"> </w:t>
            </w:r>
            <w:r w:rsidRPr="006227E6">
              <w:rPr>
                <w:rFonts w:cstheme="minorHAnsi"/>
                <w:sz w:val="16"/>
                <w:szCs w:val="16"/>
              </w:rPr>
              <w:t>operazioni di effettivo recupero o smaltimento. Al di fuori dei casi</w:t>
            </w:r>
            <w:r>
              <w:rPr>
                <w:rFonts w:cstheme="minorHAnsi"/>
                <w:sz w:val="16"/>
                <w:szCs w:val="16"/>
              </w:rPr>
              <w:t xml:space="preserve"> </w:t>
            </w:r>
            <w:r w:rsidRPr="006227E6">
              <w:rPr>
                <w:rFonts w:cstheme="minorHAnsi"/>
                <w:sz w:val="16"/>
                <w:szCs w:val="16"/>
              </w:rPr>
              <w:t>di concorso di persone nel fatto illecito e di quanto previsto dal</w:t>
            </w:r>
            <w:r>
              <w:rPr>
                <w:rFonts w:cstheme="minorHAnsi"/>
                <w:sz w:val="16"/>
                <w:szCs w:val="16"/>
              </w:rPr>
              <w:t xml:space="preserve"> </w:t>
            </w:r>
            <w:r w:rsidRPr="006227E6">
              <w:rPr>
                <w:rFonts w:cstheme="minorHAnsi"/>
                <w:sz w:val="16"/>
                <w:szCs w:val="16"/>
              </w:rPr>
              <w:t>regolamento (CE) n. 1013/2006, la responsabilità del produttore o</w:t>
            </w:r>
            <w:r>
              <w:rPr>
                <w:rFonts w:cstheme="minorHAnsi"/>
                <w:sz w:val="16"/>
                <w:szCs w:val="16"/>
              </w:rPr>
              <w:t xml:space="preserve"> </w:t>
            </w:r>
            <w:r w:rsidRPr="006227E6">
              <w:rPr>
                <w:rFonts w:cstheme="minorHAnsi"/>
                <w:sz w:val="16"/>
                <w:szCs w:val="16"/>
              </w:rPr>
              <w:t>del detentore per il recupero o smaltimento dei rifiuti è esclusa</w:t>
            </w:r>
            <w:r>
              <w:rPr>
                <w:rFonts w:cstheme="minorHAnsi"/>
                <w:sz w:val="16"/>
                <w:szCs w:val="16"/>
              </w:rPr>
              <w:t xml:space="preserve"> </w:t>
            </w:r>
            <w:r w:rsidRPr="006227E6">
              <w:rPr>
                <w:rFonts w:cstheme="minorHAnsi"/>
                <w:sz w:val="16"/>
                <w:szCs w:val="16"/>
              </w:rPr>
              <w:t xml:space="preserve">nei seguenti casi: </w:t>
            </w:r>
          </w:p>
          <w:p w14:paraId="67184CD2" w14:textId="3664D2AF"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 xml:space="preserve">a) conferimento dei rifiuti al servizio pubblico di raccolta; </w:t>
            </w:r>
          </w:p>
          <w:p w14:paraId="24286214" w14:textId="55CC4904"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b) conferimento dei rifiuti a soggetti autorizzati alle attività</w:t>
            </w:r>
            <w:r>
              <w:rPr>
                <w:rFonts w:cstheme="minorHAnsi"/>
                <w:sz w:val="16"/>
                <w:szCs w:val="16"/>
              </w:rPr>
              <w:t xml:space="preserve"> </w:t>
            </w:r>
            <w:r w:rsidRPr="006227E6">
              <w:rPr>
                <w:rFonts w:cstheme="minorHAnsi"/>
                <w:sz w:val="16"/>
                <w:szCs w:val="16"/>
              </w:rPr>
              <w:t>di recupero o di smaltimento a condizione che il detentore abbia</w:t>
            </w:r>
            <w:r>
              <w:rPr>
                <w:rFonts w:cstheme="minorHAnsi"/>
                <w:sz w:val="16"/>
                <w:szCs w:val="16"/>
              </w:rPr>
              <w:t xml:space="preserve"> </w:t>
            </w:r>
            <w:r w:rsidRPr="006227E6">
              <w:rPr>
                <w:rFonts w:cstheme="minorHAnsi"/>
                <w:sz w:val="16"/>
                <w:szCs w:val="16"/>
              </w:rPr>
              <w:t>ricevuto il formulario di cui all</w:t>
            </w:r>
            <w:r>
              <w:rPr>
                <w:rFonts w:cstheme="minorHAnsi"/>
                <w:sz w:val="16"/>
                <w:szCs w:val="16"/>
              </w:rPr>
              <w:t>’</w:t>
            </w:r>
            <w:r w:rsidRPr="006227E6">
              <w:rPr>
                <w:rFonts w:cstheme="minorHAnsi"/>
                <w:sz w:val="16"/>
                <w:szCs w:val="16"/>
              </w:rPr>
              <w:t>articolo 193 controfirmato e datato</w:t>
            </w:r>
            <w:r>
              <w:rPr>
                <w:rFonts w:cstheme="minorHAnsi"/>
                <w:sz w:val="16"/>
                <w:szCs w:val="16"/>
              </w:rPr>
              <w:t xml:space="preserve"> </w:t>
            </w:r>
            <w:r w:rsidRPr="006227E6">
              <w:rPr>
                <w:rFonts w:cstheme="minorHAnsi"/>
                <w:sz w:val="16"/>
                <w:szCs w:val="16"/>
              </w:rPr>
              <w:t>in arrivo dal destinatario entro tre mesi dalla data di conferimento</w:t>
            </w:r>
            <w:r>
              <w:rPr>
                <w:rFonts w:cstheme="minorHAnsi"/>
                <w:sz w:val="16"/>
                <w:szCs w:val="16"/>
              </w:rPr>
              <w:t xml:space="preserve"> </w:t>
            </w:r>
            <w:r w:rsidRPr="006227E6">
              <w:rPr>
                <w:rFonts w:cstheme="minorHAnsi"/>
                <w:sz w:val="16"/>
                <w:szCs w:val="16"/>
              </w:rPr>
              <w:t>dei rifiuti al trasportatore ovvero che alla scadenza di detto</w:t>
            </w:r>
            <w:r>
              <w:rPr>
                <w:rFonts w:cstheme="minorHAnsi"/>
                <w:sz w:val="16"/>
                <w:szCs w:val="16"/>
              </w:rPr>
              <w:t xml:space="preserve"> </w:t>
            </w:r>
            <w:r w:rsidRPr="006227E6">
              <w:rPr>
                <w:rFonts w:cstheme="minorHAnsi"/>
                <w:sz w:val="16"/>
                <w:szCs w:val="16"/>
              </w:rPr>
              <w:t>termine il produttore o detentore abbia provveduto a dare</w:t>
            </w:r>
            <w:r>
              <w:rPr>
                <w:rFonts w:cstheme="minorHAnsi"/>
                <w:sz w:val="16"/>
                <w:szCs w:val="16"/>
              </w:rPr>
              <w:t xml:space="preserve"> </w:t>
            </w:r>
            <w:r w:rsidRPr="006227E6">
              <w:rPr>
                <w:rFonts w:cstheme="minorHAnsi"/>
                <w:sz w:val="16"/>
                <w:szCs w:val="16"/>
              </w:rPr>
              <w:t>comunicazione alle autorità competenti della mancata ricezione del</w:t>
            </w:r>
            <w:r>
              <w:rPr>
                <w:rFonts w:cstheme="minorHAnsi"/>
                <w:sz w:val="16"/>
                <w:szCs w:val="16"/>
              </w:rPr>
              <w:t xml:space="preserve"> </w:t>
            </w:r>
            <w:r w:rsidRPr="006227E6">
              <w:rPr>
                <w:rFonts w:cstheme="minorHAnsi"/>
                <w:sz w:val="16"/>
                <w:szCs w:val="16"/>
              </w:rPr>
              <w:t>formulario. Per le spedizioni transfrontaliere di rifiuti, con</w:t>
            </w:r>
            <w:r>
              <w:rPr>
                <w:rFonts w:cstheme="minorHAnsi"/>
                <w:sz w:val="16"/>
                <w:szCs w:val="16"/>
              </w:rPr>
              <w:t xml:space="preserve"> </w:t>
            </w:r>
            <w:r w:rsidRPr="006227E6">
              <w:rPr>
                <w:rFonts w:cstheme="minorHAnsi"/>
                <w:sz w:val="16"/>
                <w:szCs w:val="16"/>
              </w:rPr>
              <w:t>riferimento ai documenti previsti dal regolamento (CE) n. 1013/2006,</w:t>
            </w:r>
            <w:r>
              <w:rPr>
                <w:rFonts w:cstheme="minorHAnsi"/>
                <w:sz w:val="16"/>
                <w:szCs w:val="16"/>
              </w:rPr>
              <w:t xml:space="preserve"> </w:t>
            </w:r>
            <w:r w:rsidRPr="006227E6">
              <w:rPr>
                <w:rFonts w:cstheme="minorHAnsi"/>
                <w:sz w:val="16"/>
                <w:szCs w:val="16"/>
              </w:rPr>
              <w:t>tale termine è elevato a sei mesi e la comunicazione è effettuata</w:t>
            </w:r>
            <w:r>
              <w:rPr>
                <w:rFonts w:cstheme="minorHAnsi"/>
                <w:sz w:val="16"/>
                <w:szCs w:val="16"/>
              </w:rPr>
              <w:t xml:space="preserve"> </w:t>
            </w:r>
            <w:r w:rsidRPr="006227E6">
              <w:rPr>
                <w:rFonts w:cstheme="minorHAnsi"/>
                <w:sz w:val="16"/>
                <w:szCs w:val="16"/>
              </w:rPr>
              <w:t xml:space="preserve">alla Regione o alla Provincia autonoma. </w:t>
            </w:r>
          </w:p>
          <w:p w14:paraId="5A6BA738" w14:textId="6EFAC8ED"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5. Nel caso di conferimento di rifiuti a soggetti autorizzati</w:t>
            </w:r>
            <w:r>
              <w:rPr>
                <w:rFonts w:cstheme="minorHAnsi"/>
                <w:sz w:val="16"/>
                <w:szCs w:val="16"/>
              </w:rPr>
              <w:t xml:space="preserve"> </w:t>
            </w:r>
            <w:r w:rsidRPr="006227E6">
              <w:rPr>
                <w:rFonts w:cstheme="minorHAnsi"/>
                <w:sz w:val="16"/>
                <w:szCs w:val="16"/>
              </w:rPr>
              <w:t>alle operazioni intermedie di smaltimento, quali il raggruppamento,</w:t>
            </w:r>
            <w:r>
              <w:rPr>
                <w:rFonts w:cstheme="minorHAnsi"/>
                <w:sz w:val="16"/>
                <w:szCs w:val="16"/>
              </w:rPr>
              <w:t xml:space="preserve"> </w:t>
            </w:r>
            <w:r w:rsidRPr="006227E6">
              <w:rPr>
                <w:rFonts w:cstheme="minorHAnsi"/>
                <w:sz w:val="16"/>
                <w:szCs w:val="16"/>
              </w:rPr>
              <w:t>il ricondizionamento e il deposito preliminare di cui ai punti D13,</w:t>
            </w:r>
            <w:r>
              <w:rPr>
                <w:rFonts w:cstheme="minorHAnsi"/>
                <w:sz w:val="16"/>
                <w:szCs w:val="16"/>
              </w:rPr>
              <w:t xml:space="preserve"> </w:t>
            </w:r>
            <w:r w:rsidRPr="006227E6">
              <w:rPr>
                <w:rFonts w:cstheme="minorHAnsi"/>
                <w:sz w:val="16"/>
                <w:szCs w:val="16"/>
              </w:rPr>
              <w:t>D14, D15 dell</w:t>
            </w:r>
            <w:r>
              <w:rPr>
                <w:rFonts w:cstheme="minorHAnsi"/>
                <w:sz w:val="16"/>
                <w:szCs w:val="16"/>
              </w:rPr>
              <w:t>’</w:t>
            </w:r>
            <w:r w:rsidRPr="006227E6">
              <w:rPr>
                <w:rFonts w:cstheme="minorHAnsi"/>
                <w:sz w:val="16"/>
                <w:szCs w:val="16"/>
              </w:rPr>
              <w:t>allegato B alla parte quarta del presente decreto, la</w:t>
            </w:r>
            <w:r>
              <w:rPr>
                <w:rFonts w:cstheme="minorHAnsi"/>
                <w:sz w:val="16"/>
                <w:szCs w:val="16"/>
              </w:rPr>
              <w:t xml:space="preserve"> </w:t>
            </w:r>
            <w:r w:rsidRPr="006227E6">
              <w:rPr>
                <w:rFonts w:cstheme="minorHAnsi"/>
                <w:sz w:val="16"/>
                <w:szCs w:val="16"/>
              </w:rPr>
              <w:t>responsabilità per il corretto smaltimento dei rifiuti è attribuita</w:t>
            </w:r>
            <w:r>
              <w:rPr>
                <w:rFonts w:cstheme="minorHAnsi"/>
                <w:sz w:val="16"/>
                <w:szCs w:val="16"/>
              </w:rPr>
              <w:t xml:space="preserve"> </w:t>
            </w:r>
            <w:r w:rsidRPr="006227E6">
              <w:rPr>
                <w:rFonts w:cstheme="minorHAnsi"/>
                <w:sz w:val="16"/>
                <w:szCs w:val="16"/>
              </w:rPr>
              <w:t>al soggetto che effettua dette operazioni. La disposizione di cui</w:t>
            </w:r>
            <w:r>
              <w:rPr>
                <w:rFonts w:cstheme="minorHAnsi"/>
                <w:sz w:val="16"/>
                <w:szCs w:val="16"/>
              </w:rPr>
              <w:t xml:space="preserve"> </w:t>
            </w:r>
            <w:r w:rsidRPr="006227E6">
              <w:rPr>
                <w:rFonts w:cstheme="minorHAnsi"/>
                <w:sz w:val="16"/>
                <w:szCs w:val="16"/>
              </w:rPr>
              <w:t>al presente comma si applica sino alla data di entrata in vigore del</w:t>
            </w:r>
            <w:r>
              <w:rPr>
                <w:rFonts w:cstheme="minorHAnsi"/>
                <w:sz w:val="16"/>
                <w:szCs w:val="16"/>
              </w:rPr>
              <w:t xml:space="preserve"> </w:t>
            </w:r>
            <w:r w:rsidRPr="006227E6">
              <w:rPr>
                <w:rFonts w:cstheme="minorHAnsi"/>
                <w:sz w:val="16"/>
                <w:szCs w:val="16"/>
              </w:rPr>
              <w:t>decreto di cui all</w:t>
            </w:r>
            <w:r>
              <w:rPr>
                <w:rFonts w:cstheme="minorHAnsi"/>
                <w:sz w:val="16"/>
                <w:szCs w:val="16"/>
              </w:rPr>
              <w:t>’</w:t>
            </w:r>
            <w:r w:rsidRPr="006227E6">
              <w:rPr>
                <w:rFonts w:cstheme="minorHAnsi"/>
                <w:sz w:val="16"/>
                <w:szCs w:val="16"/>
              </w:rPr>
              <w:t>articolo 188-bis, comma 1, in cui sono definite,</w:t>
            </w:r>
            <w:r>
              <w:rPr>
                <w:rFonts w:cstheme="minorHAnsi"/>
                <w:sz w:val="16"/>
                <w:szCs w:val="16"/>
              </w:rPr>
              <w:t xml:space="preserve"> </w:t>
            </w:r>
            <w:r w:rsidRPr="006227E6">
              <w:rPr>
                <w:rFonts w:cstheme="minorHAnsi"/>
                <w:sz w:val="16"/>
                <w:szCs w:val="16"/>
              </w:rPr>
              <w:t>altresì, le modalità per la verifica ed invio della comunicazione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avvenuto smaltimento dei rifiuti, nonché le responsabilità da</w:t>
            </w:r>
            <w:r>
              <w:rPr>
                <w:rFonts w:cstheme="minorHAnsi"/>
                <w:sz w:val="16"/>
                <w:szCs w:val="16"/>
              </w:rPr>
              <w:t xml:space="preserve"> </w:t>
            </w:r>
            <w:r w:rsidRPr="006227E6">
              <w:rPr>
                <w:rFonts w:cstheme="minorHAnsi"/>
                <w:sz w:val="16"/>
                <w:szCs w:val="16"/>
              </w:rPr>
              <w:t>attribuire all</w:t>
            </w:r>
            <w:r>
              <w:rPr>
                <w:rFonts w:cstheme="minorHAnsi"/>
                <w:sz w:val="16"/>
                <w:szCs w:val="16"/>
              </w:rPr>
              <w:t>’</w:t>
            </w:r>
            <w:r w:rsidRPr="006227E6">
              <w:rPr>
                <w:rFonts w:cstheme="minorHAnsi"/>
                <w:sz w:val="16"/>
                <w:szCs w:val="16"/>
              </w:rPr>
              <w:t>intermediario dei rifiuti.</w:t>
            </w:r>
          </w:p>
        </w:tc>
        <w:tc>
          <w:tcPr>
            <w:tcW w:w="1667" w:type="pct"/>
          </w:tcPr>
          <w:p w14:paraId="0B390743" w14:textId="77777777" w:rsidR="00361AC8" w:rsidRPr="006227E6" w:rsidRDefault="00361AC8" w:rsidP="00361AC8">
            <w:pPr>
              <w:spacing w:before="60"/>
              <w:ind w:left="0" w:firstLine="0"/>
              <w:jc w:val="left"/>
              <w:rPr>
                <w:rFonts w:cstheme="minorHAnsi"/>
                <w:sz w:val="16"/>
                <w:szCs w:val="16"/>
              </w:rPr>
            </w:pPr>
            <w:r w:rsidRPr="006227E6">
              <w:rPr>
                <w:rFonts w:cstheme="minorHAnsi"/>
                <w:sz w:val="16"/>
                <w:szCs w:val="16"/>
              </w:rPr>
              <w:lastRenderedPageBreak/>
              <w:t>Art. 188</w:t>
            </w:r>
            <w:r>
              <w:rPr>
                <w:rFonts w:cstheme="minorHAnsi"/>
                <w:sz w:val="16"/>
                <w:szCs w:val="16"/>
              </w:rPr>
              <w:t xml:space="preserve"> – R</w:t>
            </w:r>
            <w:r w:rsidRPr="006227E6">
              <w:rPr>
                <w:rFonts w:cstheme="minorHAnsi"/>
                <w:sz w:val="16"/>
                <w:szCs w:val="16"/>
              </w:rPr>
              <w:t>esponsabilità della gestione dei rifiuti</w:t>
            </w:r>
          </w:p>
          <w:p w14:paraId="25D8510F" w14:textId="77777777"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1. Il produttore iniziale, o altro detentore, di rifiuti provvede</w:t>
            </w:r>
            <w:r>
              <w:rPr>
                <w:rFonts w:cstheme="minorHAnsi"/>
                <w:sz w:val="16"/>
                <w:szCs w:val="16"/>
              </w:rPr>
              <w:t xml:space="preserve"> </w:t>
            </w:r>
            <w:r w:rsidRPr="006227E6">
              <w:rPr>
                <w:rFonts w:cstheme="minorHAnsi"/>
                <w:sz w:val="16"/>
                <w:szCs w:val="16"/>
              </w:rPr>
              <w:t>al loro trattamento direttamente ovvero mediante l</w:t>
            </w:r>
            <w:r>
              <w:rPr>
                <w:rFonts w:cstheme="minorHAnsi"/>
                <w:sz w:val="16"/>
                <w:szCs w:val="16"/>
              </w:rPr>
              <w:t>’</w:t>
            </w:r>
            <w:r w:rsidRPr="006227E6">
              <w:rPr>
                <w:rFonts w:cstheme="minorHAnsi"/>
                <w:sz w:val="16"/>
                <w:szCs w:val="16"/>
              </w:rPr>
              <w:t>affidamento ad</w:t>
            </w:r>
            <w:r>
              <w:rPr>
                <w:rFonts w:cstheme="minorHAnsi"/>
                <w:sz w:val="16"/>
                <w:szCs w:val="16"/>
              </w:rPr>
              <w:t xml:space="preserve"> </w:t>
            </w:r>
            <w:r w:rsidRPr="006227E6">
              <w:rPr>
                <w:rFonts w:cstheme="minorHAnsi"/>
                <w:sz w:val="16"/>
                <w:szCs w:val="16"/>
              </w:rPr>
              <w:t>intermediario, o ad un commerciante o alla loro consegna a un ente o</w:t>
            </w:r>
            <w:r>
              <w:rPr>
                <w:rFonts w:cstheme="minorHAnsi"/>
                <w:sz w:val="16"/>
                <w:szCs w:val="16"/>
              </w:rPr>
              <w:t xml:space="preserve"> </w:t>
            </w:r>
            <w:r w:rsidRPr="006227E6">
              <w:rPr>
                <w:rFonts w:cstheme="minorHAnsi"/>
                <w:sz w:val="16"/>
                <w:szCs w:val="16"/>
              </w:rPr>
              <w:t>impresa che effettua le operazioni di trattamento dei rifiuti, o ad</w:t>
            </w:r>
            <w:r>
              <w:rPr>
                <w:rFonts w:cstheme="minorHAnsi"/>
                <w:sz w:val="16"/>
                <w:szCs w:val="16"/>
              </w:rPr>
              <w:t xml:space="preserve"> </w:t>
            </w:r>
            <w:r w:rsidRPr="006227E6">
              <w:rPr>
                <w:rFonts w:cstheme="minorHAnsi"/>
                <w:sz w:val="16"/>
                <w:szCs w:val="16"/>
              </w:rPr>
              <w:t>un soggetto addetto alla raccolta o al trasporto dei rifiuti,</w:t>
            </w:r>
            <w:r>
              <w:rPr>
                <w:rFonts w:cstheme="minorHAnsi"/>
                <w:sz w:val="16"/>
                <w:szCs w:val="16"/>
              </w:rPr>
              <w:t xml:space="preserve"> </w:t>
            </w:r>
            <w:r w:rsidRPr="006227E6">
              <w:rPr>
                <w:rFonts w:cstheme="minorHAnsi"/>
                <w:sz w:val="16"/>
                <w:szCs w:val="16"/>
              </w:rPr>
              <w:t xml:space="preserve">pubblico o privato, nel rispetto della Parte IV del presente decreto. </w:t>
            </w:r>
          </w:p>
          <w:p w14:paraId="76AA7D5E" w14:textId="77777777"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2. Gli enti o le imprese che provvedono alla raccolta o al</w:t>
            </w:r>
            <w:r>
              <w:rPr>
                <w:rFonts w:cstheme="minorHAnsi"/>
                <w:sz w:val="16"/>
                <w:szCs w:val="16"/>
              </w:rPr>
              <w:t xml:space="preserve"> </w:t>
            </w:r>
            <w:r w:rsidRPr="006227E6">
              <w:rPr>
                <w:rFonts w:cstheme="minorHAnsi"/>
                <w:sz w:val="16"/>
                <w:szCs w:val="16"/>
              </w:rPr>
              <w:t>trasporto dei rifiuti a titolo professionale sono tenuti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iscrizione all</w:t>
            </w:r>
            <w:r>
              <w:rPr>
                <w:rFonts w:cstheme="minorHAnsi"/>
                <w:sz w:val="16"/>
                <w:szCs w:val="16"/>
              </w:rPr>
              <w:t>’</w:t>
            </w:r>
            <w:r w:rsidRPr="006227E6">
              <w:rPr>
                <w:rFonts w:cstheme="minorHAnsi"/>
                <w:sz w:val="16"/>
                <w:szCs w:val="16"/>
              </w:rPr>
              <w:t>Albo dei Gestori Ambientali di cui 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212 e conferiscono i rifiuti raccolti e trasportati agli impianti</w:t>
            </w:r>
            <w:r>
              <w:rPr>
                <w:rFonts w:cstheme="minorHAnsi"/>
                <w:sz w:val="16"/>
                <w:szCs w:val="16"/>
              </w:rPr>
              <w:t xml:space="preserve"> </w:t>
            </w:r>
            <w:r w:rsidRPr="006227E6">
              <w:rPr>
                <w:rFonts w:cstheme="minorHAnsi"/>
                <w:sz w:val="16"/>
                <w:szCs w:val="16"/>
              </w:rPr>
              <w:t xml:space="preserve">autorizzati alla gestione dei rifiuti o a un centro di raccolta. </w:t>
            </w:r>
          </w:p>
          <w:p w14:paraId="059885F3" w14:textId="77777777"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3. I costi della gestione dei rifiuti sono sostenuti dal produttore</w:t>
            </w:r>
            <w:r>
              <w:rPr>
                <w:rFonts w:cstheme="minorHAnsi"/>
                <w:sz w:val="16"/>
                <w:szCs w:val="16"/>
              </w:rPr>
              <w:t xml:space="preserve"> </w:t>
            </w:r>
            <w:r w:rsidRPr="006227E6">
              <w:rPr>
                <w:rFonts w:cstheme="minorHAnsi"/>
                <w:sz w:val="16"/>
                <w:szCs w:val="16"/>
              </w:rPr>
              <w:t xml:space="preserve">iniziale dei rifiuti nonché </w:t>
            </w:r>
            <w:r w:rsidRPr="006227E6">
              <w:rPr>
                <w:rFonts w:cstheme="minorHAnsi"/>
                <w:sz w:val="16"/>
                <w:szCs w:val="16"/>
              </w:rPr>
              <w:lastRenderedPageBreak/>
              <w:t>dai detentori che si succedono a vario</w:t>
            </w:r>
            <w:r>
              <w:rPr>
                <w:rFonts w:cstheme="minorHAnsi"/>
                <w:sz w:val="16"/>
                <w:szCs w:val="16"/>
              </w:rPr>
              <w:t xml:space="preserve"> </w:t>
            </w:r>
            <w:r w:rsidRPr="006227E6">
              <w:rPr>
                <w:rFonts w:cstheme="minorHAnsi"/>
                <w:sz w:val="16"/>
                <w:szCs w:val="16"/>
              </w:rPr>
              <w:t xml:space="preserve">titolo nelle fasi del ciclo di gestione. </w:t>
            </w:r>
          </w:p>
          <w:p w14:paraId="47576610" w14:textId="77777777"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4. La consegna dei rifiuti, ai fini del trattamento, dal produttore</w:t>
            </w:r>
            <w:r>
              <w:rPr>
                <w:rFonts w:cstheme="minorHAnsi"/>
                <w:sz w:val="16"/>
                <w:szCs w:val="16"/>
              </w:rPr>
              <w:t xml:space="preserve"> </w:t>
            </w:r>
            <w:r w:rsidRPr="006227E6">
              <w:rPr>
                <w:rFonts w:cstheme="minorHAnsi"/>
                <w:sz w:val="16"/>
                <w:szCs w:val="16"/>
              </w:rPr>
              <w:t>iniziale o dal detentore ad uno dei soggetti di cui al comma 1, non</w:t>
            </w:r>
            <w:r>
              <w:rPr>
                <w:rFonts w:cstheme="minorHAnsi"/>
                <w:sz w:val="16"/>
                <w:szCs w:val="16"/>
              </w:rPr>
              <w:t xml:space="preserve"> </w:t>
            </w:r>
            <w:r w:rsidRPr="006227E6">
              <w:rPr>
                <w:rFonts w:cstheme="minorHAnsi"/>
                <w:sz w:val="16"/>
                <w:szCs w:val="16"/>
              </w:rPr>
              <w:t>costituisce esclusione automatica della responsabilità rispetto alle</w:t>
            </w:r>
            <w:r>
              <w:rPr>
                <w:rFonts w:cstheme="minorHAnsi"/>
                <w:sz w:val="16"/>
                <w:szCs w:val="16"/>
              </w:rPr>
              <w:t xml:space="preserve"> </w:t>
            </w:r>
            <w:r w:rsidRPr="006227E6">
              <w:rPr>
                <w:rFonts w:cstheme="minorHAnsi"/>
                <w:sz w:val="16"/>
                <w:szCs w:val="16"/>
              </w:rPr>
              <w:t>operazioni di effettivo recupero o smaltimento. Al di fuori dei casi</w:t>
            </w:r>
            <w:r>
              <w:rPr>
                <w:rFonts w:cstheme="minorHAnsi"/>
                <w:sz w:val="16"/>
                <w:szCs w:val="16"/>
              </w:rPr>
              <w:t xml:space="preserve"> </w:t>
            </w:r>
            <w:r w:rsidRPr="006227E6">
              <w:rPr>
                <w:rFonts w:cstheme="minorHAnsi"/>
                <w:sz w:val="16"/>
                <w:szCs w:val="16"/>
              </w:rPr>
              <w:t>di concorso di persone nel fatto illecito e di quanto previsto dal</w:t>
            </w:r>
            <w:r>
              <w:rPr>
                <w:rFonts w:cstheme="minorHAnsi"/>
                <w:sz w:val="16"/>
                <w:szCs w:val="16"/>
              </w:rPr>
              <w:t xml:space="preserve"> </w:t>
            </w:r>
            <w:r w:rsidRPr="006227E6">
              <w:rPr>
                <w:rFonts w:cstheme="minorHAnsi"/>
                <w:sz w:val="16"/>
                <w:szCs w:val="16"/>
              </w:rPr>
              <w:t>regolamento (CE) n. 1013/2006, la responsabilità del produttore o</w:t>
            </w:r>
            <w:r>
              <w:rPr>
                <w:rFonts w:cstheme="minorHAnsi"/>
                <w:sz w:val="16"/>
                <w:szCs w:val="16"/>
              </w:rPr>
              <w:t xml:space="preserve"> </w:t>
            </w:r>
            <w:r w:rsidRPr="006227E6">
              <w:rPr>
                <w:rFonts w:cstheme="minorHAnsi"/>
                <w:sz w:val="16"/>
                <w:szCs w:val="16"/>
              </w:rPr>
              <w:t>del detentore per il recupero o smaltimento dei rifiuti è esclusa</w:t>
            </w:r>
            <w:r>
              <w:rPr>
                <w:rFonts w:cstheme="minorHAnsi"/>
                <w:sz w:val="16"/>
                <w:szCs w:val="16"/>
              </w:rPr>
              <w:t xml:space="preserve"> </w:t>
            </w:r>
            <w:r w:rsidRPr="006227E6">
              <w:rPr>
                <w:rFonts w:cstheme="minorHAnsi"/>
                <w:sz w:val="16"/>
                <w:szCs w:val="16"/>
              </w:rPr>
              <w:t xml:space="preserve">nei seguenti casi: </w:t>
            </w:r>
          </w:p>
          <w:p w14:paraId="7EF342C9" w14:textId="77777777"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 xml:space="preserve">a) conferimento dei rifiuti al servizio pubblico di raccolta; </w:t>
            </w:r>
          </w:p>
          <w:p w14:paraId="55560417" w14:textId="77777777"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b) conferimento dei rifiuti a soggetti autorizzati alle attività</w:t>
            </w:r>
            <w:r>
              <w:rPr>
                <w:rFonts w:cstheme="minorHAnsi"/>
                <w:sz w:val="16"/>
                <w:szCs w:val="16"/>
              </w:rPr>
              <w:t xml:space="preserve"> </w:t>
            </w:r>
            <w:r w:rsidRPr="006227E6">
              <w:rPr>
                <w:rFonts w:cstheme="minorHAnsi"/>
                <w:sz w:val="16"/>
                <w:szCs w:val="16"/>
              </w:rPr>
              <w:t>di recupero o di smaltimento a condizione che il detentore abbia</w:t>
            </w:r>
            <w:r>
              <w:rPr>
                <w:rFonts w:cstheme="minorHAnsi"/>
                <w:sz w:val="16"/>
                <w:szCs w:val="16"/>
              </w:rPr>
              <w:t xml:space="preserve"> </w:t>
            </w:r>
            <w:r w:rsidRPr="006227E6">
              <w:rPr>
                <w:rFonts w:cstheme="minorHAnsi"/>
                <w:sz w:val="16"/>
                <w:szCs w:val="16"/>
              </w:rPr>
              <w:t>ricevuto il formulario di cui all</w:t>
            </w:r>
            <w:r>
              <w:rPr>
                <w:rFonts w:cstheme="minorHAnsi"/>
                <w:sz w:val="16"/>
                <w:szCs w:val="16"/>
              </w:rPr>
              <w:t>’</w:t>
            </w:r>
            <w:r w:rsidRPr="006227E6">
              <w:rPr>
                <w:rFonts w:cstheme="minorHAnsi"/>
                <w:sz w:val="16"/>
                <w:szCs w:val="16"/>
              </w:rPr>
              <w:t>articolo 193 controfirmato e datato</w:t>
            </w:r>
            <w:r>
              <w:rPr>
                <w:rFonts w:cstheme="minorHAnsi"/>
                <w:sz w:val="16"/>
                <w:szCs w:val="16"/>
              </w:rPr>
              <w:t xml:space="preserve"> </w:t>
            </w:r>
            <w:r w:rsidRPr="006227E6">
              <w:rPr>
                <w:rFonts w:cstheme="minorHAnsi"/>
                <w:sz w:val="16"/>
                <w:szCs w:val="16"/>
              </w:rPr>
              <w:t>in arrivo dal destinatario entro tre mesi dalla data di conferimento</w:t>
            </w:r>
            <w:r>
              <w:rPr>
                <w:rFonts w:cstheme="minorHAnsi"/>
                <w:sz w:val="16"/>
                <w:szCs w:val="16"/>
              </w:rPr>
              <w:t xml:space="preserve"> </w:t>
            </w:r>
            <w:r w:rsidRPr="006227E6">
              <w:rPr>
                <w:rFonts w:cstheme="minorHAnsi"/>
                <w:sz w:val="16"/>
                <w:szCs w:val="16"/>
              </w:rPr>
              <w:t>dei rifiuti al trasportatore ovvero che alla scadenza di detto</w:t>
            </w:r>
            <w:r>
              <w:rPr>
                <w:rFonts w:cstheme="minorHAnsi"/>
                <w:sz w:val="16"/>
                <w:szCs w:val="16"/>
              </w:rPr>
              <w:t xml:space="preserve"> </w:t>
            </w:r>
            <w:r w:rsidRPr="006227E6">
              <w:rPr>
                <w:rFonts w:cstheme="minorHAnsi"/>
                <w:sz w:val="16"/>
                <w:szCs w:val="16"/>
              </w:rPr>
              <w:t>termine il produttore o detentore abbia provveduto a dare</w:t>
            </w:r>
            <w:r>
              <w:rPr>
                <w:rFonts w:cstheme="minorHAnsi"/>
                <w:sz w:val="16"/>
                <w:szCs w:val="16"/>
              </w:rPr>
              <w:t xml:space="preserve"> </w:t>
            </w:r>
            <w:r w:rsidRPr="006227E6">
              <w:rPr>
                <w:rFonts w:cstheme="minorHAnsi"/>
                <w:sz w:val="16"/>
                <w:szCs w:val="16"/>
              </w:rPr>
              <w:t>comunicazione alle autorità competenti della mancata ricezione del</w:t>
            </w:r>
            <w:r>
              <w:rPr>
                <w:rFonts w:cstheme="minorHAnsi"/>
                <w:sz w:val="16"/>
                <w:szCs w:val="16"/>
              </w:rPr>
              <w:t xml:space="preserve"> </w:t>
            </w:r>
            <w:r w:rsidRPr="006227E6">
              <w:rPr>
                <w:rFonts w:cstheme="minorHAnsi"/>
                <w:sz w:val="16"/>
                <w:szCs w:val="16"/>
              </w:rPr>
              <w:t>formulario. Per le spedizioni transfrontaliere di rifiuti, con</w:t>
            </w:r>
            <w:r>
              <w:rPr>
                <w:rFonts w:cstheme="minorHAnsi"/>
                <w:sz w:val="16"/>
                <w:szCs w:val="16"/>
              </w:rPr>
              <w:t xml:space="preserve"> </w:t>
            </w:r>
            <w:r w:rsidRPr="006227E6">
              <w:rPr>
                <w:rFonts w:cstheme="minorHAnsi"/>
                <w:sz w:val="16"/>
                <w:szCs w:val="16"/>
              </w:rPr>
              <w:t>riferimento ai documenti previsti dal regolamento (CE) n. 1013/2006,</w:t>
            </w:r>
            <w:r>
              <w:rPr>
                <w:rFonts w:cstheme="minorHAnsi"/>
                <w:sz w:val="16"/>
                <w:szCs w:val="16"/>
              </w:rPr>
              <w:t xml:space="preserve"> </w:t>
            </w:r>
            <w:r w:rsidRPr="006227E6">
              <w:rPr>
                <w:rFonts w:cstheme="minorHAnsi"/>
                <w:sz w:val="16"/>
                <w:szCs w:val="16"/>
              </w:rPr>
              <w:t>tale termine è elevato a sei mesi e la comunicazione è effettuata</w:t>
            </w:r>
            <w:r>
              <w:rPr>
                <w:rFonts w:cstheme="minorHAnsi"/>
                <w:sz w:val="16"/>
                <w:szCs w:val="16"/>
              </w:rPr>
              <w:t xml:space="preserve"> </w:t>
            </w:r>
            <w:r w:rsidRPr="006227E6">
              <w:rPr>
                <w:rFonts w:cstheme="minorHAnsi"/>
                <w:sz w:val="16"/>
                <w:szCs w:val="16"/>
              </w:rPr>
              <w:t xml:space="preserve">alla Regione o alla Provincia autonoma. </w:t>
            </w:r>
          </w:p>
          <w:p w14:paraId="2CDD20EE" w14:textId="4183E761" w:rsidR="00361AC8" w:rsidRPr="006227E6" w:rsidRDefault="00361AC8" w:rsidP="00361AC8">
            <w:pPr>
              <w:spacing w:before="60"/>
              <w:ind w:left="0" w:firstLine="0"/>
              <w:jc w:val="left"/>
              <w:rPr>
                <w:rFonts w:cstheme="minorHAnsi"/>
                <w:sz w:val="16"/>
                <w:szCs w:val="16"/>
              </w:rPr>
            </w:pPr>
            <w:r w:rsidRPr="006227E6">
              <w:rPr>
                <w:rFonts w:cstheme="minorHAnsi"/>
                <w:sz w:val="16"/>
                <w:szCs w:val="16"/>
              </w:rPr>
              <w:t>5. Nel caso di conferimento di rifiuti a soggetti autorizzati</w:t>
            </w:r>
            <w:r>
              <w:rPr>
                <w:rFonts w:cstheme="minorHAnsi"/>
                <w:sz w:val="16"/>
                <w:szCs w:val="16"/>
              </w:rPr>
              <w:t xml:space="preserve"> </w:t>
            </w:r>
            <w:r w:rsidRPr="006227E6">
              <w:rPr>
                <w:rFonts w:cstheme="minorHAnsi"/>
                <w:sz w:val="16"/>
                <w:szCs w:val="16"/>
              </w:rPr>
              <w:t>alle operazioni intermedie di smaltimento, quali il raggruppamento,</w:t>
            </w:r>
            <w:r>
              <w:rPr>
                <w:rFonts w:cstheme="minorHAnsi"/>
                <w:sz w:val="16"/>
                <w:szCs w:val="16"/>
              </w:rPr>
              <w:t xml:space="preserve"> </w:t>
            </w:r>
            <w:r w:rsidRPr="006227E6">
              <w:rPr>
                <w:rFonts w:cstheme="minorHAnsi"/>
                <w:sz w:val="16"/>
                <w:szCs w:val="16"/>
              </w:rPr>
              <w:t>il ricondizionamento e il deposito preliminare di cui ai punti D13,</w:t>
            </w:r>
            <w:r>
              <w:rPr>
                <w:rFonts w:cstheme="minorHAnsi"/>
                <w:sz w:val="16"/>
                <w:szCs w:val="16"/>
              </w:rPr>
              <w:t xml:space="preserve"> </w:t>
            </w:r>
            <w:r w:rsidRPr="006227E6">
              <w:rPr>
                <w:rFonts w:cstheme="minorHAnsi"/>
                <w:sz w:val="16"/>
                <w:szCs w:val="16"/>
              </w:rPr>
              <w:t>D14, D15 dell</w:t>
            </w:r>
            <w:r>
              <w:rPr>
                <w:rFonts w:cstheme="minorHAnsi"/>
                <w:sz w:val="16"/>
                <w:szCs w:val="16"/>
              </w:rPr>
              <w:t>’</w:t>
            </w:r>
            <w:r w:rsidRPr="006227E6">
              <w:rPr>
                <w:rFonts w:cstheme="minorHAnsi"/>
                <w:sz w:val="16"/>
                <w:szCs w:val="16"/>
              </w:rPr>
              <w:t>allegato B alla parte quarta del presente decreto, la</w:t>
            </w:r>
            <w:r>
              <w:rPr>
                <w:rFonts w:cstheme="minorHAnsi"/>
                <w:sz w:val="16"/>
                <w:szCs w:val="16"/>
              </w:rPr>
              <w:t xml:space="preserve"> </w:t>
            </w:r>
            <w:r w:rsidRPr="006227E6">
              <w:rPr>
                <w:rFonts w:cstheme="minorHAnsi"/>
                <w:sz w:val="16"/>
                <w:szCs w:val="16"/>
              </w:rPr>
              <w:t>responsabilità per il corretto smaltimento dei rifiuti è attribuita</w:t>
            </w:r>
            <w:r>
              <w:rPr>
                <w:rFonts w:cstheme="minorHAnsi"/>
                <w:sz w:val="16"/>
                <w:szCs w:val="16"/>
              </w:rPr>
              <w:t xml:space="preserve"> </w:t>
            </w:r>
            <w:r w:rsidRPr="006227E6">
              <w:rPr>
                <w:rFonts w:cstheme="minorHAnsi"/>
                <w:sz w:val="16"/>
                <w:szCs w:val="16"/>
              </w:rPr>
              <w:t>al soggetto che effettua dette operazioni. La disposizione di cui</w:t>
            </w:r>
            <w:r>
              <w:rPr>
                <w:rFonts w:cstheme="minorHAnsi"/>
                <w:sz w:val="16"/>
                <w:szCs w:val="16"/>
              </w:rPr>
              <w:t xml:space="preserve"> </w:t>
            </w:r>
            <w:r w:rsidRPr="006227E6">
              <w:rPr>
                <w:rFonts w:cstheme="minorHAnsi"/>
                <w:sz w:val="16"/>
                <w:szCs w:val="16"/>
              </w:rPr>
              <w:t>al presente comma si applica sino alla data di entrata in vigore del</w:t>
            </w:r>
            <w:r>
              <w:rPr>
                <w:rFonts w:cstheme="minorHAnsi"/>
                <w:sz w:val="16"/>
                <w:szCs w:val="16"/>
              </w:rPr>
              <w:t xml:space="preserve"> </w:t>
            </w:r>
            <w:r w:rsidRPr="006227E6">
              <w:rPr>
                <w:rFonts w:cstheme="minorHAnsi"/>
                <w:sz w:val="16"/>
                <w:szCs w:val="16"/>
              </w:rPr>
              <w:t>decreto di cui all</w:t>
            </w:r>
            <w:r>
              <w:rPr>
                <w:rFonts w:cstheme="minorHAnsi"/>
                <w:sz w:val="16"/>
                <w:szCs w:val="16"/>
              </w:rPr>
              <w:t>’</w:t>
            </w:r>
            <w:r w:rsidRPr="006227E6">
              <w:rPr>
                <w:rFonts w:cstheme="minorHAnsi"/>
                <w:sz w:val="16"/>
                <w:szCs w:val="16"/>
              </w:rPr>
              <w:t>articolo 188-bis, comma 1, in cui sono definite,</w:t>
            </w:r>
            <w:r>
              <w:rPr>
                <w:rFonts w:cstheme="minorHAnsi"/>
                <w:sz w:val="16"/>
                <w:szCs w:val="16"/>
              </w:rPr>
              <w:t xml:space="preserve"> </w:t>
            </w:r>
            <w:r w:rsidRPr="006227E6">
              <w:rPr>
                <w:rFonts w:cstheme="minorHAnsi"/>
                <w:sz w:val="16"/>
                <w:szCs w:val="16"/>
              </w:rPr>
              <w:t>altresì, le modalità per la verifica ed invio della comunicazione</w:t>
            </w:r>
            <w:r>
              <w:rPr>
                <w:rFonts w:cstheme="minorHAnsi"/>
                <w:sz w:val="16"/>
                <w:szCs w:val="16"/>
              </w:rPr>
              <w:t xml:space="preserve"> </w:t>
            </w:r>
            <w:r w:rsidRPr="00361AC8">
              <w:rPr>
                <w:rFonts w:cstheme="minorHAnsi"/>
                <w:b/>
                <w:bCs/>
                <w:strike/>
                <w:sz w:val="16"/>
                <w:szCs w:val="16"/>
              </w:rPr>
              <w:t>dell’avvenuto</w:t>
            </w:r>
            <w:r w:rsidRPr="00361AC8">
              <w:rPr>
                <w:rFonts w:cstheme="minorHAnsi"/>
                <w:b/>
                <w:bCs/>
                <w:sz w:val="16"/>
                <w:szCs w:val="16"/>
              </w:rPr>
              <w:t xml:space="preserve"> dell’avvio a recupero o </w:t>
            </w:r>
            <w:r w:rsidRPr="006227E6">
              <w:rPr>
                <w:rFonts w:cstheme="minorHAnsi"/>
                <w:sz w:val="16"/>
                <w:szCs w:val="16"/>
              </w:rPr>
              <w:t>smaltimento dei rifiuti, nonché le responsabilità da</w:t>
            </w:r>
            <w:r>
              <w:rPr>
                <w:rFonts w:cstheme="minorHAnsi"/>
                <w:sz w:val="16"/>
                <w:szCs w:val="16"/>
              </w:rPr>
              <w:t xml:space="preserve"> </w:t>
            </w:r>
            <w:r w:rsidRPr="006227E6">
              <w:rPr>
                <w:rFonts w:cstheme="minorHAnsi"/>
                <w:sz w:val="16"/>
                <w:szCs w:val="16"/>
              </w:rPr>
              <w:t>attribuire all</w:t>
            </w:r>
            <w:r>
              <w:rPr>
                <w:rFonts w:cstheme="minorHAnsi"/>
                <w:sz w:val="16"/>
                <w:szCs w:val="16"/>
              </w:rPr>
              <w:t>’</w:t>
            </w:r>
            <w:r w:rsidRPr="006227E6">
              <w:rPr>
                <w:rFonts w:cstheme="minorHAnsi"/>
                <w:sz w:val="16"/>
                <w:szCs w:val="16"/>
              </w:rPr>
              <w:t>intermediario dei rifiuti.</w:t>
            </w:r>
          </w:p>
        </w:tc>
      </w:tr>
      <w:tr w:rsidR="00185F03" w:rsidRPr="006227E6" w14:paraId="70B84AB9" w14:textId="3A452640" w:rsidTr="00806A8C">
        <w:trPr>
          <w:trHeight w:val="20"/>
        </w:trPr>
        <w:tc>
          <w:tcPr>
            <w:tcW w:w="1666" w:type="pct"/>
          </w:tcPr>
          <w:p w14:paraId="7303FAE3" w14:textId="7A68C599" w:rsidR="00185F03" w:rsidRPr="006227E6" w:rsidRDefault="00185F03" w:rsidP="00185F03">
            <w:pPr>
              <w:spacing w:before="60"/>
              <w:ind w:left="0" w:firstLine="0"/>
              <w:jc w:val="left"/>
              <w:rPr>
                <w:rFonts w:cstheme="minorHAnsi"/>
                <w:sz w:val="16"/>
                <w:szCs w:val="16"/>
              </w:rPr>
            </w:pPr>
            <w:r w:rsidRPr="006227E6">
              <w:rPr>
                <w:rFonts w:cstheme="minorHAnsi"/>
                <w:sz w:val="16"/>
                <w:szCs w:val="16"/>
              </w:rPr>
              <w:lastRenderedPageBreak/>
              <w:t>Art. 1, comma 9</w:t>
            </w:r>
          </w:p>
          <w:p w14:paraId="22DDD6EB" w14:textId="4CE791DC"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188-bis del decreto legislativo n. 152 del 2006, sono apportate le seguenti modificazioni:</w:t>
            </w:r>
          </w:p>
          <w:p w14:paraId="338AABC5"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a) al comma 1:</w:t>
            </w:r>
          </w:p>
          <w:p w14:paraId="034747C0" w14:textId="4C4E2832"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1) al primo periodo, le parole «istituito ai sensi dell</w:t>
            </w:r>
            <w:r>
              <w:rPr>
                <w:rFonts w:cstheme="minorHAnsi"/>
                <w:sz w:val="16"/>
                <w:szCs w:val="16"/>
              </w:rPr>
              <w:t>’</w:t>
            </w:r>
            <w:r w:rsidRPr="006227E6">
              <w:rPr>
                <w:rFonts w:cstheme="minorHAnsi"/>
                <w:sz w:val="16"/>
                <w:szCs w:val="16"/>
              </w:rPr>
              <w:t>articolo 6 del decreto-legge 14 dicembre 2018, n. 135, convertito, con modificazioni, dalla legge 11 febbraio 2019, n. 12, e gestito con il supporto tecnico operativo dell</w:t>
            </w:r>
            <w:r>
              <w:rPr>
                <w:rFonts w:cstheme="minorHAnsi"/>
                <w:sz w:val="16"/>
                <w:szCs w:val="16"/>
              </w:rPr>
              <w:t>’</w:t>
            </w:r>
            <w:r w:rsidRPr="006227E6">
              <w:rPr>
                <w:rFonts w:cstheme="minorHAnsi"/>
                <w:sz w:val="16"/>
                <w:szCs w:val="16"/>
              </w:rPr>
              <w:t>Albo nazionale dei gestori di cui all</w:t>
            </w:r>
            <w:r>
              <w:rPr>
                <w:rFonts w:cstheme="minorHAnsi"/>
                <w:sz w:val="16"/>
                <w:szCs w:val="16"/>
              </w:rPr>
              <w:t>’</w:t>
            </w:r>
            <w:r w:rsidRPr="006227E6">
              <w:rPr>
                <w:rFonts w:cstheme="minorHAnsi"/>
                <w:sz w:val="16"/>
                <w:szCs w:val="16"/>
              </w:rPr>
              <w:t>articolo 212» sono soppresse;</w:t>
            </w:r>
          </w:p>
          <w:p w14:paraId="42743277" w14:textId="663AA44F"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2) dopo il primo periodo, è inserito il seguente: «Il Registro elettronico nazionale per la tracciabilità dei rifiuti è gestito direttamente dal Ministero dell</w:t>
            </w:r>
            <w:r>
              <w:rPr>
                <w:rFonts w:cstheme="minorHAnsi"/>
                <w:sz w:val="16"/>
                <w:szCs w:val="16"/>
              </w:rPr>
              <w:t>’</w:t>
            </w:r>
            <w:r w:rsidRPr="006227E6">
              <w:rPr>
                <w:rFonts w:cstheme="minorHAnsi"/>
                <w:sz w:val="16"/>
                <w:szCs w:val="16"/>
              </w:rPr>
              <w:t>ambiente e della sicurezza energetica, con il supporto tecnico operativo dell</w:t>
            </w:r>
            <w:r>
              <w:rPr>
                <w:rFonts w:cstheme="minorHAnsi"/>
                <w:sz w:val="16"/>
                <w:szCs w:val="16"/>
              </w:rPr>
              <w:t>’</w:t>
            </w:r>
            <w:r w:rsidRPr="006227E6">
              <w:rPr>
                <w:rFonts w:cstheme="minorHAnsi"/>
                <w:sz w:val="16"/>
                <w:szCs w:val="16"/>
              </w:rPr>
              <w:t>Albo nazionale dei gestori di cui all</w:t>
            </w:r>
            <w:r>
              <w:rPr>
                <w:rFonts w:cstheme="minorHAnsi"/>
                <w:sz w:val="16"/>
                <w:szCs w:val="16"/>
              </w:rPr>
              <w:t>’</w:t>
            </w:r>
            <w:r w:rsidRPr="006227E6">
              <w:rPr>
                <w:rFonts w:cstheme="minorHAnsi"/>
                <w:sz w:val="16"/>
                <w:szCs w:val="16"/>
              </w:rPr>
              <w:t>articolo 212.»;</w:t>
            </w:r>
          </w:p>
          <w:p w14:paraId="1BE56CC1" w14:textId="584B099F"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 xml:space="preserve">3) al secondo periodo dopo la parola «forestali» sono aggiunte le seguenti: «, sentita la Conferenza permanente per i rapporti tra lo </w:t>
            </w:r>
            <w:r w:rsidRPr="006227E6">
              <w:rPr>
                <w:rFonts w:cstheme="minorHAnsi"/>
                <w:sz w:val="16"/>
                <w:szCs w:val="16"/>
              </w:rPr>
              <w:lastRenderedPageBreak/>
              <w:t>Stato, le regioni e le province autonome di Trento e di Bolzano di cui al decreto legislativo 28 agosto 1997, n. 281. Con il decreto di cui al terzo periodo, sono determinati gli importi dovuti a titolo di diritti di segreteria e di contributo, da aggiornare ogni tre anni, nonché le modalità di versamento.»;</w:t>
            </w:r>
          </w:p>
          <w:p w14:paraId="309DBD69" w14:textId="0C49266A"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b) dopo il comma 3, è inserito il seguente: «3-bis . Gli enti e le imprese che effettuano il trattamento dei rifiuti, i produttori di rifiuti pericolosi e gli enti e le imprese che raccolgono o trasportano rifiuti pericolosi a titolo professionale o che operano in qualità di commercianti ed intermediari di rifiuti pericolosi, i Consorzi istituiti per il recupero e il riciclaggio di particolari tipologie di rifiuti, nonché, con riferimento ai rifiuti non pericolosi, i soggetti di cui all</w:t>
            </w:r>
            <w:r>
              <w:rPr>
                <w:rFonts w:cstheme="minorHAnsi"/>
                <w:sz w:val="16"/>
                <w:szCs w:val="16"/>
              </w:rPr>
              <w:t>’</w:t>
            </w:r>
            <w:r w:rsidRPr="006227E6">
              <w:rPr>
                <w:rFonts w:cstheme="minorHAnsi"/>
                <w:sz w:val="16"/>
                <w:szCs w:val="16"/>
              </w:rPr>
              <w:t>articolo 189, comma 3, sono tenuti ad iscriversi al Registro elettronico nazionale di cui al comma 3 del presente articolo.»;</w:t>
            </w:r>
          </w:p>
          <w:p w14:paraId="2E7833E5" w14:textId="3EAF5D5D"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c) al comma 4:</w:t>
            </w:r>
          </w:p>
          <w:p w14:paraId="420CD4EA" w14:textId="7CEFB9BF"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1) alla lettera b), le parole «comma 3, dell</w:t>
            </w:r>
            <w:r>
              <w:rPr>
                <w:rFonts w:cstheme="minorHAnsi"/>
                <w:sz w:val="16"/>
                <w:szCs w:val="16"/>
              </w:rPr>
              <w:t>’</w:t>
            </w:r>
            <w:r w:rsidRPr="006227E6">
              <w:rPr>
                <w:rFonts w:cstheme="minorHAnsi"/>
                <w:sz w:val="16"/>
                <w:szCs w:val="16"/>
              </w:rPr>
              <w:t>articolo 6 del decreto-legge 14 dicembre 2018, n. 135» sono sostituite dalle seguenti: «comma 3-bis» e la parola «partecipazione» è sostituita dalla seguente: «iscrizione»;</w:t>
            </w:r>
          </w:p>
          <w:p w14:paraId="2118A627" w14:textId="3924CD20"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2) alla lettera c), le parole «nonché dei dati» sono sostituite dalle seguenti: «comprensivi dei dati di cui all</w:t>
            </w:r>
            <w:r>
              <w:rPr>
                <w:rFonts w:cstheme="minorHAnsi"/>
                <w:sz w:val="16"/>
                <w:szCs w:val="16"/>
              </w:rPr>
              <w:t>’</w:t>
            </w:r>
            <w:r w:rsidRPr="006227E6">
              <w:rPr>
                <w:rFonts w:cstheme="minorHAnsi"/>
                <w:sz w:val="16"/>
                <w:szCs w:val="16"/>
              </w:rPr>
              <w:t>articolo 193, comma 1, lettera d),»;</w:t>
            </w:r>
          </w:p>
          <w:p w14:paraId="3BE65F9C" w14:textId="28718871"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d) al comma 5, le parole «comma 3, dell</w:t>
            </w:r>
            <w:r>
              <w:rPr>
                <w:rFonts w:cstheme="minorHAnsi"/>
                <w:sz w:val="16"/>
                <w:szCs w:val="16"/>
              </w:rPr>
              <w:t>’</w:t>
            </w:r>
            <w:r w:rsidRPr="006227E6">
              <w:rPr>
                <w:rFonts w:cstheme="minorHAnsi"/>
                <w:sz w:val="16"/>
                <w:szCs w:val="16"/>
              </w:rPr>
              <w:t>articolo 6 del decreto-legge 14 dicembre 2018, n. 135» sono sostituite dalle seguenti: «comma 3-bis del presente articolo»;</w:t>
            </w:r>
          </w:p>
          <w:p w14:paraId="0FEEA503"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e) al comma 6, le parole «comma 2» sono sostituite dalle seguenti: «comma 4»;</w:t>
            </w:r>
          </w:p>
          <w:p w14:paraId="513D268D"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f) dopo il comma 6 è inserito il seguente:</w:t>
            </w:r>
          </w:p>
          <w:p w14:paraId="39AC6472" w14:textId="2670725C"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«6-bis . L</w:t>
            </w:r>
            <w:r>
              <w:rPr>
                <w:rFonts w:cstheme="minorHAnsi"/>
                <w:sz w:val="16"/>
                <w:szCs w:val="16"/>
              </w:rPr>
              <w:t>’</w:t>
            </w:r>
            <w:r w:rsidRPr="006227E6">
              <w:rPr>
                <w:rFonts w:cstheme="minorHAnsi"/>
                <w:sz w:val="16"/>
                <w:szCs w:val="16"/>
              </w:rPr>
              <w:t>iscrizione al Registro elettronico nazionale comporta il versamento di un diritto di segreteria e di un contributo annuale, al fine di assicurare l</w:t>
            </w:r>
            <w:r>
              <w:rPr>
                <w:rFonts w:cstheme="minorHAnsi"/>
                <w:sz w:val="16"/>
                <w:szCs w:val="16"/>
              </w:rPr>
              <w:t>’</w:t>
            </w:r>
            <w:r w:rsidRPr="006227E6">
              <w:rPr>
                <w:rFonts w:cstheme="minorHAnsi"/>
                <w:sz w:val="16"/>
                <w:szCs w:val="16"/>
              </w:rPr>
              <w:t>integrale copertura dei costi di funzionamento del sistema. Con i decreti di cui ai commi 1 e 2, sono determinati gli importi dovuti a titolo di diritti di segreteria e di contributo, da aggiornare ogni tre anni, nonché le modalità di versamento. Agli oneri di funzionamento si provvede con i proventi derivanti dai diritti di segreteria e con il contributo annuale, che sono versati ad apposito capitolo dell</w:t>
            </w:r>
            <w:r>
              <w:rPr>
                <w:rFonts w:cstheme="minorHAnsi"/>
                <w:sz w:val="16"/>
                <w:szCs w:val="16"/>
              </w:rPr>
              <w:t>’</w:t>
            </w:r>
            <w:r w:rsidRPr="006227E6">
              <w:rPr>
                <w:rFonts w:cstheme="minorHAnsi"/>
                <w:sz w:val="16"/>
                <w:szCs w:val="16"/>
              </w:rPr>
              <w:t>entrata del bilancio dello Stato per essere riassegnati, con decreto del Ministero dell</w:t>
            </w:r>
            <w:r>
              <w:rPr>
                <w:rFonts w:cstheme="minorHAnsi"/>
                <w:sz w:val="16"/>
                <w:szCs w:val="16"/>
              </w:rPr>
              <w:t>’</w:t>
            </w:r>
            <w:r w:rsidRPr="006227E6">
              <w:rPr>
                <w:rFonts w:cstheme="minorHAnsi"/>
                <w:sz w:val="16"/>
                <w:szCs w:val="16"/>
              </w:rPr>
              <w:t>economia e delle finanze, ad apposito capitolo dello stato di previsione del Ministero dell</w:t>
            </w:r>
            <w:r>
              <w:rPr>
                <w:rFonts w:cstheme="minorHAnsi"/>
                <w:sz w:val="16"/>
                <w:szCs w:val="16"/>
              </w:rPr>
              <w:t>’</w:t>
            </w:r>
            <w:r w:rsidRPr="006227E6">
              <w:rPr>
                <w:rFonts w:cstheme="minorHAnsi"/>
                <w:sz w:val="16"/>
                <w:szCs w:val="16"/>
              </w:rPr>
              <w:t>ambiente e della sicurezza energetica.»;</w:t>
            </w:r>
          </w:p>
          <w:p w14:paraId="4035F301" w14:textId="259635EB"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g) al comma 7, le parole «del decreto» sono sostituite dalle seguenti: «dei modelli contenuti nel decreto»;</w:t>
            </w:r>
          </w:p>
        </w:tc>
        <w:tc>
          <w:tcPr>
            <w:tcW w:w="1666" w:type="pct"/>
          </w:tcPr>
          <w:p w14:paraId="5690445D" w14:textId="5C306CAB" w:rsidR="00185F03" w:rsidRPr="006227E6" w:rsidRDefault="00185F03" w:rsidP="00185F03">
            <w:pPr>
              <w:spacing w:before="60"/>
              <w:ind w:left="0" w:firstLine="0"/>
              <w:jc w:val="left"/>
              <w:rPr>
                <w:rFonts w:cstheme="minorHAnsi"/>
                <w:sz w:val="16"/>
                <w:szCs w:val="16"/>
              </w:rPr>
            </w:pPr>
            <w:r w:rsidRPr="006227E6">
              <w:rPr>
                <w:rFonts w:cstheme="minorHAnsi"/>
                <w:sz w:val="16"/>
                <w:szCs w:val="16"/>
              </w:rPr>
              <w:lastRenderedPageBreak/>
              <w:t>Art. 188-bis</w:t>
            </w:r>
            <w:r>
              <w:rPr>
                <w:rFonts w:cstheme="minorHAnsi"/>
                <w:sz w:val="16"/>
                <w:szCs w:val="16"/>
              </w:rPr>
              <w:t xml:space="preserve"> - S</w:t>
            </w:r>
            <w:r w:rsidRPr="006227E6">
              <w:rPr>
                <w:rFonts w:cstheme="minorHAnsi"/>
                <w:sz w:val="16"/>
                <w:szCs w:val="16"/>
              </w:rPr>
              <w:t>istema di tracciabilità dei rifiuti</w:t>
            </w:r>
          </w:p>
          <w:p w14:paraId="43C96258" w14:textId="7A05EA0C"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1. Il sistema di tracciabilità dei rifiuti si compone delle</w:t>
            </w:r>
            <w:r>
              <w:rPr>
                <w:rFonts w:cstheme="minorHAnsi"/>
                <w:sz w:val="16"/>
                <w:szCs w:val="16"/>
              </w:rPr>
              <w:t xml:space="preserve"> </w:t>
            </w:r>
            <w:r w:rsidRPr="006227E6">
              <w:rPr>
                <w:rFonts w:cstheme="minorHAnsi"/>
                <w:sz w:val="16"/>
                <w:szCs w:val="16"/>
              </w:rPr>
              <w:t>procedure e degli strumenti di tracciabilità dei rifiuti integrati</w:t>
            </w:r>
            <w:r>
              <w:rPr>
                <w:rFonts w:cstheme="minorHAnsi"/>
                <w:sz w:val="16"/>
                <w:szCs w:val="16"/>
              </w:rPr>
              <w:t xml:space="preserve"> </w:t>
            </w:r>
            <w:r w:rsidRPr="006227E6">
              <w:rPr>
                <w:rFonts w:cstheme="minorHAnsi"/>
                <w:sz w:val="16"/>
                <w:szCs w:val="16"/>
              </w:rPr>
              <w:t>nel Registro elettronico nazionale per la tracciabilità dei rifiuti</w:t>
            </w:r>
            <w:r>
              <w:rPr>
                <w:rFonts w:cstheme="minorHAnsi"/>
                <w:sz w:val="16"/>
                <w:szCs w:val="16"/>
              </w:rPr>
              <w:t xml:space="preserve"> </w:t>
            </w:r>
            <w:r w:rsidRPr="006227E6">
              <w:rPr>
                <w:rFonts w:cstheme="minorHAnsi"/>
                <w:sz w:val="16"/>
                <w:szCs w:val="16"/>
              </w:rPr>
              <w:t>istituito ai sensi dell</w:t>
            </w:r>
            <w:r>
              <w:rPr>
                <w:rFonts w:cstheme="minorHAnsi"/>
                <w:sz w:val="16"/>
                <w:szCs w:val="16"/>
              </w:rPr>
              <w:t>’</w:t>
            </w:r>
            <w:r w:rsidRPr="006227E6">
              <w:rPr>
                <w:rFonts w:cstheme="minorHAnsi"/>
                <w:sz w:val="16"/>
                <w:szCs w:val="16"/>
              </w:rPr>
              <w:t>articolo 6 del decreto-legge 14 dicembre</w:t>
            </w:r>
            <w:r>
              <w:rPr>
                <w:rFonts w:cstheme="minorHAnsi"/>
                <w:sz w:val="16"/>
                <w:szCs w:val="16"/>
              </w:rPr>
              <w:t xml:space="preserve"> </w:t>
            </w:r>
            <w:r w:rsidRPr="006227E6">
              <w:rPr>
                <w:rFonts w:cstheme="minorHAnsi"/>
                <w:sz w:val="16"/>
                <w:szCs w:val="16"/>
              </w:rPr>
              <w:t>2018, n. 135, convertito, con modificazioni, dalla legge 11 febbraio</w:t>
            </w:r>
            <w:r>
              <w:rPr>
                <w:rFonts w:cstheme="minorHAnsi"/>
                <w:sz w:val="16"/>
                <w:szCs w:val="16"/>
              </w:rPr>
              <w:t xml:space="preserve"> </w:t>
            </w:r>
            <w:r w:rsidRPr="006227E6">
              <w:rPr>
                <w:rFonts w:cstheme="minorHAnsi"/>
                <w:sz w:val="16"/>
                <w:szCs w:val="16"/>
              </w:rPr>
              <w:t>2019, n. 12, e gestito con il supporto tecnico operativo dell</w:t>
            </w:r>
            <w:r>
              <w:rPr>
                <w:rFonts w:cstheme="minorHAnsi"/>
                <w:sz w:val="16"/>
                <w:szCs w:val="16"/>
              </w:rPr>
              <w:t>’</w:t>
            </w:r>
            <w:r w:rsidRPr="006227E6">
              <w:rPr>
                <w:rFonts w:cstheme="minorHAnsi"/>
                <w:sz w:val="16"/>
                <w:szCs w:val="16"/>
              </w:rPr>
              <w:t>Albo</w:t>
            </w:r>
            <w:r>
              <w:rPr>
                <w:rFonts w:cstheme="minorHAnsi"/>
                <w:sz w:val="16"/>
                <w:szCs w:val="16"/>
              </w:rPr>
              <w:t xml:space="preserve"> </w:t>
            </w:r>
            <w:r w:rsidRPr="006227E6">
              <w:rPr>
                <w:rFonts w:cstheme="minorHAnsi"/>
                <w:sz w:val="16"/>
                <w:szCs w:val="16"/>
              </w:rPr>
              <w:t>nazionale dei gestori di cui all</w:t>
            </w:r>
            <w:r>
              <w:rPr>
                <w:rFonts w:cstheme="minorHAnsi"/>
                <w:sz w:val="16"/>
                <w:szCs w:val="16"/>
              </w:rPr>
              <w:t>’</w:t>
            </w:r>
            <w:r w:rsidRPr="006227E6">
              <w:rPr>
                <w:rFonts w:cstheme="minorHAnsi"/>
                <w:sz w:val="16"/>
                <w:szCs w:val="16"/>
              </w:rPr>
              <w:t>articolo 212. Per consentire la</w:t>
            </w:r>
            <w:r>
              <w:rPr>
                <w:rFonts w:cstheme="minorHAnsi"/>
                <w:sz w:val="16"/>
                <w:szCs w:val="16"/>
              </w:rPr>
              <w:t xml:space="preserve"> </w:t>
            </w:r>
            <w:r w:rsidRPr="006227E6">
              <w:rPr>
                <w:rFonts w:cstheme="minorHAnsi"/>
                <w:sz w:val="16"/>
                <w:szCs w:val="16"/>
              </w:rPr>
              <w:t>lettura integrata dei dati, gli adempimenti relativi alle modalità</w:t>
            </w:r>
            <w:r>
              <w:rPr>
                <w:rFonts w:cstheme="minorHAnsi"/>
                <w:sz w:val="16"/>
                <w:szCs w:val="16"/>
              </w:rPr>
              <w:t xml:space="preserve"> </w:t>
            </w:r>
            <w:r w:rsidRPr="006227E6">
              <w:rPr>
                <w:rFonts w:cstheme="minorHAnsi"/>
                <w:sz w:val="16"/>
                <w:szCs w:val="16"/>
              </w:rPr>
              <w:t>di compilazione e tenuta del registro di carico e scarico e del</w:t>
            </w:r>
            <w:r>
              <w:rPr>
                <w:rFonts w:cstheme="minorHAnsi"/>
                <w:sz w:val="16"/>
                <w:szCs w:val="16"/>
              </w:rPr>
              <w:t xml:space="preserve"> </w:t>
            </w:r>
            <w:r w:rsidRPr="006227E6">
              <w:rPr>
                <w:rFonts w:cstheme="minorHAnsi"/>
                <w:sz w:val="16"/>
                <w:szCs w:val="16"/>
              </w:rPr>
              <w:t>formulario identificativo di trasporto dei rifiuti, di cui agli</w:t>
            </w:r>
            <w:r>
              <w:rPr>
                <w:rFonts w:cstheme="minorHAnsi"/>
                <w:sz w:val="16"/>
                <w:szCs w:val="16"/>
              </w:rPr>
              <w:t xml:space="preserve"> </w:t>
            </w:r>
            <w:r w:rsidRPr="006227E6">
              <w:rPr>
                <w:rFonts w:cstheme="minorHAnsi"/>
                <w:sz w:val="16"/>
                <w:szCs w:val="16"/>
              </w:rPr>
              <w:t>articoli 190 e 193, sono effettuati secondo le modalità dettate con</w:t>
            </w:r>
            <w:r>
              <w:rPr>
                <w:rFonts w:cstheme="minorHAnsi"/>
                <w:sz w:val="16"/>
                <w:szCs w:val="16"/>
              </w:rPr>
              <w:t xml:space="preserve"> </w:t>
            </w:r>
            <w:r w:rsidRPr="006227E6">
              <w:rPr>
                <w:rFonts w:cstheme="minorHAnsi"/>
                <w:sz w:val="16"/>
                <w:szCs w:val="16"/>
              </w:rPr>
              <w:t>uno o più decreti del Ministro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adottati ai sensi dell</w:t>
            </w:r>
            <w:r>
              <w:rPr>
                <w:rFonts w:cstheme="minorHAnsi"/>
                <w:sz w:val="16"/>
                <w:szCs w:val="16"/>
              </w:rPr>
              <w:t>’</w:t>
            </w:r>
            <w:r w:rsidRPr="006227E6">
              <w:rPr>
                <w:rFonts w:cstheme="minorHAnsi"/>
                <w:sz w:val="16"/>
                <w:szCs w:val="16"/>
              </w:rPr>
              <w:t>articolo 17, comma 3,</w:t>
            </w:r>
            <w:r>
              <w:rPr>
                <w:rFonts w:cstheme="minorHAnsi"/>
                <w:sz w:val="16"/>
                <w:szCs w:val="16"/>
              </w:rPr>
              <w:t xml:space="preserve"> </w:t>
            </w:r>
            <w:r w:rsidRPr="006227E6">
              <w:rPr>
                <w:rFonts w:cstheme="minorHAnsi"/>
                <w:sz w:val="16"/>
                <w:szCs w:val="16"/>
              </w:rPr>
              <w:t>della legge 23 agosto 1988, n. 400, di concerto con il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economia e delle finanze, sentiti il Ministro dello sviluppo</w:t>
            </w:r>
            <w:r>
              <w:rPr>
                <w:rFonts w:cstheme="minorHAnsi"/>
                <w:sz w:val="16"/>
                <w:szCs w:val="16"/>
              </w:rPr>
              <w:t xml:space="preserve"> </w:t>
            </w:r>
            <w:r w:rsidRPr="006227E6">
              <w:rPr>
                <w:rFonts w:cstheme="minorHAnsi"/>
                <w:sz w:val="16"/>
                <w:szCs w:val="16"/>
              </w:rPr>
              <w:t>economico, il Ministro della pubblica amministrazione, il Ministro</w:t>
            </w:r>
            <w:r>
              <w:rPr>
                <w:rFonts w:cstheme="minorHAnsi"/>
                <w:sz w:val="16"/>
                <w:szCs w:val="16"/>
              </w:rPr>
              <w:t xml:space="preserve"> </w:t>
            </w:r>
            <w:r w:rsidRPr="006227E6">
              <w:rPr>
                <w:rFonts w:cstheme="minorHAnsi"/>
                <w:sz w:val="16"/>
                <w:szCs w:val="16"/>
              </w:rPr>
              <w:t xml:space="preserve">delle infrastrutture e dei </w:t>
            </w:r>
            <w:r w:rsidRPr="006227E6">
              <w:rPr>
                <w:rFonts w:cstheme="minorHAnsi"/>
                <w:sz w:val="16"/>
                <w:szCs w:val="16"/>
              </w:rPr>
              <w:lastRenderedPageBreak/>
              <w:t>trasporti nonché, per gli aspetti di</w:t>
            </w:r>
            <w:r>
              <w:rPr>
                <w:rFonts w:cstheme="minorHAnsi"/>
                <w:sz w:val="16"/>
                <w:szCs w:val="16"/>
              </w:rPr>
              <w:t xml:space="preserve"> </w:t>
            </w:r>
            <w:r w:rsidRPr="006227E6">
              <w:rPr>
                <w:rFonts w:cstheme="minorHAnsi"/>
                <w:sz w:val="16"/>
                <w:szCs w:val="16"/>
              </w:rPr>
              <w:t>competenza, il Ministro delle politiche agricole alimentari e</w:t>
            </w:r>
            <w:r>
              <w:rPr>
                <w:rFonts w:cstheme="minorHAnsi"/>
                <w:sz w:val="16"/>
                <w:szCs w:val="16"/>
              </w:rPr>
              <w:t xml:space="preserve"> </w:t>
            </w:r>
            <w:r w:rsidRPr="006227E6">
              <w:rPr>
                <w:rFonts w:cstheme="minorHAnsi"/>
                <w:sz w:val="16"/>
                <w:szCs w:val="16"/>
              </w:rPr>
              <w:t xml:space="preserve">forestali. </w:t>
            </w:r>
          </w:p>
          <w:p w14:paraId="3D4BCCAA" w14:textId="0B0BBEA5"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2. In relazione alle esigenze organizzative e operative delle Forze</w:t>
            </w:r>
            <w:r>
              <w:rPr>
                <w:rFonts w:cstheme="minorHAnsi"/>
                <w:sz w:val="16"/>
                <w:szCs w:val="16"/>
              </w:rPr>
              <w:t xml:space="preserve"> </w:t>
            </w:r>
            <w:r w:rsidRPr="006227E6">
              <w:rPr>
                <w:rFonts w:cstheme="minorHAnsi"/>
                <w:sz w:val="16"/>
                <w:szCs w:val="16"/>
              </w:rPr>
              <w:t>armate, delle Forze di polizia e del Corpo nazionale dei vigili del</w:t>
            </w:r>
            <w:r>
              <w:rPr>
                <w:rFonts w:cstheme="minorHAnsi"/>
                <w:sz w:val="16"/>
                <w:szCs w:val="16"/>
              </w:rPr>
              <w:t xml:space="preserve"> </w:t>
            </w:r>
            <w:r w:rsidRPr="006227E6">
              <w:rPr>
                <w:rFonts w:cstheme="minorHAnsi"/>
                <w:sz w:val="16"/>
                <w:szCs w:val="16"/>
              </w:rPr>
              <w:t>fuoco, connesse rispettivamente alla difesa e alla sicurezza militare</w:t>
            </w:r>
            <w:r>
              <w:rPr>
                <w:rFonts w:cstheme="minorHAnsi"/>
                <w:sz w:val="16"/>
                <w:szCs w:val="16"/>
              </w:rPr>
              <w:t xml:space="preserve"> </w:t>
            </w:r>
            <w:r w:rsidRPr="006227E6">
              <w:rPr>
                <w:rFonts w:cstheme="minorHAnsi"/>
                <w:sz w:val="16"/>
                <w:szCs w:val="16"/>
              </w:rPr>
              <w:t>dello Stato, alla tutela dell</w:t>
            </w:r>
            <w:r>
              <w:rPr>
                <w:rFonts w:cstheme="minorHAnsi"/>
                <w:sz w:val="16"/>
                <w:szCs w:val="16"/>
              </w:rPr>
              <w:t>’</w:t>
            </w:r>
            <w:r w:rsidRPr="006227E6">
              <w:rPr>
                <w:rFonts w:cstheme="minorHAnsi"/>
                <w:sz w:val="16"/>
                <w:szCs w:val="16"/>
              </w:rPr>
              <w:t>ordine e della sicurezza pubblica, al</w:t>
            </w:r>
            <w:r>
              <w:rPr>
                <w:rFonts w:cstheme="minorHAnsi"/>
                <w:sz w:val="16"/>
                <w:szCs w:val="16"/>
              </w:rPr>
              <w:t xml:space="preserve"> </w:t>
            </w:r>
            <w:r w:rsidRPr="006227E6">
              <w:rPr>
                <w:rFonts w:cstheme="minorHAnsi"/>
                <w:sz w:val="16"/>
                <w:szCs w:val="16"/>
              </w:rPr>
              <w:t>soccorso pubblico e alla difesa civile, le procedure e le modalità</w:t>
            </w:r>
            <w:r>
              <w:rPr>
                <w:rFonts w:cstheme="minorHAnsi"/>
                <w:sz w:val="16"/>
                <w:szCs w:val="16"/>
              </w:rPr>
              <w:t xml:space="preserve"> </w:t>
            </w:r>
            <w:r w:rsidRPr="006227E6">
              <w:rPr>
                <w:rFonts w:cstheme="minorHAnsi"/>
                <w:sz w:val="16"/>
                <w:szCs w:val="16"/>
              </w:rPr>
              <w:t>con le quali il sistema di tracciabilità dei rifiuti si applica alle</w:t>
            </w:r>
            <w:r>
              <w:rPr>
                <w:rFonts w:cstheme="minorHAnsi"/>
                <w:sz w:val="16"/>
                <w:szCs w:val="16"/>
              </w:rPr>
              <w:t xml:space="preserve"> </w:t>
            </w:r>
            <w:r w:rsidRPr="006227E6">
              <w:rPr>
                <w:rFonts w:cstheme="minorHAnsi"/>
                <w:sz w:val="16"/>
                <w:szCs w:val="16"/>
              </w:rPr>
              <w:t>corrispondenti Amministrazioni centrali sono individuate con decreto</w:t>
            </w:r>
            <w:r>
              <w:rPr>
                <w:rFonts w:cstheme="minorHAnsi"/>
                <w:sz w:val="16"/>
                <w:szCs w:val="16"/>
              </w:rPr>
              <w:t xml:space="preserve"> </w:t>
            </w:r>
            <w:r w:rsidRPr="006227E6">
              <w:rPr>
                <w:rFonts w:cstheme="minorHAnsi"/>
                <w:sz w:val="16"/>
                <w:szCs w:val="16"/>
              </w:rPr>
              <w:t>del Ministro dell</w:t>
            </w:r>
            <w:r>
              <w:rPr>
                <w:rFonts w:cstheme="minorHAnsi"/>
                <w:sz w:val="16"/>
                <w:szCs w:val="16"/>
              </w:rPr>
              <w:t>’</w:t>
            </w:r>
            <w:r w:rsidRPr="006227E6">
              <w:rPr>
                <w:rFonts w:cstheme="minorHAnsi"/>
                <w:sz w:val="16"/>
                <w:szCs w:val="16"/>
              </w:rPr>
              <w:t>ambiente e della tutela del territorio e del mare e</w:t>
            </w:r>
            <w:r>
              <w:rPr>
                <w:rFonts w:cstheme="minorHAnsi"/>
                <w:sz w:val="16"/>
                <w:szCs w:val="16"/>
              </w:rPr>
              <w:t xml:space="preserve"> </w:t>
            </w:r>
            <w:r w:rsidRPr="006227E6">
              <w:rPr>
                <w:rFonts w:cstheme="minorHAnsi"/>
                <w:sz w:val="16"/>
                <w:szCs w:val="16"/>
              </w:rPr>
              <w:t>del Ministro dell</w:t>
            </w:r>
            <w:r>
              <w:rPr>
                <w:rFonts w:cstheme="minorHAnsi"/>
                <w:sz w:val="16"/>
                <w:szCs w:val="16"/>
              </w:rPr>
              <w:t>’</w:t>
            </w:r>
            <w:r w:rsidRPr="006227E6">
              <w:rPr>
                <w:rFonts w:cstheme="minorHAnsi"/>
                <w:sz w:val="16"/>
                <w:szCs w:val="16"/>
              </w:rPr>
              <w:t>economia e delle finanze e, per quanto di</w:t>
            </w:r>
            <w:r>
              <w:rPr>
                <w:rFonts w:cstheme="minorHAnsi"/>
                <w:sz w:val="16"/>
                <w:szCs w:val="16"/>
              </w:rPr>
              <w:t xml:space="preserve"> </w:t>
            </w:r>
            <w:r w:rsidRPr="006227E6">
              <w:rPr>
                <w:rFonts w:cstheme="minorHAnsi"/>
                <w:sz w:val="16"/>
                <w:szCs w:val="16"/>
              </w:rPr>
              <w:t>competenza, del Ministro della difesa e del Ministro dell</w:t>
            </w:r>
            <w:r>
              <w:rPr>
                <w:rFonts w:cstheme="minorHAnsi"/>
                <w:sz w:val="16"/>
                <w:szCs w:val="16"/>
              </w:rPr>
              <w:t>’</w:t>
            </w:r>
            <w:r w:rsidRPr="006227E6">
              <w:rPr>
                <w:rFonts w:cstheme="minorHAnsi"/>
                <w:sz w:val="16"/>
                <w:szCs w:val="16"/>
              </w:rPr>
              <w:t>interno,</w:t>
            </w:r>
            <w:r>
              <w:rPr>
                <w:rFonts w:cstheme="minorHAnsi"/>
                <w:sz w:val="16"/>
                <w:szCs w:val="16"/>
              </w:rPr>
              <w:t xml:space="preserve"> </w:t>
            </w:r>
            <w:r w:rsidRPr="006227E6">
              <w:rPr>
                <w:rFonts w:cstheme="minorHAnsi"/>
                <w:sz w:val="16"/>
                <w:szCs w:val="16"/>
              </w:rPr>
              <w:t>sentita la Conferenza permanente per i rapporti tra lo Stato, le</w:t>
            </w:r>
            <w:r>
              <w:rPr>
                <w:rFonts w:cstheme="minorHAnsi"/>
                <w:sz w:val="16"/>
                <w:szCs w:val="16"/>
              </w:rPr>
              <w:t xml:space="preserve"> </w:t>
            </w:r>
            <w:r w:rsidRPr="006227E6">
              <w:rPr>
                <w:rFonts w:cstheme="minorHAnsi"/>
                <w:sz w:val="16"/>
                <w:szCs w:val="16"/>
              </w:rPr>
              <w:t>Regioni e le Province autonome di Trento e Bolzano di cui al decreto</w:t>
            </w:r>
            <w:r>
              <w:rPr>
                <w:rFonts w:cstheme="minorHAnsi"/>
                <w:sz w:val="16"/>
                <w:szCs w:val="16"/>
              </w:rPr>
              <w:t xml:space="preserve"> </w:t>
            </w:r>
            <w:r w:rsidRPr="006227E6">
              <w:rPr>
                <w:rFonts w:cstheme="minorHAnsi"/>
                <w:sz w:val="16"/>
                <w:szCs w:val="16"/>
              </w:rPr>
              <w:t>legislativo 28 agosto 1997, n. 281, da adottare ai sensi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articolo 17, comma 3, della legge 23 agosto 1988, n. 400. </w:t>
            </w:r>
          </w:p>
          <w:p w14:paraId="747C7335" w14:textId="108AC282"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3. Il Registro elettronico nazionale per la tracciabilità dei</w:t>
            </w:r>
            <w:r>
              <w:rPr>
                <w:rFonts w:cstheme="minorHAnsi"/>
                <w:sz w:val="16"/>
                <w:szCs w:val="16"/>
              </w:rPr>
              <w:t xml:space="preserve"> </w:t>
            </w:r>
            <w:r w:rsidRPr="006227E6">
              <w:rPr>
                <w:rFonts w:cstheme="minorHAnsi"/>
                <w:sz w:val="16"/>
                <w:szCs w:val="16"/>
              </w:rPr>
              <w:t>rifiuti, collocato presso la competente struttura organizzativa del</w:t>
            </w:r>
            <w:r>
              <w:rPr>
                <w:rFonts w:cstheme="minorHAnsi"/>
                <w:sz w:val="16"/>
                <w:szCs w:val="16"/>
              </w:rPr>
              <w:t xml:space="preserve"> </w:t>
            </w:r>
            <w:r w:rsidRPr="006227E6">
              <w:rPr>
                <w:rFonts w:cstheme="minorHAnsi"/>
                <w:sz w:val="16"/>
                <w:szCs w:val="16"/>
              </w:rPr>
              <w:t>Ministero dell</w:t>
            </w:r>
            <w:r>
              <w:rPr>
                <w:rFonts w:cstheme="minorHAnsi"/>
                <w:sz w:val="16"/>
                <w:szCs w:val="16"/>
              </w:rPr>
              <w:t>’</w:t>
            </w:r>
            <w:r w:rsidRPr="006227E6">
              <w:rPr>
                <w:rFonts w:cstheme="minorHAnsi"/>
                <w:sz w:val="16"/>
                <w:szCs w:val="16"/>
              </w:rPr>
              <w:t>ambiente e della tutela del territorio e del mare, è</w:t>
            </w:r>
            <w:r>
              <w:rPr>
                <w:rFonts w:cstheme="minorHAnsi"/>
                <w:sz w:val="16"/>
                <w:szCs w:val="16"/>
              </w:rPr>
              <w:t xml:space="preserve"> </w:t>
            </w:r>
            <w:r w:rsidRPr="006227E6">
              <w:rPr>
                <w:rFonts w:cstheme="minorHAnsi"/>
                <w:sz w:val="16"/>
                <w:szCs w:val="16"/>
              </w:rPr>
              <w:t xml:space="preserve">articolato in: </w:t>
            </w:r>
          </w:p>
          <w:p w14:paraId="59F15702" w14:textId="71B41130"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a) una sezione Anagrafica, comprensiva dei dati dei soggetti</w:t>
            </w:r>
            <w:r>
              <w:rPr>
                <w:rFonts w:cstheme="minorHAnsi"/>
                <w:sz w:val="16"/>
                <w:szCs w:val="16"/>
              </w:rPr>
              <w:t xml:space="preserve"> </w:t>
            </w:r>
            <w:r w:rsidRPr="006227E6">
              <w:rPr>
                <w:rFonts w:cstheme="minorHAnsi"/>
                <w:sz w:val="16"/>
                <w:szCs w:val="16"/>
              </w:rPr>
              <w:t>iscritti e delle informazioni relative alle specifiche autorizzazioni</w:t>
            </w:r>
            <w:r>
              <w:rPr>
                <w:rFonts w:cstheme="minorHAnsi"/>
                <w:sz w:val="16"/>
                <w:szCs w:val="16"/>
              </w:rPr>
              <w:t xml:space="preserve"> </w:t>
            </w:r>
            <w:r w:rsidRPr="006227E6">
              <w:rPr>
                <w:rFonts w:cstheme="minorHAnsi"/>
                <w:sz w:val="16"/>
                <w:szCs w:val="16"/>
              </w:rPr>
              <w:t>rilasciate agli stessi per l</w:t>
            </w:r>
            <w:r>
              <w:rPr>
                <w:rFonts w:cstheme="minorHAnsi"/>
                <w:sz w:val="16"/>
                <w:szCs w:val="16"/>
              </w:rPr>
              <w:t>’</w:t>
            </w:r>
            <w:r w:rsidRPr="006227E6">
              <w:rPr>
                <w:rFonts w:cstheme="minorHAnsi"/>
                <w:sz w:val="16"/>
                <w:szCs w:val="16"/>
              </w:rPr>
              <w:t>esercizio di attività inerenti alla</w:t>
            </w:r>
            <w:r>
              <w:rPr>
                <w:rFonts w:cstheme="minorHAnsi"/>
                <w:sz w:val="16"/>
                <w:szCs w:val="16"/>
              </w:rPr>
              <w:t xml:space="preserve"> </w:t>
            </w:r>
            <w:r w:rsidRPr="006227E6">
              <w:rPr>
                <w:rFonts w:cstheme="minorHAnsi"/>
                <w:sz w:val="16"/>
                <w:szCs w:val="16"/>
              </w:rPr>
              <w:t xml:space="preserve">gestione dei rifiuti; </w:t>
            </w:r>
          </w:p>
          <w:p w14:paraId="70B8CF8A" w14:textId="7EE526E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b) una sezione Tracciabilità, comprensiva dei dati ambientali</w:t>
            </w:r>
            <w:r>
              <w:rPr>
                <w:rFonts w:cstheme="minorHAnsi"/>
                <w:sz w:val="16"/>
                <w:szCs w:val="16"/>
              </w:rPr>
              <w:t xml:space="preserve"> </w:t>
            </w:r>
            <w:r w:rsidRPr="006227E6">
              <w:rPr>
                <w:rFonts w:cstheme="minorHAnsi"/>
                <w:sz w:val="16"/>
                <w:szCs w:val="16"/>
              </w:rPr>
              <w:t>relativi agli adempimenti di cui agli articoli 190 e 193 e dei dati</w:t>
            </w:r>
            <w:r>
              <w:rPr>
                <w:rFonts w:cstheme="minorHAnsi"/>
                <w:sz w:val="16"/>
                <w:szCs w:val="16"/>
              </w:rPr>
              <w:t xml:space="preserve"> </w:t>
            </w:r>
            <w:r w:rsidRPr="006227E6">
              <w:rPr>
                <w:rFonts w:cstheme="minorHAnsi"/>
                <w:sz w:val="16"/>
                <w:szCs w:val="16"/>
              </w:rPr>
              <w:t>afferenti ai percorsi dei mezzi di trasporto nei casi stabiliti dal</w:t>
            </w:r>
            <w:r>
              <w:rPr>
                <w:rFonts w:cstheme="minorHAnsi"/>
                <w:sz w:val="16"/>
                <w:szCs w:val="16"/>
              </w:rPr>
              <w:t xml:space="preserve"> </w:t>
            </w:r>
            <w:r w:rsidRPr="006227E6">
              <w:rPr>
                <w:rFonts w:cstheme="minorHAnsi"/>
                <w:sz w:val="16"/>
                <w:szCs w:val="16"/>
              </w:rPr>
              <w:t xml:space="preserve">decreto di cui al comma 1. </w:t>
            </w:r>
          </w:p>
          <w:p w14:paraId="0D5F37E9" w14:textId="55E618F8"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4. I decreti di cui ai commi 1 e 2 disciplinano anche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organizzazione ed il funzionamento del sistema di tracciabilità di</w:t>
            </w:r>
            <w:r>
              <w:rPr>
                <w:rFonts w:cstheme="minorHAnsi"/>
                <w:sz w:val="16"/>
                <w:szCs w:val="16"/>
              </w:rPr>
              <w:t xml:space="preserve"> </w:t>
            </w:r>
            <w:r w:rsidRPr="006227E6">
              <w:rPr>
                <w:rFonts w:cstheme="minorHAnsi"/>
                <w:sz w:val="16"/>
                <w:szCs w:val="16"/>
              </w:rPr>
              <w:t>cui al presente articolo, consentendo il colloquio con i sistemi</w:t>
            </w:r>
            <w:r>
              <w:rPr>
                <w:rFonts w:cstheme="minorHAnsi"/>
                <w:sz w:val="16"/>
                <w:szCs w:val="16"/>
              </w:rPr>
              <w:t xml:space="preserve"> </w:t>
            </w:r>
            <w:r w:rsidRPr="006227E6">
              <w:rPr>
                <w:rFonts w:cstheme="minorHAnsi"/>
                <w:sz w:val="16"/>
                <w:szCs w:val="16"/>
              </w:rPr>
              <w:t>gestionali degli utenti, pubblici e privati, attraverso apposite</w:t>
            </w:r>
            <w:r>
              <w:rPr>
                <w:rFonts w:cstheme="minorHAnsi"/>
                <w:sz w:val="16"/>
                <w:szCs w:val="16"/>
              </w:rPr>
              <w:t xml:space="preserve"> </w:t>
            </w:r>
            <w:r w:rsidRPr="006227E6">
              <w:rPr>
                <w:rFonts w:cstheme="minorHAnsi"/>
                <w:sz w:val="16"/>
                <w:szCs w:val="16"/>
              </w:rPr>
              <w:t>interfacce, favorendo la semplificazione amministrativa, garantendo</w:t>
            </w:r>
            <w:r>
              <w:rPr>
                <w:rFonts w:cstheme="minorHAnsi"/>
                <w:sz w:val="16"/>
                <w:szCs w:val="16"/>
              </w:rPr>
              <w:t xml:space="preserve"> </w:t>
            </w:r>
            <w:r w:rsidRPr="006227E6">
              <w:rPr>
                <w:rFonts w:cstheme="minorHAnsi"/>
                <w:sz w:val="16"/>
                <w:szCs w:val="16"/>
              </w:rPr>
              <w:t>un periodo preliminare di sperimentazione e la sostenibilità dei</w:t>
            </w:r>
            <w:r>
              <w:rPr>
                <w:rFonts w:cstheme="minorHAnsi"/>
                <w:sz w:val="16"/>
                <w:szCs w:val="16"/>
              </w:rPr>
              <w:t xml:space="preserve"> </w:t>
            </w:r>
            <w:r w:rsidRPr="006227E6">
              <w:rPr>
                <w:rFonts w:cstheme="minorHAnsi"/>
                <w:sz w:val="16"/>
                <w:szCs w:val="16"/>
              </w:rPr>
              <w:t xml:space="preserve">costi a carico degli aderenti al sistema, disponendo in particolare: </w:t>
            </w:r>
          </w:p>
          <w:p w14:paraId="64454F40" w14:textId="2278252B"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a) i modelli ed i formati relativi al registro di carico e</w:t>
            </w:r>
            <w:r>
              <w:rPr>
                <w:rFonts w:cstheme="minorHAnsi"/>
                <w:sz w:val="16"/>
                <w:szCs w:val="16"/>
              </w:rPr>
              <w:t xml:space="preserve"> </w:t>
            </w:r>
            <w:r w:rsidRPr="006227E6">
              <w:rPr>
                <w:rFonts w:cstheme="minorHAnsi"/>
                <w:sz w:val="16"/>
                <w:szCs w:val="16"/>
              </w:rPr>
              <w:t>scarico dei rifiuti ed al formulario di identificazione di cui agli</w:t>
            </w:r>
            <w:r>
              <w:rPr>
                <w:rFonts w:cstheme="minorHAnsi"/>
                <w:sz w:val="16"/>
                <w:szCs w:val="16"/>
              </w:rPr>
              <w:t xml:space="preserve"> </w:t>
            </w:r>
            <w:r w:rsidRPr="006227E6">
              <w:rPr>
                <w:rFonts w:cstheme="minorHAnsi"/>
                <w:sz w:val="16"/>
                <w:szCs w:val="16"/>
              </w:rPr>
              <w:t>articoli 190 e 193 con l</w:t>
            </w:r>
            <w:r>
              <w:rPr>
                <w:rFonts w:cstheme="minorHAnsi"/>
                <w:sz w:val="16"/>
                <w:szCs w:val="16"/>
              </w:rPr>
              <w:t>’</w:t>
            </w:r>
            <w:r w:rsidRPr="006227E6">
              <w:rPr>
                <w:rFonts w:cstheme="minorHAnsi"/>
                <w:sz w:val="16"/>
                <w:szCs w:val="16"/>
              </w:rPr>
              <w:t>indicazione altresì delle modalità di</w:t>
            </w:r>
            <w:r>
              <w:rPr>
                <w:rFonts w:cstheme="minorHAnsi"/>
                <w:sz w:val="16"/>
                <w:szCs w:val="16"/>
              </w:rPr>
              <w:t xml:space="preserve"> </w:t>
            </w:r>
            <w:r w:rsidRPr="006227E6">
              <w:rPr>
                <w:rFonts w:cstheme="minorHAnsi"/>
                <w:sz w:val="16"/>
                <w:szCs w:val="16"/>
              </w:rPr>
              <w:t xml:space="preserve">compilazione, vidimazione e tenuta in formato digitale degli stessi; </w:t>
            </w:r>
          </w:p>
          <w:p w14:paraId="65D8AA07" w14:textId="09FD0EF4"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b) le modalità di iscrizione al Registro elettronico nazionale,</w:t>
            </w:r>
            <w:r>
              <w:rPr>
                <w:rFonts w:cstheme="minorHAnsi"/>
                <w:sz w:val="16"/>
                <w:szCs w:val="16"/>
              </w:rPr>
              <w:t xml:space="preserve"> </w:t>
            </w:r>
            <w:r w:rsidRPr="006227E6">
              <w:rPr>
                <w:rFonts w:cstheme="minorHAnsi"/>
                <w:sz w:val="16"/>
                <w:szCs w:val="16"/>
              </w:rPr>
              <w:t>e relativi adempimenti, da parte dei soggetti obbligati ovvero di</w:t>
            </w:r>
            <w:r>
              <w:rPr>
                <w:rFonts w:cstheme="minorHAnsi"/>
                <w:sz w:val="16"/>
                <w:szCs w:val="16"/>
              </w:rPr>
              <w:t xml:space="preserve"> </w:t>
            </w:r>
            <w:r w:rsidRPr="006227E6">
              <w:rPr>
                <w:rFonts w:cstheme="minorHAnsi"/>
                <w:sz w:val="16"/>
                <w:szCs w:val="16"/>
              </w:rPr>
              <w:t>coloro che intendano volontariamente aderirvi, ai sensi del comma 3,</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articolo 6 del decreto-legge 14 dicembre 2018, n. 135, con la</w:t>
            </w:r>
            <w:r>
              <w:rPr>
                <w:rFonts w:cstheme="minorHAnsi"/>
                <w:sz w:val="16"/>
                <w:szCs w:val="16"/>
              </w:rPr>
              <w:t xml:space="preserve"> </w:t>
            </w:r>
            <w:r w:rsidRPr="006227E6">
              <w:rPr>
                <w:rFonts w:cstheme="minorHAnsi"/>
                <w:sz w:val="16"/>
                <w:szCs w:val="16"/>
              </w:rPr>
              <w:t>previsione di criteri di gradualità per la progressiva</w:t>
            </w:r>
            <w:r>
              <w:rPr>
                <w:rFonts w:cstheme="minorHAnsi"/>
                <w:sz w:val="16"/>
                <w:szCs w:val="16"/>
              </w:rPr>
              <w:t xml:space="preserve"> </w:t>
            </w:r>
            <w:r w:rsidRPr="006227E6">
              <w:rPr>
                <w:rFonts w:cstheme="minorHAnsi"/>
                <w:sz w:val="16"/>
                <w:szCs w:val="16"/>
              </w:rPr>
              <w:t xml:space="preserve">partecipazione degli operatori; </w:t>
            </w:r>
          </w:p>
          <w:p w14:paraId="5B5D2DE2" w14:textId="2F96B0EC"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c) il funzionamento del Registro elettronico nazionale, ivi</w:t>
            </w:r>
            <w:r>
              <w:rPr>
                <w:rFonts w:cstheme="minorHAnsi"/>
                <w:sz w:val="16"/>
                <w:szCs w:val="16"/>
              </w:rPr>
              <w:t xml:space="preserve"> </w:t>
            </w:r>
            <w:r w:rsidRPr="006227E6">
              <w:rPr>
                <w:rFonts w:cstheme="minorHAnsi"/>
                <w:sz w:val="16"/>
                <w:szCs w:val="16"/>
              </w:rPr>
              <w:t>incluse le modalità di trasmissione dei dati relativi ai documenti</w:t>
            </w:r>
            <w:r>
              <w:rPr>
                <w:rFonts w:cstheme="minorHAnsi"/>
                <w:sz w:val="16"/>
                <w:szCs w:val="16"/>
              </w:rPr>
              <w:t xml:space="preserve"> </w:t>
            </w:r>
            <w:r w:rsidRPr="006227E6">
              <w:rPr>
                <w:rFonts w:cstheme="minorHAnsi"/>
                <w:sz w:val="16"/>
                <w:szCs w:val="16"/>
              </w:rPr>
              <w:t>di cui alla lettera a), nonché dei dati relativi ai percorsi dei</w:t>
            </w:r>
            <w:r>
              <w:rPr>
                <w:rFonts w:cstheme="minorHAnsi"/>
                <w:sz w:val="16"/>
                <w:szCs w:val="16"/>
              </w:rPr>
              <w:t xml:space="preserve"> </w:t>
            </w:r>
            <w:r w:rsidRPr="006227E6">
              <w:rPr>
                <w:rFonts w:cstheme="minorHAnsi"/>
                <w:sz w:val="16"/>
                <w:szCs w:val="16"/>
              </w:rPr>
              <w:t xml:space="preserve">mezzi di trasporto; </w:t>
            </w:r>
          </w:p>
          <w:p w14:paraId="440CC4C1" w14:textId="1FBC7871"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d) le modalità per la condivisione dei dati del Registro</w:t>
            </w:r>
            <w:r>
              <w:rPr>
                <w:rFonts w:cstheme="minorHAnsi"/>
                <w:sz w:val="16"/>
                <w:szCs w:val="16"/>
              </w:rPr>
              <w:t xml:space="preserve"> </w:t>
            </w:r>
            <w:r w:rsidRPr="006227E6">
              <w:rPr>
                <w:rFonts w:cstheme="minorHAnsi"/>
                <w:sz w:val="16"/>
                <w:szCs w:val="16"/>
              </w:rPr>
              <w:t>elettronico con l</w:t>
            </w:r>
            <w:r>
              <w:rPr>
                <w:rFonts w:cstheme="minorHAnsi"/>
                <w:sz w:val="16"/>
                <w:szCs w:val="16"/>
              </w:rPr>
              <w:t>’</w:t>
            </w:r>
            <w:r w:rsidRPr="006227E6">
              <w:rPr>
                <w:rFonts w:cstheme="minorHAnsi"/>
                <w:sz w:val="16"/>
                <w:szCs w:val="16"/>
              </w:rPr>
              <w:t xml:space="preserve">Istituto superiore </w:t>
            </w:r>
            <w:r w:rsidRPr="006227E6">
              <w:rPr>
                <w:rFonts w:cstheme="minorHAnsi"/>
                <w:sz w:val="16"/>
                <w:szCs w:val="16"/>
              </w:rPr>
              <w:lastRenderedPageBreak/>
              <w:t>per la ricerca ambientale</w:t>
            </w:r>
            <w:r>
              <w:rPr>
                <w:rFonts w:cstheme="minorHAnsi"/>
                <w:sz w:val="16"/>
                <w:szCs w:val="16"/>
              </w:rPr>
              <w:t xml:space="preserve"> </w:t>
            </w:r>
            <w:r w:rsidRPr="006227E6">
              <w:rPr>
                <w:rFonts w:cstheme="minorHAnsi"/>
                <w:sz w:val="16"/>
                <w:szCs w:val="16"/>
              </w:rPr>
              <w:t>(ISPRA) al fine del loro inserimento nel Catasto di cui all</w:t>
            </w:r>
            <w:r>
              <w:rPr>
                <w:rFonts w:cstheme="minorHAnsi"/>
                <w:sz w:val="16"/>
                <w:szCs w:val="16"/>
              </w:rPr>
              <w:t>’</w:t>
            </w:r>
            <w:r w:rsidRPr="006227E6">
              <w:rPr>
                <w:rFonts w:cstheme="minorHAnsi"/>
                <w:sz w:val="16"/>
                <w:szCs w:val="16"/>
              </w:rPr>
              <w:t>articolo</w:t>
            </w:r>
          </w:p>
          <w:p w14:paraId="38E50412"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 xml:space="preserve">189; </w:t>
            </w:r>
          </w:p>
          <w:p w14:paraId="36AEB423" w14:textId="2FBE7475"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e) le modalità di interoperabilità per l</w:t>
            </w:r>
            <w:r>
              <w:rPr>
                <w:rFonts w:cstheme="minorHAnsi"/>
                <w:sz w:val="16"/>
                <w:szCs w:val="16"/>
              </w:rPr>
              <w:t>’</w:t>
            </w:r>
            <w:r w:rsidRPr="006227E6">
              <w:rPr>
                <w:rFonts w:cstheme="minorHAnsi"/>
                <w:sz w:val="16"/>
                <w:szCs w:val="16"/>
              </w:rPr>
              <w:t>acquisizione della</w:t>
            </w:r>
            <w:r>
              <w:rPr>
                <w:rFonts w:cstheme="minorHAnsi"/>
                <w:sz w:val="16"/>
                <w:szCs w:val="16"/>
              </w:rPr>
              <w:t xml:space="preserve"> </w:t>
            </w:r>
            <w:r w:rsidRPr="006227E6">
              <w:rPr>
                <w:rFonts w:cstheme="minorHAnsi"/>
                <w:sz w:val="16"/>
                <w:szCs w:val="16"/>
              </w:rPr>
              <w:t>documentazione di cui al regolamento (CE) n. 1013/2006, nonché le</w:t>
            </w:r>
            <w:r>
              <w:rPr>
                <w:rFonts w:cstheme="minorHAnsi"/>
                <w:sz w:val="16"/>
                <w:szCs w:val="16"/>
              </w:rPr>
              <w:t xml:space="preserve"> </w:t>
            </w:r>
            <w:r w:rsidRPr="006227E6">
              <w:rPr>
                <w:rFonts w:cstheme="minorHAnsi"/>
                <w:sz w:val="16"/>
                <w:szCs w:val="16"/>
              </w:rPr>
              <w:t>modalità di coordinamento tra le comunicazioni di cui alla legge 25</w:t>
            </w:r>
            <w:r>
              <w:rPr>
                <w:rFonts w:cstheme="minorHAnsi"/>
                <w:sz w:val="16"/>
                <w:szCs w:val="16"/>
              </w:rPr>
              <w:t xml:space="preserve"> </w:t>
            </w:r>
            <w:r w:rsidRPr="006227E6">
              <w:rPr>
                <w:rFonts w:cstheme="minorHAnsi"/>
                <w:sz w:val="16"/>
                <w:szCs w:val="16"/>
              </w:rPr>
              <w:t>gennaio 1994, n. 70 e gli adempimenti trasmessi al Registro</w:t>
            </w:r>
            <w:r>
              <w:rPr>
                <w:rFonts w:cstheme="minorHAnsi"/>
                <w:sz w:val="16"/>
                <w:szCs w:val="16"/>
              </w:rPr>
              <w:t xml:space="preserve"> </w:t>
            </w:r>
            <w:r w:rsidRPr="006227E6">
              <w:rPr>
                <w:rFonts w:cstheme="minorHAnsi"/>
                <w:sz w:val="16"/>
                <w:szCs w:val="16"/>
              </w:rPr>
              <w:t xml:space="preserve">elettronico nazionale; </w:t>
            </w:r>
          </w:p>
          <w:p w14:paraId="546B7B3E" w14:textId="74EDA9EC"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f) le modalità di svolgimento delle funzioni da parte dell</w:t>
            </w:r>
            <w:r>
              <w:rPr>
                <w:rFonts w:cstheme="minorHAnsi"/>
                <w:sz w:val="16"/>
                <w:szCs w:val="16"/>
              </w:rPr>
              <w:t>’</w:t>
            </w:r>
            <w:r w:rsidRPr="006227E6">
              <w:rPr>
                <w:rFonts w:cstheme="minorHAnsi"/>
                <w:sz w:val="16"/>
                <w:szCs w:val="16"/>
              </w:rPr>
              <w:t>Albo</w:t>
            </w:r>
            <w:r>
              <w:rPr>
                <w:rFonts w:cstheme="minorHAnsi"/>
                <w:sz w:val="16"/>
                <w:szCs w:val="16"/>
              </w:rPr>
              <w:t xml:space="preserve"> </w:t>
            </w:r>
            <w:r w:rsidRPr="006227E6">
              <w:rPr>
                <w:rFonts w:cstheme="minorHAnsi"/>
                <w:sz w:val="16"/>
                <w:szCs w:val="16"/>
              </w:rPr>
              <w:t xml:space="preserve">nazionale indicate al comma 1; </w:t>
            </w:r>
          </w:p>
          <w:p w14:paraId="242057E8" w14:textId="26F117DA"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g) le modalità di accesso ai dati del Registro elettronico</w:t>
            </w:r>
            <w:r>
              <w:rPr>
                <w:rFonts w:cstheme="minorHAnsi"/>
                <w:sz w:val="16"/>
                <w:szCs w:val="16"/>
              </w:rPr>
              <w:t xml:space="preserve"> </w:t>
            </w:r>
            <w:r w:rsidRPr="006227E6">
              <w:rPr>
                <w:rFonts w:cstheme="minorHAnsi"/>
                <w:sz w:val="16"/>
                <w:szCs w:val="16"/>
              </w:rPr>
              <w:t xml:space="preserve">nazionale da parte degli organi di controllo; </w:t>
            </w:r>
          </w:p>
          <w:p w14:paraId="34566221" w14:textId="4E960650"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h) le modalità per la verifica e l</w:t>
            </w:r>
            <w:r>
              <w:rPr>
                <w:rFonts w:cstheme="minorHAnsi"/>
                <w:sz w:val="16"/>
                <w:szCs w:val="16"/>
              </w:rPr>
              <w:t>’</w:t>
            </w:r>
            <w:r w:rsidRPr="006227E6">
              <w:rPr>
                <w:rFonts w:cstheme="minorHAnsi"/>
                <w:sz w:val="16"/>
                <w:szCs w:val="16"/>
              </w:rPr>
              <w:t>invio della comunicazione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avvio a recupero o smaltimento dei rifiuti,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188, comma 5, nonché le responsabilità da attribuire</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intermediario. </w:t>
            </w:r>
          </w:p>
          <w:p w14:paraId="21228D29" w14:textId="19B6890D"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5. Gli adempimenti relativi agli articoli 190 e 193 sono effettuati</w:t>
            </w:r>
            <w:r>
              <w:rPr>
                <w:rFonts w:cstheme="minorHAnsi"/>
                <w:sz w:val="16"/>
                <w:szCs w:val="16"/>
              </w:rPr>
              <w:t xml:space="preserve"> </w:t>
            </w:r>
            <w:r w:rsidRPr="006227E6">
              <w:rPr>
                <w:rFonts w:cstheme="minorHAnsi"/>
                <w:sz w:val="16"/>
                <w:szCs w:val="16"/>
              </w:rPr>
              <w:t>digitalmente da parte dei soggetti obbligati ovvero di coloro che</w:t>
            </w:r>
            <w:r>
              <w:rPr>
                <w:rFonts w:cstheme="minorHAnsi"/>
                <w:sz w:val="16"/>
                <w:szCs w:val="16"/>
              </w:rPr>
              <w:t xml:space="preserve"> </w:t>
            </w:r>
            <w:r w:rsidRPr="006227E6">
              <w:rPr>
                <w:rFonts w:cstheme="minorHAnsi"/>
                <w:sz w:val="16"/>
                <w:szCs w:val="16"/>
              </w:rPr>
              <w:t>intendano volontariamente aderirvi ai sensi del comma 3 dell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6 del decreto-legge 14 dicembre 2018, n. 135; negli altri casi i</w:t>
            </w:r>
            <w:r>
              <w:rPr>
                <w:rFonts w:cstheme="minorHAnsi"/>
                <w:sz w:val="16"/>
                <w:szCs w:val="16"/>
              </w:rPr>
              <w:t xml:space="preserve"> </w:t>
            </w:r>
            <w:r w:rsidRPr="006227E6">
              <w:rPr>
                <w:rFonts w:cstheme="minorHAnsi"/>
                <w:sz w:val="16"/>
                <w:szCs w:val="16"/>
              </w:rPr>
              <w:t>suddetti adempimenti possono essere assolti mediante il formato</w:t>
            </w:r>
            <w:r>
              <w:rPr>
                <w:rFonts w:cstheme="minorHAnsi"/>
                <w:sz w:val="16"/>
                <w:szCs w:val="16"/>
              </w:rPr>
              <w:t xml:space="preserve"> </w:t>
            </w:r>
            <w:r w:rsidRPr="006227E6">
              <w:rPr>
                <w:rFonts w:cstheme="minorHAnsi"/>
                <w:sz w:val="16"/>
                <w:szCs w:val="16"/>
              </w:rPr>
              <w:t>cartaceo. In entrambi i casi la modulistica è scaricabile</w:t>
            </w:r>
            <w:r>
              <w:rPr>
                <w:rFonts w:cstheme="minorHAnsi"/>
                <w:sz w:val="16"/>
                <w:szCs w:val="16"/>
              </w:rPr>
              <w:t xml:space="preserve"> </w:t>
            </w:r>
            <w:r w:rsidRPr="006227E6">
              <w:rPr>
                <w:rFonts w:cstheme="minorHAnsi"/>
                <w:sz w:val="16"/>
                <w:szCs w:val="16"/>
              </w:rPr>
              <w:t xml:space="preserve">direttamente dal Registro elettronico nazionale. </w:t>
            </w:r>
          </w:p>
          <w:p w14:paraId="72CA27E5" w14:textId="69F4ED30"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6. Al fine di garantire tempestivi adeguamenti dei modelli di cui</w:t>
            </w:r>
            <w:r>
              <w:rPr>
                <w:rFonts w:cstheme="minorHAnsi"/>
                <w:sz w:val="16"/>
                <w:szCs w:val="16"/>
              </w:rPr>
              <w:t xml:space="preserve"> </w:t>
            </w:r>
            <w:r w:rsidRPr="006227E6">
              <w:rPr>
                <w:rFonts w:cstheme="minorHAnsi"/>
                <w:sz w:val="16"/>
                <w:szCs w:val="16"/>
              </w:rPr>
              <w:t>alla lettera a) del comma 2, in caso di intervenute novità tecniche</w:t>
            </w:r>
            <w:r>
              <w:rPr>
                <w:rFonts w:cstheme="minorHAnsi"/>
                <w:sz w:val="16"/>
                <w:szCs w:val="16"/>
              </w:rPr>
              <w:t xml:space="preserve"> </w:t>
            </w:r>
            <w:r w:rsidRPr="006227E6">
              <w:rPr>
                <w:rFonts w:cstheme="minorHAnsi"/>
                <w:sz w:val="16"/>
                <w:szCs w:val="16"/>
              </w:rPr>
              <w:t>o operative, gli aggiornamenti sono adottati con decreto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di natura non</w:t>
            </w:r>
            <w:r>
              <w:rPr>
                <w:rFonts w:cstheme="minorHAnsi"/>
                <w:sz w:val="16"/>
                <w:szCs w:val="16"/>
              </w:rPr>
              <w:t xml:space="preserve"> </w:t>
            </w:r>
            <w:r w:rsidRPr="006227E6">
              <w:rPr>
                <w:rFonts w:cstheme="minorHAnsi"/>
                <w:sz w:val="16"/>
                <w:szCs w:val="16"/>
              </w:rPr>
              <w:t>regolamentare, sentiti i Ministri indicati al comma 1 e sentita la</w:t>
            </w:r>
            <w:r>
              <w:rPr>
                <w:rFonts w:cstheme="minorHAnsi"/>
                <w:sz w:val="16"/>
                <w:szCs w:val="16"/>
              </w:rPr>
              <w:t xml:space="preserve"> </w:t>
            </w:r>
            <w:r w:rsidRPr="006227E6">
              <w:rPr>
                <w:rFonts w:cstheme="minorHAnsi"/>
                <w:sz w:val="16"/>
                <w:szCs w:val="16"/>
              </w:rPr>
              <w:t>Conferenza permanente per i rapporti tra lo Stato, le Regioni e le</w:t>
            </w:r>
            <w:r>
              <w:rPr>
                <w:rFonts w:cstheme="minorHAnsi"/>
                <w:sz w:val="16"/>
                <w:szCs w:val="16"/>
              </w:rPr>
              <w:t xml:space="preserve"> </w:t>
            </w:r>
            <w:r w:rsidRPr="006227E6">
              <w:rPr>
                <w:rFonts w:cstheme="minorHAnsi"/>
                <w:sz w:val="16"/>
                <w:szCs w:val="16"/>
              </w:rPr>
              <w:t xml:space="preserve">Province autonome di Trento e Bolzano. </w:t>
            </w:r>
          </w:p>
          <w:p w14:paraId="2F00B182" w14:textId="61ADB560"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7. Fino all</w:t>
            </w:r>
            <w:r>
              <w:rPr>
                <w:rFonts w:cstheme="minorHAnsi"/>
                <w:sz w:val="16"/>
                <w:szCs w:val="16"/>
              </w:rPr>
              <w:t>’</w:t>
            </w:r>
            <w:r w:rsidRPr="006227E6">
              <w:rPr>
                <w:rFonts w:cstheme="minorHAnsi"/>
                <w:sz w:val="16"/>
                <w:szCs w:val="16"/>
              </w:rPr>
              <w:t>entrata in vigore del decreto previsto al comma 1</w:t>
            </w:r>
            <w:r>
              <w:rPr>
                <w:rFonts w:cstheme="minorHAnsi"/>
                <w:sz w:val="16"/>
                <w:szCs w:val="16"/>
              </w:rPr>
              <w:t xml:space="preserve"> </w:t>
            </w:r>
            <w:r w:rsidRPr="006227E6">
              <w:rPr>
                <w:rFonts w:cstheme="minorHAnsi"/>
                <w:sz w:val="16"/>
                <w:szCs w:val="16"/>
              </w:rPr>
              <w:t>continuano ad applicarsi i decreti del Ministro dell</w:t>
            </w:r>
            <w:r>
              <w:rPr>
                <w:rFonts w:cstheme="minorHAnsi"/>
                <w:sz w:val="16"/>
                <w:szCs w:val="16"/>
              </w:rPr>
              <w:t>’</w:t>
            </w:r>
            <w:r w:rsidRPr="006227E6">
              <w:rPr>
                <w:rFonts w:cstheme="minorHAnsi"/>
                <w:sz w:val="16"/>
                <w:szCs w:val="16"/>
              </w:rPr>
              <w:t>ambiente 1°</w:t>
            </w:r>
            <w:r>
              <w:rPr>
                <w:rFonts w:cstheme="minorHAnsi"/>
                <w:sz w:val="16"/>
                <w:szCs w:val="16"/>
              </w:rPr>
              <w:t xml:space="preserve"> </w:t>
            </w:r>
            <w:r w:rsidRPr="006227E6">
              <w:rPr>
                <w:rFonts w:cstheme="minorHAnsi"/>
                <w:sz w:val="16"/>
                <w:szCs w:val="16"/>
              </w:rPr>
              <w:t>aprile 1998, n. 145 e 1° aprile 1998, n. 148, recanti i modelli di</w:t>
            </w:r>
            <w:r>
              <w:rPr>
                <w:rFonts w:cstheme="minorHAnsi"/>
                <w:sz w:val="16"/>
                <w:szCs w:val="16"/>
              </w:rPr>
              <w:t xml:space="preserve"> </w:t>
            </w:r>
            <w:r w:rsidRPr="006227E6">
              <w:rPr>
                <w:rFonts w:cstheme="minorHAnsi"/>
                <w:sz w:val="16"/>
                <w:szCs w:val="16"/>
              </w:rPr>
              <w:t>registro di carico e scarico e di formulario di identificazione del</w:t>
            </w:r>
            <w:r>
              <w:rPr>
                <w:rFonts w:cstheme="minorHAnsi"/>
                <w:sz w:val="16"/>
                <w:szCs w:val="16"/>
              </w:rPr>
              <w:t xml:space="preserve"> </w:t>
            </w:r>
            <w:r w:rsidRPr="006227E6">
              <w:rPr>
                <w:rFonts w:cstheme="minorHAnsi"/>
                <w:sz w:val="16"/>
                <w:szCs w:val="16"/>
              </w:rPr>
              <w:t>rifiuto.</w:t>
            </w:r>
          </w:p>
        </w:tc>
        <w:tc>
          <w:tcPr>
            <w:tcW w:w="1667" w:type="pct"/>
          </w:tcPr>
          <w:p w14:paraId="6B18EB2D"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lastRenderedPageBreak/>
              <w:t>Art. 188-bis</w:t>
            </w:r>
            <w:r>
              <w:rPr>
                <w:rFonts w:cstheme="minorHAnsi"/>
                <w:sz w:val="16"/>
                <w:szCs w:val="16"/>
              </w:rPr>
              <w:t xml:space="preserve"> - S</w:t>
            </w:r>
            <w:r w:rsidRPr="006227E6">
              <w:rPr>
                <w:rFonts w:cstheme="minorHAnsi"/>
                <w:sz w:val="16"/>
                <w:szCs w:val="16"/>
              </w:rPr>
              <w:t>istema di tracciabilità dei rifiuti</w:t>
            </w:r>
          </w:p>
          <w:p w14:paraId="3603198B" w14:textId="2EBBD4B2"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1. Il sistema di tracciabilità dei rifiuti si compone delle</w:t>
            </w:r>
            <w:r>
              <w:rPr>
                <w:rFonts w:cstheme="minorHAnsi"/>
                <w:sz w:val="16"/>
                <w:szCs w:val="16"/>
              </w:rPr>
              <w:t xml:space="preserve"> </w:t>
            </w:r>
            <w:r w:rsidRPr="006227E6">
              <w:rPr>
                <w:rFonts w:cstheme="minorHAnsi"/>
                <w:sz w:val="16"/>
                <w:szCs w:val="16"/>
              </w:rPr>
              <w:t>procedure e degli strumenti di tracciabilità dei rifiuti integrati</w:t>
            </w:r>
            <w:r>
              <w:rPr>
                <w:rFonts w:cstheme="minorHAnsi"/>
                <w:sz w:val="16"/>
                <w:szCs w:val="16"/>
              </w:rPr>
              <w:t xml:space="preserve"> </w:t>
            </w:r>
            <w:r w:rsidRPr="006227E6">
              <w:rPr>
                <w:rFonts w:cstheme="minorHAnsi"/>
                <w:sz w:val="16"/>
                <w:szCs w:val="16"/>
              </w:rPr>
              <w:t>nel Registro elettronico nazionale per la tracciabilità dei rifiuti</w:t>
            </w:r>
            <w:r>
              <w:rPr>
                <w:rFonts w:cstheme="minorHAnsi"/>
                <w:sz w:val="16"/>
                <w:szCs w:val="16"/>
              </w:rPr>
              <w:t xml:space="preserve"> </w:t>
            </w:r>
            <w:r w:rsidRPr="00185F03">
              <w:rPr>
                <w:rFonts w:cstheme="minorHAnsi"/>
                <w:b/>
                <w:bCs/>
                <w:strike/>
                <w:sz w:val="16"/>
                <w:szCs w:val="16"/>
              </w:rPr>
              <w:t>istituito ai sensi dell’articolo 6 del decreto-legge 14 dicembre 2018, n. 135, convertito, con modificazioni, dalla legge 11 febbraio 2019, n. 12, e gestito con il supporto tecnico operativo dell’Albo nazionale dei gestori di cui all’articolo 212</w:t>
            </w:r>
            <w:r w:rsidRPr="006227E6">
              <w:rPr>
                <w:rFonts w:cstheme="minorHAnsi"/>
                <w:sz w:val="16"/>
                <w:szCs w:val="16"/>
              </w:rPr>
              <w:t xml:space="preserve">. </w:t>
            </w:r>
            <w:r w:rsidRPr="00185F03">
              <w:rPr>
                <w:rFonts w:cstheme="minorHAnsi"/>
                <w:b/>
                <w:bCs/>
                <w:sz w:val="16"/>
                <w:szCs w:val="16"/>
              </w:rPr>
              <w:t xml:space="preserve">Il Registro elettronico nazionale per la tracciabilità dei rifiuti è gestito direttamente dal Ministero dell’ambiente e della sicurezza energetica, con il supporto tecnico operativo dell’Albo nazionale dei gestori di cui all’articolo 212. </w:t>
            </w:r>
            <w:r w:rsidRPr="006227E6">
              <w:rPr>
                <w:rFonts w:cstheme="minorHAnsi"/>
                <w:sz w:val="16"/>
                <w:szCs w:val="16"/>
              </w:rPr>
              <w:t>Per consentire la</w:t>
            </w:r>
            <w:r>
              <w:rPr>
                <w:rFonts w:cstheme="minorHAnsi"/>
                <w:sz w:val="16"/>
                <w:szCs w:val="16"/>
              </w:rPr>
              <w:t xml:space="preserve"> </w:t>
            </w:r>
            <w:r w:rsidRPr="006227E6">
              <w:rPr>
                <w:rFonts w:cstheme="minorHAnsi"/>
                <w:sz w:val="16"/>
                <w:szCs w:val="16"/>
              </w:rPr>
              <w:t>lettura integrata dei dati, gli adempimenti relativi alle modalità</w:t>
            </w:r>
            <w:r>
              <w:rPr>
                <w:rFonts w:cstheme="minorHAnsi"/>
                <w:sz w:val="16"/>
                <w:szCs w:val="16"/>
              </w:rPr>
              <w:t xml:space="preserve"> </w:t>
            </w:r>
            <w:r w:rsidRPr="006227E6">
              <w:rPr>
                <w:rFonts w:cstheme="minorHAnsi"/>
                <w:sz w:val="16"/>
                <w:szCs w:val="16"/>
              </w:rPr>
              <w:t>di compilazione e tenuta del registro di carico e scarico e del</w:t>
            </w:r>
            <w:r>
              <w:rPr>
                <w:rFonts w:cstheme="minorHAnsi"/>
                <w:sz w:val="16"/>
                <w:szCs w:val="16"/>
              </w:rPr>
              <w:t xml:space="preserve"> </w:t>
            </w:r>
            <w:r w:rsidRPr="006227E6">
              <w:rPr>
                <w:rFonts w:cstheme="minorHAnsi"/>
                <w:sz w:val="16"/>
                <w:szCs w:val="16"/>
              </w:rPr>
              <w:t>formulario identificativo di trasporto dei rifiuti, di cui agli</w:t>
            </w:r>
            <w:r>
              <w:rPr>
                <w:rFonts w:cstheme="minorHAnsi"/>
                <w:sz w:val="16"/>
                <w:szCs w:val="16"/>
              </w:rPr>
              <w:t xml:space="preserve"> </w:t>
            </w:r>
            <w:r w:rsidRPr="006227E6">
              <w:rPr>
                <w:rFonts w:cstheme="minorHAnsi"/>
                <w:sz w:val="16"/>
                <w:szCs w:val="16"/>
              </w:rPr>
              <w:t>articoli 190 e 193, sono effettuati secondo le modalità dettate con</w:t>
            </w:r>
            <w:r>
              <w:rPr>
                <w:rFonts w:cstheme="minorHAnsi"/>
                <w:sz w:val="16"/>
                <w:szCs w:val="16"/>
              </w:rPr>
              <w:t xml:space="preserve"> </w:t>
            </w:r>
            <w:r w:rsidRPr="006227E6">
              <w:rPr>
                <w:rFonts w:cstheme="minorHAnsi"/>
                <w:sz w:val="16"/>
                <w:szCs w:val="16"/>
              </w:rPr>
              <w:t>uno o più decreti del Ministro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 xml:space="preserve">territorio e del mare, adottati ai </w:t>
            </w:r>
            <w:r w:rsidRPr="006227E6">
              <w:rPr>
                <w:rFonts w:cstheme="minorHAnsi"/>
                <w:sz w:val="16"/>
                <w:szCs w:val="16"/>
              </w:rPr>
              <w:lastRenderedPageBreak/>
              <w:t>sensi dell</w:t>
            </w:r>
            <w:r>
              <w:rPr>
                <w:rFonts w:cstheme="minorHAnsi"/>
                <w:sz w:val="16"/>
                <w:szCs w:val="16"/>
              </w:rPr>
              <w:t>’</w:t>
            </w:r>
            <w:r w:rsidRPr="006227E6">
              <w:rPr>
                <w:rFonts w:cstheme="minorHAnsi"/>
                <w:sz w:val="16"/>
                <w:szCs w:val="16"/>
              </w:rPr>
              <w:t>articolo 17, comma 3,</w:t>
            </w:r>
            <w:r>
              <w:rPr>
                <w:rFonts w:cstheme="minorHAnsi"/>
                <w:sz w:val="16"/>
                <w:szCs w:val="16"/>
              </w:rPr>
              <w:t xml:space="preserve"> </w:t>
            </w:r>
            <w:r w:rsidRPr="006227E6">
              <w:rPr>
                <w:rFonts w:cstheme="minorHAnsi"/>
                <w:sz w:val="16"/>
                <w:szCs w:val="16"/>
              </w:rPr>
              <w:t>della legge 23 agosto 1988, n. 400, di concerto con il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economia e delle finanze, sentiti il Ministro dello sviluppo</w:t>
            </w:r>
            <w:r>
              <w:rPr>
                <w:rFonts w:cstheme="minorHAnsi"/>
                <w:sz w:val="16"/>
                <w:szCs w:val="16"/>
              </w:rPr>
              <w:t xml:space="preserve"> </w:t>
            </w:r>
            <w:r w:rsidRPr="006227E6">
              <w:rPr>
                <w:rFonts w:cstheme="minorHAnsi"/>
                <w:sz w:val="16"/>
                <w:szCs w:val="16"/>
              </w:rPr>
              <w:t>economico, il Ministro della pubblica amministrazione, il Ministro</w:t>
            </w:r>
            <w:r>
              <w:rPr>
                <w:rFonts w:cstheme="minorHAnsi"/>
                <w:sz w:val="16"/>
                <w:szCs w:val="16"/>
              </w:rPr>
              <w:t xml:space="preserve"> </w:t>
            </w:r>
            <w:r w:rsidRPr="006227E6">
              <w:rPr>
                <w:rFonts w:cstheme="minorHAnsi"/>
                <w:sz w:val="16"/>
                <w:szCs w:val="16"/>
              </w:rPr>
              <w:t>delle infrastrutture e dei trasporti nonché, per gli aspetti di</w:t>
            </w:r>
            <w:r>
              <w:rPr>
                <w:rFonts w:cstheme="minorHAnsi"/>
                <w:sz w:val="16"/>
                <w:szCs w:val="16"/>
              </w:rPr>
              <w:t xml:space="preserve"> </w:t>
            </w:r>
            <w:r w:rsidRPr="006227E6">
              <w:rPr>
                <w:rFonts w:cstheme="minorHAnsi"/>
                <w:sz w:val="16"/>
                <w:szCs w:val="16"/>
              </w:rPr>
              <w:t>competenza, il Ministro delle politiche agricole alimentari e</w:t>
            </w:r>
            <w:r>
              <w:rPr>
                <w:rFonts w:cstheme="minorHAnsi"/>
                <w:sz w:val="16"/>
                <w:szCs w:val="16"/>
              </w:rPr>
              <w:t xml:space="preserve"> </w:t>
            </w:r>
            <w:r w:rsidRPr="006227E6">
              <w:rPr>
                <w:rFonts w:cstheme="minorHAnsi"/>
                <w:sz w:val="16"/>
                <w:szCs w:val="16"/>
              </w:rPr>
              <w:t>forestali</w:t>
            </w:r>
            <w:r w:rsidRPr="00185F03">
              <w:rPr>
                <w:rFonts w:cstheme="minorHAnsi"/>
                <w:b/>
                <w:bCs/>
                <w:sz w:val="16"/>
                <w:szCs w:val="16"/>
              </w:rPr>
              <w:t>, sentita la Conferenza permanente per i rapporti tra lo Stato, le regioni e le province autonome di Trento e di Bolzano di cui al decreto legislativo 28 agosto 1997, n. 281. Con il decreto di cui al terzo periodo, sono determinati gli importi dovuti a titolo di diritti di segreteria e di contributo, da aggiornare ogni tre anni, nonché le modalità di versamento</w:t>
            </w:r>
            <w:r w:rsidRPr="006227E6">
              <w:rPr>
                <w:rFonts w:cstheme="minorHAnsi"/>
                <w:sz w:val="16"/>
                <w:szCs w:val="16"/>
              </w:rPr>
              <w:t>.</w:t>
            </w:r>
          </w:p>
          <w:p w14:paraId="2FF7B2DA"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2. In relazione alle esigenze organizzative e operative delle Forze</w:t>
            </w:r>
            <w:r>
              <w:rPr>
                <w:rFonts w:cstheme="minorHAnsi"/>
                <w:sz w:val="16"/>
                <w:szCs w:val="16"/>
              </w:rPr>
              <w:t xml:space="preserve"> </w:t>
            </w:r>
            <w:r w:rsidRPr="006227E6">
              <w:rPr>
                <w:rFonts w:cstheme="minorHAnsi"/>
                <w:sz w:val="16"/>
                <w:szCs w:val="16"/>
              </w:rPr>
              <w:t>armate, delle Forze di polizia e del Corpo nazionale dei vigili del</w:t>
            </w:r>
            <w:r>
              <w:rPr>
                <w:rFonts w:cstheme="minorHAnsi"/>
                <w:sz w:val="16"/>
                <w:szCs w:val="16"/>
              </w:rPr>
              <w:t xml:space="preserve"> </w:t>
            </w:r>
            <w:r w:rsidRPr="006227E6">
              <w:rPr>
                <w:rFonts w:cstheme="minorHAnsi"/>
                <w:sz w:val="16"/>
                <w:szCs w:val="16"/>
              </w:rPr>
              <w:t>fuoco, connesse rispettivamente alla difesa e alla sicurezza militare</w:t>
            </w:r>
            <w:r>
              <w:rPr>
                <w:rFonts w:cstheme="minorHAnsi"/>
                <w:sz w:val="16"/>
                <w:szCs w:val="16"/>
              </w:rPr>
              <w:t xml:space="preserve"> </w:t>
            </w:r>
            <w:r w:rsidRPr="006227E6">
              <w:rPr>
                <w:rFonts w:cstheme="minorHAnsi"/>
                <w:sz w:val="16"/>
                <w:szCs w:val="16"/>
              </w:rPr>
              <w:t>dello Stato, alla tutela dell</w:t>
            </w:r>
            <w:r>
              <w:rPr>
                <w:rFonts w:cstheme="minorHAnsi"/>
                <w:sz w:val="16"/>
                <w:szCs w:val="16"/>
              </w:rPr>
              <w:t>’</w:t>
            </w:r>
            <w:r w:rsidRPr="006227E6">
              <w:rPr>
                <w:rFonts w:cstheme="minorHAnsi"/>
                <w:sz w:val="16"/>
                <w:szCs w:val="16"/>
              </w:rPr>
              <w:t>ordine e della sicurezza pubblica, al</w:t>
            </w:r>
            <w:r>
              <w:rPr>
                <w:rFonts w:cstheme="minorHAnsi"/>
                <w:sz w:val="16"/>
                <w:szCs w:val="16"/>
              </w:rPr>
              <w:t xml:space="preserve"> </w:t>
            </w:r>
            <w:r w:rsidRPr="006227E6">
              <w:rPr>
                <w:rFonts w:cstheme="minorHAnsi"/>
                <w:sz w:val="16"/>
                <w:szCs w:val="16"/>
              </w:rPr>
              <w:t>soccorso pubblico e alla difesa civile, le procedure e le modalità</w:t>
            </w:r>
            <w:r>
              <w:rPr>
                <w:rFonts w:cstheme="minorHAnsi"/>
                <w:sz w:val="16"/>
                <w:szCs w:val="16"/>
              </w:rPr>
              <w:t xml:space="preserve"> </w:t>
            </w:r>
            <w:r w:rsidRPr="006227E6">
              <w:rPr>
                <w:rFonts w:cstheme="minorHAnsi"/>
                <w:sz w:val="16"/>
                <w:szCs w:val="16"/>
              </w:rPr>
              <w:t>con le quali il sistema di tracciabilità dei rifiuti si applica alle</w:t>
            </w:r>
            <w:r>
              <w:rPr>
                <w:rFonts w:cstheme="minorHAnsi"/>
                <w:sz w:val="16"/>
                <w:szCs w:val="16"/>
              </w:rPr>
              <w:t xml:space="preserve"> </w:t>
            </w:r>
            <w:r w:rsidRPr="006227E6">
              <w:rPr>
                <w:rFonts w:cstheme="minorHAnsi"/>
                <w:sz w:val="16"/>
                <w:szCs w:val="16"/>
              </w:rPr>
              <w:t>corrispondenti Amministrazioni centrali sono individuate con decreto</w:t>
            </w:r>
            <w:r>
              <w:rPr>
                <w:rFonts w:cstheme="minorHAnsi"/>
                <w:sz w:val="16"/>
                <w:szCs w:val="16"/>
              </w:rPr>
              <w:t xml:space="preserve"> </w:t>
            </w:r>
            <w:r w:rsidRPr="006227E6">
              <w:rPr>
                <w:rFonts w:cstheme="minorHAnsi"/>
                <w:sz w:val="16"/>
                <w:szCs w:val="16"/>
              </w:rPr>
              <w:t>del Ministro dell</w:t>
            </w:r>
            <w:r>
              <w:rPr>
                <w:rFonts w:cstheme="minorHAnsi"/>
                <w:sz w:val="16"/>
                <w:szCs w:val="16"/>
              </w:rPr>
              <w:t>’</w:t>
            </w:r>
            <w:r w:rsidRPr="006227E6">
              <w:rPr>
                <w:rFonts w:cstheme="minorHAnsi"/>
                <w:sz w:val="16"/>
                <w:szCs w:val="16"/>
              </w:rPr>
              <w:t>ambiente e della tutela del territorio e del mare e</w:t>
            </w:r>
            <w:r>
              <w:rPr>
                <w:rFonts w:cstheme="minorHAnsi"/>
                <w:sz w:val="16"/>
                <w:szCs w:val="16"/>
              </w:rPr>
              <w:t xml:space="preserve"> </w:t>
            </w:r>
            <w:r w:rsidRPr="006227E6">
              <w:rPr>
                <w:rFonts w:cstheme="minorHAnsi"/>
                <w:sz w:val="16"/>
                <w:szCs w:val="16"/>
              </w:rPr>
              <w:t>del Ministro dell</w:t>
            </w:r>
            <w:r>
              <w:rPr>
                <w:rFonts w:cstheme="minorHAnsi"/>
                <w:sz w:val="16"/>
                <w:szCs w:val="16"/>
              </w:rPr>
              <w:t>’</w:t>
            </w:r>
            <w:r w:rsidRPr="006227E6">
              <w:rPr>
                <w:rFonts w:cstheme="minorHAnsi"/>
                <w:sz w:val="16"/>
                <w:szCs w:val="16"/>
              </w:rPr>
              <w:t>economia e delle finanze e, per quanto di</w:t>
            </w:r>
            <w:r>
              <w:rPr>
                <w:rFonts w:cstheme="minorHAnsi"/>
                <w:sz w:val="16"/>
                <w:szCs w:val="16"/>
              </w:rPr>
              <w:t xml:space="preserve"> </w:t>
            </w:r>
            <w:r w:rsidRPr="006227E6">
              <w:rPr>
                <w:rFonts w:cstheme="minorHAnsi"/>
                <w:sz w:val="16"/>
                <w:szCs w:val="16"/>
              </w:rPr>
              <w:t>competenza, del Ministro della difesa e del Ministro dell</w:t>
            </w:r>
            <w:r>
              <w:rPr>
                <w:rFonts w:cstheme="minorHAnsi"/>
                <w:sz w:val="16"/>
                <w:szCs w:val="16"/>
              </w:rPr>
              <w:t>’</w:t>
            </w:r>
            <w:r w:rsidRPr="006227E6">
              <w:rPr>
                <w:rFonts w:cstheme="minorHAnsi"/>
                <w:sz w:val="16"/>
                <w:szCs w:val="16"/>
              </w:rPr>
              <w:t>interno,</w:t>
            </w:r>
            <w:r>
              <w:rPr>
                <w:rFonts w:cstheme="minorHAnsi"/>
                <w:sz w:val="16"/>
                <w:szCs w:val="16"/>
              </w:rPr>
              <w:t xml:space="preserve"> </w:t>
            </w:r>
            <w:r w:rsidRPr="006227E6">
              <w:rPr>
                <w:rFonts w:cstheme="minorHAnsi"/>
                <w:sz w:val="16"/>
                <w:szCs w:val="16"/>
              </w:rPr>
              <w:t>sentita la Conferenza permanente per i rapporti tra lo Stato, le</w:t>
            </w:r>
            <w:r>
              <w:rPr>
                <w:rFonts w:cstheme="minorHAnsi"/>
                <w:sz w:val="16"/>
                <w:szCs w:val="16"/>
              </w:rPr>
              <w:t xml:space="preserve"> </w:t>
            </w:r>
            <w:r w:rsidRPr="006227E6">
              <w:rPr>
                <w:rFonts w:cstheme="minorHAnsi"/>
                <w:sz w:val="16"/>
                <w:szCs w:val="16"/>
              </w:rPr>
              <w:t>Regioni e le Province autonome di Trento e Bolzano di cui al decreto</w:t>
            </w:r>
            <w:r>
              <w:rPr>
                <w:rFonts w:cstheme="minorHAnsi"/>
                <w:sz w:val="16"/>
                <w:szCs w:val="16"/>
              </w:rPr>
              <w:t xml:space="preserve"> </w:t>
            </w:r>
            <w:r w:rsidRPr="006227E6">
              <w:rPr>
                <w:rFonts w:cstheme="minorHAnsi"/>
                <w:sz w:val="16"/>
                <w:szCs w:val="16"/>
              </w:rPr>
              <w:t>legislativo 28 agosto 1997, n. 281, da adottare ai sensi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articolo 17, comma 3, della legge 23 agosto 1988, n. 400. </w:t>
            </w:r>
          </w:p>
          <w:p w14:paraId="4C95285E"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3. Il Registro elettronico nazionale per la tracciabilità dei</w:t>
            </w:r>
            <w:r>
              <w:rPr>
                <w:rFonts w:cstheme="minorHAnsi"/>
                <w:sz w:val="16"/>
                <w:szCs w:val="16"/>
              </w:rPr>
              <w:t xml:space="preserve"> </w:t>
            </w:r>
            <w:r w:rsidRPr="006227E6">
              <w:rPr>
                <w:rFonts w:cstheme="minorHAnsi"/>
                <w:sz w:val="16"/>
                <w:szCs w:val="16"/>
              </w:rPr>
              <w:t>rifiuti, collocato presso la competente struttura organizzativa del</w:t>
            </w:r>
            <w:r>
              <w:rPr>
                <w:rFonts w:cstheme="minorHAnsi"/>
                <w:sz w:val="16"/>
                <w:szCs w:val="16"/>
              </w:rPr>
              <w:t xml:space="preserve"> </w:t>
            </w:r>
            <w:r w:rsidRPr="006227E6">
              <w:rPr>
                <w:rFonts w:cstheme="minorHAnsi"/>
                <w:sz w:val="16"/>
                <w:szCs w:val="16"/>
              </w:rPr>
              <w:t>Ministero dell</w:t>
            </w:r>
            <w:r>
              <w:rPr>
                <w:rFonts w:cstheme="minorHAnsi"/>
                <w:sz w:val="16"/>
                <w:szCs w:val="16"/>
              </w:rPr>
              <w:t>’</w:t>
            </w:r>
            <w:r w:rsidRPr="006227E6">
              <w:rPr>
                <w:rFonts w:cstheme="minorHAnsi"/>
                <w:sz w:val="16"/>
                <w:szCs w:val="16"/>
              </w:rPr>
              <w:t>ambiente e della tutela del territorio e del mare, è</w:t>
            </w:r>
            <w:r>
              <w:rPr>
                <w:rFonts w:cstheme="minorHAnsi"/>
                <w:sz w:val="16"/>
                <w:szCs w:val="16"/>
              </w:rPr>
              <w:t xml:space="preserve"> </w:t>
            </w:r>
            <w:r w:rsidRPr="006227E6">
              <w:rPr>
                <w:rFonts w:cstheme="minorHAnsi"/>
                <w:sz w:val="16"/>
                <w:szCs w:val="16"/>
              </w:rPr>
              <w:t xml:space="preserve">articolato in: </w:t>
            </w:r>
          </w:p>
          <w:p w14:paraId="113A6974"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a) una sezione Anagrafica, comprensiva dei dati dei soggetti</w:t>
            </w:r>
            <w:r>
              <w:rPr>
                <w:rFonts w:cstheme="minorHAnsi"/>
                <w:sz w:val="16"/>
                <w:szCs w:val="16"/>
              </w:rPr>
              <w:t xml:space="preserve"> </w:t>
            </w:r>
            <w:r w:rsidRPr="006227E6">
              <w:rPr>
                <w:rFonts w:cstheme="minorHAnsi"/>
                <w:sz w:val="16"/>
                <w:szCs w:val="16"/>
              </w:rPr>
              <w:t>iscritti e delle informazioni relative alle specifiche autorizzazioni</w:t>
            </w:r>
            <w:r>
              <w:rPr>
                <w:rFonts w:cstheme="minorHAnsi"/>
                <w:sz w:val="16"/>
                <w:szCs w:val="16"/>
              </w:rPr>
              <w:t xml:space="preserve"> </w:t>
            </w:r>
            <w:r w:rsidRPr="006227E6">
              <w:rPr>
                <w:rFonts w:cstheme="minorHAnsi"/>
                <w:sz w:val="16"/>
                <w:szCs w:val="16"/>
              </w:rPr>
              <w:t>rilasciate agli stessi per l</w:t>
            </w:r>
            <w:r>
              <w:rPr>
                <w:rFonts w:cstheme="minorHAnsi"/>
                <w:sz w:val="16"/>
                <w:szCs w:val="16"/>
              </w:rPr>
              <w:t>’</w:t>
            </w:r>
            <w:r w:rsidRPr="006227E6">
              <w:rPr>
                <w:rFonts w:cstheme="minorHAnsi"/>
                <w:sz w:val="16"/>
                <w:szCs w:val="16"/>
              </w:rPr>
              <w:t>esercizio di attività inerenti alla</w:t>
            </w:r>
            <w:r>
              <w:rPr>
                <w:rFonts w:cstheme="minorHAnsi"/>
                <w:sz w:val="16"/>
                <w:szCs w:val="16"/>
              </w:rPr>
              <w:t xml:space="preserve"> </w:t>
            </w:r>
            <w:r w:rsidRPr="006227E6">
              <w:rPr>
                <w:rFonts w:cstheme="minorHAnsi"/>
                <w:sz w:val="16"/>
                <w:szCs w:val="16"/>
              </w:rPr>
              <w:t xml:space="preserve">gestione dei rifiuti; </w:t>
            </w:r>
          </w:p>
          <w:p w14:paraId="08EC4FAD"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b) una sezione Tracciabilità, comprensiva dei dati ambientali</w:t>
            </w:r>
            <w:r>
              <w:rPr>
                <w:rFonts w:cstheme="minorHAnsi"/>
                <w:sz w:val="16"/>
                <w:szCs w:val="16"/>
              </w:rPr>
              <w:t xml:space="preserve"> </w:t>
            </w:r>
            <w:r w:rsidRPr="006227E6">
              <w:rPr>
                <w:rFonts w:cstheme="minorHAnsi"/>
                <w:sz w:val="16"/>
                <w:szCs w:val="16"/>
              </w:rPr>
              <w:t>relativi agli adempimenti di cui agli articoli 190 e 193 e dei dati</w:t>
            </w:r>
            <w:r>
              <w:rPr>
                <w:rFonts w:cstheme="minorHAnsi"/>
                <w:sz w:val="16"/>
                <w:szCs w:val="16"/>
              </w:rPr>
              <w:t xml:space="preserve"> </w:t>
            </w:r>
            <w:r w:rsidRPr="006227E6">
              <w:rPr>
                <w:rFonts w:cstheme="minorHAnsi"/>
                <w:sz w:val="16"/>
                <w:szCs w:val="16"/>
              </w:rPr>
              <w:t>afferenti ai percorsi dei mezzi di trasporto nei casi stabiliti dal</w:t>
            </w:r>
            <w:r>
              <w:rPr>
                <w:rFonts w:cstheme="minorHAnsi"/>
                <w:sz w:val="16"/>
                <w:szCs w:val="16"/>
              </w:rPr>
              <w:t xml:space="preserve"> </w:t>
            </w:r>
            <w:r w:rsidRPr="006227E6">
              <w:rPr>
                <w:rFonts w:cstheme="minorHAnsi"/>
                <w:sz w:val="16"/>
                <w:szCs w:val="16"/>
              </w:rPr>
              <w:t xml:space="preserve">decreto di cui al comma 1. </w:t>
            </w:r>
          </w:p>
          <w:p w14:paraId="5C1C7762" w14:textId="4B1CC08B" w:rsidR="0012617E" w:rsidRPr="0012617E" w:rsidRDefault="0012617E" w:rsidP="00185F03">
            <w:pPr>
              <w:spacing w:before="60"/>
              <w:ind w:left="0" w:firstLine="0"/>
              <w:jc w:val="left"/>
              <w:rPr>
                <w:rFonts w:cstheme="minorHAnsi"/>
                <w:b/>
                <w:bCs/>
                <w:sz w:val="16"/>
                <w:szCs w:val="16"/>
              </w:rPr>
            </w:pPr>
            <w:r w:rsidRPr="0012617E">
              <w:rPr>
                <w:rFonts w:cstheme="minorHAnsi"/>
                <w:b/>
                <w:bCs/>
                <w:sz w:val="16"/>
                <w:szCs w:val="16"/>
              </w:rPr>
              <w:t>3-bis . Gli enti e le imprese che effettuano il trattamento dei rifiuti, i produttori di rifiuti pericolosi e gli enti e le imprese che raccolgono o trasportano rifiuti pericolosi a titolo professionale o che operano in qualità di commercianti ed intermediari di rifiuti pericolosi, i Consorzi istituiti per il recupero e il riciclaggio di particolari tipologie di rifiuti, nonché, con riferimento ai rifiuti non pericolosi, i soggetti di cui all’articolo 189, comma 3, sono tenuti ad iscriversi al Registro elettronico nazionale di cui al comma 3 del presente articolo.</w:t>
            </w:r>
          </w:p>
          <w:p w14:paraId="6CB94CBA" w14:textId="784A794D"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4. I decreti di cui ai commi 1 e 2 disciplinano anche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organizzazione ed il funzionamento del sistema di tracciabilità di</w:t>
            </w:r>
            <w:r>
              <w:rPr>
                <w:rFonts w:cstheme="minorHAnsi"/>
                <w:sz w:val="16"/>
                <w:szCs w:val="16"/>
              </w:rPr>
              <w:t xml:space="preserve"> </w:t>
            </w:r>
            <w:r w:rsidRPr="006227E6">
              <w:rPr>
                <w:rFonts w:cstheme="minorHAnsi"/>
                <w:sz w:val="16"/>
                <w:szCs w:val="16"/>
              </w:rPr>
              <w:t>cui al presente articolo, consentendo il colloquio con i sistemi</w:t>
            </w:r>
            <w:r>
              <w:rPr>
                <w:rFonts w:cstheme="minorHAnsi"/>
                <w:sz w:val="16"/>
                <w:szCs w:val="16"/>
              </w:rPr>
              <w:t xml:space="preserve"> </w:t>
            </w:r>
            <w:r w:rsidRPr="006227E6">
              <w:rPr>
                <w:rFonts w:cstheme="minorHAnsi"/>
                <w:sz w:val="16"/>
                <w:szCs w:val="16"/>
              </w:rPr>
              <w:t>gestionali degli utenti, pubblici e privati, attraverso apposite</w:t>
            </w:r>
            <w:r>
              <w:rPr>
                <w:rFonts w:cstheme="minorHAnsi"/>
                <w:sz w:val="16"/>
                <w:szCs w:val="16"/>
              </w:rPr>
              <w:t xml:space="preserve"> </w:t>
            </w:r>
            <w:r w:rsidRPr="006227E6">
              <w:rPr>
                <w:rFonts w:cstheme="minorHAnsi"/>
                <w:sz w:val="16"/>
                <w:szCs w:val="16"/>
              </w:rPr>
              <w:t xml:space="preserve">interfacce, favorendo la </w:t>
            </w:r>
            <w:r w:rsidRPr="006227E6">
              <w:rPr>
                <w:rFonts w:cstheme="minorHAnsi"/>
                <w:sz w:val="16"/>
                <w:szCs w:val="16"/>
              </w:rPr>
              <w:lastRenderedPageBreak/>
              <w:t>semplificazione amministrativa, garantendo</w:t>
            </w:r>
            <w:r>
              <w:rPr>
                <w:rFonts w:cstheme="minorHAnsi"/>
                <w:sz w:val="16"/>
                <w:szCs w:val="16"/>
              </w:rPr>
              <w:t xml:space="preserve"> </w:t>
            </w:r>
            <w:r w:rsidRPr="006227E6">
              <w:rPr>
                <w:rFonts w:cstheme="minorHAnsi"/>
                <w:sz w:val="16"/>
                <w:szCs w:val="16"/>
              </w:rPr>
              <w:t>un periodo preliminare di sperimentazione e la sostenibilità dei</w:t>
            </w:r>
            <w:r>
              <w:rPr>
                <w:rFonts w:cstheme="minorHAnsi"/>
                <w:sz w:val="16"/>
                <w:szCs w:val="16"/>
              </w:rPr>
              <w:t xml:space="preserve"> </w:t>
            </w:r>
            <w:r w:rsidRPr="006227E6">
              <w:rPr>
                <w:rFonts w:cstheme="minorHAnsi"/>
                <w:sz w:val="16"/>
                <w:szCs w:val="16"/>
              </w:rPr>
              <w:t xml:space="preserve">costi a carico degli aderenti al sistema, disponendo in particolare: </w:t>
            </w:r>
          </w:p>
          <w:p w14:paraId="1BC17435"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a) i modelli ed i formati relativi al registro di carico e</w:t>
            </w:r>
            <w:r>
              <w:rPr>
                <w:rFonts w:cstheme="minorHAnsi"/>
                <w:sz w:val="16"/>
                <w:szCs w:val="16"/>
              </w:rPr>
              <w:t xml:space="preserve"> </w:t>
            </w:r>
            <w:r w:rsidRPr="006227E6">
              <w:rPr>
                <w:rFonts w:cstheme="minorHAnsi"/>
                <w:sz w:val="16"/>
                <w:szCs w:val="16"/>
              </w:rPr>
              <w:t>scarico dei rifiuti ed al formulario di identificazione di cui agli</w:t>
            </w:r>
            <w:r>
              <w:rPr>
                <w:rFonts w:cstheme="minorHAnsi"/>
                <w:sz w:val="16"/>
                <w:szCs w:val="16"/>
              </w:rPr>
              <w:t xml:space="preserve"> </w:t>
            </w:r>
            <w:r w:rsidRPr="006227E6">
              <w:rPr>
                <w:rFonts w:cstheme="minorHAnsi"/>
                <w:sz w:val="16"/>
                <w:szCs w:val="16"/>
              </w:rPr>
              <w:t>articoli 190 e 193 con l</w:t>
            </w:r>
            <w:r>
              <w:rPr>
                <w:rFonts w:cstheme="minorHAnsi"/>
                <w:sz w:val="16"/>
                <w:szCs w:val="16"/>
              </w:rPr>
              <w:t>’</w:t>
            </w:r>
            <w:r w:rsidRPr="006227E6">
              <w:rPr>
                <w:rFonts w:cstheme="minorHAnsi"/>
                <w:sz w:val="16"/>
                <w:szCs w:val="16"/>
              </w:rPr>
              <w:t>indicazione altresì delle modalità di</w:t>
            </w:r>
            <w:r>
              <w:rPr>
                <w:rFonts w:cstheme="minorHAnsi"/>
                <w:sz w:val="16"/>
                <w:szCs w:val="16"/>
              </w:rPr>
              <w:t xml:space="preserve"> </w:t>
            </w:r>
            <w:r w:rsidRPr="006227E6">
              <w:rPr>
                <w:rFonts w:cstheme="minorHAnsi"/>
                <w:sz w:val="16"/>
                <w:szCs w:val="16"/>
              </w:rPr>
              <w:t xml:space="preserve">compilazione, vidimazione e tenuta in formato digitale degli stessi; </w:t>
            </w:r>
          </w:p>
          <w:p w14:paraId="6793D9D0" w14:textId="390F55A8"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b) le modalità di iscrizione al Registro elettronico nazionale,</w:t>
            </w:r>
            <w:r>
              <w:rPr>
                <w:rFonts w:cstheme="minorHAnsi"/>
                <w:sz w:val="16"/>
                <w:szCs w:val="16"/>
              </w:rPr>
              <w:t xml:space="preserve"> </w:t>
            </w:r>
            <w:r w:rsidRPr="006227E6">
              <w:rPr>
                <w:rFonts w:cstheme="minorHAnsi"/>
                <w:sz w:val="16"/>
                <w:szCs w:val="16"/>
              </w:rPr>
              <w:t>e relativi adempimenti, da parte dei soggetti obbligati ovvero di</w:t>
            </w:r>
            <w:r>
              <w:rPr>
                <w:rFonts w:cstheme="minorHAnsi"/>
                <w:sz w:val="16"/>
                <w:szCs w:val="16"/>
              </w:rPr>
              <w:t xml:space="preserve"> </w:t>
            </w:r>
            <w:r w:rsidRPr="006227E6">
              <w:rPr>
                <w:rFonts w:cstheme="minorHAnsi"/>
                <w:sz w:val="16"/>
                <w:szCs w:val="16"/>
              </w:rPr>
              <w:t xml:space="preserve">coloro che intendano volontariamente aderirvi, ai sensi del </w:t>
            </w:r>
            <w:r w:rsidRPr="0012617E">
              <w:rPr>
                <w:rFonts w:cstheme="minorHAnsi"/>
                <w:b/>
                <w:bCs/>
                <w:strike/>
                <w:sz w:val="16"/>
                <w:szCs w:val="16"/>
              </w:rPr>
              <w:t>comma 3, dell’articolo 6 del decreto-legge 14 dicembre 2018, n. 135</w:t>
            </w:r>
            <w:r w:rsidR="0012617E" w:rsidRPr="0012617E">
              <w:rPr>
                <w:rFonts w:cstheme="minorHAnsi"/>
                <w:b/>
                <w:bCs/>
                <w:sz w:val="16"/>
                <w:szCs w:val="16"/>
              </w:rPr>
              <w:t xml:space="preserve"> comma 3-bis</w:t>
            </w:r>
            <w:r w:rsidRPr="006227E6">
              <w:rPr>
                <w:rFonts w:cstheme="minorHAnsi"/>
                <w:sz w:val="16"/>
                <w:szCs w:val="16"/>
              </w:rPr>
              <w:t>, con la</w:t>
            </w:r>
            <w:r>
              <w:rPr>
                <w:rFonts w:cstheme="minorHAnsi"/>
                <w:sz w:val="16"/>
                <w:szCs w:val="16"/>
              </w:rPr>
              <w:t xml:space="preserve"> </w:t>
            </w:r>
            <w:r w:rsidRPr="006227E6">
              <w:rPr>
                <w:rFonts w:cstheme="minorHAnsi"/>
                <w:sz w:val="16"/>
                <w:szCs w:val="16"/>
              </w:rPr>
              <w:t>previsione di criteri di gradualità per la progressiva</w:t>
            </w:r>
            <w:r>
              <w:rPr>
                <w:rFonts w:cstheme="minorHAnsi"/>
                <w:sz w:val="16"/>
                <w:szCs w:val="16"/>
              </w:rPr>
              <w:t xml:space="preserve"> </w:t>
            </w:r>
            <w:r w:rsidRPr="0012617E">
              <w:rPr>
                <w:rFonts w:cstheme="minorHAnsi"/>
                <w:b/>
                <w:bCs/>
                <w:strike/>
                <w:sz w:val="16"/>
                <w:szCs w:val="16"/>
              </w:rPr>
              <w:t>partecipazione</w:t>
            </w:r>
            <w:r w:rsidRPr="006227E6">
              <w:rPr>
                <w:rFonts w:cstheme="minorHAnsi"/>
                <w:sz w:val="16"/>
                <w:szCs w:val="16"/>
              </w:rPr>
              <w:t xml:space="preserve"> </w:t>
            </w:r>
            <w:r w:rsidR="0012617E" w:rsidRPr="0012617E">
              <w:rPr>
                <w:rFonts w:cstheme="minorHAnsi"/>
                <w:i/>
                <w:iCs/>
                <w:sz w:val="16"/>
                <w:szCs w:val="16"/>
              </w:rPr>
              <w:t>iscrizione</w:t>
            </w:r>
            <w:r w:rsidR="0012617E">
              <w:rPr>
                <w:rFonts w:cstheme="minorHAnsi"/>
                <w:sz w:val="16"/>
                <w:szCs w:val="16"/>
              </w:rPr>
              <w:t xml:space="preserve"> </w:t>
            </w:r>
            <w:r w:rsidRPr="006227E6">
              <w:rPr>
                <w:rFonts w:cstheme="minorHAnsi"/>
                <w:sz w:val="16"/>
                <w:szCs w:val="16"/>
              </w:rPr>
              <w:t xml:space="preserve">degli operatori; </w:t>
            </w:r>
          </w:p>
          <w:p w14:paraId="2E17E21F" w14:textId="62D6278B"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c) il funzionamento del Registro elettronico nazionale, ivi</w:t>
            </w:r>
            <w:r>
              <w:rPr>
                <w:rFonts w:cstheme="minorHAnsi"/>
                <w:sz w:val="16"/>
                <w:szCs w:val="16"/>
              </w:rPr>
              <w:t xml:space="preserve"> </w:t>
            </w:r>
            <w:r w:rsidRPr="006227E6">
              <w:rPr>
                <w:rFonts w:cstheme="minorHAnsi"/>
                <w:sz w:val="16"/>
                <w:szCs w:val="16"/>
              </w:rPr>
              <w:t>incluse le modalità di trasmissione dei dati relativi ai documenti</w:t>
            </w:r>
            <w:r>
              <w:rPr>
                <w:rFonts w:cstheme="minorHAnsi"/>
                <w:sz w:val="16"/>
                <w:szCs w:val="16"/>
              </w:rPr>
              <w:t xml:space="preserve"> </w:t>
            </w:r>
            <w:r w:rsidRPr="006227E6">
              <w:rPr>
                <w:rFonts w:cstheme="minorHAnsi"/>
                <w:sz w:val="16"/>
                <w:szCs w:val="16"/>
              </w:rPr>
              <w:t xml:space="preserve">di cui alla lettera a), </w:t>
            </w:r>
            <w:r w:rsidRPr="0012617E">
              <w:rPr>
                <w:rFonts w:cstheme="minorHAnsi"/>
                <w:b/>
                <w:bCs/>
                <w:strike/>
                <w:sz w:val="16"/>
                <w:szCs w:val="16"/>
              </w:rPr>
              <w:t>nonché dei dati</w:t>
            </w:r>
            <w:r w:rsidRPr="006227E6">
              <w:rPr>
                <w:rFonts w:cstheme="minorHAnsi"/>
                <w:sz w:val="16"/>
                <w:szCs w:val="16"/>
              </w:rPr>
              <w:t xml:space="preserve"> </w:t>
            </w:r>
            <w:r w:rsidR="0012617E" w:rsidRPr="0012617E">
              <w:rPr>
                <w:rFonts w:cstheme="minorHAnsi"/>
                <w:b/>
                <w:bCs/>
                <w:sz w:val="16"/>
                <w:szCs w:val="16"/>
              </w:rPr>
              <w:t>comprensivi dei dati di cui all’articolo 193, comma 1, lettera d),</w:t>
            </w:r>
            <w:r w:rsidR="0012617E">
              <w:rPr>
                <w:rFonts w:cstheme="minorHAnsi"/>
                <w:sz w:val="16"/>
                <w:szCs w:val="16"/>
              </w:rPr>
              <w:t xml:space="preserve"> </w:t>
            </w:r>
            <w:r w:rsidRPr="006227E6">
              <w:rPr>
                <w:rFonts w:cstheme="minorHAnsi"/>
                <w:sz w:val="16"/>
                <w:szCs w:val="16"/>
              </w:rPr>
              <w:t>relativi ai percorsi dei</w:t>
            </w:r>
            <w:r>
              <w:rPr>
                <w:rFonts w:cstheme="minorHAnsi"/>
                <w:sz w:val="16"/>
                <w:szCs w:val="16"/>
              </w:rPr>
              <w:t xml:space="preserve"> </w:t>
            </w:r>
            <w:r w:rsidRPr="006227E6">
              <w:rPr>
                <w:rFonts w:cstheme="minorHAnsi"/>
                <w:sz w:val="16"/>
                <w:szCs w:val="16"/>
              </w:rPr>
              <w:t xml:space="preserve">mezzi di trasporto; </w:t>
            </w:r>
          </w:p>
          <w:p w14:paraId="654A85C4"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d) le modalità per la condivisione dei dati del Registro</w:t>
            </w:r>
            <w:r>
              <w:rPr>
                <w:rFonts w:cstheme="minorHAnsi"/>
                <w:sz w:val="16"/>
                <w:szCs w:val="16"/>
              </w:rPr>
              <w:t xml:space="preserve"> </w:t>
            </w:r>
            <w:r w:rsidRPr="006227E6">
              <w:rPr>
                <w:rFonts w:cstheme="minorHAnsi"/>
                <w:sz w:val="16"/>
                <w:szCs w:val="16"/>
              </w:rPr>
              <w:t>elettronico con l</w:t>
            </w:r>
            <w:r>
              <w:rPr>
                <w:rFonts w:cstheme="minorHAnsi"/>
                <w:sz w:val="16"/>
                <w:szCs w:val="16"/>
              </w:rPr>
              <w:t>’</w:t>
            </w:r>
            <w:r w:rsidRPr="006227E6">
              <w:rPr>
                <w:rFonts w:cstheme="minorHAnsi"/>
                <w:sz w:val="16"/>
                <w:szCs w:val="16"/>
              </w:rPr>
              <w:t>Istituto superiore per la ricerca ambientale</w:t>
            </w:r>
            <w:r>
              <w:rPr>
                <w:rFonts w:cstheme="minorHAnsi"/>
                <w:sz w:val="16"/>
                <w:szCs w:val="16"/>
              </w:rPr>
              <w:t xml:space="preserve"> </w:t>
            </w:r>
            <w:r w:rsidRPr="006227E6">
              <w:rPr>
                <w:rFonts w:cstheme="minorHAnsi"/>
                <w:sz w:val="16"/>
                <w:szCs w:val="16"/>
              </w:rPr>
              <w:t>(ISPRA) al fine del loro inserimento nel Catasto di cui all</w:t>
            </w:r>
            <w:r>
              <w:rPr>
                <w:rFonts w:cstheme="minorHAnsi"/>
                <w:sz w:val="16"/>
                <w:szCs w:val="16"/>
              </w:rPr>
              <w:t>’</w:t>
            </w:r>
            <w:r w:rsidRPr="006227E6">
              <w:rPr>
                <w:rFonts w:cstheme="minorHAnsi"/>
                <w:sz w:val="16"/>
                <w:szCs w:val="16"/>
              </w:rPr>
              <w:t>articolo</w:t>
            </w:r>
          </w:p>
          <w:p w14:paraId="76FAAD7B"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 xml:space="preserve">189; </w:t>
            </w:r>
          </w:p>
          <w:p w14:paraId="09DE3C80"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e) le modalità di interoperabilità per l</w:t>
            </w:r>
            <w:r>
              <w:rPr>
                <w:rFonts w:cstheme="minorHAnsi"/>
                <w:sz w:val="16"/>
                <w:szCs w:val="16"/>
              </w:rPr>
              <w:t>’</w:t>
            </w:r>
            <w:r w:rsidRPr="006227E6">
              <w:rPr>
                <w:rFonts w:cstheme="minorHAnsi"/>
                <w:sz w:val="16"/>
                <w:szCs w:val="16"/>
              </w:rPr>
              <w:t>acquisizione della</w:t>
            </w:r>
            <w:r>
              <w:rPr>
                <w:rFonts w:cstheme="minorHAnsi"/>
                <w:sz w:val="16"/>
                <w:szCs w:val="16"/>
              </w:rPr>
              <w:t xml:space="preserve"> </w:t>
            </w:r>
            <w:r w:rsidRPr="006227E6">
              <w:rPr>
                <w:rFonts w:cstheme="minorHAnsi"/>
                <w:sz w:val="16"/>
                <w:szCs w:val="16"/>
              </w:rPr>
              <w:t>documentazione di cui al regolamento (CE) n. 1013/2006, nonché le</w:t>
            </w:r>
            <w:r>
              <w:rPr>
                <w:rFonts w:cstheme="minorHAnsi"/>
                <w:sz w:val="16"/>
                <w:szCs w:val="16"/>
              </w:rPr>
              <w:t xml:space="preserve"> </w:t>
            </w:r>
            <w:r w:rsidRPr="006227E6">
              <w:rPr>
                <w:rFonts w:cstheme="minorHAnsi"/>
                <w:sz w:val="16"/>
                <w:szCs w:val="16"/>
              </w:rPr>
              <w:t>modalità di coordinamento tra le comunicazioni di cui alla legge 25</w:t>
            </w:r>
            <w:r>
              <w:rPr>
                <w:rFonts w:cstheme="minorHAnsi"/>
                <w:sz w:val="16"/>
                <w:szCs w:val="16"/>
              </w:rPr>
              <w:t xml:space="preserve"> </w:t>
            </w:r>
            <w:r w:rsidRPr="006227E6">
              <w:rPr>
                <w:rFonts w:cstheme="minorHAnsi"/>
                <w:sz w:val="16"/>
                <w:szCs w:val="16"/>
              </w:rPr>
              <w:t>gennaio 1994, n. 70 e gli adempimenti trasmessi al Registro</w:t>
            </w:r>
            <w:r>
              <w:rPr>
                <w:rFonts w:cstheme="minorHAnsi"/>
                <w:sz w:val="16"/>
                <w:szCs w:val="16"/>
              </w:rPr>
              <w:t xml:space="preserve"> </w:t>
            </w:r>
            <w:r w:rsidRPr="006227E6">
              <w:rPr>
                <w:rFonts w:cstheme="minorHAnsi"/>
                <w:sz w:val="16"/>
                <w:szCs w:val="16"/>
              </w:rPr>
              <w:t xml:space="preserve">elettronico nazionale; </w:t>
            </w:r>
          </w:p>
          <w:p w14:paraId="2DC3B4DF"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f) le modalità di svolgimento delle funzioni da parte dell</w:t>
            </w:r>
            <w:r>
              <w:rPr>
                <w:rFonts w:cstheme="minorHAnsi"/>
                <w:sz w:val="16"/>
                <w:szCs w:val="16"/>
              </w:rPr>
              <w:t>’</w:t>
            </w:r>
            <w:r w:rsidRPr="006227E6">
              <w:rPr>
                <w:rFonts w:cstheme="minorHAnsi"/>
                <w:sz w:val="16"/>
                <w:szCs w:val="16"/>
              </w:rPr>
              <w:t>Albo</w:t>
            </w:r>
            <w:r>
              <w:rPr>
                <w:rFonts w:cstheme="minorHAnsi"/>
                <w:sz w:val="16"/>
                <w:szCs w:val="16"/>
              </w:rPr>
              <w:t xml:space="preserve"> </w:t>
            </w:r>
            <w:r w:rsidRPr="006227E6">
              <w:rPr>
                <w:rFonts w:cstheme="minorHAnsi"/>
                <w:sz w:val="16"/>
                <w:szCs w:val="16"/>
              </w:rPr>
              <w:t xml:space="preserve">nazionale indicate al comma 1; </w:t>
            </w:r>
          </w:p>
          <w:p w14:paraId="47FE9598"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g) le modalità di accesso ai dati del Registro elettronico</w:t>
            </w:r>
            <w:r>
              <w:rPr>
                <w:rFonts w:cstheme="minorHAnsi"/>
                <w:sz w:val="16"/>
                <w:szCs w:val="16"/>
              </w:rPr>
              <w:t xml:space="preserve"> </w:t>
            </w:r>
            <w:r w:rsidRPr="006227E6">
              <w:rPr>
                <w:rFonts w:cstheme="minorHAnsi"/>
                <w:sz w:val="16"/>
                <w:szCs w:val="16"/>
              </w:rPr>
              <w:t xml:space="preserve">nazionale da parte degli organi di controllo; </w:t>
            </w:r>
          </w:p>
          <w:p w14:paraId="0CBDC61B" w14:textId="7777777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h) le modalità per la verifica e l</w:t>
            </w:r>
            <w:r>
              <w:rPr>
                <w:rFonts w:cstheme="minorHAnsi"/>
                <w:sz w:val="16"/>
                <w:szCs w:val="16"/>
              </w:rPr>
              <w:t>’</w:t>
            </w:r>
            <w:r w:rsidRPr="006227E6">
              <w:rPr>
                <w:rFonts w:cstheme="minorHAnsi"/>
                <w:sz w:val="16"/>
                <w:szCs w:val="16"/>
              </w:rPr>
              <w:t>invio della comunicazione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avvio a recupero o smaltimento dei rifiuti,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188, comma 5, nonché le responsabilità da attribuire</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intermediario. </w:t>
            </w:r>
          </w:p>
          <w:p w14:paraId="6765C423" w14:textId="19D37D36"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5. Gli adempimenti relativi agli articoli 190 e 193 sono effettuati</w:t>
            </w:r>
            <w:r>
              <w:rPr>
                <w:rFonts w:cstheme="minorHAnsi"/>
                <w:sz w:val="16"/>
                <w:szCs w:val="16"/>
              </w:rPr>
              <w:t xml:space="preserve"> </w:t>
            </w:r>
            <w:r w:rsidRPr="006227E6">
              <w:rPr>
                <w:rFonts w:cstheme="minorHAnsi"/>
                <w:sz w:val="16"/>
                <w:szCs w:val="16"/>
              </w:rPr>
              <w:t>digitalmente da parte dei soggetti obbligati ovvero di coloro che</w:t>
            </w:r>
            <w:r>
              <w:rPr>
                <w:rFonts w:cstheme="minorHAnsi"/>
                <w:sz w:val="16"/>
                <w:szCs w:val="16"/>
              </w:rPr>
              <w:t xml:space="preserve"> </w:t>
            </w:r>
            <w:r w:rsidRPr="006227E6">
              <w:rPr>
                <w:rFonts w:cstheme="minorHAnsi"/>
                <w:sz w:val="16"/>
                <w:szCs w:val="16"/>
              </w:rPr>
              <w:t xml:space="preserve">intendano volontariamente aderirvi ai sensi del </w:t>
            </w:r>
            <w:r w:rsidRPr="0012617E">
              <w:rPr>
                <w:rFonts w:cstheme="minorHAnsi"/>
                <w:b/>
                <w:bCs/>
                <w:strike/>
                <w:sz w:val="16"/>
                <w:szCs w:val="16"/>
              </w:rPr>
              <w:t>comma 3 dell’articolo 6 del decreto-legge 14 dicembre 2018, n. 135</w:t>
            </w:r>
            <w:r w:rsidR="0012617E">
              <w:rPr>
                <w:rFonts w:cstheme="minorHAnsi"/>
                <w:sz w:val="16"/>
                <w:szCs w:val="16"/>
              </w:rPr>
              <w:t xml:space="preserve"> </w:t>
            </w:r>
            <w:r w:rsidR="0012617E" w:rsidRPr="0012617E">
              <w:rPr>
                <w:rFonts w:cstheme="minorHAnsi"/>
                <w:b/>
                <w:bCs/>
                <w:sz w:val="16"/>
                <w:szCs w:val="16"/>
              </w:rPr>
              <w:t>comma 3-bis del presente articolo</w:t>
            </w:r>
            <w:r w:rsidRPr="006227E6">
              <w:rPr>
                <w:rFonts w:cstheme="minorHAnsi"/>
                <w:sz w:val="16"/>
                <w:szCs w:val="16"/>
              </w:rPr>
              <w:t>; negli altri casi i</w:t>
            </w:r>
            <w:r>
              <w:rPr>
                <w:rFonts w:cstheme="minorHAnsi"/>
                <w:sz w:val="16"/>
                <w:szCs w:val="16"/>
              </w:rPr>
              <w:t xml:space="preserve"> </w:t>
            </w:r>
            <w:r w:rsidRPr="006227E6">
              <w:rPr>
                <w:rFonts w:cstheme="minorHAnsi"/>
                <w:sz w:val="16"/>
                <w:szCs w:val="16"/>
              </w:rPr>
              <w:t>suddetti adempimenti possono essere assolti mediante il formato</w:t>
            </w:r>
            <w:r>
              <w:rPr>
                <w:rFonts w:cstheme="minorHAnsi"/>
                <w:sz w:val="16"/>
                <w:szCs w:val="16"/>
              </w:rPr>
              <w:t xml:space="preserve"> </w:t>
            </w:r>
            <w:r w:rsidRPr="006227E6">
              <w:rPr>
                <w:rFonts w:cstheme="minorHAnsi"/>
                <w:sz w:val="16"/>
                <w:szCs w:val="16"/>
              </w:rPr>
              <w:t>cartaceo. In entrambi i casi la modulistica è scaricabile</w:t>
            </w:r>
            <w:r>
              <w:rPr>
                <w:rFonts w:cstheme="minorHAnsi"/>
                <w:sz w:val="16"/>
                <w:szCs w:val="16"/>
              </w:rPr>
              <w:t xml:space="preserve"> </w:t>
            </w:r>
            <w:r w:rsidRPr="006227E6">
              <w:rPr>
                <w:rFonts w:cstheme="minorHAnsi"/>
                <w:sz w:val="16"/>
                <w:szCs w:val="16"/>
              </w:rPr>
              <w:t xml:space="preserve">direttamente dal Registro elettronico nazionale. </w:t>
            </w:r>
          </w:p>
          <w:p w14:paraId="462253BF" w14:textId="45542727"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6. Al fine di garantire tempestivi adeguamenti dei modelli di cui</w:t>
            </w:r>
            <w:r>
              <w:rPr>
                <w:rFonts w:cstheme="minorHAnsi"/>
                <w:sz w:val="16"/>
                <w:szCs w:val="16"/>
              </w:rPr>
              <w:t xml:space="preserve"> </w:t>
            </w:r>
            <w:r w:rsidRPr="006227E6">
              <w:rPr>
                <w:rFonts w:cstheme="minorHAnsi"/>
                <w:sz w:val="16"/>
                <w:szCs w:val="16"/>
              </w:rPr>
              <w:t xml:space="preserve">alla lettera a) del </w:t>
            </w:r>
            <w:r w:rsidRPr="0012617E">
              <w:rPr>
                <w:rFonts w:cstheme="minorHAnsi"/>
                <w:b/>
                <w:bCs/>
                <w:strike/>
                <w:sz w:val="16"/>
                <w:szCs w:val="16"/>
              </w:rPr>
              <w:t>comma 2</w:t>
            </w:r>
            <w:r w:rsidR="0012617E" w:rsidRPr="0012617E">
              <w:rPr>
                <w:rFonts w:cstheme="minorHAnsi"/>
                <w:b/>
                <w:bCs/>
                <w:sz w:val="16"/>
                <w:szCs w:val="16"/>
              </w:rPr>
              <w:t xml:space="preserve"> comma 4</w:t>
            </w:r>
            <w:r w:rsidRPr="006227E6">
              <w:rPr>
                <w:rFonts w:cstheme="minorHAnsi"/>
                <w:sz w:val="16"/>
                <w:szCs w:val="16"/>
              </w:rPr>
              <w:t>, in caso di intervenute novità tecniche</w:t>
            </w:r>
            <w:r>
              <w:rPr>
                <w:rFonts w:cstheme="minorHAnsi"/>
                <w:sz w:val="16"/>
                <w:szCs w:val="16"/>
              </w:rPr>
              <w:t xml:space="preserve"> </w:t>
            </w:r>
            <w:r w:rsidRPr="006227E6">
              <w:rPr>
                <w:rFonts w:cstheme="minorHAnsi"/>
                <w:sz w:val="16"/>
                <w:szCs w:val="16"/>
              </w:rPr>
              <w:t>o operative, gli aggiornamenti sono adottati con decreto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di natura non</w:t>
            </w:r>
            <w:r>
              <w:rPr>
                <w:rFonts w:cstheme="minorHAnsi"/>
                <w:sz w:val="16"/>
                <w:szCs w:val="16"/>
              </w:rPr>
              <w:t xml:space="preserve"> </w:t>
            </w:r>
            <w:r w:rsidRPr="006227E6">
              <w:rPr>
                <w:rFonts w:cstheme="minorHAnsi"/>
                <w:sz w:val="16"/>
                <w:szCs w:val="16"/>
              </w:rPr>
              <w:t>regolamentare, sentiti i Ministri indicati al comma 1 e sentita la</w:t>
            </w:r>
            <w:r>
              <w:rPr>
                <w:rFonts w:cstheme="minorHAnsi"/>
                <w:sz w:val="16"/>
                <w:szCs w:val="16"/>
              </w:rPr>
              <w:t xml:space="preserve"> </w:t>
            </w:r>
            <w:r w:rsidRPr="006227E6">
              <w:rPr>
                <w:rFonts w:cstheme="minorHAnsi"/>
                <w:sz w:val="16"/>
                <w:szCs w:val="16"/>
              </w:rPr>
              <w:t>Conferenza permanente per i rapporti tra lo Stato, le Regioni e le</w:t>
            </w:r>
            <w:r>
              <w:rPr>
                <w:rFonts w:cstheme="minorHAnsi"/>
                <w:sz w:val="16"/>
                <w:szCs w:val="16"/>
              </w:rPr>
              <w:t xml:space="preserve"> </w:t>
            </w:r>
            <w:r w:rsidRPr="006227E6">
              <w:rPr>
                <w:rFonts w:cstheme="minorHAnsi"/>
                <w:sz w:val="16"/>
                <w:szCs w:val="16"/>
              </w:rPr>
              <w:t xml:space="preserve">Province autonome di Trento e Bolzano. </w:t>
            </w:r>
          </w:p>
          <w:p w14:paraId="1256838E" w14:textId="1C019C08" w:rsidR="0012617E" w:rsidRPr="0012617E" w:rsidRDefault="0012617E" w:rsidP="00185F03">
            <w:pPr>
              <w:spacing w:before="60"/>
              <w:ind w:left="0" w:firstLine="0"/>
              <w:jc w:val="left"/>
              <w:rPr>
                <w:rFonts w:cstheme="minorHAnsi"/>
                <w:b/>
                <w:bCs/>
                <w:sz w:val="16"/>
                <w:szCs w:val="16"/>
              </w:rPr>
            </w:pPr>
            <w:r w:rsidRPr="0012617E">
              <w:rPr>
                <w:rFonts w:cstheme="minorHAnsi"/>
                <w:b/>
                <w:bCs/>
                <w:sz w:val="16"/>
                <w:szCs w:val="16"/>
              </w:rPr>
              <w:lastRenderedPageBreak/>
              <w:t>6-bis . L’iscrizione al Registro elettronico nazionale comporta il versamento di un diritto di segreteria e di un contributo annuale, al fine di assicurare l’integrale copertura dei costi di funzionamento del sistema. Con i decreti di cui ai commi 1 e 2, sono determinati gli importi dovuti a titolo di diritti di segreteria e di contributo, da aggiornare ogni tre anni, nonché le modalità di versamento. Agli oneri di funzionamento si provvede con i proventi derivanti dai diritti di segreteria e con il contributo annuale, che sono versati ad apposito capitolo dell’entrata del bilancio dello Stato per essere riassegnati, con decreto del Ministero dell’economia e delle finanze, ad apposito capitolo dello stato di previsione del Ministero dell’ambiente e della sicurezza energetica.</w:t>
            </w:r>
          </w:p>
          <w:p w14:paraId="09D92C49" w14:textId="3E188399" w:rsidR="00185F03" w:rsidRPr="006227E6" w:rsidRDefault="00185F03" w:rsidP="00185F03">
            <w:pPr>
              <w:spacing w:before="60"/>
              <w:ind w:left="0" w:firstLine="0"/>
              <w:jc w:val="left"/>
              <w:rPr>
                <w:rFonts w:cstheme="minorHAnsi"/>
                <w:sz w:val="16"/>
                <w:szCs w:val="16"/>
              </w:rPr>
            </w:pPr>
            <w:r w:rsidRPr="006227E6">
              <w:rPr>
                <w:rFonts w:cstheme="minorHAnsi"/>
                <w:sz w:val="16"/>
                <w:szCs w:val="16"/>
              </w:rPr>
              <w:t>7. Fino all</w:t>
            </w:r>
            <w:r>
              <w:rPr>
                <w:rFonts w:cstheme="minorHAnsi"/>
                <w:sz w:val="16"/>
                <w:szCs w:val="16"/>
              </w:rPr>
              <w:t>’</w:t>
            </w:r>
            <w:r w:rsidRPr="006227E6">
              <w:rPr>
                <w:rFonts w:cstheme="minorHAnsi"/>
                <w:sz w:val="16"/>
                <w:szCs w:val="16"/>
              </w:rPr>
              <w:t xml:space="preserve">entrata in vigore </w:t>
            </w:r>
            <w:r w:rsidRPr="0012617E">
              <w:rPr>
                <w:rFonts w:cstheme="minorHAnsi"/>
                <w:b/>
                <w:bCs/>
                <w:strike/>
                <w:sz w:val="16"/>
                <w:szCs w:val="16"/>
              </w:rPr>
              <w:t>del decreto</w:t>
            </w:r>
            <w:r w:rsidRPr="006227E6">
              <w:rPr>
                <w:rFonts w:cstheme="minorHAnsi"/>
                <w:sz w:val="16"/>
                <w:szCs w:val="16"/>
              </w:rPr>
              <w:t xml:space="preserve"> </w:t>
            </w:r>
            <w:r w:rsidR="0012617E" w:rsidRPr="0012617E">
              <w:rPr>
                <w:rFonts w:cstheme="minorHAnsi"/>
                <w:b/>
                <w:bCs/>
                <w:sz w:val="16"/>
                <w:szCs w:val="16"/>
              </w:rPr>
              <w:t>dei modelli contenuti nel decreto</w:t>
            </w:r>
            <w:r w:rsidR="0012617E">
              <w:rPr>
                <w:rFonts w:cstheme="minorHAnsi"/>
                <w:sz w:val="16"/>
                <w:szCs w:val="16"/>
              </w:rPr>
              <w:t xml:space="preserve"> </w:t>
            </w:r>
            <w:r w:rsidRPr="006227E6">
              <w:rPr>
                <w:rFonts w:cstheme="minorHAnsi"/>
                <w:sz w:val="16"/>
                <w:szCs w:val="16"/>
              </w:rPr>
              <w:t>previsto al comma 1</w:t>
            </w:r>
            <w:r>
              <w:rPr>
                <w:rFonts w:cstheme="minorHAnsi"/>
                <w:sz w:val="16"/>
                <w:szCs w:val="16"/>
              </w:rPr>
              <w:t xml:space="preserve"> </w:t>
            </w:r>
            <w:r w:rsidRPr="006227E6">
              <w:rPr>
                <w:rFonts w:cstheme="minorHAnsi"/>
                <w:sz w:val="16"/>
                <w:szCs w:val="16"/>
              </w:rPr>
              <w:t>continuano ad applicarsi i decreti del Ministro dell</w:t>
            </w:r>
            <w:r>
              <w:rPr>
                <w:rFonts w:cstheme="minorHAnsi"/>
                <w:sz w:val="16"/>
                <w:szCs w:val="16"/>
              </w:rPr>
              <w:t>’</w:t>
            </w:r>
            <w:r w:rsidRPr="006227E6">
              <w:rPr>
                <w:rFonts w:cstheme="minorHAnsi"/>
                <w:sz w:val="16"/>
                <w:szCs w:val="16"/>
              </w:rPr>
              <w:t>ambiente 1°</w:t>
            </w:r>
            <w:r>
              <w:rPr>
                <w:rFonts w:cstheme="minorHAnsi"/>
                <w:sz w:val="16"/>
                <w:szCs w:val="16"/>
              </w:rPr>
              <w:t xml:space="preserve"> </w:t>
            </w:r>
            <w:r w:rsidRPr="006227E6">
              <w:rPr>
                <w:rFonts w:cstheme="minorHAnsi"/>
                <w:sz w:val="16"/>
                <w:szCs w:val="16"/>
              </w:rPr>
              <w:t>aprile 1998, n. 145 e 1° aprile 1998, n. 148, recanti i modelli di</w:t>
            </w:r>
            <w:r>
              <w:rPr>
                <w:rFonts w:cstheme="minorHAnsi"/>
                <w:sz w:val="16"/>
                <w:szCs w:val="16"/>
              </w:rPr>
              <w:t xml:space="preserve"> </w:t>
            </w:r>
            <w:r w:rsidRPr="006227E6">
              <w:rPr>
                <w:rFonts w:cstheme="minorHAnsi"/>
                <w:sz w:val="16"/>
                <w:szCs w:val="16"/>
              </w:rPr>
              <w:t>registro di carico e scarico e di formulario di identificazione del</w:t>
            </w:r>
            <w:r>
              <w:rPr>
                <w:rFonts w:cstheme="minorHAnsi"/>
                <w:sz w:val="16"/>
                <w:szCs w:val="16"/>
              </w:rPr>
              <w:t xml:space="preserve"> </w:t>
            </w:r>
            <w:r w:rsidRPr="006227E6">
              <w:rPr>
                <w:rFonts w:cstheme="minorHAnsi"/>
                <w:sz w:val="16"/>
                <w:szCs w:val="16"/>
              </w:rPr>
              <w:t>rifiuto.</w:t>
            </w:r>
          </w:p>
        </w:tc>
      </w:tr>
      <w:tr w:rsidR="00D036BE" w:rsidRPr="006227E6" w14:paraId="55773809" w14:textId="6B84A77C" w:rsidTr="00806A8C">
        <w:trPr>
          <w:trHeight w:val="20"/>
        </w:trPr>
        <w:tc>
          <w:tcPr>
            <w:tcW w:w="1666" w:type="pct"/>
          </w:tcPr>
          <w:p w14:paraId="4DA3D381" w14:textId="11520302" w:rsidR="00D036BE" w:rsidRPr="006227E6" w:rsidRDefault="00D036BE" w:rsidP="00D036BE">
            <w:pPr>
              <w:spacing w:before="60"/>
              <w:ind w:left="0" w:firstLine="0"/>
              <w:jc w:val="left"/>
              <w:rPr>
                <w:rFonts w:cstheme="minorHAnsi"/>
                <w:sz w:val="16"/>
                <w:szCs w:val="16"/>
              </w:rPr>
            </w:pPr>
            <w:r w:rsidRPr="006227E6">
              <w:rPr>
                <w:rFonts w:cstheme="minorHAnsi"/>
                <w:sz w:val="16"/>
                <w:szCs w:val="16"/>
              </w:rPr>
              <w:lastRenderedPageBreak/>
              <w:t>Art. 1, comma 10</w:t>
            </w:r>
          </w:p>
          <w:p w14:paraId="368C47B0" w14:textId="5D89306D"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190 del decreto legislativo n. 152 del 2006, sono apportate le seguenti modificazioni:</w:t>
            </w:r>
          </w:p>
          <w:p w14:paraId="78CCA593" w14:textId="004C7C3E"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a) al comma 1, dopo le parole «quantità prodotta» sono inserite le seguenti: «o trattata» e dopo le parole «preparazione per» è inserita la seguente: «il»;</w:t>
            </w:r>
          </w:p>
          <w:p w14:paraId="31B9D767" w14:textId="6CB67AEA"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b) al comma 2, secondo periodo, le parole «del suddetto decreto» sono sostituite dalle seguenti: «dei modelli contenuti nel suddetto decreto»</w:t>
            </w:r>
          </w:p>
          <w:p w14:paraId="2231CEDB" w14:textId="74BD7F24"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c) al comma 3, lettera a), la parola «iniziali» è sostituita dalle seguenti: «di rifiuti»;</w:t>
            </w:r>
          </w:p>
          <w:p w14:paraId="72E6B35F"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d) al comma 6:</w:t>
            </w:r>
          </w:p>
          <w:p w14:paraId="13B7A6D2" w14:textId="396BBA14"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1) all</w:t>
            </w:r>
            <w:r>
              <w:rPr>
                <w:rFonts w:cstheme="minorHAnsi"/>
                <w:sz w:val="16"/>
                <w:szCs w:val="16"/>
              </w:rPr>
              <w:t>’</w:t>
            </w:r>
            <w:r w:rsidRPr="006227E6">
              <w:rPr>
                <w:rFonts w:cstheme="minorHAnsi"/>
                <w:sz w:val="16"/>
                <w:szCs w:val="16"/>
              </w:rPr>
              <w:t>alinea, dopo le parole «delle seguenti modalità» sono inserite le seguenti: «, che sono valide anche ai fini della comunicazione al catasto di cui all</w:t>
            </w:r>
            <w:r>
              <w:rPr>
                <w:rFonts w:cstheme="minorHAnsi"/>
                <w:sz w:val="16"/>
                <w:szCs w:val="16"/>
              </w:rPr>
              <w:t>’</w:t>
            </w:r>
            <w:r w:rsidRPr="006227E6">
              <w:rPr>
                <w:rFonts w:cstheme="minorHAnsi"/>
                <w:sz w:val="16"/>
                <w:szCs w:val="16"/>
              </w:rPr>
              <w:t>articolo 189»;</w:t>
            </w:r>
          </w:p>
          <w:p w14:paraId="6EC34D3E" w14:textId="2E5CF791"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2) alla lettera b), l</w:t>
            </w:r>
            <w:r>
              <w:rPr>
                <w:rFonts w:cstheme="minorHAnsi"/>
                <w:sz w:val="16"/>
                <w:szCs w:val="16"/>
              </w:rPr>
              <w:t>’</w:t>
            </w:r>
            <w:r w:rsidRPr="006227E6">
              <w:rPr>
                <w:rFonts w:cstheme="minorHAnsi"/>
                <w:sz w:val="16"/>
                <w:szCs w:val="16"/>
              </w:rPr>
              <w:t>ultimo periodo è soppresso.</w:t>
            </w:r>
          </w:p>
        </w:tc>
        <w:tc>
          <w:tcPr>
            <w:tcW w:w="1666" w:type="pct"/>
          </w:tcPr>
          <w:p w14:paraId="4D24FA8C" w14:textId="7AE487F1"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Art. 190</w:t>
            </w:r>
            <w:r>
              <w:rPr>
                <w:rFonts w:cstheme="minorHAnsi"/>
                <w:sz w:val="16"/>
                <w:szCs w:val="16"/>
              </w:rPr>
              <w:t xml:space="preserve"> – R</w:t>
            </w:r>
            <w:r w:rsidRPr="006227E6">
              <w:rPr>
                <w:rFonts w:cstheme="minorHAnsi"/>
                <w:sz w:val="16"/>
                <w:szCs w:val="16"/>
              </w:rPr>
              <w:t>egistro cronologico di carico e scarico</w:t>
            </w:r>
          </w:p>
          <w:p w14:paraId="74766E8F" w14:textId="5732989B"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1. Chiunque effettua a titolo professionale attività di raccolta e</w:t>
            </w:r>
            <w:r>
              <w:rPr>
                <w:rFonts w:cstheme="minorHAnsi"/>
                <w:sz w:val="16"/>
                <w:szCs w:val="16"/>
              </w:rPr>
              <w:t xml:space="preserve"> </w:t>
            </w:r>
            <w:r w:rsidRPr="006227E6">
              <w:rPr>
                <w:rFonts w:cstheme="minorHAnsi"/>
                <w:sz w:val="16"/>
                <w:szCs w:val="16"/>
              </w:rPr>
              <w:t>trasporto di rifiuti, i commercianti e gli intermediari di rifiuti</w:t>
            </w:r>
            <w:r>
              <w:rPr>
                <w:rFonts w:cstheme="minorHAnsi"/>
                <w:sz w:val="16"/>
                <w:szCs w:val="16"/>
              </w:rPr>
              <w:t xml:space="preserve"> </w:t>
            </w:r>
            <w:r w:rsidRPr="006227E6">
              <w:rPr>
                <w:rFonts w:cstheme="minorHAnsi"/>
                <w:sz w:val="16"/>
                <w:szCs w:val="16"/>
              </w:rPr>
              <w:t>senza detenzione, le imprese e gli enti che effettuano operazioni di</w:t>
            </w:r>
            <w:r>
              <w:rPr>
                <w:rFonts w:cstheme="minorHAnsi"/>
                <w:sz w:val="16"/>
                <w:szCs w:val="16"/>
              </w:rPr>
              <w:t xml:space="preserve"> </w:t>
            </w:r>
            <w:r w:rsidRPr="006227E6">
              <w:rPr>
                <w:rFonts w:cstheme="minorHAnsi"/>
                <w:sz w:val="16"/>
                <w:szCs w:val="16"/>
              </w:rPr>
              <w:t>recupero e di smaltimento di rifiuti, i Consorzi e i sistemi</w:t>
            </w:r>
            <w:r>
              <w:rPr>
                <w:rFonts w:cstheme="minorHAnsi"/>
                <w:sz w:val="16"/>
                <w:szCs w:val="16"/>
              </w:rPr>
              <w:t xml:space="preserve"> </w:t>
            </w:r>
            <w:r w:rsidRPr="006227E6">
              <w:rPr>
                <w:rFonts w:cstheme="minorHAnsi"/>
                <w:sz w:val="16"/>
                <w:szCs w:val="16"/>
              </w:rPr>
              <w:t>riconosciuti, istituiti per il recupero e riciclaggio degli</w:t>
            </w:r>
            <w:r>
              <w:rPr>
                <w:rFonts w:cstheme="minorHAnsi"/>
                <w:sz w:val="16"/>
                <w:szCs w:val="16"/>
              </w:rPr>
              <w:t xml:space="preserve"> </w:t>
            </w:r>
            <w:r w:rsidRPr="006227E6">
              <w:rPr>
                <w:rFonts w:cstheme="minorHAnsi"/>
                <w:sz w:val="16"/>
                <w:szCs w:val="16"/>
              </w:rPr>
              <w:t>imballaggi e di particolari tipologie di rifiuti, nonché le imprese</w:t>
            </w:r>
            <w:r>
              <w:rPr>
                <w:rFonts w:cstheme="minorHAnsi"/>
                <w:sz w:val="16"/>
                <w:szCs w:val="16"/>
              </w:rPr>
              <w:t xml:space="preserve"> </w:t>
            </w:r>
            <w:r w:rsidRPr="006227E6">
              <w:rPr>
                <w:rFonts w:cstheme="minorHAnsi"/>
                <w:sz w:val="16"/>
                <w:szCs w:val="16"/>
              </w:rPr>
              <w:t>e gli enti produttori iniziali di rifiuti pericolosi e le imprese e</w:t>
            </w:r>
            <w:r>
              <w:rPr>
                <w:rFonts w:cstheme="minorHAnsi"/>
                <w:sz w:val="16"/>
                <w:szCs w:val="16"/>
              </w:rPr>
              <w:t xml:space="preserve"> </w:t>
            </w:r>
            <w:r w:rsidRPr="006227E6">
              <w:rPr>
                <w:rFonts w:cstheme="minorHAnsi"/>
                <w:sz w:val="16"/>
                <w:szCs w:val="16"/>
              </w:rPr>
              <w:t>gli enti produttori iniziali di rifiuti non pericolosi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184, comma 3, lettere c), d) e g), ha l</w:t>
            </w:r>
            <w:r>
              <w:rPr>
                <w:rFonts w:cstheme="minorHAnsi"/>
                <w:sz w:val="16"/>
                <w:szCs w:val="16"/>
              </w:rPr>
              <w:t>’</w:t>
            </w:r>
            <w:r w:rsidRPr="006227E6">
              <w:rPr>
                <w:rFonts w:cstheme="minorHAnsi"/>
                <w:sz w:val="16"/>
                <w:szCs w:val="16"/>
              </w:rPr>
              <w:t>obbligo di</w:t>
            </w:r>
            <w:r>
              <w:rPr>
                <w:rFonts w:cstheme="minorHAnsi"/>
                <w:sz w:val="16"/>
                <w:szCs w:val="16"/>
              </w:rPr>
              <w:t xml:space="preserve"> </w:t>
            </w:r>
            <w:r w:rsidRPr="006227E6">
              <w:rPr>
                <w:rFonts w:cstheme="minorHAnsi"/>
                <w:sz w:val="16"/>
                <w:szCs w:val="16"/>
              </w:rPr>
              <w:t>tenere un registro cronologico di carico e scarico, in cui sono</w:t>
            </w:r>
            <w:r>
              <w:rPr>
                <w:rFonts w:cstheme="minorHAnsi"/>
                <w:sz w:val="16"/>
                <w:szCs w:val="16"/>
              </w:rPr>
              <w:t xml:space="preserve"> </w:t>
            </w:r>
            <w:r w:rsidRPr="006227E6">
              <w:rPr>
                <w:rFonts w:cstheme="minorHAnsi"/>
                <w:sz w:val="16"/>
                <w:szCs w:val="16"/>
              </w:rPr>
              <w:t>indicati per ogni tipologia di rifiuto la quantità prodotta, la</w:t>
            </w:r>
            <w:r>
              <w:rPr>
                <w:rFonts w:cstheme="minorHAnsi"/>
                <w:sz w:val="16"/>
                <w:szCs w:val="16"/>
              </w:rPr>
              <w:t xml:space="preserve"> </w:t>
            </w:r>
            <w:r w:rsidRPr="006227E6">
              <w:rPr>
                <w:rFonts w:cstheme="minorHAnsi"/>
                <w:sz w:val="16"/>
                <w:szCs w:val="16"/>
              </w:rPr>
              <w:t>natura e l</w:t>
            </w:r>
            <w:r>
              <w:rPr>
                <w:rFonts w:cstheme="minorHAnsi"/>
                <w:sz w:val="16"/>
                <w:szCs w:val="16"/>
              </w:rPr>
              <w:t>’</w:t>
            </w:r>
            <w:r w:rsidRPr="006227E6">
              <w:rPr>
                <w:rFonts w:cstheme="minorHAnsi"/>
                <w:sz w:val="16"/>
                <w:szCs w:val="16"/>
              </w:rPr>
              <w:t>origine di tali rifiuti e la quantità dei prodotti e</w:t>
            </w:r>
            <w:r>
              <w:rPr>
                <w:rFonts w:cstheme="minorHAnsi"/>
                <w:sz w:val="16"/>
                <w:szCs w:val="16"/>
              </w:rPr>
              <w:t xml:space="preserve"> </w:t>
            </w:r>
            <w:r w:rsidRPr="006227E6">
              <w:rPr>
                <w:rFonts w:cstheme="minorHAnsi"/>
                <w:sz w:val="16"/>
                <w:szCs w:val="16"/>
              </w:rPr>
              <w:t>materiali ottenuti dalle operazioni di trattamento quali preparazione</w:t>
            </w:r>
            <w:r>
              <w:rPr>
                <w:rFonts w:cstheme="minorHAnsi"/>
                <w:sz w:val="16"/>
                <w:szCs w:val="16"/>
              </w:rPr>
              <w:t xml:space="preserve"> </w:t>
            </w:r>
            <w:r w:rsidRPr="006227E6">
              <w:rPr>
                <w:rFonts w:cstheme="minorHAnsi"/>
                <w:sz w:val="16"/>
                <w:szCs w:val="16"/>
              </w:rPr>
              <w:t>per riutilizzo, riciclaggio e altre operazioni di recupero nonché,</w:t>
            </w:r>
            <w:r>
              <w:rPr>
                <w:rFonts w:cstheme="minorHAnsi"/>
                <w:sz w:val="16"/>
                <w:szCs w:val="16"/>
              </w:rPr>
              <w:t xml:space="preserve"> </w:t>
            </w:r>
            <w:r w:rsidRPr="006227E6">
              <w:rPr>
                <w:rFonts w:cstheme="minorHAnsi"/>
                <w:sz w:val="16"/>
                <w:szCs w:val="16"/>
              </w:rPr>
              <w:t>laddove previsto, gli estremi del formulario di identificazione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 xml:space="preserve">articolo 193. </w:t>
            </w:r>
          </w:p>
          <w:p w14:paraId="53A94EA9" w14:textId="162DFFB2"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2. Il modello di registro cronologico di carico e scarico è</w:t>
            </w:r>
            <w:r>
              <w:rPr>
                <w:rFonts w:cstheme="minorHAnsi"/>
                <w:sz w:val="16"/>
                <w:szCs w:val="16"/>
              </w:rPr>
              <w:t xml:space="preserve"> </w:t>
            </w:r>
            <w:r w:rsidRPr="006227E6">
              <w:rPr>
                <w:rFonts w:cstheme="minorHAnsi"/>
                <w:sz w:val="16"/>
                <w:szCs w:val="16"/>
              </w:rPr>
              <w:t>disciplinato con il decreto di cui all</w:t>
            </w:r>
            <w:r>
              <w:rPr>
                <w:rFonts w:cstheme="minorHAnsi"/>
                <w:sz w:val="16"/>
                <w:szCs w:val="16"/>
              </w:rPr>
              <w:t>’</w:t>
            </w:r>
            <w:r w:rsidRPr="006227E6">
              <w:rPr>
                <w:rFonts w:cstheme="minorHAnsi"/>
                <w:sz w:val="16"/>
                <w:szCs w:val="16"/>
              </w:rPr>
              <w:t>articolo 188-bis, comma 1.</w:t>
            </w:r>
            <w:r>
              <w:rPr>
                <w:rFonts w:cstheme="minorHAnsi"/>
                <w:sz w:val="16"/>
                <w:szCs w:val="16"/>
              </w:rPr>
              <w:t xml:space="preserve"> </w:t>
            </w:r>
            <w:r w:rsidRPr="006227E6">
              <w:rPr>
                <w:rFonts w:cstheme="minorHAnsi"/>
                <w:sz w:val="16"/>
                <w:szCs w:val="16"/>
              </w:rPr>
              <w:t>Fino alla data di entrata in vigore del suddetto decreto continuano</w:t>
            </w:r>
            <w:r>
              <w:rPr>
                <w:rFonts w:cstheme="minorHAnsi"/>
                <w:sz w:val="16"/>
                <w:szCs w:val="16"/>
              </w:rPr>
              <w:t xml:space="preserve"> </w:t>
            </w:r>
            <w:r w:rsidRPr="006227E6">
              <w:rPr>
                <w:rFonts w:cstheme="minorHAnsi"/>
                <w:sz w:val="16"/>
                <w:szCs w:val="16"/>
              </w:rPr>
              <w:t>ad applicarsi le disposizioni di cui al decreto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1° aprile 1998, n. 148, nonché le disposizioni</w:t>
            </w:r>
            <w:r>
              <w:rPr>
                <w:rFonts w:cstheme="minorHAnsi"/>
                <w:sz w:val="16"/>
                <w:szCs w:val="16"/>
              </w:rPr>
              <w:t xml:space="preserve"> </w:t>
            </w:r>
            <w:r w:rsidRPr="006227E6">
              <w:rPr>
                <w:rFonts w:cstheme="minorHAnsi"/>
                <w:sz w:val="16"/>
                <w:szCs w:val="16"/>
              </w:rPr>
              <w:t>relative alla numerazione e vidimazione dei registri da parte delle</w:t>
            </w:r>
            <w:r>
              <w:rPr>
                <w:rFonts w:cstheme="minorHAnsi"/>
                <w:sz w:val="16"/>
                <w:szCs w:val="16"/>
              </w:rPr>
              <w:t xml:space="preserve"> </w:t>
            </w:r>
            <w:r w:rsidRPr="006227E6">
              <w:rPr>
                <w:rFonts w:cstheme="minorHAnsi"/>
                <w:sz w:val="16"/>
                <w:szCs w:val="16"/>
              </w:rPr>
              <w:t>Camere di commercio territorialmente competenti con le procedure e le</w:t>
            </w:r>
            <w:r>
              <w:rPr>
                <w:rFonts w:cstheme="minorHAnsi"/>
                <w:sz w:val="16"/>
                <w:szCs w:val="16"/>
              </w:rPr>
              <w:t xml:space="preserve"> </w:t>
            </w:r>
            <w:r w:rsidRPr="006227E6">
              <w:rPr>
                <w:rFonts w:cstheme="minorHAnsi"/>
                <w:sz w:val="16"/>
                <w:szCs w:val="16"/>
              </w:rPr>
              <w:t xml:space="preserve">modalità fissate dalla normativa sui registri IVA. </w:t>
            </w:r>
          </w:p>
          <w:p w14:paraId="06230412" w14:textId="6C31AE3D"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3. Le annotazioni di cui al comma 1, da riportare nel registro</w:t>
            </w:r>
            <w:r>
              <w:rPr>
                <w:rFonts w:cstheme="minorHAnsi"/>
                <w:sz w:val="16"/>
                <w:szCs w:val="16"/>
              </w:rPr>
              <w:t xml:space="preserve"> </w:t>
            </w:r>
            <w:r w:rsidRPr="006227E6">
              <w:rPr>
                <w:rFonts w:cstheme="minorHAnsi"/>
                <w:sz w:val="16"/>
                <w:szCs w:val="16"/>
              </w:rPr>
              <w:t xml:space="preserve">cronologico, sono effettuate: </w:t>
            </w:r>
          </w:p>
          <w:p w14:paraId="629D01B5" w14:textId="6991E383"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a) per i produttori iniziali, almeno entro dieci giorni</w:t>
            </w:r>
            <w:r>
              <w:rPr>
                <w:rFonts w:cstheme="minorHAnsi"/>
                <w:sz w:val="16"/>
                <w:szCs w:val="16"/>
              </w:rPr>
              <w:t xml:space="preserve"> </w:t>
            </w:r>
            <w:r w:rsidRPr="006227E6">
              <w:rPr>
                <w:rFonts w:cstheme="minorHAnsi"/>
                <w:sz w:val="16"/>
                <w:szCs w:val="16"/>
              </w:rPr>
              <w:t xml:space="preserve">lavorativi dalla produzione del rifiuto e dallo scarico del medesimo; </w:t>
            </w:r>
          </w:p>
          <w:p w14:paraId="26FF4231" w14:textId="7D8D76A5"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b) per i soggetti che effettuano la raccolta e il trasporto,</w:t>
            </w:r>
            <w:r>
              <w:rPr>
                <w:rFonts w:cstheme="minorHAnsi"/>
                <w:sz w:val="16"/>
                <w:szCs w:val="16"/>
              </w:rPr>
              <w:t xml:space="preserve"> </w:t>
            </w:r>
            <w:r w:rsidRPr="006227E6">
              <w:rPr>
                <w:rFonts w:cstheme="minorHAnsi"/>
                <w:sz w:val="16"/>
                <w:szCs w:val="16"/>
              </w:rPr>
              <w:t>almeno entro dieci giorni lavorativi dalla data di consegna dei</w:t>
            </w:r>
            <w:r>
              <w:rPr>
                <w:rFonts w:cstheme="minorHAnsi"/>
                <w:sz w:val="16"/>
                <w:szCs w:val="16"/>
              </w:rPr>
              <w:t xml:space="preserve"> </w:t>
            </w:r>
            <w:r w:rsidRPr="006227E6">
              <w:rPr>
                <w:rFonts w:cstheme="minorHAnsi"/>
                <w:sz w:val="16"/>
                <w:szCs w:val="16"/>
              </w:rPr>
              <w:t>rifiuti all</w:t>
            </w:r>
            <w:r>
              <w:rPr>
                <w:rFonts w:cstheme="minorHAnsi"/>
                <w:sz w:val="16"/>
                <w:szCs w:val="16"/>
              </w:rPr>
              <w:t>’</w:t>
            </w:r>
            <w:r w:rsidRPr="006227E6">
              <w:rPr>
                <w:rFonts w:cstheme="minorHAnsi"/>
                <w:sz w:val="16"/>
                <w:szCs w:val="16"/>
              </w:rPr>
              <w:t xml:space="preserve">impianto di destino; </w:t>
            </w:r>
          </w:p>
          <w:p w14:paraId="5B55E952" w14:textId="268D1448"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c) per i commercianti, gli intermediari e i consorzi, almeno</w:t>
            </w:r>
            <w:r>
              <w:rPr>
                <w:rFonts w:cstheme="minorHAnsi"/>
                <w:sz w:val="16"/>
                <w:szCs w:val="16"/>
              </w:rPr>
              <w:t xml:space="preserve"> </w:t>
            </w:r>
            <w:r w:rsidRPr="006227E6">
              <w:rPr>
                <w:rFonts w:cstheme="minorHAnsi"/>
                <w:sz w:val="16"/>
                <w:szCs w:val="16"/>
              </w:rPr>
              <w:t xml:space="preserve">entro dieci giorni lavorativi dalla </w:t>
            </w:r>
            <w:r w:rsidRPr="006227E6">
              <w:rPr>
                <w:rFonts w:cstheme="minorHAnsi"/>
                <w:sz w:val="16"/>
                <w:szCs w:val="16"/>
              </w:rPr>
              <w:lastRenderedPageBreak/>
              <w:t>data di consegna dei rifiuti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impianto di destino; </w:t>
            </w:r>
          </w:p>
          <w:p w14:paraId="55317AAF" w14:textId="3937DB3D"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d) per i soggetti che effettuano le operazioni di recupero e di</w:t>
            </w:r>
            <w:r>
              <w:rPr>
                <w:rFonts w:cstheme="minorHAnsi"/>
                <w:sz w:val="16"/>
                <w:szCs w:val="16"/>
              </w:rPr>
              <w:t xml:space="preserve"> </w:t>
            </w:r>
            <w:r w:rsidRPr="006227E6">
              <w:rPr>
                <w:rFonts w:cstheme="minorHAnsi"/>
                <w:sz w:val="16"/>
                <w:szCs w:val="16"/>
              </w:rPr>
              <w:t>smaltimento, entro due giorni lavorativi dalla presa in carico dei</w:t>
            </w:r>
            <w:r>
              <w:rPr>
                <w:rFonts w:cstheme="minorHAnsi"/>
                <w:sz w:val="16"/>
                <w:szCs w:val="16"/>
              </w:rPr>
              <w:t xml:space="preserve"> </w:t>
            </w:r>
            <w:r w:rsidRPr="006227E6">
              <w:rPr>
                <w:rFonts w:cstheme="minorHAnsi"/>
                <w:sz w:val="16"/>
                <w:szCs w:val="16"/>
              </w:rPr>
              <w:t xml:space="preserve">rifiuti. </w:t>
            </w:r>
          </w:p>
          <w:p w14:paraId="003F5C9C" w14:textId="1918E4EE"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4. I soggetti e le organizzazioni di cui agli articoli 221, comma</w:t>
            </w:r>
            <w:r>
              <w:rPr>
                <w:rFonts w:cstheme="minorHAnsi"/>
                <w:sz w:val="16"/>
                <w:szCs w:val="16"/>
              </w:rPr>
              <w:t xml:space="preserve"> </w:t>
            </w:r>
            <w:r w:rsidRPr="006227E6">
              <w:rPr>
                <w:rFonts w:cstheme="minorHAnsi"/>
                <w:sz w:val="16"/>
                <w:szCs w:val="16"/>
              </w:rPr>
              <w:t>3, lettere a) e c), 223, 224, 228, 233, 234 e 236, possono adempiere</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obbligo di cui al comma 1 tramite analoghe evidenze documentali</w:t>
            </w:r>
            <w:r>
              <w:rPr>
                <w:rFonts w:cstheme="minorHAnsi"/>
                <w:sz w:val="16"/>
                <w:szCs w:val="16"/>
              </w:rPr>
              <w:t xml:space="preserve"> </w:t>
            </w:r>
            <w:r w:rsidRPr="006227E6">
              <w:rPr>
                <w:rFonts w:cstheme="minorHAnsi"/>
                <w:sz w:val="16"/>
                <w:szCs w:val="16"/>
              </w:rPr>
              <w:t xml:space="preserve">o gestionali . </w:t>
            </w:r>
          </w:p>
          <w:p w14:paraId="2FC36201" w14:textId="7C8D4404"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5. Sono esonerati dall</w:t>
            </w:r>
            <w:r>
              <w:rPr>
                <w:rFonts w:cstheme="minorHAnsi"/>
                <w:sz w:val="16"/>
                <w:szCs w:val="16"/>
              </w:rPr>
              <w:t>’</w:t>
            </w:r>
            <w:r w:rsidRPr="006227E6">
              <w:rPr>
                <w:rFonts w:cstheme="minorHAnsi"/>
                <w:sz w:val="16"/>
                <w:szCs w:val="16"/>
              </w:rPr>
              <w:t>obbligo di cui al comma 1 gli imprenditori</w:t>
            </w:r>
            <w:r>
              <w:rPr>
                <w:rFonts w:cstheme="minorHAnsi"/>
                <w:sz w:val="16"/>
                <w:szCs w:val="16"/>
              </w:rPr>
              <w:t xml:space="preserve"> </w:t>
            </w:r>
            <w:r w:rsidRPr="006227E6">
              <w:rPr>
                <w:rFonts w:cstheme="minorHAnsi"/>
                <w:sz w:val="16"/>
                <w:szCs w:val="16"/>
              </w:rPr>
              <w:t>agricoli di cui all</w:t>
            </w:r>
            <w:r>
              <w:rPr>
                <w:rFonts w:cstheme="minorHAnsi"/>
                <w:sz w:val="16"/>
                <w:szCs w:val="16"/>
              </w:rPr>
              <w:t>’</w:t>
            </w:r>
            <w:r w:rsidRPr="006227E6">
              <w:rPr>
                <w:rFonts w:cstheme="minorHAnsi"/>
                <w:sz w:val="16"/>
                <w:szCs w:val="16"/>
              </w:rPr>
              <w:t>articolo 2135 del codice civile, con un volume di</w:t>
            </w:r>
            <w:r>
              <w:rPr>
                <w:rFonts w:cstheme="minorHAnsi"/>
                <w:sz w:val="16"/>
                <w:szCs w:val="16"/>
              </w:rPr>
              <w:t xml:space="preserve"> </w:t>
            </w:r>
            <w:r w:rsidRPr="006227E6">
              <w:rPr>
                <w:rFonts w:cstheme="minorHAnsi"/>
                <w:sz w:val="16"/>
                <w:szCs w:val="16"/>
              </w:rPr>
              <w:t>affari annuo non superiore a euro ottomila, le imprese che raccolgono</w:t>
            </w:r>
            <w:r>
              <w:rPr>
                <w:rFonts w:cstheme="minorHAnsi"/>
                <w:sz w:val="16"/>
                <w:szCs w:val="16"/>
              </w:rPr>
              <w:t xml:space="preserve"> </w:t>
            </w:r>
            <w:r w:rsidRPr="006227E6">
              <w:rPr>
                <w:rFonts w:cstheme="minorHAnsi"/>
                <w:sz w:val="16"/>
                <w:szCs w:val="16"/>
              </w:rPr>
              <w:t>e trasportano i propri rifiuti non pericolosi, di cui 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212, comma 8, nonché, per i soli rifiuti non pericolosi, le imprese</w:t>
            </w:r>
            <w:r>
              <w:rPr>
                <w:rFonts w:cstheme="minorHAnsi"/>
                <w:sz w:val="16"/>
                <w:szCs w:val="16"/>
              </w:rPr>
              <w:t xml:space="preserve"> </w:t>
            </w:r>
            <w:r w:rsidRPr="006227E6">
              <w:rPr>
                <w:rFonts w:cstheme="minorHAnsi"/>
                <w:sz w:val="16"/>
                <w:szCs w:val="16"/>
              </w:rPr>
              <w:t>e gli enti produttori iniziali che non hanno più di dieci</w:t>
            </w:r>
            <w:r>
              <w:rPr>
                <w:rFonts w:cstheme="minorHAnsi"/>
                <w:sz w:val="16"/>
                <w:szCs w:val="16"/>
              </w:rPr>
              <w:t xml:space="preserve"> </w:t>
            </w:r>
            <w:r w:rsidRPr="006227E6">
              <w:rPr>
                <w:rFonts w:cstheme="minorHAnsi"/>
                <w:sz w:val="16"/>
                <w:szCs w:val="16"/>
              </w:rPr>
              <w:t xml:space="preserve">dipendenti. </w:t>
            </w:r>
          </w:p>
          <w:p w14:paraId="3FA497DF" w14:textId="15A852E1"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6. Gli imprenditori agricoli di cui all</w:t>
            </w:r>
            <w:r>
              <w:rPr>
                <w:rFonts w:cstheme="minorHAnsi"/>
                <w:sz w:val="16"/>
                <w:szCs w:val="16"/>
              </w:rPr>
              <w:t>’</w:t>
            </w:r>
            <w:r w:rsidRPr="006227E6">
              <w:rPr>
                <w:rFonts w:cstheme="minorHAnsi"/>
                <w:sz w:val="16"/>
                <w:szCs w:val="16"/>
              </w:rPr>
              <w:t>articolo 2135 del codice</w:t>
            </w:r>
            <w:r>
              <w:rPr>
                <w:rFonts w:cstheme="minorHAnsi"/>
                <w:sz w:val="16"/>
                <w:szCs w:val="16"/>
              </w:rPr>
              <w:t xml:space="preserve"> </w:t>
            </w:r>
            <w:r w:rsidRPr="006227E6">
              <w:rPr>
                <w:rFonts w:cstheme="minorHAnsi"/>
                <w:sz w:val="16"/>
                <w:szCs w:val="16"/>
              </w:rPr>
              <w:t>civile produttori iniziali di rifiuti pericolosi, nonché i soggetti</w:t>
            </w:r>
            <w:r>
              <w:rPr>
                <w:rFonts w:cstheme="minorHAnsi"/>
                <w:sz w:val="16"/>
                <w:szCs w:val="16"/>
              </w:rPr>
              <w:t xml:space="preserve"> </w:t>
            </w:r>
            <w:r w:rsidRPr="006227E6">
              <w:rPr>
                <w:rFonts w:cstheme="minorHAnsi"/>
                <w:sz w:val="16"/>
                <w:szCs w:val="16"/>
              </w:rPr>
              <w:t>esercenti attività ricadenti nell</w:t>
            </w:r>
            <w:r>
              <w:rPr>
                <w:rFonts w:cstheme="minorHAnsi"/>
                <w:sz w:val="16"/>
                <w:szCs w:val="16"/>
              </w:rPr>
              <w:t>’</w:t>
            </w:r>
            <w:r w:rsidRPr="006227E6">
              <w:rPr>
                <w:rFonts w:cstheme="minorHAnsi"/>
                <w:sz w:val="16"/>
                <w:szCs w:val="16"/>
              </w:rPr>
              <w:t>ambito dei codici ATECO 96.02.01,</w:t>
            </w:r>
            <w:r>
              <w:rPr>
                <w:rFonts w:cstheme="minorHAnsi"/>
                <w:sz w:val="16"/>
                <w:szCs w:val="16"/>
              </w:rPr>
              <w:t xml:space="preserve"> </w:t>
            </w:r>
            <w:r w:rsidRPr="006227E6">
              <w:rPr>
                <w:rFonts w:cstheme="minorHAnsi"/>
                <w:sz w:val="16"/>
                <w:szCs w:val="16"/>
              </w:rPr>
              <w:t>96.02.02, 96.02.03 e 96.09.02 che producono rifiuti pericolosi,</w:t>
            </w:r>
            <w:r>
              <w:rPr>
                <w:rFonts w:cstheme="minorHAnsi"/>
                <w:sz w:val="16"/>
                <w:szCs w:val="16"/>
              </w:rPr>
              <w:t xml:space="preserve"> </w:t>
            </w:r>
            <w:r w:rsidRPr="006227E6">
              <w:rPr>
                <w:rFonts w:cstheme="minorHAnsi"/>
                <w:sz w:val="16"/>
                <w:szCs w:val="16"/>
              </w:rPr>
              <w:t xml:space="preserve">compresi quelli aventi codice </w:t>
            </w:r>
            <w:proofErr w:type="spellStart"/>
            <w:r w:rsidRPr="006227E6">
              <w:rPr>
                <w:rFonts w:cstheme="minorHAnsi"/>
                <w:sz w:val="16"/>
                <w:szCs w:val="16"/>
              </w:rPr>
              <w:t>EER</w:t>
            </w:r>
            <w:proofErr w:type="spellEnd"/>
            <w:r w:rsidRPr="006227E6">
              <w:rPr>
                <w:rFonts w:cstheme="minorHAnsi"/>
                <w:sz w:val="16"/>
                <w:szCs w:val="16"/>
              </w:rPr>
              <w:t xml:space="preserve"> 18.01.03*, relativi ad aghi,</w:t>
            </w:r>
            <w:r>
              <w:rPr>
                <w:rFonts w:cstheme="minorHAnsi"/>
                <w:sz w:val="16"/>
                <w:szCs w:val="16"/>
              </w:rPr>
              <w:t xml:space="preserve"> </w:t>
            </w:r>
            <w:r w:rsidRPr="006227E6">
              <w:rPr>
                <w:rFonts w:cstheme="minorHAnsi"/>
                <w:sz w:val="16"/>
                <w:szCs w:val="16"/>
              </w:rPr>
              <w:t>siringhe e oggetti taglienti usati ed i produttori di rifiuti</w:t>
            </w:r>
            <w:r>
              <w:rPr>
                <w:rFonts w:cstheme="minorHAnsi"/>
                <w:sz w:val="16"/>
                <w:szCs w:val="16"/>
              </w:rPr>
              <w:t xml:space="preserve"> </w:t>
            </w:r>
            <w:r w:rsidRPr="006227E6">
              <w:rPr>
                <w:rFonts w:cstheme="minorHAnsi"/>
                <w:sz w:val="16"/>
                <w:szCs w:val="16"/>
              </w:rPr>
              <w:t>pericolosi non rientranti in organizzazione di ente o impresa, quando</w:t>
            </w:r>
            <w:r>
              <w:rPr>
                <w:rFonts w:cstheme="minorHAnsi"/>
                <w:sz w:val="16"/>
                <w:szCs w:val="16"/>
              </w:rPr>
              <w:t xml:space="preserve"> </w:t>
            </w:r>
            <w:r w:rsidRPr="006227E6">
              <w:rPr>
                <w:rFonts w:cstheme="minorHAnsi"/>
                <w:sz w:val="16"/>
                <w:szCs w:val="16"/>
              </w:rPr>
              <w:t>obbligati alla tenuta del registro ai sensi del comma 1, possono</w:t>
            </w:r>
            <w:r>
              <w:rPr>
                <w:rFonts w:cstheme="minorHAnsi"/>
                <w:sz w:val="16"/>
                <w:szCs w:val="16"/>
              </w:rPr>
              <w:t xml:space="preserve"> </w:t>
            </w:r>
            <w:r w:rsidRPr="006227E6">
              <w:rPr>
                <w:rFonts w:cstheme="minorHAnsi"/>
                <w:sz w:val="16"/>
                <w:szCs w:val="16"/>
              </w:rPr>
              <w:t>adempiere all</w:t>
            </w:r>
            <w:r>
              <w:rPr>
                <w:rFonts w:cstheme="minorHAnsi"/>
                <w:sz w:val="16"/>
                <w:szCs w:val="16"/>
              </w:rPr>
              <w:t>’</w:t>
            </w:r>
            <w:r w:rsidRPr="006227E6">
              <w:rPr>
                <w:rFonts w:cstheme="minorHAnsi"/>
                <w:sz w:val="16"/>
                <w:szCs w:val="16"/>
              </w:rPr>
              <w:t xml:space="preserve">obbligo con una delle seguenti modalità: </w:t>
            </w:r>
          </w:p>
          <w:p w14:paraId="2CB42D6D" w14:textId="4EC4A5B5"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a) con la conservazione progressiva per tre anni del formulario</w:t>
            </w:r>
            <w:r>
              <w:rPr>
                <w:rFonts w:cstheme="minorHAnsi"/>
                <w:sz w:val="16"/>
                <w:szCs w:val="16"/>
              </w:rPr>
              <w:t xml:space="preserve"> </w:t>
            </w:r>
            <w:r w:rsidRPr="006227E6">
              <w:rPr>
                <w:rFonts w:cstheme="minorHAnsi"/>
                <w:sz w:val="16"/>
                <w:szCs w:val="16"/>
              </w:rPr>
              <w:t>di identificazione di cui all</w:t>
            </w:r>
            <w:r>
              <w:rPr>
                <w:rFonts w:cstheme="minorHAnsi"/>
                <w:sz w:val="16"/>
                <w:szCs w:val="16"/>
              </w:rPr>
              <w:t>’</w:t>
            </w:r>
            <w:r w:rsidRPr="006227E6">
              <w:rPr>
                <w:rFonts w:cstheme="minorHAnsi"/>
                <w:sz w:val="16"/>
                <w:szCs w:val="16"/>
              </w:rPr>
              <w:t>articolo 193, comma 1, relativo al</w:t>
            </w:r>
            <w:r>
              <w:rPr>
                <w:rFonts w:cstheme="minorHAnsi"/>
                <w:sz w:val="16"/>
                <w:szCs w:val="16"/>
              </w:rPr>
              <w:t xml:space="preserve"> </w:t>
            </w:r>
            <w:r w:rsidRPr="006227E6">
              <w:rPr>
                <w:rFonts w:cstheme="minorHAnsi"/>
                <w:sz w:val="16"/>
                <w:szCs w:val="16"/>
              </w:rPr>
              <w:t>trasporto dei rifiuti o dei documenti sostitutivi previsti</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 xml:space="preserve">articolo 193; </w:t>
            </w:r>
          </w:p>
          <w:p w14:paraId="20881DE3" w14:textId="750DC311"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b) con la conservazione per tre anni del documento di</w:t>
            </w:r>
            <w:r>
              <w:rPr>
                <w:rFonts w:cstheme="minorHAnsi"/>
                <w:sz w:val="16"/>
                <w:szCs w:val="16"/>
              </w:rPr>
              <w:t xml:space="preserve"> </w:t>
            </w:r>
            <w:r w:rsidRPr="006227E6">
              <w:rPr>
                <w:rFonts w:cstheme="minorHAnsi"/>
                <w:sz w:val="16"/>
                <w:szCs w:val="16"/>
              </w:rPr>
              <w:t>conferimento rilasciato dal soggetto che provvede alla raccolta di</w:t>
            </w:r>
            <w:r>
              <w:rPr>
                <w:rFonts w:cstheme="minorHAnsi"/>
                <w:sz w:val="16"/>
                <w:szCs w:val="16"/>
              </w:rPr>
              <w:t xml:space="preserve"> </w:t>
            </w:r>
            <w:r w:rsidRPr="006227E6">
              <w:rPr>
                <w:rFonts w:cstheme="minorHAnsi"/>
                <w:sz w:val="16"/>
                <w:szCs w:val="16"/>
              </w:rPr>
              <w:t>detti rifiuti nell</w:t>
            </w:r>
            <w:r>
              <w:rPr>
                <w:rFonts w:cstheme="minorHAnsi"/>
                <w:sz w:val="16"/>
                <w:szCs w:val="16"/>
              </w:rPr>
              <w:t>’</w:t>
            </w:r>
            <w:r w:rsidRPr="006227E6">
              <w:rPr>
                <w:rFonts w:cstheme="minorHAnsi"/>
                <w:sz w:val="16"/>
                <w:szCs w:val="16"/>
              </w:rPr>
              <w:t>ambito del circuito organizzato di raccolta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183. Tale modalità è valida anche ai fini della</w:t>
            </w:r>
            <w:r>
              <w:rPr>
                <w:rFonts w:cstheme="minorHAnsi"/>
                <w:sz w:val="16"/>
                <w:szCs w:val="16"/>
              </w:rPr>
              <w:t xml:space="preserve"> </w:t>
            </w:r>
            <w:r w:rsidRPr="006227E6">
              <w:rPr>
                <w:rFonts w:cstheme="minorHAnsi"/>
                <w:sz w:val="16"/>
                <w:szCs w:val="16"/>
              </w:rPr>
              <w:t>comunicazione al catasto di cui all</w:t>
            </w:r>
            <w:r>
              <w:rPr>
                <w:rFonts w:cstheme="minorHAnsi"/>
                <w:sz w:val="16"/>
                <w:szCs w:val="16"/>
              </w:rPr>
              <w:t>’</w:t>
            </w:r>
            <w:r w:rsidRPr="006227E6">
              <w:rPr>
                <w:rFonts w:cstheme="minorHAnsi"/>
                <w:sz w:val="16"/>
                <w:szCs w:val="16"/>
              </w:rPr>
              <w:t xml:space="preserve">articolo 189. </w:t>
            </w:r>
          </w:p>
          <w:p w14:paraId="78939366" w14:textId="55DF9C06"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7. I soggetti la cui produzione annua di rifiuti non eccede le</w:t>
            </w:r>
            <w:r>
              <w:rPr>
                <w:rFonts w:cstheme="minorHAnsi"/>
                <w:sz w:val="16"/>
                <w:szCs w:val="16"/>
              </w:rPr>
              <w:t xml:space="preserve"> </w:t>
            </w:r>
            <w:r w:rsidRPr="006227E6">
              <w:rPr>
                <w:rFonts w:cstheme="minorHAnsi"/>
                <w:sz w:val="16"/>
                <w:szCs w:val="16"/>
              </w:rPr>
              <w:t>venti tonnellate di rifiuti non pericolosi e le quattro tonnellate di</w:t>
            </w:r>
            <w:r>
              <w:rPr>
                <w:rFonts w:cstheme="minorHAnsi"/>
                <w:sz w:val="16"/>
                <w:szCs w:val="16"/>
              </w:rPr>
              <w:t xml:space="preserve"> </w:t>
            </w:r>
            <w:r w:rsidRPr="006227E6">
              <w:rPr>
                <w:rFonts w:cstheme="minorHAnsi"/>
                <w:sz w:val="16"/>
                <w:szCs w:val="16"/>
              </w:rPr>
              <w:t>rifiuti pericolosi, in luogo della tenuta in proprio dei registri di</w:t>
            </w:r>
            <w:r>
              <w:rPr>
                <w:rFonts w:cstheme="minorHAnsi"/>
                <w:sz w:val="16"/>
                <w:szCs w:val="16"/>
              </w:rPr>
              <w:t xml:space="preserve"> </w:t>
            </w:r>
            <w:r w:rsidRPr="006227E6">
              <w:rPr>
                <w:rFonts w:cstheme="minorHAnsi"/>
                <w:sz w:val="16"/>
                <w:szCs w:val="16"/>
              </w:rPr>
              <w:t>carico e scarico dei rifiuti, possono adempiere tramite le</w:t>
            </w:r>
            <w:r>
              <w:rPr>
                <w:rFonts w:cstheme="minorHAnsi"/>
                <w:sz w:val="16"/>
                <w:szCs w:val="16"/>
              </w:rPr>
              <w:t xml:space="preserve"> </w:t>
            </w:r>
            <w:r w:rsidRPr="006227E6">
              <w:rPr>
                <w:rFonts w:cstheme="minorHAnsi"/>
                <w:sz w:val="16"/>
                <w:szCs w:val="16"/>
              </w:rPr>
              <w:t>organizzazioni di categoria interessate o loro società di servizi</w:t>
            </w:r>
            <w:r>
              <w:rPr>
                <w:rFonts w:cstheme="minorHAnsi"/>
                <w:sz w:val="16"/>
                <w:szCs w:val="16"/>
              </w:rPr>
              <w:t xml:space="preserve"> </w:t>
            </w:r>
            <w:r w:rsidRPr="006227E6">
              <w:rPr>
                <w:rFonts w:cstheme="minorHAnsi"/>
                <w:sz w:val="16"/>
                <w:szCs w:val="16"/>
              </w:rPr>
              <w:t>che provvedono ad annotare i dati con cadenza mensile, mantenendo</w:t>
            </w:r>
            <w:r>
              <w:rPr>
                <w:rFonts w:cstheme="minorHAnsi"/>
                <w:sz w:val="16"/>
                <w:szCs w:val="16"/>
              </w:rPr>
              <w:t xml:space="preserve"> </w:t>
            </w:r>
            <w:r w:rsidRPr="006227E6">
              <w:rPr>
                <w:rFonts w:cstheme="minorHAnsi"/>
                <w:sz w:val="16"/>
                <w:szCs w:val="16"/>
              </w:rPr>
              <w:t>presso la sede operativa dell</w:t>
            </w:r>
            <w:r>
              <w:rPr>
                <w:rFonts w:cstheme="minorHAnsi"/>
                <w:sz w:val="16"/>
                <w:szCs w:val="16"/>
              </w:rPr>
              <w:t>’</w:t>
            </w:r>
            <w:r w:rsidRPr="006227E6">
              <w:rPr>
                <w:rFonts w:cstheme="minorHAnsi"/>
                <w:sz w:val="16"/>
                <w:szCs w:val="16"/>
              </w:rPr>
              <w:t>impresa copia delle annotazioni o,</w:t>
            </w:r>
            <w:r>
              <w:rPr>
                <w:rFonts w:cstheme="minorHAnsi"/>
                <w:sz w:val="16"/>
                <w:szCs w:val="16"/>
              </w:rPr>
              <w:t xml:space="preserve"> </w:t>
            </w:r>
            <w:r w:rsidRPr="006227E6">
              <w:rPr>
                <w:rFonts w:cstheme="minorHAnsi"/>
                <w:sz w:val="16"/>
                <w:szCs w:val="16"/>
              </w:rPr>
              <w:t>comunque, rendendola tempestivamente disponibile su richiesta degli</w:t>
            </w:r>
            <w:r>
              <w:rPr>
                <w:rFonts w:cstheme="minorHAnsi"/>
                <w:sz w:val="16"/>
                <w:szCs w:val="16"/>
              </w:rPr>
              <w:t xml:space="preserve"> </w:t>
            </w:r>
            <w:r w:rsidRPr="006227E6">
              <w:rPr>
                <w:rFonts w:cstheme="minorHAnsi"/>
                <w:sz w:val="16"/>
                <w:szCs w:val="16"/>
              </w:rPr>
              <w:t xml:space="preserve">organi di controllo. </w:t>
            </w:r>
          </w:p>
          <w:p w14:paraId="5F945C46" w14:textId="4D95AAF3"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8. Per le attività di gestione dei rifiuti costituiti da rottami</w:t>
            </w:r>
            <w:r>
              <w:rPr>
                <w:rFonts w:cstheme="minorHAnsi"/>
                <w:sz w:val="16"/>
                <w:szCs w:val="16"/>
              </w:rPr>
              <w:t xml:space="preserve"> </w:t>
            </w:r>
            <w:r w:rsidRPr="006227E6">
              <w:rPr>
                <w:rFonts w:cstheme="minorHAnsi"/>
                <w:sz w:val="16"/>
                <w:szCs w:val="16"/>
              </w:rPr>
              <w:t>ferrosi e non ferrosi, gli obblighi connessi alla tenuta dei registri</w:t>
            </w:r>
            <w:r>
              <w:rPr>
                <w:rFonts w:cstheme="minorHAnsi"/>
                <w:sz w:val="16"/>
                <w:szCs w:val="16"/>
              </w:rPr>
              <w:t xml:space="preserve"> </w:t>
            </w:r>
            <w:r w:rsidRPr="006227E6">
              <w:rPr>
                <w:rFonts w:cstheme="minorHAnsi"/>
                <w:sz w:val="16"/>
                <w:szCs w:val="16"/>
              </w:rPr>
              <w:t>di carico e scarico si intendono assolti anche tramite l</w:t>
            </w:r>
            <w:r>
              <w:rPr>
                <w:rFonts w:cstheme="minorHAnsi"/>
                <w:sz w:val="16"/>
                <w:szCs w:val="16"/>
              </w:rPr>
              <w:t>’</w:t>
            </w:r>
            <w:r w:rsidRPr="006227E6">
              <w:rPr>
                <w:rFonts w:cstheme="minorHAnsi"/>
                <w:sz w:val="16"/>
                <w:szCs w:val="16"/>
              </w:rPr>
              <w:t>utilizzo dei</w:t>
            </w:r>
            <w:r>
              <w:rPr>
                <w:rFonts w:cstheme="minorHAnsi"/>
                <w:sz w:val="16"/>
                <w:szCs w:val="16"/>
              </w:rPr>
              <w:t xml:space="preserve"> </w:t>
            </w:r>
            <w:r w:rsidRPr="006227E6">
              <w:rPr>
                <w:rFonts w:cstheme="minorHAnsi"/>
                <w:sz w:val="16"/>
                <w:szCs w:val="16"/>
              </w:rPr>
              <w:t>registri IVA di acquisto e di vendita secondo le procedure e le</w:t>
            </w:r>
            <w:r>
              <w:rPr>
                <w:rFonts w:cstheme="minorHAnsi"/>
                <w:sz w:val="16"/>
                <w:szCs w:val="16"/>
              </w:rPr>
              <w:t xml:space="preserve"> </w:t>
            </w:r>
            <w:r w:rsidRPr="006227E6">
              <w:rPr>
                <w:rFonts w:cstheme="minorHAnsi"/>
                <w:sz w:val="16"/>
                <w:szCs w:val="16"/>
              </w:rPr>
              <w:t>modalità fissate dall</w:t>
            </w:r>
            <w:r>
              <w:rPr>
                <w:rFonts w:cstheme="minorHAnsi"/>
                <w:sz w:val="16"/>
                <w:szCs w:val="16"/>
              </w:rPr>
              <w:t>’</w:t>
            </w:r>
            <w:r w:rsidRPr="006227E6">
              <w:rPr>
                <w:rFonts w:cstheme="minorHAnsi"/>
                <w:sz w:val="16"/>
                <w:szCs w:val="16"/>
              </w:rPr>
              <w:t>articolo 39 del decreto del Presidente della</w:t>
            </w:r>
            <w:r>
              <w:rPr>
                <w:rFonts w:cstheme="minorHAnsi"/>
                <w:sz w:val="16"/>
                <w:szCs w:val="16"/>
              </w:rPr>
              <w:t xml:space="preserve"> </w:t>
            </w:r>
            <w:r w:rsidRPr="006227E6">
              <w:rPr>
                <w:rFonts w:cstheme="minorHAnsi"/>
                <w:sz w:val="16"/>
                <w:szCs w:val="16"/>
              </w:rPr>
              <w:t xml:space="preserve">Repubblica 26 ottobre 1972, n. 633 e successive modifiche. </w:t>
            </w:r>
          </w:p>
          <w:p w14:paraId="401705F1" w14:textId="6BE7A6DE"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9. Le operazioni di gestione dei centri di raccolta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183 sono escluse dagli obblighi del presente articolo</w:t>
            </w:r>
            <w:r>
              <w:rPr>
                <w:rFonts w:cstheme="minorHAnsi"/>
                <w:sz w:val="16"/>
                <w:szCs w:val="16"/>
              </w:rPr>
              <w:t xml:space="preserve"> </w:t>
            </w:r>
            <w:r w:rsidRPr="006227E6">
              <w:rPr>
                <w:rFonts w:cstheme="minorHAnsi"/>
                <w:sz w:val="16"/>
                <w:szCs w:val="16"/>
              </w:rPr>
              <w:t>limitatamente ai rifiuti non pericolosi. Per i rifiuti pericolosi la</w:t>
            </w:r>
            <w:r>
              <w:rPr>
                <w:rFonts w:cstheme="minorHAnsi"/>
                <w:sz w:val="16"/>
                <w:szCs w:val="16"/>
              </w:rPr>
              <w:t xml:space="preserve"> </w:t>
            </w:r>
            <w:r w:rsidRPr="006227E6">
              <w:rPr>
                <w:rFonts w:cstheme="minorHAnsi"/>
                <w:sz w:val="16"/>
                <w:szCs w:val="16"/>
              </w:rPr>
              <w:t xml:space="preserve">registrazione del carico e dello scarico può </w:t>
            </w:r>
            <w:r w:rsidRPr="006227E6">
              <w:rPr>
                <w:rFonts w:cstheme="minorHAnsi"/>
                <w:sz w:val="16"/>
                <w:szCs w:val="16"/>
              </w:rPr>
              <w:lastRenderedPageBreak/>
              <w:t>essere effettuata</w:t>
            </w:r>
            <w:r>
              <w:rPr>
                <w:rFonts w:cstheme="minorHAnsi"/>
                <w:sz w:val="16"/>
                <w:szCs w:val="16"/>
              </w:rPr>
              <w:t xml:space="preserve"> </w:t>
            </w:r>
            <w:r w:rsidRPr="006227E6">
              <w:rPr>
                <w:rFonts w:cstheme="minorHAnsi"/>
                <w:sz w:val="16"/>
                <w:szCs w:val="16"/>
              </w:rPr>
              <w:t>contestualmente al momento dell</w:t>
            </w:r>
            <w:r>
              <w:rPr>
                <w:rFonts w:cstheme="minorHAnsi"/>
                <w:sz w:val="16"/>
                <w:szCs w:val="16"/>
              </w:rPr>
              <w:t>’</w:t>
            </w:r>
            <w:r w:rsidRPr="006227E6">
              <w:rPr>
                <w:rFonts w:cstheme="minorHAnsi"/>
                <w:sz w:val="16"/>
                <w:szCs w:val="16"/>
              </w:rPr>
              <w:t>uscita dei rifiuti stessi dal centro</w:t>
            </w:r>
            <w:r>
              <w:rPr>
                <w:rFonts w:cstheme="minorHAnsi"/>
                <w:sz w:val="16"/>
                <w:szCs w:val="16"/>
              </w:rPr>
              <w:t xml:space="preserve"> </w:t>
            </w:r>
            <w:r w:rsidRPr="006227E6">
              <w:rPr>
                <w:rFonts w:cstheme="minorHAnsi"/>
                <w:sz w:val="16"/>
                <w:szCs w:val="16"/>
              </w:rPr>
              <w:t>di raccolta e in maniera cumulativa per ciascun codice dell</w:t>
            </w:r>
            <w:r>
              <w:rPr>
                <w:rFonts w:cstheme="minorHAnsi"/>
                <w:sz w:val="16"/>
                <w:szCs w:val="16"/>
              </w:rPr>
              <w:t>’</w:t>
            </w:r>
            <w:r w:rsidRPr="006227E6">
              <w:rPr>
                <w:rFonts w:cstheme="minorHAnsi"/>
                <w:sz w:val="16"/>
                <w:szCs w:val="16"/>
              </w:rPr>
              <w:t>elenco</w:t>
            </w:r>
            <w:r>
              <w:rPr>
                <w:rFonts w:cstheme="minorHAnsi"/>
                <w:sz w:val="16"/>
                <w:szCs w:val="16"/>
              </w:rPr>
              <w:t xml:space="preserve"> </w:t>
            </w:r>
            <w:r w:rsidRPr="006227E6">
              <w:rPr>
                <w:rFonts w:cstheme="minorHAnsi"/>
                <w:sz w:val="16"/>
                <w:szCs w:val="16"/>
              </w:rPr>
              <w:t xml:space="preserve">dei rifiuti. </w:t>
            </w:r>
          </w:p>
          <w:p w14:paraId="37757406" w14:textId="1DC2855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10. I registri sono tenuti, o resi accessibili, presso ogni</w:t>
            </w:r>
            <w:r>
              <w:rPr>
                <w:rFonts w:cstheme="minorHAnsi"/>
                <w:sz w:val="16"/>
                <w:szCs w:val="16"/>
              </w:rPr>
              <w:t xml:space="preserve"> </w:t>
            </w:r>
            <w:r w:rsidRPr="006227E6">
              <w:rPr>
                <w:rFonts w:cstheme="minorHAnsi"/>
                <w:sz w:val="16"/>
                <w:szCs w:val="16"/>
              </w:rPr>
              <w:t>impianto di produzione, di stoccaggio, di recupero e di smaltimento</w:t>
            </w:r>
            <w:r>
              <w:rPr>
                <w:rFonts w:cstheme="minorHAnsi"/>
                <w:sz w:val="16"/>
                <w:szCs w:val="16"/>
              </w:rPr>
              <w:t xml:space="preserve"> </w:t>
            </w:r>
            <w:r w:rsidRPr="006227E6">
              <w:rPr>
                <w:rFonts w:cstheme="minorHAnsi"/>
                <w:sz w:val="16"/>
                <w:szCs w:val="16"/>
              </w:rPr>
              <w:t>di rifiuti, ovvero per le imprese che effettuano attività di</w:t>
            </w:r>
            <w:r>
              <w:rPr>
                <w:rFonts w:cstheme="minorHAnsi"/>
                <w:sz w:val="16"/>
                <w:szCs w:val="16"/>
              </w:rPr>
              <w:t xml:space="preserve"> </w:t>
            </w:r>
            <w:r w:rsidRPr="006227E6">
              <w:rPr>
                <w:rFonts w:cstheme="minorHAnsi"/>
                <w:sz w:val="16"/>
                <w:szCs w:val="16"/>
              </w:rPr>
              <w:t>raccolta e trasporto e per i commercianti e gli intermediari, presso</w:t>
            </w:r>
            <w:r>
              <w:rPr>
                <w:rFonts w:cstheme="minorHAnsi"/>
                <w:sz w:val="16"/>
                <w:szCs w:val="16"/>
              </w:rPr>
              <w:t xml:space="preserve"> </w:t>
            </w:r>
            <w:r w:rsidRPr="006227E6">
              <w:rPr>
                <w:rFonts w:cstheme="minorHAnsi"/>
                <w:sz w:val="16"/>
                <w:szCs w:val="16"/>
              </w:rPr>
              <w:t>la sede operativa. I registri, integrati con i formulari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193 relativi al trasporto dei rifiuti, sono conservati</w:t>
            </w:r>
            <w:r>
              <w:rPr>
                <w:rFonts w:cstheme="minorHAnsi"/>
                <w:sz w:val="16"/>
                <w:szCs w:val="16"/>
              </w:rPr>
              <w:t xml:space="preserve"> </w:t>
            </w:r>
            <w:r w:rsidRPr="006227E6">
              <w:rPr>
                <w:rFonts w:cstheme="minorHAnsi"/>
                <w:sz w:val="16"/>
                <w:szCs w:val="16"/>
              </w:rPr>
              <w:t>per tre anni dalla data dell</w:t>
            </w:r>
            <w:r>
              <w:rPr>
                <w:rFonts w:cstheme="minorHAnsi"/>
                <w:sz w:val="16"/>
                <w:szCs w:val="16"/>
              </w:rPr>
              <w:t>’</w:t>
            </w:r>
            <w:r w:rsidRPr="006227E6">
              <w:rPr>
                <w:rFonts w:cstheme="minorHAnsi"/>
                <w:sz w:val="16"/>
                <w:szCs w:val="16"/>
              </w:rPr>
              <w:t>ultima registrazione. I registri</w:t>
            </w:r>
            <w:r>
              <w:rPr>
                <w:rFonts w:cstheme="minorHAnsi"/>
                <w:sz w:val="16"/>
                <w:szCs w:val="16"/>
              </w:rPr>
              <w:t xml:space="preserve"> </w:t>
            </w:r>
            <w:r w:rsidRPr="006227E6">
              <w:rPr>
                <w:rFonts w:cstheme="minorHAnsi"/>
                <w:sz w:val="16"/>
                <w:szCs w:val="16"/>
              </w:rPr>
              <w:t>relativi alle operazioni di smaltimento dei rifiuti in discarica</w:t>
            </w:r>
            <w:r>
              <w:rPr>
                <w:rFonts w:cstheme="minorHAnsi"/>
                <w:sz w:val="16"/>
                <w:szCs w:val="16"/>
              </w:rPr>
              <w:t xml:space="preserve"> </w:t>
            </w:r>
            <w:r w:rsidRPr="006227E6">
              <w:rPr>
                <w:rFonts w:cstheme="minorHAnsi"/>
                <w:sz w:val="16"/>
                <w:szCs w:val="16"/>
              </w:rPr>
              <w:t>devono essere conservati a tempo indeterminato e consegnati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autorità che ha rilasciato l</w:t>
            </w:r>
            <w:r>
              <w:rPr>
                <w:rFonts w:cstheme="minorHAnsi"/>
                <w:sz w:val="16"/>
                <w:szCs w:val="16"/>
              </w:rPr>
              <w:t>’</w:t>
            </w:r>
            <w:r w:rsidRPr="006227E6">
              <w:rPr>
                <w:rFonts w:cstheme="minorHAnsi"/>
                <w:sz w:val="16"/>
                <w:szCs w:val="16"/>
              </w:rPr>
              <w:t>autorizzazione, alla chiusura</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impianto. I registri relativi agli impianti dismessi o non</w:t>
            </w:r>
            <w:r>
              <w:rPr>
                <w:rFonts w:cstheme="minorHAnsi"/>
                <w:sz w:val="16"/>
                <w:szCs w:val="16"/>
              </w:rPr>
              <w:t xml:space="preserve"> </w:t>
            </w:r>
            <w:r w:rsidRPr="006227E6">
              <w:rPr>
                <w:rFonts w:cstheme="minorHAnsi"/>
                <w:sz w:val="16"/>
                <w:szCs w:val="16"/>
              </w:rPr>
              <w:t>presidiati possono essere tenuti presso la sede legale del soggetto</w:t>
            </w:r>
            <w:r>
              <w:rPr>
                <w:rFonts w:cstheme="minorHAnsi"/>
                <w:sz w:val="16"/>
                <w:szCs w:val="16"/>
              </w:rPr>
              <w:t xml:space="preserve"> </w:t>
            </w:r>
            <w:r w:rsidRPr="006227E6">
              <w:rPr>
                <w:rFonts w:cstheme="minorHAnsi"/>
                <w:sz w:val="16"/>
                <w:szCs w:val="16"/>
              </w:rPr>
              <w:t>che gestisce l</w:t>
            </w:r>
            <w:r>
              <w:rPr>
                <w:rFonts w:cstheme="minorHAnsi"/>
                <w:sz w:val="16"/>
                <w:szCs w:val="16"/>
              </w:rPr>
              <w:t>’</w:t>
            </w:r>
            <w:r w:rsidRPr="006227E6">
              <w:rPr>
                <w:rFonts w:cstheme="minorHAnsi"/>
                <w:sz w:val="16"/>
                <w:szCs w:val="16"/>
              </w:rPr>
              <w:t xml:space="preserve">impianto. </w:t>
            </w:r>
          </w:p>
          <w:p w14:paraId="38536F4A" w14:textId="7BBC4456"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11. I registri relativi ai rifiuti prodotti dalle attività di</w:t>
            </w:r>
            <w:r>
              <w:rPr>
                <w:rFonts w:cstheme="minorHAnsi"/>
                <w:sz w:val="16"/>
                <w:szCs w:val="16"/>
              </w:rPr>
              <w:t xml:space="preserve"> </w:t>
            </w:r>
            <w:r w:rsidRPr="006227E6">
              <w:rPr>
                <w:rFonts w:cstheme="minorHAnsi"/>
                <w:sz w:val="16"/>
                <w:szCs w:val="16"/>
              </w:rPr>
              <w:t>manutenzione di cui all</w:t>
            </w:r>
            <w:r>
              <w:rPr>
                <w:rFonts w:cstheme="minorHAnsi"/>
                <w:sz w:val="16"/>
                <w:szCs w:val="16"/>
              </w:rPr>
              <w:t>’</w:t>
            </w:r>
            <w:r w:rsidRPr="006227E6">
              <w:rPr>
                <w:rFonts w:cstheme="minorHAnsi"/>
                <w:sz w:val="16"/>
                <w:szCs w:val="16"/>
              </w:rPr>
              <w:t>articolo 230 possono essere tenuti nel luogo</w:t>
            </w:r>
            <w:r>
              <w:rPr>
                <w:rFonts w:cstheme="minorHAnsi"/>
                <w:sz w:val="16"/>
                <w:szCs w:val="16"/>
              </w:rPr>
              <w:t xml:space="preserve"> </w:t>
            </w:r>
            <w:r w:rsidRPr="006227E6">
              <w:rPr>
                <w:rFonts w:cstheme="minorHAnsi"/>
                <w:sz w:val="16"/>
                <w:szCs w:val="16"/>
              </w:rPr>
              <w:t>di produzione dei rifiuti, così come definito dal medesimo articolo.</w:t>
            </w:r>
            <w:r>
              <w:rPr>
                <w:rFonts w:cstheme="minorHAnsi"/>
                <w:sz w:val="16"/>
                <w:szCs w:val="16"/>
              </w:rPr>
              <w:t xml:space="preserve"> </w:t>
            </w:r>
            <w:r w:rsidRPr="006227E6">
              <w:rPr>
                <w:rFonts w:cstheme="minorHAnsi"/>
                <w:sz w:val="16"/>
                <w:szCs w:val="16"/>
              </w:rPr>
              <w:t>Per rifiuti prodotti dalle attività di manutenzione di impianti e</w:t>
            </w:r>
            <w:r>
              <w:rPr>
                <w:rFonts w:cstheme="minorHAnsi"/>
                <w:sz w:val="16"/>
                <w:szCs w:val="16"/>
              </w:rPr>
              <w:t xml:space="preserve"> </w:t>
            </w:r>
            <w:r w:rsidRPr="006227E6">
              <w:rPr>
                <w:rFonts w:cstheme="minorHAnsi"/>
                <w:sz w:val="16"/>
                <w:szCs w:val="16"/>
              </w:rPr>
              <w:t>infrastrutture a rete e degli impianti a queste connessi, i registri</w:t>
            </w:r>
            <w:r>
              <w:rPr>
                <w:rFonts w:cstheme="minorHAnsi"/>
                <w:sz w:val="16"/>
                <w:szCs w:val="16"/>
              </w:rPr>
              <w:t xml:space="preserve"> </w:t>
            </w:r>
            <w:r w:rsidRPr="006227E6">
              <w:rPr>
                <w:rFonts w:cstheme="minorHAnsi"/>
                <w:sz w:val="16"/>
                <w:szCs w:val="16"/>
              </w:rPr>
              <w:t>possono essere tenuti presso le sedi di coordinamento organizzativo</w:t>
            </w:r>
            <w:r>
              <w:rPr>
                <w:rFonts w:cstheme="minorHAnsi"/>
                <w:sz w:val="16"/>
                <w:szCs w:val="16"/>
              </w:rPr>
              <w:t xml:space="preserve"> </w:t>
            </w:r>
            <w:r w:rsidRPr="006227E6">
              <w:rPr>
                <w:rFonts w:cstheme="minorHAnsi"/>
                <w:sz w:val="16"/>
                <w:szCs w:val="16"/>
              </w:rPr>
              <w:t>del gestore, o altro centro equivalente, previa comunicazione</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ARPA territorialmente competente ovvero al Registro elettronico</w:t>
            </w:r>
            <w:r>
              <w:rPr>
                <w:rFonts w:cstheme="minorHAnsi"/>
                <w:sz w:val="16"/>
                <w:szCs w:val="16"/>
              </w:rPr>
              <w:t xml:space="preserve"> </w:t>
            </w:r>
            <w:r w:rsidRPr="006227E6">
              <w:rPr>
                <w:rFonts w:cstheme="minorHAnsi"/>
                <w:sz w:val="16"/>
                <w:szCs w:val="16"/>
              </w:rPr>
              <w:t>nazionale di cui all</w:t>
            </w:r>
            <w:r>
              <w:rPr>
                <w:rFonts w:cstheme="minorHAnsi"/>
                <w:sz w:val="16"/>
                <w:szCs w:val="16"/>
              </w:rPr>
              <w:t>’</w:t>
            </w:r>
            <w:r w:rsidRPr="006227E6">
              <w:rPr>
                <w:rFonts w:cstheme="minorHAnsi"/>
                <w:sz w:val="16"/>
                <w:szCs w:val="16"/>
              </w:rPr>
              <w:t xml:space="preserve">articolo 188-bis. </w:t>
            </w:r>
          </w:p>
          <w:p w14:paraId="225D73FD" w14:textId="5B3594E6"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12. Le informazioni contenute nel registro sono utilizzate anche ai</w:t>
            </w:r>
            <w:r>
              <w:rPr>
                <w:rFonts w:cstheme="minorHAnsi"/>
                <w:sz w:val="16"/>
                <w:szCs w:val="16"/>
              </w:rPr>
              <w:t xml:space="preserve"> </w:t>
            </w:r>
            <w:r w:rsidRPr="006227E6">
              <w:rPr>
                <w:rFonts w:cstheme="minorHAnsi"/>
                <w:sz w:val="16"/>
                <w:szCs w:val="16"/>
              </w:rPr>
              <w:t>fini della comunicazione annuale al Catasto di cui all</w:t>
            </w:r>
            <w:r>
              <w:rPr>
                <w:rFonts w:cstheme="minorHAnsi"/>
                <w:sz w:val="16"/>
                <w:szCs w:val="16"/>
              </w:rPr>
              <w:t>’</w:t>
            </w:r>
            <w:r w:rsidRPr="006227E6">
              <w:rPr>
                <w:rFonts w:cstheme="minorHAnsi"/>
                <w:sz w:val="16"/>
                <w:szCs w:val="16"/>
              </w:rPr>
              <w:t xml:space="preserve">articolo 189. </w:t>
            </w:r>
          </w:p>
          <w:p w14:paraId="3B313D05" w14:textId="191486DD"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13. Le informazioni contenute nel registro sono rese disponibili in</w:t>
            </w:r>
            <w:r>
              <w:rPr>
                <w:rFonts w:cstheme="minorHAnsi"/>
                <w:sz w:val="16"/>
                <w:szCs w:val="16"/>
              </w:rPr>
              <w:t xml:space="preserve"> </w:t>
            </w:r>
            <w:r w:rsidRPr="006227E6">
              <w:rPr>
                <w:rFonts w:cstheme="minorHAnsi"/>
                <w:sz w:val="16"/>
                <w:szCs w:val="16"/>
              </w:rPr>
              <w:t>qualunque momento all</w:t>
            </w:r>
            <w:r>
              <w:rPr>
                <w:rFonts w:cstheme="minorHAnsi"/>
                <w:sz w:val="16"/>
                <w:szCs w:val="16"/>
              </w:rPr>
              <w:t>’</w:t>
            </w:r>
            <w:r w:rsidRPr="006227E6">
              <w:rPr>
                <w:rFonts w:cstheme="minorHAnsi"/>
                <w:sz w:val="16"/>
                <w:szCs w:val="16"/>
              </w:rPr>
              <w:t>autorità di controllo che ne faccia richiesta.</w:t>
            </w:r>
          </w:p>
        </w:tc>
        <w:tc>
          <w:tcPr>
            <w:tcW w:w="1667" w:type="pct"/>
          </w:tcPr>
          <w:p w14:paraId="2C17CBAD"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lastRenderedPageBreak/>
              <w:t>Art. 190</w:t>
            </w:r>
            <w:r>
              <w:rPr>
                <w:rFonts w:cstheme="minorHAnsi"/>
                <w:sz w:val="16"/>
                <w:szCs w:val="16"/>
              </w:rPr>
              <w:t xml:space="preserve"> – R</w:t>
            </w:r>
            <w:r w:rsidRPr="006227E6">
              <w:rPr>
                <w:rFonts w:cstheme="minorHAnsi"/>
                <w:sz w:val="16"/>
                <w:szCs w:val="16"/>
              </w:rPr>
              <w:t>egistro cronologico di carico e scarico</w:t>
            </w:r>
          </w:p>
          <w:p w14:paraId="27ED6A57" w14:textId="1F483F98"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1. Chiunque effettua a titolo professionale attività di raccolta e</w:t>
            </w:r>
            <w:r>
              <w:rPr>
                <w:rFonts w:cstheme="minorHAnsi"/>
                <w:sz w:val="16"/>
                <w:szCs w:val="16"/>
              </w:rPr>
              <w:t xml:space="preserve"> </w:t>
            </w:r>
            <w:r w:rsidRPr="006227E6">
              <w:rPr>
                <w:rFonts w:cstheme="minorHAnsi"/>
                <w:sz w:val="16"/>
                <w:szCs w:val="16"/>
              </w:rPr>
              <w:t>trasporto di rifiuti, i commercianti e gli intermediari di rifiuti</w:t>
            </w:r>
            <w:r>
              <w:rPr>
                <w:rFonts w:cstheme="minorHAnsi"/>
                <w:sz w:val="16"/>
                <w:szCs w:val="16"/>
              </w:rPr>
              <w:t xml:space="preserve"> </w:t>
            </w:r>
            <w:r w:rsidRPr="006227E6">
              <w:rPr>
                <w:rFonts w:cstheme="minorHAnsi"/>
                <w:sz w:val="16"/>
                <w:szCs w:val="16"/>
              </w:rPr>
              <w:t>senza detenzione, le imprese e gli enti che effettuano operazioni di</w:t>
            </w:r>
            <w:r>
              <w:rPr>
                <w:rFonts w:cstheme="minorHAnsi"/>
                <w:sz w:val="16"/>
                <w:szCs w:val="16"/>
              </w:rPr>
              <w:t xml:space="preserve"> </w:t>
            </w:r>
            <w:r w:rsidRPr="006227E6">
              <w:rPr>
                <w:rFonts w:cstheme="minorHAnsi"/>
                <w:sz w:val="16"/>
                <w:szCs w:val="16"/>
              </w:rPr>
              <w:t>recupero e di smaltimento di rifiuti, i Consorzi e i sistemi</w:t>
            </w:r>
            <w:r>
              <w:rPr>
                <w:rFonts w:cstheme="minorHAnsi"/>
                <w:sz w:val="16"/>
                <w:szCs w:val="16"/>
              </w:rPr>
              <w:t xml:space="preserve"> </w:t>
            </w:r>
            <w:r w:rsidRPr="006227E6">
              <w:rPr>
                <w:rFonts w:cstheme="minorHAnsi"/>
                <w:sz w:val="16"/>
                <w:szCs w:val="16"/>
              </w:rPr>
              <w:t>riconosciuti, istituiti per il</w:t>
            </w:r>
            <w:r>
              <w:rPr>
                <w:rFonts w:cstheme="minorHAnsi"/>
                <w:sz w:val="16"/>
                <w:szCs w:val="16"/>
              </w:rPr>
              <w:t xml:space="preserve"> </w:t>
            </w:r>
            <w:r w:rsidRPr="006227E6">
              <w:rPr>
                <w:rFonts w:cstheme="minorHAnsi"/>
                <w:sz w:val="16"/>
                <w:szCs w:val="16"/>
              </w:rPr>
              <w:t>recupero e riciclaggio degli</w:t>
            </w:r>
            <w:r>
              <w:rPr>
                <w:rFonts w:cstheme="minorHAnsi"/>
                <w:sz w:val="16"/>
                <w:szCs w:val="16"/>
              </w:rPr>
              <w:t xml:space="preserve"> </w:t>
            </w:r>
            <w:r w:rsidRPr="006227E6">
              <w:rPr>
                <w:rFonts w:cstheme="minorHAnsi"/>
                <w:sz w:val="16"/>
                <w:szCs w:val="16"/>
              </w:rPr>
              <w:t>imballaggi e di particolari tipologie di rifiuti, nonché le imprese</w:t>
            </w:r>
            <w:r>
              <w:rPr>
                <w:rFonts w:cstheme="minorHAnsi"/>
                <w:sz w:val="16"/>
                <w:szCs w:val="16"/>
              </w:rPr>
              <w:t xml:space="preserve"> </w:t>
            </w:r>
            <w:r w:rsidRPr="006227E6">
              <w:rPr>
                <w:rFonts w:cstheme="minorHAnsi"/>
                <w:sz w:val="16"/>
                <w:szCs w:val="16"/>
              </w:rPr>
              <w:t>e gli enti produttori iniziali di rifiuti pericolosi e le imprese e</w:t>
            </w:r>
            <w:r>
              <w:rPr>
                <w:rFonts w:cstheme="minorHAnsi"/>
                <w:sz w:val="16"/>
                <w:szCs w:val="16"/>
              </w:rPr>
              <w:t xml:space="preserve"> </w:t>
            </w:r>
            <w:r w:rsidRPr="006227E6">
              <w:rPr>
                <w:rFonts w:cstheme="minorHAnsi"/>
                <w:sz w:val="16"/>
                <w:szCs w:val="16"/>
              </w:rPr>
              <w:t>gli enti produttori iniziali di rifiuti non pericolosi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184, comma 3, lettere c), d) e g), ha l</w:t>
            </w:r>
            <w:r>
              <w:rPr>
                <w:rFonts w:cstheme="minorHAnsi"/>
                <w:sz w:val="16"/>
                <w:szCs w:val="16"/>
              </w:rPr>
              <w:t>’</w:t>
            </w:r>
            <w:r w:rsidRPr="006227E6">
              <w:rPr>
                <w:rFonts w:cstheme="minorHAnsi"/>
                <w:sz w:val="16"/>
                <w:szCs w:val="16"/>
              </w:rPr>
              <w:t>obbligo di</w:t>
            </w:r>
            <w:r>
              <w:rPr>
                <w:rFonts w:cstheme="minorHAnsi"/>
                <w:sz w:val="16"/>
                <w:szCs w:val="16"/>
              </w:rPr>
              <w:t xml:space="preserve"> </w:t>
            </w:r>
            <w:r w:rsidRPr="006227E6">
              <w:rPr>
                <w:rFonts w:cstheme="minorHAnsi"/>
                <w:sz w:val="16"/>
                <w:szCs w:val="16"/>
              </w:rPr>
              <w:t>tenere un registro cronologico di carico e scarico, in cui sono</w:t>
            </w:r>
            <w:r>
              <w:rPr>
                <w:rFonts w:cstheme="minorHAnsi"/>
                <w:sz w:val="16"/>
                <w:szCs w:val="16"/>
              </w:rPr>
              <w:t xml:space="preserve"> </w:t>
            </w:r>
            <w:r w:rsidRPr="006227E6">
              <w:rPr>
                <w:rFonts w:cstheme="minorHAnsi"/>
                <w:sz w:val="16"/>
                <w:szCs w:val="16"/>
              </w:rPr>
              <w:t>indicati per ogni tipologia di rifiuto la quantità prodotta</w:t>
            </w:r>
            <w:r>
              <w:rPr>
                <w:rFonts w:cstheme="minorHAnsi"/>
                <w:sz w:val="16"/>
                <w:szCs w:val="16"/>
              </w:rPr>
              <w:t xml:space="preserve"> </w:t>
            </w:r>
            <w:r w:rsidRPr="00D036BE">
              <w:rPr>
                <w:rFonts w:cstheme="minorHAnsi"/>
                <w:b/>
                <w:bCs/>
                <w:sz w:val="16"/>
                <w:szCs w:val="16"/>
              </w:rPr>
              <w:t>o trattata</w:t>
            </w:r>
            <w:r w:rsidRPr="006227E6">
              <w:rPr>
                <w:rFonts w:cstheme="minorHAnsi"/>
                <w:sz w:val="16"/>
                <w:szCs w:val="16"/>
              </w:rPr>
              <w:t>, la</w:t>
            </w:r>
            <w:r>
              <w:rPr>
                <w:rFonts w:cstheme="minorHAnsi"/>
                <w:sz w:val="16"/>
                <w:szCs w:val="16"/>
              </w:rPr>
              <w:t xml:space="preserve"> </w:t>
            </w:r>
            <w:r w:rsidRPr="006227E6">
              <w:rPr>
                <w:rFonts w:cstheme="minorHAnsi"/>
                <w:sz w:val="16"/>
                <w:szCs w:val="16"/>
              </w:rPr>
              <w:t>natura e l</w:t>
            </w:r>
            <w:r>
              <w:rPr>
                <w:rFonts w:cstheme="minorHAnsi"/>
                <w:sz w:val="16"/>
                <w:szCs w:val="16"/>
              </w:rPr>
              <w:t>’</w:t>
            </w:r>
            <w:r w:rsidRPr="006227E6">
              <w:rPr>
                <w:rFonts w:cstheme="minorHAnsi"/>
                <w:sz w:val="16"/>
                <w:szCs w:val="16"/>
              </w:rPr>
              <w:t>origine di tali rifiuti e la quantità dei prodotti e</w:t>
            </w:r>
            <w:r>
              <w:rPr>
                <w:rFonts w:cstheme="minorHAnsi"/>
                <w:sz w:val="16"/>
                <w:szCs w:val="16"/>
              </w:rPr>
              <w:t xml:space="preserve"> </w:t>
            </w:r>
            <w:r w:rsidRPr="006227E6">
              <w:rPr>
                <w:rFonts w:cstheme="minorHAnsi"/>
                <w:sz w:val="16"/>
                <w:szCs w:val="16"/>
              </w:rPr>
              <w:t>materiali ottenuti dalle operazioni di trattamento quali preparazione</w:t>
            </w:r>
            <w:r>
              <w:rPr>
                <w:rFonts w:cstheme="minorHAnsi"/>
                <w:sz w:val="16"/>
                <w:szCs w:val="16"/>
              </w:rPr>
              <w:t xml:space="preserve"> </w:t>
            </w:r>
            <w:r w:rsidRPr="006227E6">
              <w:rPr>
                <w:rFonts w:cstheme="minorHAnsi"/>
                <w:sz w:val="16"/>
                <w:szCs w:val="16"/>
              </w:rPr>
              <w:t xml:space="preserve">per </w:t>
            </w:r>
            <w:r w:rsidRPr="00D036BE">
              <w:rPr>
                <w:rFonts w:cstheme="minorHAnsi"/>
                <w:b/>
                <w:bCs/>
                <w:sz w:val="16"/>
                <w:szCs w:val="16"/>
              </w:rPr>
              <w:t>il</w:t>
            </w:r>
            <w:r>
              <w:rPr>
                <w:rFonts w:cstheme="minorHAnsi"/>
                <w:sz w:val="16"/>
                <w:szCs w:val="16"/>
              </w:rPr>
              <w:t xml:space="preserve"> </w:t>
            </w:r>
            <w:r w:rsidRPr="006227E6">
              <w:rPr>
                <w:rFonts w:cstheme="minorHAnsi"/>
                <w:sz w:val="16"/>
                <w:szCs w:val="16"/>
              </w:rPr>
              <w:t>riutilizzo, riciclaggio e altre operazioni di recupero nonché,</w:t>
            </w:r>
            <w:r>
              <w:rPr>
                <w:rFonts w:cstheme="minorHAnsi"/>
                <w:sz w:val="16"/>
                <w:szCs w:val="16"/>
              </w:rPr>
              <w:t xml:space="preserve"> </w:t>
            </w:r>
            <w:r w:rsidRPr="006227E6">
              <w:rPr>
                <w:rFonts w:cstheme="minorHAnsi"/>
                <w:sz w:val="16"/>
                <w:szCs w:val="16"/>
              </w:rPr>
              <w:t>laddove previsto, gli estremi del formulario di identificazione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 xml:space="preserve">articolo 193. </w:t>
            </w:r>
          </w:p>
          <w:p w14:paraId="5A1551D0" w14:textId="31A5C9E1"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2. Il modello di registro cronologico di carico e scarico è</w:t>
            </w:r>
            <w:r>
              <w:rPr>
                <w:rFonts w:cstheme="minorHAnsi"/>
                <w:sz w:val="16"/>
                <w:szCs w:val="16"/>
              </w:rPr>
              <w:t xml:space="preserve"> </w:t>
            </w:r>
            <w:r w:rsidRPr="006227E6">
              <w:rPr>
                <w:rFonts w:cstheme="minorHAnsi"/>
                <w:sz w:val="16"/>
                <w:szCs w:val="16"/>
              </w:rPr>
              <w:t>disciplinato con il decreto di cui all</w:t>
            </w:r>
            <w:r>
              <w:rPr>
                <w:rFonts w:cstheme="minorHAnsi"/>
                <w:sz w:val="16"/>
                <w:szCs w:val="16"/>
              </w:rPr>
              <w:t>’</w:t>
            </w:r>
            <w:r w:rsidRPr="006227E6">
              <w:rPr>
                <w:rFonts w:cstheme="minorHAnsi"/>
                <w:sz w:val="16"/>
                <w:szCs w:val="16"/>
              </w:rPr>
              <w:t>articolo 188-bis, comma 1.</w:t>
            </w:r>
            <w:r>
              <w:rPr>
                <w:rFonts w:cstheme="minorHAnsi"/>
                <w:sz w:val="16"/>
                <w:szCs w:val="16"/>
              </w:rPr>
              <w:t xml:space="preserve"> </w:t>
            </w:r>
            <w:r w:rsidRPr="006227E6">
              <w:rPr>
                <w:rFonts w:cstheme="minorHAnsi"/>
                <w:sz w:val="16"/>
                <w:szCs w:val="16"/>
              </w:rPr>
              <w:t xml:space="preserve">Fino alla data di entrata in vigore </w:t>
            </w:r>
            <w:r w:rsidRPr="00D036BE">
              <w:rPr>
                <w:rFonts w:cstheme="minorHAnsi"/>
                <w:b/>
                <w:bCs/>
                <w:strike/>
                <w:sz w:val="16"/>
                <w:szCs w:val="16"/>
              </w:rPr>
              <w:t>del suddetto decreto</w:t>
            </w:r>
            <w:r w:rsidRPr="00D036BE">
              <w:rPr>
                <w:rFonts w:cstheme="minorHAnsi"/>
                <w:b/>
                <w:bCs/>
                <w:sz w:val="16"/>
                <w:szCs w:val="16"/>
              </w:rPr>
              <w:t xml:space="preserve"> dei modelli contenuti nel suddetto decreto</w:t>
            </w:r>
            <w:r w:rsidRPr="006227E6">
              <w:rPr>
                <w:rFonts w:cstheme="minorHAnsi"/>
                <w:sz w:val="16"/>
                <w:szCs w:val="16"/>
              </w:rPr>
              <w:t xml:space="preserve"> continuano</w:t>
            </w:r>
            <w:r>
              <w:rPr>
                <w:rFonts w:cstheme="minorHAnsi"/>
                <w:sz w:val="16"/>
                <w:szCs w:val="16"/>
              </w:rPr>
              <w:t xml:space="preserve"> </w:t>
            </w:r>
            <w:r w:rsidRPr="006227E6">
              <w:rPr>
                <w:rFonts w:cstheme="minorHAnsi"/>
                <w:sz w:val="16"/>
                <w:szCs w:val="16"/>
              </w:rPr>
              <w:t>ad applicarsi le disposizioni di cui al decreto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1° aprile 1998, n. 148, nonché le disposizioni</w:t>
            </w:r>
            <w:r>
              <w:rPr>
                <w:rFonts w:cstheme="minorHAnsi"/>
                <w:sz w:val="16"/>
                <w:szCs w:val="16"/>
              </w:rPr>
              <w:t xml:space="preserve"> </w:t>
            </w:r>
            <w:r w:rsidRPr="006227E6">
              <w:rPr>
                <w:rFonts w:cstheme="minorHAnsi"/>
                <w:sz w:val="16"/>
                <w:szCs w:val="16"/>
              </w:rPr>
              <w:t>relative alla numerazione e vidimazione dei registri da parte delle</w:t>
            </w:r>
            <w:r>
              <w:rPr>
                <w:rFonts w:cstheme="minorHAnsi"/>
                <w:sz w:val="16"/>
                <w:szCs w:val="16"/>
              </w:rPr>
              <w:t xml:space="preserve"> </w:t>
            </w:r>
            <w:r w:rsidRPr="006227E6">
              <w:rPr>
                <w:rFonts w:cstheme="minorHAnsi"/>
                <w:sz w:val="16"/>
                <w:szCs w:val="16"/>
              </w:rPr>
              <w:t>Camere di commercio territorialmente competenti con le procedure e le</w:t>
            </w:r>
            <w:r>
              <w:rPr>
                <w:rFonts w:cstheme="minorHAnsi"/>
                <w:sz w:val="16"/>
                <w:szCs w:val="16"/>
              </w:rPr>
              <w:t xml:space="preserve"> </w:t>
            </w:r>
            <w:r w:rsidRPr="006227E6">
              <w:rPr>
                <w:rFonts w:cstheme="minorHAnsi"/>
                <w:sz w:val="16"/>
                <w:szCs w:val="16"/>
              </w:rPr>
              <w:t xml:space="preserve">modalità fissate dalla normativa sui registri IVA. </w:t>
            </w:r>
          </w:p>
          <w:p w14:paraId="7EF079F7"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3. Le annotazioni di cui al comma 1, da riportare nel registro</w:t>
            </w:r>
            <w:r>
              <w:rPr>
                <w:rFonts w:cstheme="minorHAnsi"/>
                <w:sz w:val="16"/>
                <w:szCs w:val="16"/>
              </w:rPr>
              <w:t xml:space="preserve"> </w:t>
            </w:r>
            <w:r w:rsidRPr="006227E6">
              <w:rPr>
                <w:rFonts w:cstheme="minorHAnsi"/>
                <w:sz w:val="16"/>
                <w:szCs w:val="16"/>
              </w:rPr>
              <w:t xml:space="preserve">cronologico, sono effettuate: </w:t>
            </w:r>
          </w:p>
          <w:p w14:paraId="6A83FE07" w14:textId="36BB662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 xml:space="preserve">a) per i produttori </w:t>
            </w:r>
            <w:r w:rsidRPr="00D036BE">
              <w:rPr>
                <w:rFonts w:cstheme="minorHAnsi"/>
                <w:b/>
                <w:bCs/>
                <w:strike/>
                <w:sz w:val="16"/>
                <w:szCs w:val="16"/>
              </w:rPr>
              <w:t>iniziali</w:t>
            </w:r>
            <w:r w:rsidRPr="00D036BE">
              <w:rPr>
                <w:rFonts w:cstheme="minorHAnsi"/>
                <w:b/>
                <w:bCs/>
                <w:sz w:val="16"/>
                <w:szCs w:val="16"/>
              </w:rPr>
              <w:t xml:space="preserve"> </w:t>
            </w:r>
            <w:r w:rsidR="001A0AA1">
              <w:rPr>
                <w:rFonts w:cstheme="minorHAnsi"/>
                <w:b/>
                <w:bCs/>
                <w:sz w:val="16"/>
                <w:szCs w:val="16"/>
              </w:rPr>
              <w:t>di rifiuti</w:t>
            </w:r>
            <w:r w:rsidRPr="006227E6">
              <w:rPr>
                <w:rFonts w:cstheme="minorHAnsi"/>
                <w:sz w:val="16"/>
                <w:szCs w:val="16"/>
              </w:rPr>
              <w:t>, almeno entro dieci giorni</w:t>
            </w:r>
            <w:r>
              <w:rPr>
                <w:rFonts w:cstheme="minorHAnsi"/>
                <w:sz w:val="16"/>
                <w:szCs w:val="16"/>
              </w:rPr>
              <w:t xml:space="preserve"> </w:t>
            </w:r>
            <w:r w:rsidRPr="006227E6">
              <w:rPr>
                <w:rFonts w:cstheme="minorHAnsi"/>
                <w:sz w:val="16"/>
                <w:szCs w:val="16"/>
              </w:rPr>
              <w:t xml:space="preserve">lavorativi dalla produzione del rifiuto e dallo scarico del medesimo; </w:t>
            </w:r>
          </w:p>
          <w:p w14:paraId="64B531C6"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b) per i soggetti che effettuano la raccolta e il trasporto,</w:t>
            </w:r>
            <w:r>
              <w:rPr>
                <w:rFonts w:cstheme="minorHAnsi"/>
                <w:sz w:val="16"/>
                <w:szCs w:val="16"/>
              </w:rPr>
              <w:t xml:space="preserve"> </w:t>
            </w:r>
            <w:r w:rsidRPr="006227E6">
              <w:rPr>
                <w:rFonts w:cstheme="minorHAnsi"/>
                <w:sz w:val="16"/>
                <w:szCs w:val="16"/>
              </w:rPr>
              <w:t>almeno entro dieci giorni lavorativi dalla data di consegna dei</w:t>
            </w:r>
            <w:r>
              <w:rPr>
                <w:rFonts w:cstheme="minorHAnsi"/>
                <w:sz w:val="16"/>
                <w:szCs w:val="16"/>
              </w:rPr>
              <w:t xml:space="preserve"> </w:t>
            </w:r>
            <w:r w:rsidRPr="006227E6">
              <w:rPr>
                <w:rFonts w:cstheme="minorHAnsi"/>
                <w:sz w:val="16"/>
                <w:szCs w:val="16"/>
              </w:rPr>
              <w:t>rifiuti all</w:t>
            </w:r>
            <w:r>
              <w:rPr>
                <w:rFonts w:cstheme="minorHAnsi"/>
                <w:sz w:val="16"/>
                <w:szCs w:val="16"/>
              </w:rPr>
              <w:t>’</w:t>
            </w:r>
            <w:r w:rsidRPr="006227E6">
              <w:rPr>
                <w:rFonts w:cstheme="minorHAnsi"/>
                <w:sz w:val="16"/>
                <w:szCs w:val="16"/>
              </w:rPr>
              <w:t xml:space="preserve">impianto di destino; </w:t>
            </w:r>
          </w:p>
          <w:p w14:paraId="164373F7"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lastRenderedPageBreak/>
              <w:t>c) per i commercianti, gli intermediari e i consorzi, almeno</w:t>
            </w:r>
            <w:r>
              <w:rPr>
                <w:rFonts w:cstheme="minorHAnsi"/>
                <w:sz w:val="16"/>
                <w:szCs w:val="16"/>
              </w:rPr>
              <w:t xml:space="preserve"> </w:t>
            </w:r>
            <w:r w:rsidRPr="006227E6">
              <w:rPr>
                <w:rFonts w:cstheme="minorHAnsi"/>
                <w:sz w:val="16"/>
                <w:szCs w:val="16"/>
              </w:rPr>
              <w:t>entro dieci giorni lavorativi dalla data di consegna dei rifiuti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impianto di destino; </w:t>
            </w:r>
          </w:p>
          <w:p w14:paraId="34C487F3"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d) per i soggetti che effettuano le operazioni di recupero e di</w:t>
            </w:r>
            <w:r>
              <w:rPr>
                <w:rFonts w:cstheme="minorHAnsi"/>
                <w:sz w:val="16"/>
                <w:szCs w:val="16"/>
              </w:rPr>
              <w:t xml:space="preserve"> </w:t>
            </w:r>
            <w:r w:rsidRPr="006227E6">
              <w:rPr>
                <w:rFonts w:cstheme="minorHAnsi"/>
                <w:sz w:val="16"/>
                <w:szCs w:val="16"/>
              </w:rPr>
              <w:t>smaltimento, entro due giorni lavorativi dalla presa in carico dei</w:t>
            </w:r>
            <w:r>
              <w:rPr>
                <w:rFonts w:cstheme="minorHAnsi"/>
                <w:sz w:val="16"/>
                <w:szCs w:val="16"/>
              </w:rPr>
              <w:t xml:space="preserve"> </w:t>
            </w:r>
            <w:r w:rsidRPr="006227E6">
              <w:rPr>
                <w:rFonts w:cstheme="minorHAnsi"/>
                <w:sz w:val="16"/>
                <w:szCs w:val="16"/>
              </w:rPr>
              <w:t xml:space="preserve">rifiuti. </w:t>
            </w:r>
          </w:p>
          <w:p w14:paraId="72A0381C"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4. I soggetti e le organizzazioni di cui agli articoli 221, comma</w:t>
            </w:r>
            <w:r>
              <w:rPr>
                <w:rFonts w:cstheme="minorHAnsi"/>
                <w:sz w:val="16"/>
                <w:szCs w:val="16"/>
              </w:rPr>
              <w:t xml:space="preserve"> </w:t>
            </w:r>
            <w:r w:rsidRPr="006227E6">
              <w:rPr>
                <w:rFonts w:cstheme="minorHAnsi"/>
                <w:sz w:val="16"/>
                <w:szCs w:val="16"/>
              </w:rPr>
              <w:t>3, lettere a) e c), 223, 224, 228, 233, 234 e 236, possono adempiere</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obbligo di cui al comma 1 tramite analoghe evidenze documentali</w:t>
            </w:r>
            <w:r>
              <w:rPr>
                <w:rFonts w:cstheme="minorHAnsi"/>
                <w:sz w:val="16"/>
                <w:szCs w:val="16"/>
              </w:rPr>
              <w:t xml:space="preserve"> </w:t>
            </w:r>
            <w:r w:rsidRPr="006227E6">
              <w:rPr>
                <w:rFonts w:cstheme="minorHAnsi"/>
                <w:sz w:val="16"/>
                <w:szCs w:val="16"/>
              </w:rPr>
              <w:t xml:space="preserve">o gestionali . </w:t>
            </w:r>
          </w:p>
          <w:p w14:paraId="07958B47"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5. Sono esonerati dall</w:t>
            </w:r>
            <w:r>
              <w:rPr>
                <w:rFonts w:cstheme="minorHAnsi"/>
                <w:sz w:val="16"/>
                <w:szCs w:val="16"/>
              </w:rPr>
              <w:t>’</w:t>
            </w:r>
            <w:r w:rsidRPr="006227E6">
              <w:rPr>
                <w:rFonts w:cstheme="minorHAnsi"/>
                <w:sz w:val="16"/>
                <w:szCs w:val="16"/>
              </w:rPr>
              <w:t>obbligo di cui al comma 1 gli imprenditori</w:t>
            </w:r>
            <w:r>
              <w:rPr>
                <w:rFonts w:cstheme="minorHAnsi"/>
                <w:sz w:val="16"/>
                <w:szCs w:val="16"/>
              </w:rPr>
              <w:t xml:space="preserve"> </w:t>
            </w:r>
            <w:r w:rsidRPr="006227E6">
              <w:rPr>
                <w:rFonts w:cstheme="minorHAnsi"/>
                <w:sz w:val="16"/>
                <w:szCs w:val="16"/>
              </w:rPr>
              <w:t>agricoli di cui all</w:t>
            </w:r>
            <w:r>
              <w:rPr>
                <w:rFonts w:cstheme="minorHAnsi"/>
                <w:sz w:val="16"/>
                <w:szCs w:val="16"/>
              </w:rPr>
              <w:t>’</w:t>
            </w:r>
            <w:r w:rsidRPr="006227E6">
              <w:rPr>
                <w:rFonts w:cstheme="minorHAnsi"/>
                <w:sz w:val="16"/>
                <w:szCs w:val="16"/>
              </w:rPr>
              <w:t>articolo 2135 del codice civile, con un volume di</w:t>
            </w:r>
            <w:r>
              <w:rPr>
                <w:rFonts w:cstheme="minorHAnsi"/>
                <w:sz w:val="16"/>
                <w:szCs w:val="16"/>
              </w:rPr>
              <w:t xml:space="preserve"> </w:t>
            </w:r>
            <w:r w:rsidRPr="006227E6">
              <w:rPr>
                <w:rFonts w:cstheme="minorHAnsi"/>
                <w:sz w:val="16"/>
                <w:szCs w:val="16"/>
              </w:rPr>
              <w:t>affari annuo non superiore a euro ottomila, le imprese che raccolgono</w:t>
            </w:r>
            <w:r>
              <w:rPr>
                <w:rFonts w:cstheme="minorHAnsi"/>
                <w:sz w:val="16"/>
                <w:szCs w:val="16"/>
              </w:rPr>
              <w:t xml:space="preserve"> </w:t>
            </w:r>
            <w:r w:rsidRPr="006227E6">
              <w:rPr>
                <w:rFonts w:cstheme="minorHAnsi"/>
                <w:sz w:val="16"/>
                <w:szCs w:val="16"/>
              </w:rPr>
              <w:t>e trasportano i propri rifiuti non pericolosi, di cui 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212, comma 8, nonché, per i soli rifiuti non pericolosi, le imprese</w:t>
            </w:r>
            <w:r>
              <w:rPr>
                <w:rFonts w:cstheme="minorHAnsi"/>
                <w:sz w:val="16"/>
                <w:szCs w:val="16"/>
              </w:rPr>
              <w:t xml:space="preserve"> </w:t>
            </w:r>
            <w:r w:rsidRPr="006227E6">
              <w:rPr>
                <w:rFonts w:cstheme="minorHAnsi"/>
                <w:sz w:val="16"/>
                <w:szCs w:val="16"/>
              </w:rPr>
              <w:t>e gli enti produttori iniziali che non hanno più di dieci</w:t>
            </w:r>
            <w:r>
              <w:rPr>
                <w:rFonts w:cstheme="minorHAnsi"/>
                <w:sz w:val="16"/>
                <w:szCs w:val="16"/>
              </w:rPr>
              <w:t xml:space="preserve"> </w:t>
            </w:r>
            <w:r w:rsidRPr="006227E6">
              <w:rPr>
                <w:rFonts w:cstheme="minorHAnsi"/>
                <w:sz w:val="16"/>
                <w:szCs w:val="16"/>
              </w:rPr>
              <w:t xml:space="preserve">dipendenti. </w:t>
            </w:r>
          </w:p>
          <w:p w14:paraId="0F0CD513" w14:textId="7CAF18CA"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6. Gli imprenditori agricoli di cui all</w:t>
            </w:r>
            <w:r>
              <w:rPr>
                <w:rFonts w:cstheme="minorHAnsi"/>
                <w:sz w:val="16"/>
                <w:szCs w:val="16"/>
              </w:rPr>
              <w:t>’</w:t>
            </w:r>
            <w:r w:rsidRPr="006227E6">
              <w:rPr>
                <w:rFonts w:cstheme="minorHAnsi"/>
                <w:sz w:val="16"/>
                <w:szCs w:val="16"/>
              </w:rPr>
              <w:t>articolo 2135 del codice</w:t>
            </w:r>
            <w:r>
              <w:rPr>
                <w:rFonts w:cstheme="minorHAnsi"/>
                <w:sz w:val="16"/>
                <w:szCs w:val="16"/>
              </w:rPr>
              <w:t xml:space="preserve"> </w:t>
            </w:r>
            <w:r w:rsidRPr="006227E6">
              <w:rPr>
                <w:rFonts w:cstheme="minorHAnsi"/>
                <w:sz w:val="16"/>
                <w:szCs w:val="16"/>
              </w:rPr>
              <w:t>civile produttori iniziali di rifiuti pericolosi, nonché i soggetti</w:t>
            </w:r>
            <w:r>
              <w:rPr>
                <w:rFonts w:cstheme="minorHAnsi"/>
                <w:sz w:val="16"/>
                <w:szCs w:val="16"/>
              </w:rPr>
              <w:t xml:space="preserve"> </w:t>
            </w:r>
            <w:r w:rsidRPr="006227E6">
              <w:rPr>
                <w:rFonts w:cstheme="minorHAnsi"/>
                <w:sz w:val="16"/>
                <w:szCs w:val="16"/>
              </w:rPr>
              <w:t>esercenti attività ricadenti nell</w:t>
            </w:r>
            <w:r>
              <w:rPr>
                <w:rFonts w:cstheme="minorHAnsi"/>
                <w:sz w:val="16"/>
                <w:szCs w:val="16"/>
              </w:rPr>
              <w:t>’</w:t>
            </w:r>
            <w:r w:rsidRPr="006227E6">
              <w:rPr>
                <w:rFonts w:cstheme="minorHAnsi"/>
                <w:sz w:val="16"/>
                <w:szCs w:val="16"/>
              </w:rPr>
              <w:t>ambito dei codici ATECO 96.02.01,</w:t>
            </w:r>
            <w:r>
              <w:rPr>
                <w:rFonts w:cstheme="minorHAnsi"/>
                <w:sz w:val="16"/>
                <w:szCs w:val="16"/>
              </w:rPr>
              <w:t xml:space="preserve"> </w:t>
            </w:r>
            <w:r w:rsidRPr="006227E6">
              <w:rPr>
                <w:rFonts w:cstheme="minorHAnsi"/>
                <w:sz w:val="16"/>
                <w:szCs w:val="16"/>
              </w:rPr>
              <w:t>96.02.02, 96.02.03 e 96.09.02 che producono rifiuti pericolosi,</w:t>
            </w:r>
            <w:r>
              <w:rPr>
                <w:rFonts w:cstheme="minorHAnsi"/>
                <w:sz w:val="16"/>
                <w:szCs w:val="16"/>
              </w:rPr>
              <w:t xml:space="preserve"> </w:t>
            </w:r>
            <w:r w:rsidRPr="006227E6">
              <w:rPr>
                <w:rFonts w:cstheme="minorHAnsi"/>
                <w:sz w:val="16"/>
                <w:szCs w:val="16"/>
              </w:rPr>
              <w:t xml:space="preserve">compresi quelli aventi codice </w:t>
            </w:r>
            <w:proofErr w:type="spellStart"/>
            <w:r w:rsidRPr="006227E6">
              <w:rPr>
                <w:rFonts w:cstheme="minorHAnsi"/>
                <w:sz w:val="16"/>
                <w:szCs w:val="16"/>
              </w:rPr>
              <w:t>EER</w:t>
            </w:r>
            <w:proofErr w:type="spellEnd"/>
            <w:r w:rsidRPr="006227E6">
              <w:rPr>
                <w:rFonts w:cstheme="minorHAnsi"/>
                <w:sz w:val="16"/>
                <w:szCs w:val="16"/>
              </w:rPr>
              <w:t xml:space="preserve"> 18.01.03*, relativi ad aghi,</w:t>
            </w:r>
            <w:r>
              <w:rPr>
                <w:rFonts w:cstheme="minorHAnsi"/>
                <w:sz w:val="16"/>
                <w:szCs w:val="16"/>
              </w:rPr>
              <w:t xml:space="preserve"> </w:t>
            </w:r>
            <w:r w:rsidRPr="006227E6">
              <w:rPr>
                <w:rFonts w:cstheme="minorHAnsi"/>
                <w:sz w:val="16"/>
                <w:szCs w:val="16"/>
              </w:rPr>
              <w:t>siringhe e oggetti taglienti usati ed i produttori di rifiuti</w:t>
            </w:r>
            <w:r>
              <w:rPr>
                <w:rFonts w:cstheme="minorHAnsi"/>
                <w:sz w:val="16"/>
                <w:szCs w:val="16"/>
              </w:rPr>
              <w:t xml:space="preserve"> </w:t>
            </w:r>
            <w:r w:rsidRPr="006227E6">
              <w:rPr>
                <w:rFonts w:cstheme="minorHAnsi"/>
                <w:sz w:val="16"/>
                <w:szCs w:val="16"/>
              </w:rPr>
              <w:t>pericolosi non rientranti in organizzazione di ente o impresa, quando</w:t>
            </w:r>
            <w:r>
              <w:rPr>
                <w:rFonts w:cstheme="minorHAnsi"/>
                <w:sz w:val="16"/>
                <w:szCs w:val="16"/>
              </w:rPr>
              <w:t xml:space="preserve"> </w:t>
            </w:r>
            <w:r w:rsidRPr="006227E6">
              <w:rPr>
                <w:rFonts w:cstheme="minorHAnsi"/>
                <w:sz w:val="16"/>
                <w:szCs w:val="16"/>
              </w:rPr>
              <w:t>obbligati alla tenuta del registro ai sensi del comma 1, possono</w:t>
            </w:r>
            <w:r>
              <w:rPr>
                <w:rFonts w:cstheme="minorHAnsi"/>
                <w:sz w:val="16"/>
                <w:szCs w:val="16"/>
              </w:rPr>
              <w:t xml:space="preserve"> </w:t>
            </w:r>
            <w:r w:rsidRPr="006227E6">
              <w:rPr>
                <w:rFonts w:cstheme="minorHAnsi"/>
                <w:sz w:val="16"/>
                <w:szCs w:val="16"/>
              </w:rPr>
              <w:t>adempiere all</w:t>
            </w:r>
            <w:r>
              <w:rPr>
                <w:rFonts w:cstheme="minorHAnsi"/>
                <w:sz w:val="16"/>
                <w:szCs w:val="16"/>
              </w:rPr>
              <w:t>’</w:t>
            </w:r>
            <w:r w:rsidRPr="006227E6">
              <w:rPr>
                <w:rFonts w:cstheme="minorHAnsi"/>
                <w:sz w:val="16"/>
                <w:szCs w:val="16"/>
              </w:rPr>
              <w:t>obbligo con una delle seguenti modalità</w:t>
            </w:r>
            <w:r w:rsidR="001A0AA1" w:rsidRPr="001A0AA1">
              <w:rPr>
                <w:rFonts w:cstheme="minorHAnsi"/>
                <w:b/>
                <w:bCs/>
                <w:sz w:val="16"/>
                <w:szCs w:val="16"/>
              </w:rPr>
              <w:t>, che sono valide anche ai fini della comunicazione al catasto di cui all’articolo 189</w:t>
            </w:r>
            <w:r w:rsidRPr="006227E6">
              <w:rPr>
                <w:rFonts w:cstheme="minorHAnsi"/>
                <w:sz w:val="16"/>
                <w:szCs w:val="16"/>
              </w:rPr>
              <w:t xml:space="preserve">: </w:t>
            </w:r>
          </w:p>
          <w:p w14:paraId="7A56E8CE"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a) con la conservazione progressiva per tre anni del formulario</w:t>
            </w:r>
            <w:r>
              <w:rPr>
                <w:rFonts w:cstheme="minorHAnsi"/>
                <w:sz w:val="16"/>
                <w:szCs w:val="16"/>
              </w:rPr>
              <w:t xml:space="preserve"> </w:t>
            </w:r>
            <w:r w:rsidRPr="006227E6">
              <w:rPr>
                <w:rFonts w:cstheme="minorHAnsi"/>
                <w:sz w:val="16"/>
                <w:szCs w:val="16"/>
              </w:rPr>
              <w:t>di identificazione di cui all</w:t>
            </w:r>
            <w:r>
              <w:rPr>
                <w:rFonts w:cstheme="minorHAnsi"/>
                <w:sz w:val="16"/>
                <w:szCs w:val="16"/>
              </w:rPr>
              <w:t>’</w:t>
            </w:r>
            <w:r w:rsidRPr="006227E6">
              <w:rPr>
                <w:rFonts w:cstheme="minorHAnsi"/>
                <w:sz w:val="16"/>
                <w:szCs w:val="16"/>
              </w:rPr>
              <w:t>articolo 193, comma 1, relativo al</w:t>
            </w:r>
            <w:r>
              <w:rPr>
                <w:rFonts w:cstheme="minorHAnsi"/>
                <w:sz w:val="16"/>
                <w:szCs w:val="16"/>
              </w:rPr>
              <w:t xml:space="preserve"> </w:t>
            </w:r>
            <w:r w:rsidRPr="006227E6">
              <w:rPr>
                <w:rFonts w:cstheme="minorHAnsi"/>
                <w:sz w:val="16"/>
                <w:szCs w:val="16"/>
              </w:rPr>
              <w:t>trasporto dei rifiuti o dei documenti sostitutivi previsti</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 xml:space="preserve">articolo 193; </w:t>
            </w:r>
          </w:p>
          <w:p w14:paraId="732E1BCC"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b) con la conservazione per tre anni del documento di</w:t>
            </w:r>
            <w:r>
              <w:rPr>
                <w:rFonts w:cstheme="minorHAnsi"/>
                <w:sz w:val="16"/>
                <w:szCs w:val="16"/>
              </w:rPr>
              <w:t xml:space="preserve"> </w:t>
            </w:r>
            <w:r w:rsidRPr="006227E6">
              <w:rPr>
                <w:rFonts w:cstheme="minorHAnsi"/>
                <w:sz w:val="16"/>
                <w:szCs w:val="16"/>
              </w:rPr>
              <w:t>conferimento rilasciato dal soggetto che provvede alla raccolta di</w:t>
            </w:r>
            <w:r>
              <w:rPr>
                <w:rFonts w:cstheme="minorHAnsi"/>
                <w:sz w:val="16"/>
                <w:szCs w:val="16"/>
              </w:rPr>
              <w:t xml:space="preserve"> </w:t>
            </w:r>
            <w:r w:rsidRPr="006227E6">
              <w:rPr>
                <w:rFonts w:cstheme="minorHAnsi"/>
                <w:sz w:val="16"/>
                <w:szCs w:val="16"/>
              </w:rPr>
              <w:t>detti rifiuti nell</w:t>
            </w:r>
            <w:r>
              <w:rPr>
                <w:rFonts w:cstheme="minorHAnsi"/>
                <w:sz w:val="16"/>
                <w:szCs w:val="16"/>
              </w:rPr>
              <w:t>’</w:t>
            </w:r>
            <w:r w:rsidRPr="006227E6">
              <w:rPr>
                <w:rFonts w:cstheme="minorHAnsi"/>
                <w:sz w:val="16"/>
                <w:szCs w:val="16"/>
              </w:rPr>
              <w:t>ambito del circuito organizzato di raccolta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articolo 183. </w:t>
            </w:r>
            <w:r w:rsidRPr="001A0AA1">
              <w:rPr>
                <w:rFonts w:cstheme="minorHAnsi"/>
                <w:b/>
                <w:bCs/>
                <w:strike/>
                <w:sz w:val="16"/>
                <w:szCs w:val="16"/>
              </w:rPr>
              <w:t>Tale modalità è valida anche ai fini della comunicazione al catasto di cui all’articolo 189.</w:t>
            </w:r>
            <w:r w:rsidRPr="006227E6">
              <w:rPr>
                <w:rFonts w:cstheme="minorHAnsi"/>
                <w:sz w:val="16"/>
                <w:szCs w:val="16"/>
              </w:rPr>
              <w:t xml:space="preserve"> </w:t>
            </w:r>
          </w:p>
          <w:p w14:paraId="4AED4FC7"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7. I soggetti la cui produzione annua di rifiuti non eccede le</w:t>
            </w:r>
            <w:r>
              <w:rPr>
                <w:rFonts w:cstheme="minorHAnsi"/>
                <w:sz w:val="16"/>
                <w:szCs w:val="16"/>
              </w:rPr>
              <w:t xml:space="preserve"> </w:t>
            </w:r>
            <w:r w:rsidRPr="006227E6">
              <w:rPr>
                <w:rFonts w:cstheme="minorHAnsi"/>
                <w:sz w:val="16"/>
                <w:szCs w:val="16"/>
              </w:rPr>
              <w:t>venti tonnellate di rifiuti non pericolosi e le quattro tonnellate di</w:t>
            </w:r>
            <w:r>
              <w:rPr>
                <w:rFonts w:cstheme="minorHAnsi"/>
                <w:sz w:val="16"/>
                <w:szCs w:val="16"/>
              </w:rPr>
              <w:t xml:space="preserve"> </w:t>
            </w:r>
            <w:r w:rsidRPr="006227E6">
              <w:rPr>
                <w:rFonts w:cstheme="minorHAnsi"/>
                <w:sz w:val="16"/>
                <w:szCs w:val="16"/>
              </w:rPr>
              <w:t>rifiuti pericolosi, in luogo della tenuta in proprio dei registri di</w:t>
            </w:r>
            <w:r>
              <w:rPr>
                <w:rFonts w:cstheme="minorHAnsi"/>
                <w:sz w:val="16"/>
                <w:szCs w:val="16"/>
              </w:rPr>
              <w:t xml:space="preserve"> </w:t>
            </w:r>
            <w:r w:rsidRPr="006227E6">
              <w:rPr>
                <w:rFonts w:cstheme="minorHAnsi"/>
                <w:sz w:val="16"/>
                <w:szCs w:val="16"/>
              </w:rPr>
              <w:t>carico e scarico dei rifiuti, possono adempiere tramite le</w:t>
            </w:r>
            <w:r>
              <w:rPr>
                <w:rFonts w:cstheme="minorHAnsi"/>
                <w:sz w:val="16"/>
                <w:szCs w:val="16"/>
              </w:rPr>
              <w:t xml:space="preserve"> </w:t>
            </w:r>
            <w:r w:rsidRPr="006227E6">
              <w:rPr>
                <w:rFonts w:cstheme="minorHAnsi"/>
                <w:sz w:val="16"/>
                <w:szCs w:val="16"/>
              </w:rPr>
              <w:t>organizzazioni di categoria interessate o loro società di servizi</w:t>
            </w:r>
            <w:r>
              <w:rPr>
                <w:rFonts w:cstheme="minorHAnsi"/>
                <w:sz w:val="16"/>
                <w:szCs w:val="16"/>
              </w:rPr>
              <w:t xml:space="preserve"> </w:t>
            </w:r>
            <w:r w:rsidRPr="006227E6">
              <w:rPr>
                <w:rFonts w:cstheme="minorHAnsi"/>
                <w:sz w:val="16"/>
                <w:szCs w:val="16"/>
              </w:rPr>
              <w:t>che provvedono ad annotare i dati con cadenza mensile, mantenendo</w:t>
            </w:r>
            <w:r>
              <w:rPr>
                <w:rFonts w:cstheme="minorHAnsi"/>
                <w:sz w:val="16"/>
                <w:szCs w:val="16"/>
              </w:rPr>
              <w:t xml:space="preserve"> </w:t>
            </w:r>
            <w:r w:rsidRPr="006227E6">
              <w:rPr>
                <w:rFonts w:cstheme="minorHAnsi"/>
                <w:sz w:val="16"/>
                <w:szCs w:val="16"/>
              </w:rPr>
              <w:t>presso la sede operativa dell</w:t>
            </w:r>
            <w:r>
              <w:rPr>
                <w:rFonts w:cstheme="minorHAnsi"/>
                <w:sz w:val="16"/>
                <w:szCs w:val="16"/>
              </w:rPr>
              <w:t>’</w:t>
            </w:r>
            <w:r w:rsidRPr="006227E6">
              <w:rPr>
                <w:rFonts w:cstheme="minorHAnsi"/>
                <w:sz w:val="16"/>
                <w:szCs w:val="16"/>
              </w:rPr>
              <w:t>impresa copia delle annotazioni o,</w:t>
            </w:r>
            <w:r>
              <w:rPr>
                <w:rFonts w:cstheme="minorHAnsi"/>
                <w:sz w:val="16"/>
                <w:szCs w:val="16"/>
              </w:rPr>
              <w:t xml:space="preserve"> </w:t>
            </w:r>
            <w:r w:rsidRPr="006227E6">
              <w:rPr>
                <w:rFonts w:cstheme="minorHAnsi"/>
                <w:sz w:val="16"/>
                <w:szCs w:val="16"/>
              </w:rPr>
              <w:t>comunque, rendendola tempestivamente disponibile su richiesta degli</w:t>
            </w:r>
            <w:r>
              <w:rPr>
                <w:rFonts w:cstheme="minorHAnsi"/>
                <w:sz w:val="16"/>
                <w:szCs w:val="16"/>
              </w:rPr>
              <w:t xml:space="preserve"> </w:t>
            </w:r>
            <w:r w:rsidRPr="006227E6">
              <w:rPr>
                <w:rFonts w:cstheme="minorHAnsi"/>
                <w:sz w:val="16"/>
                <w:szCs w:val="16"/>
              </w:rPr>
              <w:t xml:space="preserve">organi di controllo. </w:t>
            </w:r>
          </w:p>
          <w:p w14:paraId="0D1A6A13"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8. Per le attività di gestione dei rifiuti costituiti da rottami</w:t>
            </w:r>
            <w:r>
              <w:rPr>
                <w:rFonts w:cstheme="minorHAnsi"/>
                <w:sz w:val="16"/>
                <w:szCs w:val="16"/>
              </w:rPr>
              <w:t xml:space="preserve"> </w:t>
            </w:r>
            <w:r w:rsidRPr="006227E6">
              <w:rPr>
                <w:rFonts w:cstheme="minorHAnsi"/>
                <w:sz w:val="16"/>
                <w:szCs w:val="16"/>
              </w:rPr>
              <w:t>ferrosi e non ferrosi, gli obblighi connessi alla tenuta dei registri</w:t>
            </w:r>
            <w:r>
              <w:rPr>
                <w:rFonts w:cstheme="minorHAnsi"/>
                <w:sz w:val="16"/>
                <w:szCs w:val="16"/>
              </w:rPr>
              <w:t xml:space="preserve"> </w:t>
            </w:r>
            <w:r w:rsidRPr="006227E6">
              <w:rPr>
                <w:rFonts w:cstheme="minorHAnsi"/>
                <w:sz w:val="16"/>
                <w:szCs w:val="16"/>
              </w:rPr>
              <w:t>di carico e scarico si intendono assolti anche tramite l</w:t>
            </w:r>
            <w:r>
              <w:rPr>
                <w:rFonts w:cstheme="minorHAnsi"/>
                <w:sz w:val="16"/>
                <w:szCs w:val="16"/>
              </w:rPr>
              <w:t>’</w:t>
            </w:r>
            <w:r w:rsidRPr="006227E6">
              <w:rPr>
                <w:rFonts w:cstheme="minorHAnsi"/>
                <w:sz w:val="16"/>
                <w:szCs w:val="16"/>
              </w:rPr>
              <w:t>utilizzo dei</w:t>
            </w:r>
            <w:r>
              <w:rPr>
                <w:rFonts w:cstheme="minorHAnsi"/>
                <w:sz w:val="16"/>
                <w:szCs w:val="16"/>
              </w:rPr>
              <w:t xml:space="preserve"> </w:t>
            </w:r>
            <w:r w:rsidRPr="006227E6">
              <w:rPr>
                <w:rFonts w:cstheme="minorHAnsi"/>
                <w:sz w:val="16"/>
                <w:szCs w:val="16"/>
              </w:rPr>
              <w:t>registri IVA di acquisto e di vendita secondo le procedure e le</w:t>
            </w:r>
            <w:r>
              <w:rPr>
                <w:rFonts w:cstheme="minorHAnsi"/>
                <w:sz w:val="16"/>
                <w:szCs w:val="16"/>
              </w:rPr>
              <w:t xml:space="preserve"> </w:t>
            </w:r>
            <w:r w:rsidRPr="006227E6">
              <w:rPr>
                <w:rFonts w:cstheme="minorHAnsi"/>
                <w:sz w:val="16"/>
                <w:szCs w:val="16"/>
              </w:rPr>
              <w:t>modalità fissate dall</w:t>
            </w:r>
            <w:r>
              <w:rPr>
                <w:rFonts w:cstheme="minorHAnsi"/>
                <w:sz w:val="16"/>
                <w:szCs w:val="16"/>
              </w:rPr>
              <w:t>’</w:t>
            </w:r>
            <w:r w:rsidRPr="006227E6">
              <w:rPr>
                <w:rFonts w:cstheme="minorHAnsi"/>
                <w:sz w:val="16"/>
                <w:szCs w:val="16"/>
              </w:rPr>
              <w:t>articolo 39 del decreto del Presidente della</w:t>
            </w:r>
            <w:r>
              <w:rPr>
                <w:rFonts w:cstheme="minorHAnsi"/>
                <w:sz w:val="16"/>
                <w:szCs w:val="16"/>
              </w:rPr>
              <w:t xml:space="preserve"> </w:t>
            </w:r>
            <w:r w:rsidRPr="006227E6">
              <w:rPr>
                <w:rFonts w:cstheme="minorHAnsi"/>
                <w:sz w:val="16"/>
                <w:szCs w:val="16"/>
              </w:rPr>
              <w:t xml:space="preserve">Repubblica 26 ottobre 1972, n. 633 e successive modifiche. </w:t>
            </w:r>
          </w:p>
          <w:p w14:paraId="49641A24"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lastRenderedPageBreak/>
              <w:t>9. Le operazioni di gestione dei centri di raccolta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183 sono escluse dagli obblighi del presente articolo</w:t>
            </w:r>
            <w:r>
              <w:rPr>
                <w:rFonts w:cstheme="minorHAnsi"/>
                <w:sz w:val="16"/>
                <w:szCs w:val="16"/>
              </w:rPr>
              <w:t xml:space="preserve"> </w:t>
            </w:r>
            <w:r w:rsidRPr="006227E6">
              <w:rPr>
                <w:rFonts w:cstheme="minorHAnsi"/>
                <w:sz w:val="16"/>
                <w:szCs w:val="16"/>
              </w:rPr>
              <w:t>limitatamente ai rifiuti non pericolosi. Per i rifiuti pericolosi la</w:t>
            </w:r>
            <w:r>
              <w:rPr>
                <w:rFonts w:cstheme="minorHAnsi"/>
                <w:sz w:val="16"/>
                <w:szCs w:val="16"/>
              </w:rPr>
              <w:t xml:space="preserve"> </w:t>
            </w:r>
            <w:r w:rsidRPr="006227E6">
              <w:rPr>
                <w:rFonts w:cstheme="minorHAnsi"/>
                <w:sz w:val="16"/>
                <w:szCs w:val="16"/>
              </w:rPr>
              <w:t>registrazione del carico e dello scarico può essere effettuata</w:t>
            </w:r>
            <w:r>
              <w:rPr>
                <w:rFonts w:cstheme="minorHAnsi"/>
                <w:sz w:val="16"/>
                <w:szCs w:val="16"/>
              </w:rPr>
              <w:t xml:space="preserve"> </w:t>
            </w:r>
            <w:r w:rsidRPr="006227E6">
              <w:rPr>
                <w:rFonts w:cstheme="minorHAnsi"/>
                <w:sz w:val="16"/>
                <w:szCs w:val="16"/>
              </w:rPr>
              <w:t>contestualmente al momento dell</w:t>
            </w:r>
            <w:r>
              <w:rPr>
                <w:rFonts w:cstheme="minorHAnsi"/>
                <w:sz w:val="16"/>
                <w:szCs w:val="16"/>
              </w:rPr>
              <w:t>’</w:t>
            </w:r>
            <w:r w:rsidRPr="006227E6">
              <w:rPr>
                <w:rFonts w:cstheme="minorHAnsi"/>
                <w:sz w:val="16"/>
                <w:szCs w:val="16"/>
              </w:rPr>
              <w:t>uscita dei rifiuti stessi dal centro</w:t>
            </w:r>
            <w:r>
              <w:rPr>
                <w:rFonts w:cstheme="minorHAnsi"/>
                <w:sz w:val="16"/>
                <w:szCs w:val="16"/>
              </w:rPr>
              <w:t xml:space="preserve"> </w:t>
            </w:r>
            <w:r w:rsidRPr="006227E6">
              <w:rPr>
                <w:rFonts w:cstheme="minorHAnsi"/>
                <w:sz w:val="16"/>
                <w:szCs w:val="16"/>
              </w:rPr>
              <w:t>di raccolta e in maniera cumulativa per ciascun codice dell</w:t>
            </w:r>
            <w:r>
              <w:rPr>
                <w:rFonts w:cstheme="minorHAnsi"/>
                <w:sz w:val="16"/>
                <w:szCs w:val="16"/>
              </w:rPr>
              <w:t>’</w:t>
            </w:r>
            <w:r w:rsidRPr="006227E6">
              <w:rPr>
                <w:rFonts w:cstheme="minorHAnsi"/>
                <w:sz w:val="16"/>
                <w:szCs w:val="16"/>
              </w:rPr>
              <w:t>elenco</w:t>
            </w:r>
            <w:r>
              <w:rPr>
                <w:rFonts w:cstheme="minorHAnsi"/>
                <w:sz w:val="16"/>
                <w:szCs w:val="16"/>
              </w:rPr>
              <w:t xml:space="preserve"> </w:t>
            </w:r>
            <w:r w:rsidRPr="006227E6">
              <w:rPr>
                <w:rFonts w:cstheme="minorHAnsi"/>
                <w:sz w:val="16"/>
                <w:szCs w:val="16"/>
              </w:rPr>
              <w:t xml:space="preserve">dei rifiuti. </w:t>
            </w:r>
          </w:p>
          <w:p w14:paraId="204BBC9C"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10. I registri sono tenuti, o resi accessibili, presso ogni</w:t>
            </w:r>
            <w:r>
              <w:rPr>
                <w:rFonts w:cstheme="minorHAnsi"/>
                <w:sz w:val="16"/>
                <w:szCs w:val="16"/>
              </w:rPr>
              <w:t xml:space="preserve"> </w:t>
            </w:r>
            <w:r w:rsidRPr="006227E6">
              <w:rPr>
                <w:rFonts w:cstheme="minorHAnsi"/>
                <w:sz w:val="16"/>
                <w:szCs w:val="16"/>
              </w:rPr>
              <w:t>impianto di produzione, di stoccaggio, di recupero e di smaltimento</w:t>
            </w:r>
            <w:r>
              <w:rPr>
                <w:rFonts w:cstheme="minorHAnsi"/>
                <w:sz w:val="16"/>
                <w:szCs w:val="16"/>
              </w:rPr>
              <w:t xml:space="preserve"> </w:t>
            </w:r>
            <w:r w:rsidRPr="006227E6">
              <w:rPr>
                <w:rFonts w:cstheme="minorHAnsi"/>
                <w:sz w:val="16"/>
                <w:szCs w:val="16"/>
              </w:rPr>
              <w:t>di rifiuti, ovvero per le imprese che effettuano attività di</w:t>
            </w:r>
            <w:r>
              <w:rPr>
                <w:rFonts w:cstheme="minorHAnsi"/>
                <w:sz w:val="16"/>
                <w:szCs w:val="16"/>
              </w:rPr>
              <w:t xml:space="preserve"> </w:t>
            </w:r>
            <w:r w:rsidRPr="006227E6">
              <w:rPr>
                <w:rFonts w:cstheme="minorHAnsi"/>
                <w:sz w:val="16"/>
                <w:szCs w:val="16"/>
              </w:rPr>
              <w:t>raccolta e trasporto e per i commercianti e gli intermediari, presso</w:t>
            </w:r>
            <w:r>
              <w:rPr>
                <w:rFonts w:cstheme="minorHAnsi"/>
                <w:sz w:val="16"/>
                <w:szCs w:val="16"/>
              </w:rPr>
              <w:t xml:space="preserve"> </w:t>
            </w:r>
            <w:r w:rsidRPr="006227E6">
              <w:rPr>
                <w:rFonts w:cstheme="minorHAnsi"/>
                <w:sz w:val="16"/>
                <w:szCs w:val="16"/>
              </w:rPr>
              <w:t>la sede operativa. I registri, integrati con i formulari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193 relativi al trasporto dei rifiuti, sono conservati</w:t>
            </w:r>
            <w:r>
              <w:rPr>
                <w:rFonts w:cstheme="minorHAnsi"/>
                <w:sz w:val="16"/>
                <w:szCs w:val="16"/>
              </w:rPr>
              <w:t xml:space="preserve"> </w:t>
            </w:r>
            <w:r w:rsidRPr="006227E6">
              <w:rPr>
                <w:rFonts w:cstheme="minorHAnsi"/>
                <w:sz w:val="16"/>
                <w:szCs w:val="16"/>
              </w:rPr>
              <w:t>per tre anni dalla data dell</w:t>
            </w:r>
            <w:r>
              <w:rPr>
                <w:rFonts w:cstheme="minorHAnsi"/>
                <w:sz w:val="16"/>
                <w:szCs w:val="16"/>
              </w:rPr>
              <w:t>’</w:t>
            </w:r>
            <w:r w:rsidRPr="006227E6">
              <w:rPr>
                <w:rFonts w:cstheme="minorHAnsi"/>
                <w:sz w:val="16"/>
                <w:szCs w:val="16"/>
              </w:rPr>
              <w:t>ultima registrazione. I registri</w:t>
            </w:r>
            <w:r>
              <w:rPr>
                <w:rFonts w:cstheme="minorHAnsi"/>
                <w:sz w:val="16"/>
                <w:szCs w:val="16"/>
              </w:rPr>
              <w:t xml:space="preserve"> </w:t>
            </w:r>
            <w:r w:rsidRPr="006227E6">
              <w:rPr>
                <w:rFonts w:cstheme="minorHAnsi"/>
                <w:sz w:val="16"/>
                <w:szCs w:val="16"/>
              </w:rPr>
              <w:t>relativi alle operazioni di smaltimento dei rifiuti in discarica</w:t>
            </w:r>
            <w:r>
              <w:rPr>
                <w:rFonts w:cstheme="minorHAnsi"/>
                <w:sz w:val="16"/>
                <w:szCs w:val="16"/>
              </w:rPr>
              <w:t xml:space="preserve"> </w:t>
            </w:r>
            <w:r w:rsidRPr="006227E6">
              <w:rPr>
                <w:rFonts w:cstheme="minorHAnsi"/>
                <w:sz w:val="16"/>
                <w:szCs w:val="16"/>
              </w:rPr>
              <w:t>devono essere conservati a tempo indeterminato e consegnati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autorità che ha rilasciato l</w:t>
            </w:r>
            <w:r>
              <w:rPr>
                <w:rFonts w:cstheme="minorHAnsi"/>
                <w:sz w:val="16"/>
                <w:szCs w:val="16"/>
              </w:rPr>
              <w:t>’</w:t>
            </w:r>
            <w:r w:rsidRPr="006227E6">
              <w:rPr>
                <w:rFonts w:cstheme="minorHAnsi"/>
                <w:sz w:val="16"/>
                <w:szCs w:val="16"/>
              </w:rPr>
              <w:t>autorizzazione, alla chiusura</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impianto. I registri relativi agli impianti dismessi o non</w:t>
            </w:r>
            <w:r>
              <w:rPr>
                <w:rFonts w:cstheme="minorHAnsi"/>
                <w:sz w:val="16"/>
                <w:szCs w:val="16"/>
              </w:rPr>
              <w:t xml:space="preserve"> </w:t>
            </w:r>
            <w:r w:rsidRPr="006227E6">
              <w:rPr>
                <w:rFonts w:cstheme="minorHAnsi"/>
                <w:sz w:val="16"/>
                <w:szCs w:val="16"/>
              </w:rPr>
              <w:t>presidiati possono essere tenuti presso la sede legale del soggetto</w:t>
            </w:r>
            <w:r>
              <w:rPr>
                <w:rFonts w:cstheme="minorHAnsi"/>
                <w:sz w:val="16"/>
                <w:szCs w:val="16"/>
              </w:rPr>
              <w:t xml:space="preserve"> </w:t>
            </w:r>
            <w:r w:rsidRPr="006227E6">
              <w:rPr>
                <w:rFonts w:cstheme="minorHAnsi"/>
                <w:sz w:val="16"/>
                <w:szCs w:val="16"/>
              </w:rPr>
              <w:t>che gestisce l</w:t>
            </w:r>
            <w:r>
              <w:rPr>
                <w:rFonts w:cstheme="minorHAnsi"/>
                <w:sz w:val="16"/>
                <w:szCs w:val="16"/>
              </w:rPr>
              <w:t>’</w:t>
            </w:r>
            <w:r w:rsidRPr="006227E6">
              <w:rPr>
                <w:rFonts w:cstheme="minorHAnsi"/>
                <w:sz w:val="16"/>
                <w:szCs w:val="16"/>
              </w:rPr>
              <w:t xml:space="preserve">impianto. </w:t>
            </w:r>
          </w:p>
          <w:p w14:paraId="148F64DF"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11. I registri relativi ai rifiuti prodotti dalle attività di</w:t>
            </w:r>
            <w:r>
              <w:rPr>
                <w:rFonts w:cstheme="minorHAnsi"/>
                <w:sz w:val="16"/>
                <w:szCs w:val="16"/>
              </w:rPr>
              <w:t xml:space="preserve"> </w:t>
            </w:r>
            <w:r w:rsidRPr="006227E6">
              <w:rPr>
                <w:rFonts w:cstheme="minorHAnsi"/>
                <w:sz w:val="16"/>
                <w:szCs w:val="16"/>
              </w:rPr>
              <w:t>manutenzione di cui all</w:t>
            </w:r>
            <w:r>
              <w:rPr>
                <w:rFonts w:cstheme="minorHAnsi"/>
                <w:sz w:val="16"/>
                <w:szCs w:val="16"/>
              </w:rPr>
              <w:t>’</w:t>
            </w:r>
            <w:r w:rsidRPr="006227E6">
              <w:rPr>
                <w:rFonts w:cstheme="minorHAnsi"/>
                <w:sz w:val="16"/>
                <w:szCs w:val="16"/>
              </w:rPr>
              <w:t>articolo 230 possono essere tenuti nel luogo</w:t>
            </w:r>
            <w:r>
              <w:rPr>
                <w:rFonts w:cstheme="minorHAnsi"/>
                <w:sz w:val="16"/>
                <w:szCs w:val="16"/>
              </w:rPr>
              <w:t xml:space="preserve"> </w:t>
            </w:r>
            <w:r w:rsidRPr="006227E6">
              <w:rPr>
                <w:rFonts w:cstheme="minorHAnsi"/>
                <w:sz w:val="16"/>
                <w:szCs w:val="16"/>
              </w:rPr>
              <w:t>di produzione dei rifiuti, così come definito dal medesimo articolo.</w:t>
            </w:r>
            <w:r>
              <w:rPr>
                <w:rFonts w:cstheme="minorHAnsi"/>
                <w:sz w:val="16"/>
                <w:szCs w:val="16"/>
              </w:rPr>
              <w:t xml:space="preserve"> </w:t>
            </w:r>
            <w:r w:rsidRPr="006227E6">
              <w:rPr>
                <w:rFonts w:cstheme="minorHAnsi"/>
                <w:sz w:val="16"/>
                <w:szCs w:val="16"/>
              </w:rPr>
              <w:t>Per rifiuti prodotti dalle attività di manutenzione di impianti e</w:t>
            </w:r>
            <w:r>
              <w:rPr>
                <w:rFonts w:cstheme="minorHAnsi"/>
                <w:sz w:val="16"/>
                <w:szCs w:val="16"/>
              </w:rPr>
              <w:t xml:space="preserve"> </w:t>
            </w:r>
            <w:r w:rsidRPr="006227E6">
              <w:rPr>
                <w:rFonts w:cstheme="minorHAnsi"/>
                <w:sz w:val="16"/>
                <w:szCs w:val="16"/>
              </w:rPr>
              <w:t>infrastrutture a rete e degli impianti a queste connessi, i registri</w:t>
            </w:r>
            <w:r>
              <w:rPr>
                <w:rFonts w:cstheme="minorHAnsi"/>
                <w:sz w:val="16"/>
                <w:szCs w:val="16"/>
              </w:rPr>
              <w:t xml:space="preserve"> </w:t>
            </w:r>
            <w:r w:rsidRPr="006227E6">
              <w:rPr>
                <w:rFonts w:cstheme="minorHAnsi"/>
                <w:sz w:val="16"/>
                <w:szCs w:val="16"/>
              </w:rPr>
              <w:t>possono essere tenuti presso le sedi di coordinamento organizzativo</w:t>
            </w:r>
            <w:r>
              <w:rPr>
                <w:rFonts w:cstheme="minorHAnsi"/>
                <w:sz w:val="16"/>
                <w:szCs w:val="16"/>
              </w:rPr>
              <w:t xml:space="preserve"> </w:t>
            </w:r>
            <w:r w:rsidRPr="006227E6">
              <w:rPr>
                <w:rFonts w:cstheme="minorHAnsi"/>
                <w:sz w:val="16"/>
                <w:szCs w:val="16"/>
              </w:rPr>
              <w:t>del gestore, o altro centro equivalente, previa comunicazione</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ARPA territorialmente competente ovvero al Registro elettronico</w:t>
            </w:r>
            <w:r>
              <w:rPr>
                <w:rFonts w:cstheme="minorHAnsi"/>
                <w:sz w:val="16"/>
                <w:szCs w:val="16"/>
              </w:rPr>
              <w:t xml:space="preserve"> </w:t>
            </w:r>
            <w:r w:rsidRPr="006227E6">
              <w:rPr>
                <w:rFonts w:cstheme="minorHAnsi"/>
                <w:sz w:val="16"/>
                <w:szCs w:val="16"/>
              </w:rPr>
              <w:t>nazionale di cui all</w:t>
            </w:r>
            <w:r>
              <w:rPr>
                <w:rFonts w:cstheme="minorHAnsi"/>
                <w:sz w:val="16"/>
                <w:szCs w:val="16"/>
              </w:rPr>
              <w:t>’</w:t>
            </w:r>
            <w:r w:rsidRPr="006227E6">
              <w:rPr>
                <w:rFonts w:cstheme="minorHAnsi"/>
                <w:sz w:val="16"/>
                <w:szCs w:val="16"/>
              </w:rPr>
              <w:t xml:space="preserve">articolo 188-bis. </w:t>
            </w:r>
          </w:p>
          <w:p w14:paraId="5C1D7B54" w14:textId="77777777"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12. Le informazioni contenute nel registro sono utilizzate anche ai</w:t>
            </w:r>
            <w:r>
              <w:rPr>
                <w:rFonts w:cstheme="minorHAnsi"/>
                <w:sz w:val="16"/>
                <w:szCs w:val="16"/>
              </w:rPr>
              <w:t xml:space="preserve"> </w:t>
            </w:r>
            <w:r w:rsidRPr="006227E6">
              <w:rPr>
                <w:rFonts w:cstheme="minorHAnsi"/>
                <w:sz w:val="16"/>
                <w:szCs w:val="16"/>
              </w:rPr>
              <w:t>fini della comunicazione annuale al Catasto di cui all</w:t>
            </w:r>
            <w:r>
              <w:rPr>
                <w:rFonts w:cstheme="minorHAnsi"/>
                <w:sz w:val="16"/>
                <w:szCs w:val="16"/>
              </w:rPr>
              <w:t>’</w:t>
            </w:r>
            <w:r w:rsidRPr="006227E6">
              <w:rPr>
                <w:rFonts w:cstheme="minorHAnsi"/>
                <w:sz w:val="16"/>
                <w:szCs w:val="16"/>
              </w:rPr>
              <w:t xml:space="preserve">articolo 189. </w:t>
            </w:r>
          </w:p>
          <w:p w14:paraId="5B1A3E60" w14:textId="721127D2" w:rsidR="00D036BE" w:rsidRPr="006227E6" w:rsidRDefault="00D036BE" w:rsidP="00D036BE">
            <w:pPr>
              <w:spacing w:before="60"/>
              <w:ind w:left="0" w:firstLine="0"/>
              <w:jc w:val="left"/>
              <w:rPr>
                <w:rFonts w:cstheme="minorHAnsi"/>
                <w:sz w:val="16"/>
                <w:szCs w:val="16"/>
              </w:rPr>
            </w:pPr>
            <w:r w:rsidRPr="006227E6">
              <w:rPr>
                <w:rFonts w:cstheme="minorHAnsi"/>
                <w:sz w:val="16"/>
                <w:szCs w:val="16"/>
              </w:rPr>
              <w:t>13. Le informazioni contenute nel registro sono rese disponibili in</w:t>
            </w:r>
            <w:r>
              <w:rPr>
                <w:rFonts w:cstheme="minorHAnsi"/>
                <w:sz w:val="16"/>
                <w:szCs w:val="16"/>
              </w:rPr>
              <w:t xml:space="preserve"> </w:t>
            </w:r>
            <w:r w:rsidRPr="006227E6">
              <w:rPr>
                <w:rFonts w:cstheme="minorHAnsi"/>
                <w:sz w:val="16"/>
                <w:szCs w:val="16"/>
              </w:rPr>
              <w:t>qualunque momento all</w:t>
            </w:r>
            <w:r>
              <w:rPr>
                <w:rFonts w:cstheme="minorHAnsi"/>
                <w:sz w:val="16"/>
                <w:szCs w:val="16"/>
              </w:rPr>
              <w:t>’</w:t>
            </w:r>
            <w:r w:rsidRPr="006227E6">
              <w:rPr>
                <w:rFonts w:cstheme="minorHAnsi"/>
                <w:sz w:val="16"/>
                <w:szCs w:val="16"/>
              </w:rPr>
              <w:t>autorità di controllo che ne faccia richiesta.</w:t>
            </w:r>
          </w:p>
        </w:tc>
      </w:tr>
      <w:tr w:rsidR="00B414E8" w:rsidRPr="006227E6" w14:paraId="5B98276E" w14:textId="18D7CC4F" w:rsidTr="00806A8C">
        <w:trPr>
          <w:trHeight w:val="20"/>
        </w:trPr>
        <w:tc>
          <w:tcPr>
            <w:tcW w:w="1666" w:type="pct"/>
          </w:tcPr>
          <w:p w14:paraId="210F69C6" w14:textId="77777777" w:rsidR="00B414E8" w:rsidRPr="006227E6" w:rsidRDefault="00B414E8" w:rsidP="00B414E8">
            <w:pPr>
              <w:spacing w:before="60"/>
              <w:ind w:left="0" w:firstLine="0"/>
              <w:jc w:val="left"/>
              <w:rPr>
                <w:rFonts w:cstheme="minorHAnsi"/>
                <w:sz w:val="16"/>
                <w:szCs w:val="16"/>
              </w:rPr>
            </w:pPr>
            <w:r w:rsidRPr="006227E6">
              <w:rPr>
                <w:rFonts w:cstheme="minorHAnsi"/>
                <w:sz w:val="16"/>
                <w:szCs w:val="16"/>
              </w:rPr>
              <w:lastRenderedPageBreak/>
              <w:t>Art. 1, comma 11</w:t>
            </w:r>
          </w:p>
          <w:p w14:paraId="412C4D24" w14:textId="6D4EFAC4" w:rsidR="00B414E8" w:rsidRPr="006227E6" w:rsidRDefault="00B414E8" w:rsidP="00B414E8">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191, comma 1, del decreto legislativo n. 152 del 2006, dopo il primo periodo è inserito il seguente: «Non è comunque consentito derogare alle disposizioni contenute nel codice dei contratti pubblici nell</w:t>
            </w:r>
            <w:r>
              <w:rPr>
                <w:rFonts w:cstheme="minorHAnsi"/>
                <w:sz w:val="16"/>
                <w:szCs w:val="16"/>
              </w:rPr>
              <w:t>’</w:t>
            </w:r>
            <w:r w:rsidRPr="006227E6">
              <w:rPr>
                <w:rFonts w:cstheme="minorHAnsi"/>
                <w:sz w:val="16"/>
                <w:szCs w:val="16"/>
              </w:rPr>
              <w:t>ambito dell</w:t>
            </w:r>
            <w:r>
              <w:rPr>
                <w:rFonts w:cstheme="minorHAnsi"/>
                <w:sz w:val="16"/>
                <w:szCs w:val="16"/>
              </w:rPr>
              <w:t>’</w:t>
            </w:r>
            <w:r w:rsidRPr="006227E6">
              <w:rPr>
                <w:rFonts w:cstheme="minorHAnsi"/>
                <w:sz w:val="16"/>
                <w:szCs w:val="16"/>
              </w:rPr>
              <w:t>affidamento di servizi di gestione integrata dei rifiuti urbani.».</w:t>
            </w:r>
          </w:p>
        </w:tc>
        <w:tc>
          <w:tcPr>
            <w:tcW w:w="1666" w:type="pct"/>
          </w:tcPr>
          <w:p w14:paraId="4B5E4FC2" w14:textId="77297873" w:rsidR="00B414E8" w:rsidRPr="006227E6" w:rsidRDefault="00B414E8" w:rsidP="00B414E8">
            <w:pPr>
              <w:spacing w:before="60"/>
              <w:ind w:left="0" w:firstLine="0"/>
              <w:jc w:val="left"/>
              <w:rPr>
                <w:rFonts w:cstheme="minorHAnsi"/>
                <w:sz w:val="16"/>
                <w:szCs w:val="16"/>
              </w:rPr>
            </w:pPr>
            <w:r w:rsidRPr="006227E6">
              <w:rPr>
                <w:rFonts w:cstheme="minorHAnsi"/>
                <w:sz w:val="16"/>
                <w:szCs w:val="16"/>
              </w:rPr>
              <w:t>Art. 191</w:t>
            </w:r>
            <w:r>
              <w:rPr>
                <w:rFonts w:cstheme="minorHAnsi"/>
                <w:sz w:val="16"/>
                <w:szCs w:val="16"/>
              </w:rPr>
              <w:t xml:space="preserve"> – O</w:t>
            </w:r>
            <w:r w:rsidRPr="006227E6">
              <w:rPr>
                <w:rFonts w:cstheme="minorHAnsi"/>
                <w:sz w:val="16"/>
                <w:szCs w:val="16"/>
              </w:rPr>
              <w:t xml:space="preserve">rdinanze contingibili e urgenti e poteri sostitutivi </w:t>
            </w:r>
          </w:p>
          <w:p w14:paraId="6EEB4ADD" w14:textId="52733162" w:rsidR="00B414E8" w:rsidRPr="006227E6" w:rsidRDefault="00B414E8" w:rsidP="00B414E8">
            <w:pPr>
              <w:spacing w:before="60"/>
              <w:ind w:left="0" w:firstLine="0"/>
              <w:jc w:val="left"/>
              <w:rPr>
                <w:rFonts w:cstheme="minorHAnsi"/>
                <w:sz w:val="16"/>
                <w:szCs w:val="16"/>
              </w:rPr>
            </w:pPr>
            <w:r w:rsidRPr="006227E6">
              <w:rPr>
                <w:rFonts w:cstheme="minorHAnsi"/>
                <w:sz w:val="16"/>
                <w:szCs w:val="16"/>
              </w:rPr>
              <w:t>1. Ferme restando le disposizioni vigenti in materia di tutela</w:t>
            </w:r>
            <w:r>
              <w:rPr>
                <w:rFonts w:cstheme="minorHAnsi"/>
                <w:sz w:val="16"/>
                <w:szCs w:val="16"/>
              </w:rPr>
              <w:t xml:space="preserve"> </w:t>
            </w:r>
            <w:r w:rsidRPr="006227E6">
              <w:rPr>
                <w:rFonts w:cstheme="minorHAnsi"/>
                <w:sz w:val="16"/>
                <w:szCs w:val="16"/>
              </w:rPr>
              <w:t>ambientale, sanitaria e di pubblica sicurezza, con particolare</w:t>
            </w:r>
            <w:r>
              <w:rPr>
                <w:rFonts w:cstheme="minorHAnsi"/>
                <w:sz w:val="16"/>
                <w:szCs w:val="16"/>
              </w:rPr>
              <w:t xml:space="preserve"> </w:t>
            </w:r>
            <w:r w:rsidRPr="006227E6">
              <w:rPr>
                <w:rFonts w:cstheme="minorHAnsi"/>
                <w:sz w:val="16"/>
                <w:szCs w:val="16"/>
              </w:rPr>
              <w:t>riferimento alle disposizioni sul potere di ordinanza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5 della legge 24 febbraio 1992, n. 225, istitutiva del</w:t>
            </w:r>
            <w:r>
              <w:rPr>
                <w:rFonts w:cstheme="minorHAnsi"/>
                <w:sz w:val="16"/>
                <w:szCs w:val="16"/>
              </w:rPr>
              <w:t xml:space="preserve"> </w:t>
            </w:r>
            <w:r w:rsidRPr="006227E6">
              <w:rPr>
                <w:rFonts w:cstheme="minorHAnsi"/>
                <w:sz w:val="16"/>
                <w:szCs w:val="16"/>
              </w:rPr>
              <w:t>servizio nazionale della protezione civile, qualora si verifichino</w:t>
            </w:r>
            <w:r>
              <w:rPr>
                <w:rFonts w:cstheme="minorHAnsi"/>
                <w:sz w:val="16"/>
                <w:szCs w:val="16"/>
              </w:rPr>
              <w:t xml:space="preserve"> </w:t>
            </w:r>
            <w:r w:rsidRPr="006227E6">
              <w:rPr>
                <w:rFonts w:cstheme="minorHAnsi"/>
                <w:sz w:val="16"/>
                <w:szCs w:val="16"/>
              </w:rPr>
              <w:t>situazioni di eccezionale ed urgente necessità di tutela della</w:t>
            </w:r>
            <w:r>
              <w:rPr>
                <w:rFonts w:cstheme="minorHAnsi"/>
                <w:sz w:val="16"/>
                <w:szCs w:val="16"/>
              </w:rPr>
              <w:t xml:space="preserve"> </w:t>
            </w:r>
            <w:r w:rsidRPr="006227E6">
              <w:rPr>
                <w:rFonts w:cstheme="minorHAnsi"/>
                <w:sz w:val="16"/>
                <w:szCs w:val="16"/>
              </w:rPr>
              <w:t>salute pubblica e dell</w:t>
            </w:r>
            <w:r>
              <w:rPr>
                <w:rFonts w:cstheme="minorHAnsi"/>
                <w:sz w:val="16"/>
                <w:szCs w:val="16"/>
              </w:rPr>
              <w:t>’</w:t>
            </w:r>
            <w:r w:rsidRPr="006227E6">
              <w:rPr>
                <w:rFonts w:cstheme="minorHAnsi"/>
                <w:sz w:val="16"/>
                <w:szCs w:val="16"/>
              </w:rPr>
              <w:t>ambiente, e non si possa altrimenti</w:t>
            </w:r>
            <w:r>
              <w:rPr>
                <w:rFonts w:cstheme="minorHAnsi"/>
                <w:sz w:val="16"/>
                <w:szCs w:val="16"/>
              </w:rPr>
              <w:t xml:space="preserve"> </w:t>
            </w:r>
            <w:r w:rsidRPr="006227E6">
              <w:rPr>
                <w:rFonts w:cstheme="minorHAnsi"/>
                <w:sz w:val="16"/>
                <w:szCs w:val="16"/>
              </w:rPr>
              <w:t>provvedere, il Presidente della Giunta regionale o il Presidente</w:t>
            </w:r>
            <w:r>
              <w:rPr>
                <w:rFonts w:cstheme="minorHAnsi"/>
                <w:sz w:val="16"/>
                <w:szCs w:val="16"/>
              </w:rPr>
              <w:t xml:space="preserve"> </w:t>
            </w:r>
            <w:r w:rsidRPr="006227E6">
              <w:rPr>
                <w:rFonts w:cstheme="minorHAnsi"/>
                <w:sz w:val="16"/>
                <w:szCs w:val="16"/>
              </w:rPr>
              <w:t>della provincia ovvero il Sindaco possono emettere, nell</w:t>
            </w:r>
            <w:r>
              <w:rPr>
                <w:rFonts w:cstheme="minorHAnsi"/>
                <w:sz w:val="16"/>
                <w:szCs w:val="16"/>
              </w:rPr>
              <w:t>’</w:t>
            </w:r>
            <w:r w:rsidRPr="006227E6">
              <w:rPr>
                <w:rFonts w:cstheme="minorHAnsi"/>
                <w:sz w:val="16"/>
                <w:szCs w:val="16"/>
              </w:rPr>
              <w:t>ambito delle</w:t>
            </w:r>
            <w:r>
              <w:rPr>
                <w:rFonts w:cstheme="minorHAnsi"/>
                <w:sz w:val="16"/>
                <w:szCs w:val="16"/>
              </w:rPr>
              <w:t xml:space="preserve"> </w:t>
            </w:r>
            <w:r w:rsidRPr="006227E6">
              <w:rPr>
                <w:rFonts w:cstheme="minorHAnsi"/>
                <w:sz w:val="16"/>
                <w:szCs w:val="16"/>
              </w:rPr>
              <w:t>rispettive competenze, ordinanze contingibili ed urgenti per</w:t>
            </w:r>
            <w:r>
              <w:rPr>
                <w:rFonts w:cstheme="minorHAnsi"/>
                <w:sz w:val="16"/>
                <w:szCs w:val="16"/>
              </w:rPr>
              <w:t xml:space="preserve"> </w:t>
            </w:r>
            <w:r w:rsidRPr="006227E6">
              <w:rPr>
                <w:rFonts w:cstheme="minorHAnsi"/>
                <w:sz w:val="16"/>
                <w:szCs w:val="16"/>
              </w:rPr>
              <w:t>consentire il ricorso temporaneo a speciali forme di gestione dei</w:t>
            </w:r>
            <w:r>
              <w:rPr>
                <w:rFonts w:cstheme="minorHAnsi"/>
                <w:sz w:val="16"/>
                <w:szCs w:val="16"/>
              </w:rPr>
              <w:t xml:space="preserve"> </w:t>
            </w:r>
            <w:r w:rsidRPr="006227E6">
              <w:rPr>
                <w:rFonts w:cstheme="minorHAnsi"/>
                <w:sz w:val="16"/>
                <w:szCs w:val="16"/>
              </w:rPr>
              <w:t>rifiuti, anche in deroga alle disposizioni vigenti, nel rispetto,</w:t>
            </w:r>
            <w:r>
              <w:rPr>
                <w:rFonts w:cstheme="minorHAnsi"/>
                <w:sz w:val="16"/>
                <w:szCs w:val="16"/>
              </w:rPr>
              <w:t xml:space="preserve"> </w:t>
            </w:r>
            <w:r w:rsidRPr="006227E6">
              <w:rPr>
                <w:rFonts w:cstheme="minorHAnsi"/>
                <w:sz w:val="16"/>
                <w:szCs w:val="16"/>
              </w:rPr>
              <w:t>comunque, delle disposizioni contenute nelle direttive dell</w:t>
            </w:r>
            <w:r>
              <w:rPr>
                <w:rFonts w:cstheme="minorHAnsi"/>
                <w:sz w:val="16"/>
                <w:szCs w:val="16"/>
              </w:rPr>
              <w:t>’</w:t>
            </w:r>
            <w:r w:rsidRPr="006227E6">
              <w:rPr>
                <w:rFonts w:cstheme="minorHAnsi"/>
                <w:sz w:val="16"/>
                <w:szCs w:val="16"/>
              </w:rPr>
              <w:t>Unione</w:t>
            </w:r>
            <w:r>
              <w:rPr>
                <w:rFonts w:cstheme="minorHAnsi"/>
                <w:sz w:val="16"/>
                <w:szCs w:val="16"/>
              </w:rPr>
              <w:t xml:space="preserve"> </w:t>
            </w:r>
            <w:r w:rsidRPr="006227E6">
              <w:rPr>
                <w:rFonts w:cstheme="minorHAnsi"/>
                <w:sz w:val="16"/>
                <w:szCs w:val="16"/>
              </w:rPr>
              <w:t>europea, garantendo un elevato livello di tutela della salute 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Dette ordinanze sono comunicate al Presidente del</w:t>
            </w:r>
            <w:r>
              <w:rPr>
                <w:rFonts w:cstheme="minorHAnsi"/>
                <w:sz w:val="16"/>
                <w:szCs w:val="16"/>
              </w:rPr>
              <w:t xml:space="preserve"> </w:t>
            </w:r>
            <w:r w:rsidRPr="006227E6">
              <w:rPr>
                <w:rFonts w:cstheme="minorHAnsi"/>
                <w:sz w:val="16"/>
                <w:szCs w:val="16"/>
              </w:rPr>
              <w:t>Consiglio dei Ministri, al Ministro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 xml:space="preserve">territorio </w:t>
            </w:r>
            <w:r w:rsidRPr="006227E6">
              <w:rPr>
                <w:rFonts w:cstheme="minorHAnsi"/>
                <w:sz w:val="16"/>
                <w:szCs w:val="16"/>
              </w:rPr>
              <w:lastRenderedPageBreak/>
              <w:t>e del mare, al Ministro della salute, al Ministro delle</w:t>
            </w:r>
            <w:r>
              <w:rPr>
                <w:rFonts w:cstheme="minorHAnsi"/>
                <w:sz w:val="16"/>
                <w:szCs w:val="16"/>
              </w:rPr>
              <w:t xml:space="preserve"> </w:t>
            </w:r>
            <w:r w:rsidRPr="006227E6">
              <w:rPr>
                <w:rFonts w:cstheme="minorHAnsi"/>
                <w:sz w:val="16"/>
                <w:szCs w:val="16"/>
              </w:rPr>
              <w:t>attività produttive, al Presidente della regione e all</w:t>
            </w:r>
            <w:r>
              <w:rPr>
                <w:rFonts w:cstheme="minorHAnsi"/>
                <w:sz w:val="16"/>
                <w:szCs w:val="16"/>
              </w:rPr>
              <w:t>’</w:t>
            </w:r>
            <w:r w:rsidRPr="006227E6">
              <w:rPr>
                <w:rFonts w:cstheme="minorHAnsi"/>
                <w:sz w:val="16"/>
                <w:szCs w:val="16"/>
              </w:rPr>
              <w:t>autorità</w:t>
            </w:r>
            <w:r>
              <w:rPr>
                <w:rFonts w:cstheme="minorHAnsi"/>
                <w:sz w:val="16"/>
                <w:szCs w:val="16"/>
              </w:rPr>
              <w:t xml:space="preserve"> </w:t>
            </w:r>
            <w:r w:rsidRPr="006227E6">
              <w:rPr>
                <w:rFonts w:cstheme="minorHAnsi"/>
                <w:sz w:val="16"/>
                <w:szCs w:val="16"/>
              </w:rPr>
              <w:t>d</w:t>
            </w:r>
            <w:r>
              <w:rPr>
                <w:rFonts w:cstheme="minorHAnsi"/>
                <w:sz w:val="16"/>
                <w:szCs w:val="16"/>
              </w:rPr>
              <w:t>’</w:t>
            </w:r>
            <w:r w:rsidRPr="006227E6">
              <w:rPr>
                <w:rFonts w:cstheme="minorHAnsi"/>
                <w:sz w:val="16"/>
                <w:szCs w:val="16"/>
              </w:rPr>
              <w:t>ambito di cui all</w:t>
            </w:r>
            <w:r>
              <w:rPr>
                <w:rFonts w:cstheme="minorHAnsi"/>
                <w:sz w:val="16"/>
                <w:szCs w:val="16"/>
              </w:rPr>
              <w:t>’</w:t>
            </w:r>
            <w:r w:rsidRPr="006227E6">
              <w:rPr>
                <w:rFonts w:cstheme="minorHAnsi"/>
                <w:sz w:val="16"/>
                <w:szCs w:val="16"/>
              </w:rPr>
              <w:t>articolo 201 entro tre giorni dall</w:t>
            </w:r>
            <w:r>
              <w:rPr>
                <w:rFonts w:cstheme="minorHAnsi"/>
                <w:sz w:val="16"/>
                <w:szCs w:val="16"/>
              </w:rPr>
              <w:t>’</w:t>
            </w:r>
            <w:r w:rsidRPr="006227E6">
              <w:rPr>
                <w:rFonts w:cstheme="minorHAnsi"/>
                <w:sz w:val="16"/>
                <w:szCs w:val="16"/>
              </w:rPr>
              <w:t>emissione ed</w:t>
            </w:r>
            <w:r>
              <w:rPr>
                <w:rFonts w:cstheme="minorHAnsi"/>
                <w:sz w:val="16"/>
                <w:szCs w:val="16"/>
              </w:rPr>
              <w:t xml:space="preserve"> </w:t>
            </w:r>
            <w:r w:rsidRPr="006227E6">
              <w:rPr>
                <w:rFonts w:cstheme="minorHAnsi"/>
                <w:sz w:val="16"/>
                <w:szCs w:val="16"/>
              </w:rPr>
              <w:t>hanno efficacia per un periodo non superiore a sei mesi.</w:t>
            </w:r>
          </w:p>
          <w:p w14:paraId="4E35012A" w14:textId="3D5EA1CA" w:rsidR="00B414E8" w:rsidRPr="006227E6" w:rsidRDefault="00B414E8" w:rsidP="00B414E8">
            <w:pPr>
              <w:spacing w:before="60"/>
              <w:ind w:left="0" w:firstLine="0"/>
              <w:jc w:val="left"/>
              <w:rPr>
                <w:rFonts w:cstheme="minorHAnsi"/>
                <w:sz w:val="16"/>
                <w:szCs w:val="16"/>
              </w:rPr>
            </w:pPr>
            <w:r w:rsidRPr="006227E6">
              <w:rPr>
                <w:rFonts w:cstheme="minorHAnsi"/>
                <w:sz w:val="16"/>
                <w:szCs w:val="16"/>
              </w:rPr>
              <w:t>2. Entro centoventi giorni dall</w:t>
            </w:r>
            <w:r>
              <w:rPr>
                <w:rFonts w:cstheme="minorHAnsi"/>
                <w:sz w:val="16"/>
                <w:szCs w:val="16"/>
              </w:rPr>
              <w:t>’</w:t>
            </w:r>
            <w:r w:rsidRPr="006227E6">
              <w:rPr>
                <w:rFonts w:cstheme="minorHAnsi"/>
                <w:sz w:val="16"/>
                <w:szCs w:val="16"/>
              </w:rPr>
              <w:t>adozione delle ordinanze di cui al</w:t>
            </w:r>
            <w:r>
              <w:rPr>
                <w:rFonts w:cstheme="minorHAnsi"/>
                <w:sz w:val="16"/>
                <w:szCs w:val="16"/>
              </w:rPr>
              <w:t xml:space="preserve"> </w:t>
            </w:r>
            <w:r w:rsidRPr="006227E6">
              <w:rPr>
                <w:rFonts w:cstheme="minorHAnsi"/>
                <w:sz w:val="16"/>
                <w:szCs w:val="16"/>
              </w:rPr>
              <w:t>comma 1, il Presidente della Giunta regionale promuove ed adotta le</w:t>
            </w:r>
            <w:r>
              <w:rPr>
                <w:rFonts w:cstheme="minorHAnsi"/>
                <w:sz w:val="16"/>
                <w:szCs w:val="16"/>
              </w:rPr>
              <w:t xml:space="preserve"> </w:t>
            </w:r>
            <w:r w:rsidRPr="006227E6">
              <w:rPr>
                <w:rFonts w:cstheme="minorHAnsi"/>
                <w:sz w:val="16"/>
                <w:szCs w:val="16"/>
              </w:rPr>
              <w:t>iniziative necessarie per garantire la raccolta differenziata, il</w:t>
            </w:r>
            <w:r>
              <w:rPr>
                <w:rFonts w:cstheme="minorHAnsi"/>
                <w:sz w:val="16"/>
                <w:szCs w:val="16"/>
              </w:rPr>
              <w:t xml:space="preserve"> </w:t>
            </w:r>
            <w:r w:rsidRPr="006227E6">
              <w:rPr>
                <w:rFonts w:cstheme="minorHAnsi"/>
                <w:sz w:val="16"/>
                <w:szCs w:val="16"/>
              </w:rPr>
              <w:t>riutilizzo, il riciclaggio e lo smaltimento dei rifiuti. In caso di</w:t>
            </w:r>
            <w:r>
              <w:rPr>
                <w:rFonts w:cstheme="minorHAnsi"/>
                <w:sz w:val="16"/>
                <w:szCs w:val="16"/>
              </w:rPr>
              <w:t xml:space="preserve"> </w:t>
            </w:r>
            <w:r w:rsidRPr="006227E6">
              <w:rPr>
                <w:rFonts w:cstheme="minorHAnsi"/>
                <w:sz w:val="16"/>
                <w:szCs w:val="16"/>
              </w:rPr>
              <w:t>inutile decorso del termine e di accertata inattività, il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diffida il</w:t>
            </w:r>
            <w:r>
              <w:rPr>
                <w:rFonts w:cstheme="minorHAnsi"/>
                <w:sz w:val="16"/>
                <w:szCs w:val="16"/>
              </w:rPr>
              <w:t xml:space="preserve"> </w:t>
            </w:r>
            <w:r w:rsidRPr="006227E6">
              <w:rPr>
                <w:rFonts w:cstheme="minorHAnsi"/>
                <w:sz w:val="16"/>
                <w:szCs w:val="16"/>
              </w:rPr>
              <w:t>Presidente della Giunta regionale a provvedere entro sessanta giorni</w:t>
            </w:r>
            <w:r>
              <w:rPr>
                <w:rFonts w:cstheme="minorHAnsi"/>
                <w:sz w:val="16"/>
                <w:szCs w:val="16"/>
              </w:rPr>
              <w:t xml:space="preserve"> </w:t>
            </w:r>
            <w:r w:rsidRPr="006227E6">
              <w:rPr>
                <w:rFonts w:cstheme="minorHAnsi"/>
                <w:sz w:val="16"/>
                <w:szCs w:val="16"/>
              </w:rPr>
              <w:t>e, in caso di protrazione dell</w:t>
            </w:r>
            <w:r>
              <w:rPr>
                <w:rFonts w:cstheme="minorHAnsi"/>
                <w:sz w:val="16"/>
                <w:szCs w:val="16"/>
              </w:rPr>
              <w:t>’</w:t>
            </w:r>
            <w:r w:rsidRPr="006227E6">
              <w:rPr>
                <w:rFonts w:cstheme="minorHAnsi"/>
                <w:sz w:val="16"/>
                <w:szCs w:val="16"/>
              </w:rPr>
              <w:t>inerzia, può adottare in via</w:t>
            </w:r>
            <w:r>
              <w:rPr>
                <w:rFonts w:cstheme="minorHAnsi"/>
                <w:sz w:val="16"/>
                <w:szCs w:val="16"/>
              </w:rPr>
              <w:t xml:space="preserve"> </w:t>
            </w:r>
            <w:r w:rsidRPr="006227E6">
              <w:rPr>
                <w:rFonts w:cstheme="minorHAnsi"/>
                <w:sz w:val="16"/>
                <w:szCs w:val="16"/>
              </w:rPr>
              <w:t xml:space="preserve">sostitutiva tutte le iniziative necessarie ai predetti fini. </w:t>
            </w:r>
          </w:p>
          <w:p w14:paraId="4D874C81" w14:textId="2DF56597" w:rsidR="00B414E8" w:rsidRPr="006227E6" w:rsidRDefault="00B414E8" w:rsidP="00B414E8">
            <w:pPr>
              <w:spacing w:before="60"/>
              <w:ind w:left="0" w:firstLine="0"/>
              <w:jc w:val="left"/>
              <w:rPr>
                <w:rFonts w:cstheme="minorHAnsi"/>
                <w:sz w:val="16"/>
                <w:szCs w:val="16"/>
              </w:rPr>
            </w:pPr>
            <w:r w:rsidRPr="006227E6">
              <w:rPr>
                <w:rFonts w:cstheme="minorHAnsi"/>
                <w:sz w:val="16"/>
                <w:szCs w:val="16"/>
              </w:rPr>
              <w:t>3. Le ordinanze di cui al comma 1 indicano le norme a cui si</w:t>
            </w:r>
            <w:r>
              <w:rPr>
                <w:rFonts w:cstheme="minorHAnsi"/>
                <w:sz w:val="16"/>
                <w:szCs w:val="16"/>
              </w:rPr>
              <w:t xml:space="preserve"> </w:t>
            </w:r>
            <w:r w:rsidRPr="006227E6">
              <w:rPr>
                <w:rFonts w:cstheme="minorHAnsi"/>
                <w:sz w:val="16"/>
                <w:szCs w:val="16"/>
              </w:rPr>
              <w:t>intende derogare e sono adottate su parere degli organi tecnici o</w:t>
            </w:r>
            <w:r>
              <w:rPr>
                <w:rFonts w:cstheme="minorHAnsi"/>
                <w:sz w:val="16"/>
                <w:szCs w:val="16"/>
              </w:rPr>
              <w:t xml:space="preserve"> </w:t>
            </w:r>
            <w:r w:rsidRPr="006227E6">
              <w:rPr>
                <w:rFonts w:cstheme="minorHAnsi"/>
                <w:sz w:val="16"/>
                <w:szCs w:val="16"/>
              </w:rPr>
              <w:t>tecnico-sanitari locali, che si esprimono con specifico riferimento</w:t>
            </w:r>
            <w:r>
              <w:rPr>
                <w:rFonts w:cstheme="minorHAnsi"/>
                <w:sz w:val="16"/>
                <w:szCs w:val="16"/>
              </w:rPr>
              <w:t xml:space="preserve"> </w:t>
            </w:r>
            <w:r w:rsidRPr="006227E6">
              <w:rPr>
                <w:rFonts w:cstheme="minorHAnsi"/>
                <w:sz w:val="16"/>
                <w:szCs w:val="16"/>
              </w:rPr>
              <w:t xml:space="preserve">alle conseguenze ambientali. </w:t>
            </w:r>
          </w:p>
          <w:p w14:paraId="7CDB5CCA" w14:textId="10A3848A" w:rsidR="00B414E8" w:rsidRPr="006227E6" w:rsidRDefault="00B414E8" w:rsidP="00B414E8">
            <w:pPr>
              <w:spacing w:before="60"/>
              <w:ind w:left="0" w:firstLine="0"/>
              <w:jc w:val="left"/>
              <w:rPr>
                <w:rFonts w:cstheme="minorHAnsi"/>
                <w:sz w:val="16"/>
                <w:szCs w:val="16"/>
              </w:rPr>
            </w:pPr>
            <w:r w:rsidRPr="006227E6">
              <w:rPr>
                <w:rFonts w:cstheme="minorHAnsi"/>
                <w:sz w:val="16"/>
                <w:szCs w:val="16"/>
              </w:rPr>
              <w:t>4. Le ordinanze di cui al comma 1 possono essere reiterate per un</w:t>
            </w:r>
            <w:r>
              <w:rPr>
                <w:rFonts w:cstheme="minorHAnsi"/>
                <w:sz w:val="16"/>
                <w:szCs w:val="16"/>
              </w:rPr>
              <w:t xml:space="preserve"> </w:t>
            </w:r>
            <w:r w:rsidRPr="006227E6">
              <w:rPr>
                <w:rFonts w:cstheme="minorHAnsi"/>
                <w:sz w:val="16"/>
                <w:szCs w:val="16"/>
              </w:rPr>
              <w:t>periodo non superiore a 18 mesi per ogni speciale forma di gestione</w:t>
            </w:r>
            <w:r>
              <w:rPr>
                <w:rFonts w:cstheme="minorHAnsi"/>
                <w:sz w:val="16"/>
                <w:szCs w:val="16"/>
              </w:rPr>
              <w:t xml:space="preserve"> </w:t>
            </w:r>
            <w:r w:rsidRPr="006227E6">
              <w:rPr>
                <w:rFonts w:cstheme="minorHAnsi"/>
                <w:sz w:val="16"/>
                <w:szCs w:val="16"/>
              </w:rPr>
              <w:t>dei rifiuti. Qualora ricorrano comprovate necessità, il Presidente</w:t>
            </w:r>
            <w:r>
              <w:rPr>
                <w:rFonts w:cstheme="minorHAnsi"/>
                <w:sz w:val="16"/>
                <w:szCs w:val="16"/>
              </w:rPr>
              <w:t xml:space="preserve"> </w:t>
            </w:r>
            <w:r w:rsidRPr="006227E6">
              <w:rPr>
                <w:rFonts w:cstheme="minorHAnsi"/>
                <w:sz w:val="16"/>
                <w:szCs w:val="16"/>
              </w:rPr>
              <w:t>della regione d</w:t>
            </w:r>
            <w:r>
              <w:rPr>
                <w:rFonts w:cstheme="minorHAnsi"/>
                <w:sz w:val="16"/>
                <w:szCs w:val="16"/>
              </w:rPr>
              <w:t>’</w:t>
            </w:r>
            <w:r w:rsidRPr="006227E6">
              <w:rPr>
                <w:rFonts w:cstheme="minorHAnsi"/>
                <w:sz w:val="16"/>
                <w:szCs w:val="16"/>
              </w:rPr>
              <w:t>intesa con il Ministro dell</w:t>
            </w:r>
            <w:r>
              <w:rPr>
                <w:rFonts w:cstheme="minorHAnsi"/>
                <w:sz w:val="16"/>
                <w:szCs w:val="16"/>
              </w:rPr>
              <w:t>’</w:t>
            </w:r>
            <w:r w:rsidRPr="006227E6">
              <w:rPr>
                <w:rFonts w:cstheme="minorHAnsi"/>
                <w:sz w:val="16"/>
                <w:szCs w:val="16"/>
              </w:rPr>
              <w:t>ambiente e della tutela</w:t>
            </w:r>
            <w:r>
              <w:rPr>
                <w:rFonts w:cstheme="minorHAnsi"/>
                <w:sz w:val="16"/>
                <w:szCs w:val="16"/>
              </w:rPr>
              <w:t xml:space="preserve"> </w:t>
            </w:r>
            <w:r w:rsidRPr="006227E6">
              <w:rPr>
                <w:rFonts w:cstheme="minorHAnsi"/>
                <w:sz w:val="16"/>
                <w:szCs w:val="16"/>
              </w:rPr>
              <w:t>del territorio e del mare può adottare, dettando specifiche</w:t>
            </w:r>
            <w:r>
              <w:rPr>
                <w:rFonts w:cstheme="minorHAnsi"/>
                <w:sz w:val="16"/>
                <w:szCs w:val="16"/>
              </w:rPr>
              <w:t xml:space="preserve"> </w:t>
            </w:r>
            <w:r w:rsidRPr="006227E6">
              <w:rPr>
                <w:rFonts w:cstheme="minorHAnsi"/>
                <w:sz w:val="16"/>
                <w:szCs w:val="16"/>
              </w:rPr>
              <w:t>prescrizioni, le ordinanze di cui al comma 1 anche oltre i predetti</w:t>
            </w:r>
            <w:r>
              <w:rPr>
                <w:rFonts w:cstheme="minorHAnsi"/>
                <w:sz w:val="16"/>
                <w:szCs w:val="16"/>
              </w:rPr>
              <w:t xml:space="preserve"> </w:t>
            </w:r>
            <w:r w:rsidRPr="006227E6">
              <w:rPr>
                <w:rFonts w:cstheme="minorHAnsi"/>
                <w:sz w:val="16"/>
                <w:szCs w:val="16"/>
              </w:rPr>
              <w:t xml:space="preserve">termini. </w:t>
            </w:r>
          </w:p>
          <w:p w14:paraId="4C2225D2" w14:textId="5D0BB5D3" w:rsidR="00B414E8" w:rsidRPr="006227E6" w:rsidRDefault="00B414E8" w:rsidP="00B414E8">
            <w:pPr>
              <w:spacing w:before="60"/>
              <w:ind w:left="0" w:firstLine="0"/>
              <w:jc w:val="left"/>
              <w:rPr>
                <w:rFonts w:cstheme="minorHAnsi"/>
                <w:sz w:val="16"/>
                <w:szCs w:val="16"/>
              </w:rPr>
            </w:pPr>
            <w:r w:rsidRPr="006227E6">
              <w:rPr>
                <w:rFonts w:cstheme="minorHAnsi"/>
                <w:sz w:val="16"/>
                <w:szCs w:val="16"/>
              </w:rPr>
              <w:t>5. Le ordinanze di cui al comma 1 che consentono il ricorso</w:t>
            </w:r>
            <w:r>
              <w:rPr>
                <w:rFonts w:cstheme="minorHAnsi"/>
                <w:sz w:val="16"/>
                <w:szCs w:val="16"/>
              </w:rPr>
              <w:t xml:space="preserve"> </w:t>
            </w:r>
            <w:r w:rsidRPr="006227E6">
              <w:rPr>
                <w:rFonts w:cstheme="minorHAnsi"/>
                <w:sz w:val="16"/>
                <w:szCs w:val="16"/>
              </w:rPr>
              <w:t>temporaneo a speciali forme di gestione dei rifiuti pericolosi sono</w:t>
            </w:r>
            <w:r>
              <w:rPr>
                <w:rFonts w:cstheme="minorHAnsi"/>
                <w:sz w:val="16"/>
                <w:szCs w:val="16"/>
              </w:rPr>
              <w:t xml:space="preserve"> </w:t>
            </w:r>
            <w:r w:rsidRPr="006227E6">
              <w:rPr>
                <w:rFonts w:cstheme="minorHAnsi"/>
                <w:sz w:val="16"/>
                <w:szCs w:val="16"/>
              </w:rPr>
              <w:t>comunicate dal Ministro dell</w:t>
            </w:r>
            <w:r>
              <w:rPr>
                <w:rFonts w:cstheme="minorHAnsi"/>
                <w:sz w:val="16"/>
                <w:szCs w:val="16"/>
              </w:rPr>
              <w:t>’</w:t>
            </w:r>
            <w:r w:rsidRPr="006227E6">
              <w:rPr>
                <w:rFonts w:cstheme="minorHAnsi"/>
                <w:sz w:val="16"/>
                <w:szCs w:val="16"/>
              </w:rPr>
              <w:t>ambiente e della tutela del territorio e</w:t>
            </w:r>
            <w:r>
              <w:rPr>
                <w:rFonts w:cstheme="minorHAnsi"/>
                <w:sz w:val="16"/>
                <w:szCs w:val="16"/>
              </w:rPr>
              <w:t xml:space="preserve"> </w:t>
            </w:r>
            <w:r w:rsidRPr="006227E6">
              <w:rPr>
                <w:rFonts w:cstheme="minorHAnsi"/>
                <w:sz w:val="16"/>
                <w:szCs w:val="16"/>
              </w:rPr>
              <w:t>del mare alla Commissione dell</w:t>
            </w:r>
            <w:r>
              <w:rPr>
                <w:rFonts w:cstheme="minorHAnsi"/>
                <w:sz w:val="16"/>
                <w:szCs w:val="16"/>
              </w:rPr>
              <w:t>’</w:t>
            </w:r>
            <w:r w:rsidRPr="006227E6">
              <w:rPr>
                <w:rFonts w:cstheme="minorHAnsi"/>
                <w:sz w:val="16"/>
                <w:szCs w:val="16"/>
              </w:rPr>
              <w:t>Unione europea.</w:t>
            </w:r>
          </w:p>
        </w:tc>
        <w:tc>
          <w:tcPr>
            <w:tcW w:w="1667" w:type="pct"/>
          </w:tcPr>
          <w:p w14:paraId="11165137" w14:textId="77777777" w:rsidR="00B414E8" w:rsidRPr="006227E6" w:rsidRDefault="00B414E8" w:rsidP="00B414E8">
            <w:pPr>
              <w:spacing w:before="60"/>
              <w:ind w:left="0" w:firstLine="0"/>
              <w:jc w:val="left"/>
              <w:rPr>
                <w:rFonts w:cstheme="minorHAnsi"/>
                <w:sz w:val="16"/>
                <w:szCs w:val="16"/>
              </w:rPr>
            </w:pPr>
            <w:r w:rsidRPr="006227E6">
              <w:rPr>
                <w:rFonts w:cstheme="minorHAnsi"/>
                <w:sz w:val="16"/>
                <w:szCs w:val="16"/>
              </w:rPr>
              <w:lastRenderedPageBreak/>
              <w:t>Art. 191</w:t>
            </w:r>
            <w:r>
              <w:rPr>
                <w:rFonts w:cstheme="minorHAnsi"/>
                <w:sz w:val="16"/>
                <w:szCs w:val="16"/>
              </w:rPr>
              <w:t xml:space="preserve"> – O</w:t>
            </w:r>
            <w:r w:rsidRPr="006227E6">
              <w:rPr>
                <w:rFonts w:cstheme="minorHAnsi"/>
                <w:sz w:val="16"/>
                <w:szCs w:val="16"/>
              </w:rPr>
              <w:t xml:space="preserve">rdinanze contingibili e urgenti e poteri sostitutivi </w:t>
            </w:r>
          </w:p>
          <w:p w14:paraId="20366B6C" w14:textId="7A165C12" w:rsidR="00B414E8" w:rsidRPr="006227E6" w:rsidRDefault="00B414E8" w:rsidP="00B414E8">
            <w:pPr>
              <w:spacing w:before="60"/>
              <w:ind w:left="0" w:firstLine="0"/>
              <w:jc w:val="left"/>
              <w:rPr>
                <w:rFonts w:cstheme="minorHAnsi"/>
                <w:sz w:val="16"/>
                <w:szCs w:val="16"/>
              </w:rPr>
            </w:pPr>
            <w:r w:rsidRPr="006227E6">
              <w:rPr>
                <w:rFonts w:cstheme="minorHAnsi"/>
                <w:sz w:val="16"/>
                <w:szCs w:val="16"/>
              </w:rPr>
              <w:t>1. Ferme restando le disposizioni vigenti in materia di tutela</w:t>
            </w:r>
            <w:r>
              <w:rPr>
                <w:rFonts w:cstheme="minorHAnsi"/>
                <w:sz w:val="16"/>
                <w:szCs w:val="16"/>
              </w:rPr>
              <w:t xml:space="preserve"> </w:t>
            </w:r>
            <w:r w:rsidRPr="006227E6">
              <w:rPr>
                <w:rFonts w:cstheme="minorHAnsi"/>
                <w:sz w:val="16"/>
                <w:szCs w:val="16"/>
              </w:rPr>
              <w:t>ambientale, sanitaria e di pubblica sicurezza, con particolare</w:t>
            </w:r>
            <w:r>
              <w:rPr>
                <w:rFonts w:cstheme="minorHAnsi"/>
                <w:sz w:val="16"/>
                <w:szCs w:val="16"/>
              </w:rPr>
              <w:t xml:space="preserve"> </w:t>
            </w:r>
            <w:r w:rsidRPr="006227E6">
              <w:rPr>
                <w:rFonts w:cstheme="minorHAnsi"/>
                <w:sz w:val="16"/>
                <w:szCs w:val="16"/>
              </w:rPr>
              <w:t>riferimento alle disposizioni sul potere di ordinanza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5 della legge 24 febbraio 1992, n. 225, istitutiva del</w:t>
            </w:r>
            <w:r>
              <w:rPr>
                <w:rFonts w:cstheme="minorHAnsi"/>
                <w:sz w:val="16"/>
                <w:szCs w:val="16"/>
              </w:rPr>
              <w:t xml:space="preserve"> </w:t>
            </w:r>
            <w:r w:rsidRPr="006227E6">
              <w:rPr>
                <w:rFonts w:cstheme="minorHAnsi"/>
                <w:sz w:val="16"/>
                <w:szCs w:val="16"/>
              </w:rPr>
              <w:t>servizio nazionale della protezione civile, qualora si verifichino</w:t>
            </w:r>
            <w:r>
              <w:rPr>
                <w:rFonts w:cstheme="minorHAnsi"/>
                <w:sz w:val="16"/>
                <w:szCs w:val="16"/>
              </w:rPr>
              <w:t xml:space="preserve"> </w:t>
            </w:r>
            <w:r w:rsidRPr="006227E6">
              <w:rPr>
                <w:rFonts w:cstheme="minorHAnsi"/>
                <w:sz w:val="16"/>
                <w:szCs w:val="16"/>
              </w:rPr>
              <w:t>situazioni di eccezionale ed urgente necessità di tutela della</w:t>
            </w:r>
            <w:r>
              <w:rPr>
                <w:rFonts w:cstheme="minorHAnsi"/>
                <w:sz w:val="16"/>
                <w:szCs w:val="16"/>
              </w:rPr>
              <w:t xml:space="preserve"> </w:t>
            </w:r>
            <w:r w:rsidRPr="006227E6">
              <w:rPr>
                <w:rFonts w:cstheme="minorHAnsi"/>
                <w:sz w:val="16"/>
                <w:szCs w:val="16"/>
              </w:rPr>
              <w:t>salute pubblica e dell</w:t>
            </w:r>
            <w:r>
              <w:rPr>
                <w:rFonts w:cstheme="minorHAnsi"/>
                <w:sz w:val="16"/>
                <w:szCs w:val="16"/>
              </w:rPr>
              <w:t>’</w:t>
            </w:r>
            <w:r w:rsidRPr="006227E6">
              <w:rPr>
                <w:rFonts w:cstheme="minorHAnsi"/>
                <w:sz w:val="16"/>
                <w:szCs w:val="16"/>
              </w:rPr>
              <w:t>ambiente, e non si possa altrimenti</w:t>
            </w:r>
            <w:r>
              <w:rPr>
                <w:rFonts w:cstheme="minorHAnsi"/>
                <w:sz w:val="16"/>
                <w:szCs w:val="16"/>
              </w:rPr>
              <w:t xml:space="preserve"> </w:t>
            </w:r>
            <w:r w:rsidRPr="006227E6">
              <w:rPr>
                <w:rFonts w:cstheme="minorHAnsi"/>
                <w:sz w:val="16"/>
                <w:szCs w:val="16"/>
              </w:rPr>
              <w:t>provvedere, il Presidente della Giunta regionale o il Presidente</w:t>
            </w:r>
            <w:r>
              <w:rPr>
                <w:rFonts w:cstheme="minorHAnsi"/>
                <w:sz w:val="16"/>
                <w:szCs w:val="16"/>
              </w:rPr>
              <w:t xml:space="preserve"> </w:t>
            </w:r>
            <w:r w:rsidRPr="006227E6">
              <w:rPr>
                <w:rFonts w:cstheme="minorHAnsi"/>
                <w:sz w:val="16"/>
                <w:szCs w:val="16"/>
              </w:rPr>
              <w:t>della provincia ovvero il Sindaco possono emettere, nell</w:t>
            </w:r>
            <w:r>
              <w:rPr>
                <w:rFonts w:cstheme="minorHAnsi"/>
                <w:sz w:val="16"/>
                <w:szCs w:val="16"/>
              </w:rPr>
              <w:t>’</w:t>
            </w:r>
            <w:r w:rsidRPr="006227E6">
              <w:rPr>
                <w:rFonts w:cstheme="minorHAnsi"/>
                <w:sz w:val="16"/>
                <w:szCs w:val="16"/>
              </w:rPr>
              <w:t>ambito delle</w:t>
            </w:r>
            <w:r>
              <w:rPr>
                <w:rFonts w:cstheme="minorHAnsi"/>
                <w:sz w:val="16"/>
                <w:szCs w:val="16"/>
              </w:rPr>
              <w:t xml:space="preserve"> </w:t>
            </w:r>
            <w:r w:rsidRPr="006227E6">
              <w:rPr>
                <w:rFonts w:cstheme="minorHAnsi"/>
                <w:sz w:val="16"/>
                <w:szCs w:val="16"/>
              </w:rPr>
              <w:t>rispettive competenze, ordinanze contingibili ed urgenti per</w:t>
            </w:r>
            <w:r>
              <w:rPr>
                <w:rFonts w:cstheme="minorHAnsi"/>
                <w:sz w:val="16"/>
                <w:szCs w:val="16"/>
              </w:rPr>
              <w:t xml:space="preserve"> </w:t>
            </w:r>
            <w:r w:rsidRPr="006227E6">
              <w:rPr>
                <w:rFonts w:cstheme="minorHAnsi"/>
                <w:sz w:val="16"/>
                <w:szCs w:val="16"/>
              </w:rPr>
              <w:t>consentire il ricorso temporaneo a speciali forme di gestione dei</w:t>
            </w:r>
            <w:r>
              <w:rPr>
                <w:rFonts w:cstheme="minorHAnsi"/>
                <w:sz w:val="16"/>
                <w:szCs w:val="16"/>
              </w:rPr>
              <w:t xml:space="preserve"> </w:t>
            </w:r>
            <w:r w:rsidRPr="006227E6">
              <w:rPr>
                <w:rFonts w:cstheme="minorHAnsi"/>
                <w:sz w:val="16"/>
                <w:szCs w:val="16"/>
              </w:rPr>
              <w:t>rifiuti, anche in deroga alle disposizioni vigenti, nel rispetto,</w:t>
            </w:r>
            <w:r>
              <w:rPr>
                <w:rFonts w:cstheme="minorHAnsi"/>
                <w:sz w:val="16"/>
                <w:szCs w:val="16"/>
              </w:rPr>
              <w:t xml:space="preserve"> </w:t>
            </w:r>
            <w:r w:rsidRPr="006227E6">
              <w:rPr>
                <w:rFonts w:cstheme="minorHAnsi"/>
                <w:sz w:val="16"/>
                <w:szCs w:val="16"/>
              </w:rPr>
              <w:t>comunque, delle disposizioni contenute nelle direttive dell</w:t>
            </w:r>
            <w:r>
              <w:rPr>
                <w:rFonts w:cstheme="minorHAnsi"/>
                <w:sz w:val="16"/>
                <w:szCs w:val="16"/>
              </w:rPr>
              <w:t>’</w:t>
            </w:r>
            <w:r w:rsidRPr="006227E6">
              <w:rPr>
                <w:rFonts w:cstheme="minorHAnsi"/>
                <w:sz w:val="16"/>
                <w:szCs w:val="16"/>
              </w:rPr>
              <w:t>Unione</w:t>
            </w:r>
            <w:r>
              <w:rPr>
                <w:rFonts w:cstheme="minorHAnsi"/>
                <w:sz w:val="16"/>
                <w:szCs w:val="16"/>
              </w:rPr>
              <w:t xml:space="preserve"> </w:t>
            </w:r>
            <w:r w:rsidRPr="006227E6">
              <w:rPr>
                <w:rFonts w:cstheme="minorHAnsi"/>
                <w:sz w:val="16"/>
                <w:szCs w:val="16"/>
              </w:rPr>
              <w:t>europea, garantendo un elevato livello di tutela della salute 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ambiente. </w:t>
            </w:r>
            <w:r w:rsidRPr="00B414E8">
              <w:rPr>
                <w:rFonts w:cstheme="minorHAnsi"/>
                <w:b/>
                <w:bCs/>
                <w:sz w:val="16"/>
                <w:szCs w:val="16"/>
              </w:rPr>
              <w:t xml:space="preserve">Non è comunque consentito derogare alle disposizioni contenute nel codice dei contratti pubblici nell’ambito dell’affidamento di </w:t>
            </w:r>
            <w:r w:rsidRPr="00B414E8">
              <w:rPr>
                <w:rFonts w:cstheme="minorHAnsi"/>
                <w:b/>
                <w:bCs/>
                <w:sz w:val="16"/>
                <w:szCs w:val="16"/>
              </w:rPr>
              <w:lastRenderedPageBreak/>
              <w:t>servizi di gestione integrata dei rifiuti urbani.</w:t>
            </w:r>
            <w:r>
              <w:rPr>
                <w:rFonts w:cstheme="minorHAnsi"/>
                <w:sz w:val="16"/>
                <w:szCs w:val="16"/>
              </w:rPr>
              <w:t xml:space="preserve"> </w:t>
            </w:r>
            <w:r w:rsidRPr="006227E6">
              <w:rPr>
                <w:rFonts w:cstheme="minorHAnsi"/>
                <w:sz w:val="16"/>
                <w:szCs w:val="16"/>
              </w:rPr>
              <w:t>Dette ordinanze sono comunicate al Presidente del</w:t>
            </w:r>
            <w:r>
              <w:rPr>
                <w:rFonts w:cstheme="minorHAnsi"/>
                <w:sz w:val="16"/>
                <w:szCs w:val="16"/>
              </w:rPr>
              <w:t xml:space="preserve"> </w:t>
            </w:r>
            <w:r w:rsidRPr="006227E6">
              <w:rPr>
                <w:rFonts w:cstheme="minorHAnsi"/>
                <w:sz w:val="16"/>
                <w:szCs w:val="16"/>
              </w:rPr>
              <w:t>Consiglio dei Ministri, al Ministro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al Ministro della salute, al Ministro delle</w:t>
            </w:r>
            <w:r>
              <w:rPr>
                <w:rFonts w:cstheme="minorHAnsi"/>
                <w:sz w:val="16"/>
                <w:szCs w:val="16"/>
              </w:rPr>
              <w:t xml:space="preserve"> </w:t>
            </w:r>
            <w:r w:rsidRPr="006227E6">
              <w:rPr>
                <w:rFonts w:cstheme="minorHAnsi"/>
                <w:sz w:val="16"/>
                <w:szCs w:val="16"/>
              </w:rPr>
              <w:t>attività produttive, al Presidente della regione e all</w:t>
            </w:r>
            <w:r>
              <w:rPr>
                <w:rFonts w:cstheme="minorHAnsi"/>
                <w:sz w:val="16"/>
                <w:szCs w:val="16"/>
              </w:rPr>
              <w:t>’</w:t>
            </w:r>
            <w:r w:rsidRPr="006227E6">
              <w:rPr>
                <w:rFonts w:cstheme="minorHAnsi"/>
                <w:sz w:val="16"/>
                <w:szCs w:val="16"/>
              </w:rPr>
              <w:t>autorità</w:t>
            </w:r>
            <w:r>
              <w:rPr>
                <w:rFonts w:cstheme="minorHAnsi"/>
                <w:sz w:val="16"/>
                <w:szCs w:val="16"/>
              </w:rPr>
              <w:t xml:space="preserve"> </w:t>
            </w:r>
            <w:r w:rsidRPr="006227E6">
              <w:rPr>
                <w:rFonts w:cstheme="minorHAnsi"/>
                <w:sz w:val="16"/>
                <w:szCs w:val="16"/>
              </w:rPr>
              <w:t>d</w:t>
            </w:r>
            <w:r>
              <w:rPr>
                <w:rFonts w:cstheme="minorHAnsi"/>
                <w:sz w:val="16"/>
                <w:szCs w:val="16"/>
              </w:rPr>
              <w:t>’</w:t>
            </w:r>
            <w:r w:rsidRPr="006227E6">
              <w:rPr>
                <w:rFonts w:cstheme="minorHAnsi"/>
                <w:sz w:val="16"/>
                <w:szCs w:val="16"/>
              </w:rPr>
              <w:t>ambito di cui all</w:t>
            </w:r>
            <w:r>
              <w:rPr>
                <w:rFonts w:cstheme="minorHAnsi"/>
                <w:sz w:val="16"/>
                <w:szCs w:val="16"/>
              </w:rPr>
              <w:t>’</w:t>
            </w:r>
            <w:r w:rsidRPr="006227E6">
              <w:rPr>
                <w:rFonts w:cstheme="minorHAnsi"/>
                <w:sz w:val="16"/>
                <w:szCs w:val="16"/>
              </w:rPr>
              <w:t>articolo 201 entro tre giorni dall</w:t>
            </w:r>
            <w:r>
              <w:rPr>
                <w:rFonts w:cstheme="minorHAnsi"/>
                <w:sz w:val="16"/>
                <w:szCs w:val="16"/>
              </w:rPr>
              <w:t>’</w:t>
            </w:r>
            <w:r w:rsidRPr="006227E6">
              <w:rPr>
                <w:rFonts w:cstheme="minorHAnsi"/>
                <w:sz w:val="16"/>
                <w:szCs w:val="16"/>
              </w:rPr>
              <w:t>emissione ed</w:t>
            </w:r>
            <w:r>
              <w:rPr>
                <w:rFonts w:cstheme="minorHAnsi"/>
                <w:sz w:val="16"/>
                <w:szCs w:val="16"/>
              </w:rPr>
              <w:t xml:space="preserve"> </w:t>
            </w:r>
            <w:r w:rsidRPr="006227E6">
              <w:rPr>
                <w:rFonts w:cstheme="minorHAnsi"/>
                <w:sz w:val="16"/>
                <w:szCs w:val="16"/>
              </w:rPr>
              <w:t>hanno efficacia per un periodo non superiore a sei mesi.</w:t>
            </w:r>
          </w:p>
          <w:p w14:paraId="62C3C9CD" w14:textId="77777777" w:rsidR="00B414E8" w:rsidRPr="006227E6" w:rsidRDefault="00B414E8" w:rsidP="00B414E8">
            <w:pPr>
              <w:spacing w:before="60"/>
              <w:ind w:left="0" w:firstLine="0"/>
              <w:jc w:val="left"/>
              <w:rPr>
                <w:rFonts w:cstheme="minorHAnsi"/>
                <w:sz w:val="16"/>
                <w:szCs w:val="16"/>
              </w:rPr>
            </w:pPr>
            <w:r w:rsidRPr="006227E6">
              <w:rPr>
                <w:rFonts w:cstheme="minorHAnsi"/>
                <w:sz w:val="16"/>
                <w:szCs w:val="16"/>
              </w:rPr>
              <w:t>2. Entro centoventi giorni dall</w:t>
            </w:r>
            <w:r>
              <w:rPr>
                <w:rFonts w:cstheme="minorHAnsi"/>
                <w:sz w:val="16"/>
                <w:szCs w:val="16"/>
              </w:rPr>
              <w:t>’</w:t>
            </w:r>
            <w:r w:rsidRPr="006227E6">
              <w:rPr>
                <w:rFonts w:cstheme="minorHAnsi"/>
                <w:sz w:val="16"/>
                <w:szCs w:val="16"/>
              </w:rPr>
              <w:t>adozione delle ordinanze di cui al</w:t>
            </w:r>
            <w:r>
              <w:rPr>
                <w:rFonts w:cstheme="minorHAnsi"/>
                <w:sz w:val="16"/>
                <w:szCs w:val="16"/>
              </w:rPr>
              <w:t xml:space="preserve"> </w:t>
            </w:r>
            <w:r w:rsidRPr="006227E6">
              <w:rPr>
                <w:rFonts w:cstheme="minorHAnsi"/>
                <w:sz w:val="16"/>
                <w:szCs w:val="16"/>
              </w:rPr>
              <w:t>comma 1, il Presidente della Giunta regionale promuove ed adotta le</w:t>
            </w:r>
            <w:r>
              <w:rPr>
                <w:rFonts w:cstheme="minorHAnsi"/>
                <w:sz w:val="16"/>
                <w:szCs w:val="16"/>
              </w:rPr>
              <w:t xml:space="preserve"> </w:t>
            </w:r>
            <w:r w:rsidRPr="006227E6">
              <w:rPr>
                <w:rFonts w:cstheme="minorHAnsi"/>
                <w:sz w:val="16"/>
                <w:szCs w:val="16"/>
              </w:rPr>
              <w:t>iniziative necessarie per garantire la raccolta differenziata, il</w:t>
            </w:r>
            <w:r>
              <w:rPr>
                <w:rFonts w:cstheme="minorHAnsi"/>
                <w:sz w:val="16"/>
                <w:szCs w:val="16"/>
              </w:rPr>
              <w:t xml:space="preserve"> </w:t>
            </w:r>
            <w:r w:rsidRPr="006227E6">
              <w:rPr>
                <w:rFonts w:cstheme="minorHAnsi"/>
                <w:sz w:val="16"/>
                <w:szCs w:val="16"/>
              </w:rPr>
              <w:t>riutilizzo, il riciclaggio e lo smaltimento dei rifiuti. In caso di</w:t>
            </w:r>
            <w:r>
              <w:rPr>
                <w:rFonts w:cstheme="minorHAnsi"/>
                <w:sz w:val="16"/>
                <w:szCs w:val="16"/>
              </w:rPr>
              <w:t xml:space="preserve"> </w:t>
            </w:r>
            <w:r w:rsidRPr="006227E6">
              <w:rPr>
                <w:rFonts w:cstheme="minorHAnsi"/>
                <w:sz w:val="16"/>
                <w:szCs w:val="16"/>
              </w:rPr>
              <w:t>inutile decorso del termine e di accertata inattività, il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diffida il</w:t>
            </w:r>
            <w:r>
              <w:rPr>
                <w:rFonts w:cstheme="minorHAnsi"/>
                <w:sz w:val="16"/>
                <w:szCs w:val="16"/>
              </w:rPr>
              <w:t xml:space="preserve"> </w:t>
            </w:r>
            <w:r w:rsidRPr="006227E6">
              <w:rPr>
                <w:rFonts w:cstheme="minorHAnsi"/>
                <w:sz w:val="16"/>
                <w:szCs w:val="16"/>
              </w:rPr>
              <w:t>Presidente della Giunta regionale a provvedere entro sessanta giorni</w:t>
            </w:r>
            <w:r>
              <w:rPr>
                <w:rFonts w:cstheme="minorHAnsi"/>
                <w:sz w:val="16"/>
                <w:szCs w:val="16"/>
              </w:rPr>
              <w:t xml:space="preserve"> </w:t>
            </w:r>
            <w:r w:rsidRPr="006227E6">
              <w:rPr>
                <w:rFonts w:cstheme="minorHAnsi"/>
                <w:sz w:val="16"/>
                <w:szCs w:val="16"/>
              </w:rPr>
              <w:t>e, in caso di protrazione dell</w:t>
            </w:r>
            <w:r>
              <w:rPr>
                <w:rFonts w:cstheme="minorHAnsi"/>
                <w:sz w:val="16"/>
                <w:szCs w:val="16"/>
              </w:rPr>
              <w:t>’</w:t>
            </w:r>
            <w:r w:rsidRPr="006227E6">
              <w:rPr>
                <w:rFonts w:cstheme="minorHAnsi"/>
                <w:sz w:val="16"/>
                <w:szCs w:val="16"/>
              </w:rPr>
              <w:t>inerzia, può adottare in via</w:t>
            </w:r>
            <w:r>
              <w:rPr>
                <w:rFonts w:cstheme="minorHAnsi"/>
                <w:sz w:val="16"/>
                <w:szCs w:val="16"/>
              </w:rPr>
              <w:t xml:space="preserve"> </w:t>
            </w:r>
            <w:r w:rsidRPr="006227E6">
              <w:rPr>
                <w:rFonts w:cstheme="minorHAnsi"/>
                <w:sz w:val="16"/>
                <w:szCs w:val="16"/>
              </w:rPr>
              <w:t xml:space="preserve">sostitutiva tutte le iniziative necessarie ai predetti fini. </w:t>
            </w:r>
          </w:p>
          <w:p w14:paraId="0C21A6D3" w14:textId="77777777" w:rsidR="00B414E8" w:rsidRPr="006227E6" w:rsidRDefault="00B414E8" w:rsidP="00B414E8">
            <w:pPr>
              <w:spacing w:before="60"/>
              <w:ind w:left="0" w:firstLine="0"/>
              <w:jc w:val="left"/>
              <w:rPr>
                <w:rFonts w:cstheme="minorHAnsi"/>
                <w:sz w:val="16"/>
                <w:szCs w:val="16"/>
              </w:rPr>
            </w:pPr>
            <w:r w:rsidRPr="006227E6">
              <w:rPr>
                <w:rFonts w:cstheme="minorHAnsi"/>
                <w:sz w:val="16"/>
                <w:szCs w:val="16"/>
              </w:rPr>
              <w:t>3. Le ordinanze di cui al comma 1 indicano le norme a cui si</w:t>
            </w:r>
            <w:r>
              <w:rPr>
                <w:rFonts w:cstheme="minorHAnsi"/>
                <w:sz w:val="16"/>
                <w:szCs w:val="16"/>
              </w:rPr>
              <w:t xml:space="preserve"> </w:t>
            </w:r>
            <w:r w:rsidRPr="006227E6">
              <w:rPr>
                <w:rFonts w:cstheme="minorHAnsi"/>
                <w:sz w:val="16"/>
                <w:szCs w:val="16"/>
              </w:rPr>
              <w:t>intende derogare e sono adottate su parere degli organi tecnici o</w:t>
            </w:r>
            <w:r>
              <w:rPr>
                <w:rFonts w:cstheme="minorHAnsi"/>
                <w:sz w:val="16"/>
                <w:szCs w:val="16"/>
              </w:rPr>
              <w:t xml:space="preserve"> </w:t>
            </w:r>
            <w:r w:rsidRPr="006227E6">
              <w:rPr>
                <w:rFonts w:cstheme="minorHAnsi"/>
                <w:sz w:val="16"/>
                <w:szCs w:val="16"/>
              </w:rPr>
              <w:t>tecnico-sanitari locali, che si esprimono con specifico riferimento</w:t>
            </w:r>
            <w:r>
              <w:rPr>
                <w:rFonts w:cstheme="minorHAnsi"/>
                <w:sz w:val="16"/>
                <w:szCs w:val="16"/>
              </w:rPr>
              <w:t xml:space="preserve"> </w:t>
            </w:r>
            <w:r w:rsidRPr="006227E6">
              <w:rPr>
                <w:rFonts w:cstheme="minorHAnsi"/>
                <w:sz w:val="16"/>
                <w:szCs w:val="16"/>
              </w:rPr>
              <w:t xml:space="preserve">alle conseguenze ambientali. </w:t>
            </w:r>
          </w:p>
          <w:p w14:paraId="0209AEF8" w14:textId="77777777" w:rsidR="00B414E8" w:rsidRPr="006227E6" w:rsidRDefault="00B414E8" w:rsidP="00B414E8">
            <w:pPr>
              <w:spacing w:before="60"/>
              <w:ind w:left="0" w:firstLine="0"/>
              <w:jc w:val="left"/>
              <w:rPr>
                <w:rFonts w:cstheme="minorHAnsi"/>
                <w:sz w:val="16"/>
                <w:szCs w:val="16"/>
              </w:rPr>
            </w:pPr>
            <w:r w:rsidRPr="006227E6">
              <w:rPr>
                <w:rFonts w:cstheme="minorHAnsi"/>
                <w:sz w:val="16"/>
                <w:szCs w:val="16"/>
              </w:rPr>
              <w:t>4. Le ordinanze di cui al comma 1 possono essere reiterate per un</w:t>
            </w:r>
            <w:r>
              <w:rPr>
                <w:rFonts w:cstheme="minorHAnsi"/>
                <w:sz w:val="16"/>
                <w:szCs w:val="16"/>
              </w:rPr>
              <w:t xml:space="preserve"> </w:t>
            </w:r>
            <w:r w:rsidRPr="006227E6">
              <w:rPr>
                <w:rFonts w:cstheme="minorHAnsi"/>
                <w:sz w:val="16"/>
                <w:szCs w:val="16"/>
              </w:rPr>
              <w:t>periodo non superiore a 18 mesi per ogni speciale forma di gestione</w:t>
            </w:r>
            <w:r>
              <w:rPr>
                <w:rFonts w:cstheme="minorHAnsi"/>
                <w:sz w:val="16"/>
                <w:szCs w:val="16"/>
              </w:rPr>
              <w:t xml:space="preserve"> </w:t>
            </w:r>
            <w:r w:rsidRPr="006227E6">
              <w:rPr>
                <w:rFonts w:cstheme="minorHAnsi"/>
                <w:sz w:val="16"/>
                <w:szCs w:val="16"/>
              </w:rPr>
              <w:t>dei rifiuti. Qualora ricorrano comprovate necessità, il Presidente</w:t>
            </w:r>
            <w:r>
              <w:rPr>
                <w:rFonts w:cstheme="minorHAnsi"/>
                <w:sz w:val="16"/>
                <w:szCs w:val="16"/>
              </w:rPr>
              <w:t xml:space="preserve"> </w:t>
            </w:r>
            <w:r w:rsidRPr="006227E6">
              <w:rPr>
                <w:rFonts w:cstheme="minorHAnsi"/>
                <w:sz w:val="16"/>
                <w:szCs w:val="16"/>
              </w:rPr>
              <w:t>della regione d</w:t>
            </w:r>
            <w:r>
              <w:rPr>
                <w:rFonts w:cstheme="minorHAnsi"/>
                <w:sz w:val="16"/>
                <w:szCs w:val="16"/>
              </w:rPr>
              <w:t>’</w:t>
            </w:r>
            <w:r w:rsidRPr="006227E6">
              <w:rPr>
                <w:rFonts w:cstheme="minorHAnsi"/>
                <w:sz w:val="16"/>
                <w:szCs w:val="16"/>
              </w:rPr>
              <w:t>intesa con il Ministro dell</w:t>
            </w:r>
            <w:r>
              <w:rPr>
                <w:rFonts w:cstheme="minorHAnsi"/>
                <w:sz w:val="16"/>
                <w:szCs w:val="16"/>
              </w:rPr>
              <w:t>’</w:t>
            </w:r>
            <w:r w:rsidRPr="006227E6">
              <w:rPr>
                <w:rFonts w:cstheme="minorHAnsi"/>
                <w:sz w:val="16"/>
                <w:szCs w:val="16"/>
              </w:rPr>
              <w:t>ambiente e della tutela</w:t>
            </w:r>
            <w:r>
              <w:rPr>
                <w:rFonts w:cstheme="minorHAnsi"/>
                <w:sz w:val="16"/>
                <w:szCs w:val="16"/>
              </w:rPr>
              <w:t xml:space="preserve"> </w:t>
            </w:r>
            <w:r w:rsidRPr="006227E6">
              <w:rPr>
                <w:rFonts w:cstheme="minorHAnsi"/>
                <w:sz w:val="16"/>
                <w:szCs w:val="16"/>
              </w:rPr>
              <w:t>del territorio e del mare può adottare, dettando specifiche</w:t>
            </w:r>
            <w:r>
              <w:rPr>
                <w:rFonts w:cstheme="minorHAnsi"/>
                <w:sz w:val="16"/>
                <w:szCs w:val="16"/>
              </w:rPr>
              <w:t xml:space="preserve"> </w:t>
            </w:r>
            <w:r w:rsidRPr="006227E6">
              <w:rPr>
                <w:rFonts w:cstheme="minorHAnsi"/>
                <w:sz w:val="16"/>
                <w:szCs w:val="16"/>
              </w:rPr>
              <w:t>prescrizioni, le ordinanze di cui al comma 1 anche oltre i predetti</w:t>
            </w:r>
            <w:r>
              <w:rPr>
                <w:rFonts w:cstheme="minorHAnsi"/>
                <w:sz w:val="16"/>
                <w:szCs w:val="16"/>
              </w:rPr>
              <w:t xml:space="preserve"> </w:t>
            </w:r>
            <w:r w:rsidRPr="006227E6">
              <w:rPr>
                <w:rFonts w:cstheme="minorHAnsi"/>
                <w:sz w:val="16"/>
                <w:szCs w:val="16"/>
              </w:rPr>
              <w:t xml:space="preserve">termini. </w:t>
            </w:r>
          </w:p>
          <w:p w14:paraId="29C5A79A" w14:textId="488A0A0E" w:rsidR="00B414E8" w:rsidRPr="006227E6" w:rsidRDefault="00B414E8" w:rsidP="00B414E8">
            <w:pPr>
              <w:spacing w:before="60"/>
              <w:ind w:left="0" w:firstLine="0"/>
              <w:jc w:val="left"/>
              <w:rPr>
                <w:rFonts w:cstheme="minorHAnsi"/>
                <w:sz w:val="16"/>
                <w:szCs w:val="16"/>
              </w:rPr>
            </w:pPr>
            <w:r w:rsidRPr="006227E6">
              <w:rPr>
                <w:rFonts w:cstheme="minorHAnsi"/>
                <w:sz w:val="16"/>
                <w:szCs w:val="16"/>
              </w:rPr>
              <w:t>5. Le ordinanze di cui al comma 1 che consentono il ricorso</w:t>
            </w:r>
            <w:r>
              <w:rPr>
                <w:rFonts w:cstheme="minorHAnsi"/>
                <w:sz w:val="16"/>
                <w:szCs w:val="16"/>
              </w:rPr>
              <w:t xml:space="preserve"> </w:t>
            </w:r>
            <w:r w:rsidRPr="006227E6">
              <w:rPr>
                <w:rFonts w:cstheme="minorHAnsi"/>
                <w:sz w:val="16"/>
                <w:szCs w:val="16"/>
              </w:rPr>
              <w:t>temporaneo a speciali forme di gestione dei rifiuti pericolosi sono</w:t>
            </w:r>
            <w:r>
              <w:rPr>
                <w:rFonts w:cstheme="minorHAnsi"/>
                <w:sz w:val="16"/>
                <w:szCs w:val="16"/>
              </w:rPr>
              <w:t xml:space="preserve"> </w:t>
            </w:r>
            <w:r w:rsidRPr="006227E6">
              <w:rPr>
                <w:rFonts w:cstheme="minorHAnsi"/>
                <w:sz w:val="16"/>
                <w:szCs w:val="16"/>
              </w:rPr>
              <w:t>comunicate dal Ministro dell</w:t>
            </w:r>
            <w:r>
              <w:rPr>
                <w:rFonts w:cstheme="minorHAnsi"/>
                <w:sz w:val="16"/>
                <w:szCs w:val="16"/>
              </w:rPr>
              <w:t>’</w:t>
            </w:r>
            <w:r w:rsidRPr="006227E6">
              <w:rPr>
                <w:rFonts w:cstheme="minorHAnsi"/>
                <w:sz w:val="16"/>
                <w:szCs w:val="16"/>
              </w:rPr>
              <w:t>ambiente e della tutela del territorio e</w:t>
            </w:r>
            <w:r>
              <w:rPr>
                <w:rFonts w:cstheme="minorHAnsi"/>
                <w:sz w:val="16"/>
                <w:szCs w:val="16"/>
              </w:rPr>
              <w:t xml:space="preserve"> </w:t>
            </w:r>
            <w:r w:rsidRPr="006227E6">
              <w:rPr>
                <w:rFonts w:cstheme="minorHAnsi"/>
                <w:sz w:val="16"/>
                <w:szCs w:val="16"/>
              </w:rPr>
              <w:t>del mare alla Commissione dell</w:t>
            </w:r>
            <w:r>
              <w:rPr>
                <w:rFonts w:cstheme="minorHAnsi"/>
                <w:sz w:val="16"/>
                <w:szCs w:val="16"/>
              </w:rPr>
              <w:t>’</w:t>
            </w:r>
            <w:r w:rsidRPr="006227E6">
              <w:rPr>
                <w:rFonts w:cstheme="minorHAnsi"/>
                <w:sz w:val="16"/>
                <w:szCs w:val="16"/>
              </w:rPr>
              <w:t>Unione europea.</w:t>
            </w:r>
          </w:p>
        </w:tc>
      </w:tr>
      <w:tr w:rsidR="001754AC" w:rsidRPr="006227E6" w14:paraId="379ABA94" w14:textId="1EBB7B91" w:rsidTr="00806A8C">
        <w:trPr>
          <w:trHeight w:val="20"/>
        </w:trPr>
        <w:tc>
          <w:tcPr>
            <w:tcW w:w="1666" w:type="pct"/>
          </w:tcPr>
          <w:p w14:paraId="4F4D373B" w14:textId="207F1EFE" w:rsidR="001754AC" w:rsidRPr="006227E6" w:rsidRDefault="001754AC" w:rsidP="001754AC">
            <w:pPr>
              <w:spacing w:before="60"/>
              <w:ind w:left="0" w:firstLine="0"/>
              <w:jc w:val="left"/>
              <w:rPr>
                <w:rFonts w:cstheme="minorHAnsi"/>
                <w:sz w:val="16"/>
                <w:szCs w:val="16"/>
              </w:rPr>
            </w:pPr>
            <w:r w:rsidRPr="006227E6">
              <w:rPr>
                <w:rFonts w:cstheme="minorHAnsi"/>
                <w:sz w:val="16"/>
                <w:szCs w:val="16"/>
              </w:rPr>
              <w:lastRenderedPageBreak/>
              <w:t>Art. 1. Comma 12</w:t>
            </w:r>
          </w:p>
          <w:p w14:paraId="2B816B7A" w14:textId="0B21D24D"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193 del decreto legislativo n. 152 del 2006, sono apportate le seguenti modificazioni:</w:t>
            </w:r>
          </w:p>
          <w:p w14:paraId="1F04E7C3" w14:textId="3E861C08"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a) al comma 3, le parole «del decreto» sono sostituite dalle seguenti: «dei modelli contenuti nel decreto»;</w:t>
            </w:r>
          </w:p>
          <w:p w14:paraId="1A3BDF69" w14:textId="6267543C"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b) al comma 4, le parole «del decreto» sono sostituite dalle seguenti: «dei modelli contenuti nel decreto»;</w:t>
            </w:r>
          </w:p>
          <w:p w14:paraId="05F68222" w14:textId="1305B4BB"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c) al comma 5, le parole «del decreto» sono sostituite dalle seguenti: «dei modelli contenuti nel decreto»;</w:t>
            </w:r>
          </w:p>
          <w:p w14:paraId="2F85B5C3" w14:textId="4AD5DD2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d) al comma 6, le parole «alle norme vigenti» sono sostituite dalle seguenti: «a tutte le norme vigenti», e dopo le parole «in materia» sono inserite le seguenti: «, comprese, in particolare, le disposizioni in materia di trasporto di merci pericolose su strada e quelle di pubblica sicurezza».</w:t>
            </w:r>
          </w:p>
        </w:tc>
        <w:tc>
          <w:tcPr>
            <w:tcW w:w="1666" w:type="pct"/>
          </w:tcPr>
          <w:p w14:paraId="78CC76EE" w14:textId="170469C5"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Art. 193</w:t>
            </w:r>
            <w:r>
              <w:rPr>
                <w:rFonts w:cstheme="minorHAnsi"/>
                <w:sz w:val="16"/>
                <w:szCs w:val="16"/>
              </w:rPr>
              <w:t xml:space="preserve"> – T</w:t>
            </w:r>
            <w:r w:rsidRPr="006227E6">
              <w:rPr>
                <w:rFonts w:cstheme="minorHAnsi"/>
                <w:sz w:val="16"/>
                <w:szCs w:val="16"/>
              </w:rPr>
              <w:t>rasporto dei rifiuti</w:t>
            </w:r>
          </w:p>
          <w:p w14:paraId="2FABB53A" w14:textId="6E486B83"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 Il trasporto dei rifiuti, eseguito da enti o imprese, è</w:t>
            </w:r>
            <w:r>
              <w:rPr>
                <w:rFonts w:cstheme="minorHAnsi"/>
                <w:sz w:val="16"/>
                <w:szCs w:val="16"/>
              </w:rPr>
              <w:t xml:space="preserve"> </w:t>
            </w:r>
            <w:r w:rsidRPr="006227E6">
              <w:rPr>
                <w:rFonts w:cstheme="minorHAnsi"/>
                <w:sz w:val="16"/>
                <w:szCs w:val="16"/>
              </w:rPr>
              <w:t>accompagnato da un formulario di identificazione (</w:t>
            </w:r>
            <w:proofErr w:type="spellStart"/>
            <w:r w:rsidRPr="006227E6">
              <w:rPr>
                <w:rFonts w:cstheme="minorHAnsi"/>
                <w:sz w:val="16"/>
                <w:szCs w:val="16"/>
              </w:rPr>
              <w:t>FIR</w:t>
            </w:r>
            <w:proofErr w:type="spellEnd"/>
            <w:r w:rsidRPr="006227E6">
              <w:rPr>
                <w:rFonts w:cstheme="minorHAnsi"/>
                <w:sz w:val="16"/>
                <w:szCs w:val="16"/>
              </w:rPr>
              <w:t>) dal quale</w:t>
            </w:r>
            <w:r>
              <w:rPr>
                <w:rFonts w:cstheme="minorHAnsi"/>
                <w:sz w:val="16"/>
                <w:szCs w:val="16"/>
              </w:rPr>
              <w:t xml:space="preserve"> </w:t>
            </w:r>
            <w:r w:rsidRPr="006227E6">
              <w:rPr>
                <w:rFonts w:cstheme="minorHAnsi"/>
                <w:sz w:val="16"/>
                <w:szCs w:val="16"/>
              </w:rPr>
              <w:t xml:space="preserve">devono risultare i seguenti dati: </w:t>
            </w:r>
          </w:p>
          <w:p w14:paraId="69542DC9" w14:textId="6B51710E"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 xml:space="preserve">a) nome ed indirizzo del produttore e del detentore; </w:t>
            </w:r>
          </w:p>
          <w:p w14:paraId="5D6D6F4E" w14:textId="2E6B18A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 xml:space="preserve">b) origine, tipologia e quantità del rifiuto; </w:t>
            </w:r>
          </w:p>
          <w:p w14:paraId="4A53E3C5" w14:textId="5D9D8E2A"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 xml:space="preserve">c) impianto di destinazione; </w:t>
            </w:r>
          </w:p>
          <w:p w14:paraId="0F55CDA4" w14:textId="0063D6C0"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d) data e percorso dell</w:t>
            </w:r>
            <w:r>
              <w:rPr>
                <w:rFonts w:cstheme="minorHAnsi"/>
                <w:sz w:val="16"/>
                <w:szCs w:val="16"/>
              </w:rPr>
              <w:t>’</w:t>
            </w:r>
            <w:r w:rsidRPr="006227E6">
              <w:rPr>
                <w:rFonts w:cstheme="minorHAnsi"/>
                <w:sz w:val="16"/>
                <w:szCs w:val="16"/>
              </w:rPr>
              <w:t xml:space="preserve">istradamento; </w:t>
            </w:r>
          </w:p>
          <w:p w14:paraId="69BED495" w14:textId="11323009"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 xml:space="preserve">e) nome ed indirizzo del destinatario. </w:t>
            </w:r>
          </w:p>
          <w:p w14:paraId="41C9AC85" w14:textId="77777777" w:rsidR="001754AC" w:rsidRDefault="001754AC" w:rsidP="001754AC">
            <w:pPr>
              <w:spacing w:before="60"/>
              <w:ind w:left="0" w:firstLine="0"/>
              <w:jc w:val="left"/>
              <w:rPr>
                <w:rFonts w:cstheme="minorHAnsi"/>
                <w:sz w:val="16"/>
                <w:szCs w:val="16"/>
              </w:rPr>
            </w:pPr>
            <w:r w:rsidRPr="006227E6">
              <w:rPr>
                <w:rFonts w:cstheme="minorHAnsi"/>
                <w:sz w:val="16"/>
                <w:szCs w:val="16"/>
              </w:rPr>
              <w:t>2. Con il decreto di cui all</w:t>
            </w:r>
            <w:r>
              <w:rPr>
                <w:rFonts w:cstheme="minorHAnsi"/>
                <w:sz w:val="16"/>
                <w:szCs w:val="16"/>
              </w:rPr>
              <w:t>’</w:t>
            </w:r>
            <w:r w:rsidRPr="006227E6">
              <w:rPr>
                <w:rFonts w:cstheme="minorHAnsi"/>
                <w:sz w:val="16"/>
                <w:szCs w:val="16"/>
              </w:rPr>
              <w:t>articolo 188-bis, comma 1, sono</w:t>
            </w:r>
            <w:r>
              <w:rPr>
                <w:rFonts w:cstheme="minorHAnsi"/>
                <w:sz w:val="16"/>
                <w:szCs w:val="16"/>
              </w:rPr>
              <w:t xml:space="preserve"> </w:t>
            </w:r>
            <w:r w:rsidRPr="006227E6">
              <w:rPr>
                <w:rFonts w:cstheme="minorHAnsi"/>
                <w:sz w:val="16"/>
                <w:szCs w:val="16"/>
              </w:rPr>
              <w:t>disciplinati il modello del formulario di identificazione del rifiuto</w:t>
            </w:r>
            <w:r>
              <w:rPr>
                <w:rFonts w:cstheme="minorHAnsi"/>
                <w:sz w:val="16"/>
                <w:szCs w:val="16"/>
              </w:rPr>
              <w:t xml:space="preserve"> </w:t>
            </w:r>
            <w:r w:rsidRPr="006227E6">
              <w:rPr>
                <w:rFonts w:cstheme="minorHAnsi"/>
                <w:sz w:val="16"/>
                <w:szCs w:val="16"/>
              </w:rPr>
              <w:t>e le modalità di numerazione, vidimazione, tenuta e trasmissione al</w:t>
            </w:r>
            <w:r>
              <w:rPr>
                <w:rFonts w:cstheme="minorHAnsi"/>
                <w:sz w:val="16"/>
                <w:szCs w:val="16"/>
              </w:rPr>
              <w:t xml:space="preserve"> </w:t>
            </w:r>
            <w:r w:rsidRPr="006227E6">
              <w:rPr>
                <w:rFonts w:cstheme="minorHAnsi"/>
                <w:sz w:val="16"/>
                <w:szCs w:val="16"/>
              </w:rPr>
              <w:t>Registro elettronico nazionale, con possibilità di scaricare dal</w:t>
            </w:r>
            <w:r>
              <w:rPr>
                <w:rFonts w:cstheme="minorHAnsi"/>
                <w:sz w:val="16"/>
                <w:szCs w:val="16"/>
              </w:rPr>
              <w:t xml:space="preserve"> </w:t>
            </w:r>
            <w:r w:rsidRPr="006227E6">
              <w:rPr>
                <w:rFonts w:cstheme="minorHAnsi"/>
                <w:sz w:val="16"/>
                <w:szCs w:val="16"/>
              </w:rPr>
              <w:t>medesimo Registro elettronico il formato cartaceo. Possono essere</w:t>
            </w:r>
            <w:r>
              <w:rPr>
                <w:rFonts w:cstheme="minorHAnsi"/>
                <w:sz w:val="16"/>
                <w:szCs w:val="16"/>
              </w:rPr>
              <w:t xml:space="preserve"> </w:t>
            </w:r>
            <w:r w:rsidRPr="006227E6">
              <w:rPr>
                <w:rFonts w:cstheme="minorHAnsi"/>
                <w:sz w:val="16"/>
                <w:szCs w:val="16"/>
              </w:rPr>
              <w:t>adottati modelli di formulario per particolari tipologie di rifiuti</w:t>
            </w:r>
            <w:r>
              <w:rPr>
                <w:rFonts w:cstheme="minorHAnsi"/>
                <w:sz w:val="16"/>
                <w:szCs w:val="16"/>
              </w:rPr>
              <w:t xml:space="preserve"> </w:t>
            </w:r>
            <w:r w:rsidRPr="006227E6">
              <w:rPr>
                <w:rFonts w:cstheme="minorHAnsi"/>
                <w:sz w:val="16"/>
                <w:szCs w:val="16"/>
              </w:rPr>
              <w:t>ovvero per particolari forme di raccolta.</w:t>
            </w:r>
          </w:p>
          <w:p w14:paraId="3E07C78E" w14:textId="6D9705E9"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3. Fino alla data di entrata in vigore del decreto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188-bis, comma 1, continuano ad applicarsi il decreto</w:t>
            </w:r>
            <w:r>
              <w:rPr>
                <w:rFonts w:cstheme="minorHAnsi"/>
                <w:sz w:val="16"/>
                <w:szCs w:val="16"/>
              </w:rPr>
              <w:t xml:space="preserve"> </w:t>
            </w:r>
            <w:r w:rsidRPr="006227E6">
              <w:rPr>
                <w:rFonts w:cstheme="minorHAnsi"/>
                <w:sz w:val="16"/>
                <w:szCs w:val="16"/>
              </w:rPr>
              <w:t>del Ministro dell</w:t>
            </w:r>
            <w:r>
              <w:rPr>
                <w:rFonts w:cstheme="minorHAnsi"/>
                <w:sz w:val="16"/>
                <w:szCs w:val="16"/>
              </w:rPr>
              <w:t>’</w:t>
            </w:r>
            <w:r w:rsidRPr="006227E6">
              <w:rPr>
                <w:rFonts w:cstheme="minorHAnsi"/>
                <w:sz w:val="16"/>
                <w:szCs w:val="16"/>
              </w:rPr>
              <w:t>ambiente 1° aprile 1998, n. 145, nonché le</w:t>
            </w:r>
            <w:r>
              <w:rPr>
                <w:rFonts w:cstheme="minorHAnsi"/>
                <w:sz w:val="16"/>
                <w:szCs w:val="16"/>
              </w:rPr>
              <w:t xml:space="preserve"> </w:t>
            </w:r>
            <w:r w:rsidRPr="006227E6">
              <w:rPr>
                <w:rFonts w:cstheme="minorHAnsi"/>
                <w:sz w:val="16"/>
                <w:szCs w:val="16"/>
              </w:rPr>
              <w:t xml:space="preserve">disposizioni relative alla numerazione e </w:t>
            </w:r>
            <w:r w:rsidRPr="006227E6">
              <w:rPr>
                <w:rFonts w:cstheme="minorHAnsi"/>
                <w:sz w:val="16"/>
                <w:szCs w:val="16"/>
              </w:rPr>
              <w:lastRenderedPageBreak/>
              <w:t>vidimazione dagli uffici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Agenzia delle entrate o dalle Camere di commercio, industria,</w:t>
            </w:r>
            <w:r>
              <w:rPr>
                <w:rFonts w:cstheme="minorHAnsi"/>
                <w:sz w:val="16"/>
                <w:szCs w:val="16"/>
              </w:rPr>
              <w:t xml:space="preserve"> </w:t>
            </w:r>
            <w:r w:rsidRPr="006227E6">
              <w:rPr>
                <w:rFonts w:cstheme="minorHAnsi"/>
                <w:sz w:val="16"/>
                <w:szCs w:val="16"/>
              </w:rPr>
              <w:t>artigianato e agricoltura o dagli uffici regionali e provinciali</w:t>
            </w:r>
            <w:r>
              <w:rPr>
                <w:rFonts w:cstheme="minorHAnsi"/>
                <w:sz w:val="16"/>
                <w:szCs w:val="16"/>
              </w:rPr>
              <w:t xml:space="preserve"> </w:t>
            </w:r>
            <w:r w:rsidRPr="006227E6">
              <w:rPr>
                <w:rFonts w:cstheme="minorHAnsi"/>
                <w:sz w:val="16"/>
                <w:szCs w:val="16"/>
              </w:rPr>
              <w:t>competenti in materia di rifiuti. La vidimazione dei formulari di</w:t>
            </w:r>
            <w:r>
              <w:rPr>
                <w:rFonts w:cstheme="minorHAnsi"/>
                <w:sz w:val="16"/>
                <w:szCs w:val="16"/>
              </w:rPr>
              <w:t xml:space="preserve"> </w:t>
            </w:r>
            <w:r w:rsidRPr="006227E6">
              <w:rPr>
                <w:rFonts w:cstheme="minorHAnsi"/>
                <w:sz w:val="16"/>
                <w:szCs w:val="16"/>
              </w:rPr>
              <w:t>identificazione è gratuita e non è soggetta ad alcun diritto o</w:t>
            </w:r>
            <w:r>
              <w:rPr>
                <w:rFonts w:cstheme="minorHAnsi"/>
                <w:sz w:val="16"/>
                <w:szCs w:val="16"/>
              </w:rPr>
              <w:t xml:space="preserve"> </w:t>
            </w:r>
            <w:r w:rsidRPr="006227E6">
              <w:rPr>
                <w:rFonts w:cstheme="minorHAnsi"/>
                <w:sz w:val="16"/>
                <w:szCs w:val="16"/>
              </w:rPr>
              <w:t xml:space="preserve">imposizione tributaria. </w:t>
            </w:r>
          </w:p>
          <w:p w14:paraId="2C08C751" w14:textId="6BC7BDB2"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4. Fino all</w:t>
            </w:r>
            <w:r>
              <w:rPr>
                <w:rFonts w:cstheme="minorHAnsi"/>
                <w:sz w:val="16"/>
                <w:szCs w:val="16"/>
              </w:rPr>
              <w:t>’</w:t>
            </w:r>
            <w:r w:rsidRPr="006227E6">
              <w:rPr>
                <w:rFonts w:cstheme="minorHAnsi"/>
                <w:sz w:val="16"/>
                <w:szCs w:val="16"/>
              </w:rPr>
              <w:t>emanazione del decreto di cui all</w:t>
            </w:r>
            <w:r>
              <w:rPr>
                <w:rFonts w:cstheme="minorHAnsi"/>
                <w:sz w:val="16"/>
                <w:szCs w:val="16"/>
              </w:rPr>
              <w:t>’</w:t>
            </w:r>
            <w:r w:rsidRPr="006227E6">
              <w:rPr>
                <w:rFonts w:cstheme="minorHAnsi"/>
                <w:sz w:val="16"/>
                <w:szCs w:val="16"/>
              </w:rPr>
              <w:t>articolo 188-bis,</w:t>
            </w:r>
            <w:r>
              <w:rPr>
                <w:rFonts w:cstheme="minorHAnsi"/>
                <w:sz w:val="16"/>
                <w:szCs w:val="16"/>
              </w:rPr>
              <w:t xml:space="preserve"> </w:t>
            </w:r>
            <w:r w:rsidRPr="006227E6">
              <w:rPr>
                <w:rFonts w:cstheme="minorHAnsi"/>
                <w:sz w:val="16"/>
                <w:szCs w:val="16"/>
              </w:rPr>
              <w:t>comma 1, il formulario in formato cartaceo è redatto in quattro</w:t>
            </w:r>
            <w:r>
              <w:rPr>
                <w:rFonts w:cstheme="minorHAnsi"/>
                <w:sz w:val="16"/>
                <w:szCs w:val="16"/>
              </w:rPr>
              <w:t xml:space="preserve"> </w:t>
            </w:r>
            <w:r w:rsidRPr="006227E6">
              <w:rPr>
                <w:rFonts w:cstheme="minorHAnsi"/>
                <w:sz w:val="16"/>
                <w:szCs w:val="16"/>
              </w:rPr>
              <w:t>esemplari, compilati, datati e firmati dal produttore o detentore,</w:t>
            </w:r>
            <w:r>
              <w:rPr>
                <w:rFonts w:cstheme="minorHAnsi"/>
                <w:sz w:val="16"/>
                <w:szCs w:val="16"/>
              </w:rPr>
              <w:t xml:space="preserve"> </w:t>
            </w:r>
            <w:r w:rsidRPr="006227E6">
              <w:rPr>
                <w:rFonts w:cstheme="minorHAnsi"/>
                <w:sz w:val="16"/>
                <w:szCs w:val="16"/>
              </w:rPr>
              <w:t>sottoscritti altresì dal trasportatore; una copia deve rimanere</w:t>
            </w:r>
            <w:r>
              <w:rPr>
                <w:rFonts w:cstheme="minorHAnsi"/>
                <w:sz w:val="16"/>
                <w:szCs w:val="16"/>
              </w:rPr>
              <w:t xml:space="preserve"> </w:t>
            </w:r>
            <w:r w:rsidRPr="006227E6">
              <w:rPr>
                <w:rFonts w:cstheme="minorHAnsi"/>
                <w:sz w:val="16"/>
                <w:szCs w:val="16"/>
              </w:rPr>
              <w:t>presso il produttore o il detentore, le altre tre, sottoscritte e</w:t>
            </w:r>
            <w:r>
              <w:rPr>
                <w:rFonts w:cstheme="minorHAnsi"/>
                <w:sz w:val="16"/>
                <w:szCs w:val="16"/>
              </w:rPr>
              <w:t xml:space="preserve"> </w:t>
            </w:r>
            <w:r w:rsidRPr="006227E6">
              <w:rPr>
                <w:rFonts w:cstheme="minorHAnsi"/>
                <w:sz w:val="16"/>
                <w:szCs w:val="16"/>
              </w:rPr>
              <w:t>datate in arrivo dal destinatario, sono acquisite una dal</w:t>
            </w:r>
            <w:r>
              <w:rPr>
                <w:rFonts w:cstheme="minorHAnsi"/>
                <w:sz w:val="16"/>
                <w:szCs w:val="16"/>
              </w:rPr>
              <w:t xml:space="preserve"> </w:t>
            </w:r>
            <w:r w:rsidRPr="006227E6">
              <w:rPr>
                <w:rFonts w:cstheme="minorHAnsi"/>
                <w:sz w:val="16"/>
                <w:szCs w:val="16"/>
              </w:rPr>
              <w:t>destinatario e due dal trasportatore, che provvede a trasmetterne una</w:t>
            </w:r>
            <w:r>
              <w:rPr>
                <w:rFonts w:cstheme="minorHAnsi"/>
                <w:sz w:val="16"/>
                <w:szCs w:val="16"/>
              </w:rPr>
              <w:t xml:space="preserve"> </w:t>
            </w:r>
            <w:r w:rsidRPr="006227E6">
              <w:rPr>
                <w:rFonts w:cstheme="minorHAnsi"/>
                <w:sz w:val="16"/>
                <w:szCs w:val="16"/>
              </w:rPr>
              <w:t>al produttore o al detentore. La trasmissione della quarta copia può</w:t>
            </w:r>
            <w:r>
              <w:rPr>
                <w:rFonts w:cstheme="minorHAnsi"/>
                <w:sz w:val="16"/>
                <w:szCs w:val="16"/>
              </w:rPr>
              <w:t xml:space="preserve"> </w:t>
            </w:r>
            <w:r w:rsidRPr="006227E6">
              <w:rPr>
                <w:rFonts w:cstheme="minorHAnsi"/>
                <w:sz w:val="16"/>
                <w:szCs w:val="16"/>
              </w:rPr>
              <w:t>essere sostituita dall</w:t>
            </w:r>
            <w:r>
              <w:rPr>
                <w:rFonts w:cstheme="minorHAnsi"/>
                <w:sz w:val="16"/>
                <w:szCs w:val="16"/>
              </w:rPr>
              <w:t>’</w:t>
            </w:r>
            <w:r w:rsidRPr="006227E6">
              <w:rPr>
                <w:rFonts w:cstheme="minorHAnsi"/>
                <w:sz w:val="16"/>
                <w:szCs w:val="16"/>
              </w:rPr>
              <w:t>invio mediante posta elettronica certificata</w:t>
            </w:r>
            <w:r>
              <w:rPr>
                <w:rFonts w:cstheme="minorHAnsi"/>
                <w:sz w:val="16"/>
                <w:szCs w:val="16"/>
              </w:rPr>
              <w:t xml:space="preserve"> </w:t>
            </w:r>
            <w:r w:rsidRPr="006227E6">
              <w:rPr>
                <w:rFonts w:cstheme="minorHAnsi"/>
                <w:sz w:val="16"/>
                <w:szCs w:val="16"/>
              </w:rPr>
              <w:t>sempre che il trasportatore assicuri la conservazione del documento</w:t>
            </w:r>
            <w:r>
              <w:rPr>
                <w:rFonts w:cstheme="minorHAnsi"/>
                <w:sz w:val="16"/>
                <w:szCs w:val="16"/>
              </w:rPr>
              <w:t xml:space="preserve"> </w:t>
            </w:r>
            <w:r w:rsidRPr="006227E6">
              <w:rPr>
                <w:rFonts w:cstheme="minorHAnsi"/>
                <w:sz w:val="16"/>
                <w:szCs w:val="16"/>
              </w:rPr>
              <w:t>originale ovvero provveda, successivamente, all</w:t>
            </w:r>
            <w:r>
              <w:rPr>
                <w:rFonts w:cstheme="minorHAnsi"/>
                <w:sz w:val="16"/>
                <w:szCs w:val="16"/>
              </w:rPr>
              <w:t>’</w:t>
            </w:r>
            <w:r w:rsidRPr="006227E6">
              <w:rPr>
                <w:rFonts w:cstheme="minorHAnsi"/>
                <w:sz w:val="16"/>
                <w:szCs w:val="16"/>
              </w:rPr>
              <w:t>invio dello stesso al</w:t>
            </w:r>
            <w:r>
              <w:rPr>
                <w:rFonts w:cstheme="minorHAnsi"/>
                <w:sz w:val="16"/>
                <w:szCs w:val="16"/>
              </w:rPr>
              <w:t xml:space="preserve"> </w:t>
            </w:r>
            <w:r w:rsidRPr="006227E6">
              <w:rPr>
                <w:rFonts w:cstheme="minorHAnsi"/>
                <w:sz w:val="16"/>
                <w:szCs w:val="16"/>
              </w:rPr>
              <w:t>produttore. Le copie del formulario devono essere conservate per tre</w:t>
            </w:r>
            <w:r>
              <w:rPr>
                <w:rFonts w:cstheme="minorHAnsi"/>
                <w:sz w:val="16"/>
                <w:szCs w:val="16"/>
              </w:rPr>
              <w:t xml:space="preserve"> </w:t>
            </w:r>
            <w:r w:rsidRPr="006227E6">
              <w:rPr>
                <w:rFonts w:cstheme="minorHAnsi"/>
                <w:sz w:val="16"/>
                <w:szCs w:val="16"/>
              </w:rPr>
              <w:t xml:space="preserve">anni. </w:t>
            </w:r>
          </w:p>
          <w:p w14:paraId="14BDD884" w14:textId="77777777" w:rsidR="001754AC" w:rsidRDefault="001754AC" w:rsidP="001754AC">
            <w:pPr>
              <w:spacing w:before="60"/>
              <w:ind w:left="0" w:firstLine="0"/>
              <w:jc w:val="left"/>
              <w:rPr>
                <w:rFonts w:cstheme="minorHAnsi"/>
                <w:sz w:val="16"/>
                <w:szCs w:val="16"/>
              </w:rPr>
            </w:pPr>
            <w:r w:rsidRPr="006227E6">
              <w:rPr>
                <w:rFonts w:cstheme="minorHAnsi"/>
                <w:sz w:val="16"/>
                <w:szCs w:val="16"/>
              </w:rPr>
              <w:t>5. Fino alla data di entrata in vigore del decreto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188-bis, comma 1, in alternativa alle modalità di</w:t>
            </w:r>
            <w:r>
              <w:rPr>
                <w:rFonts w:cstheme="minorHAnsi"/>
                <w:sz w:val="16"/>
                <w:szCs w:val="16"/>
              </w:rPr>
              <w:t xml:space="preserve"> </w:t>
            </w:r>
            <w:r w:rsidRPr="006227E6">
              <w:rPr>
                <w:rFonts w:cstheme="minorHAnsi"/>
                <w:sz w:val="16"/>
                <w:szCs w:val="16"/>
              </w:rPr>
              <w:t>vidimazione di cui al comma 3, il formulario di identificazione del</w:t>
            </w:r>
            <w:r>
              <w:rPr>
                <w:rFonts w:cstheme="minorHAnsi"/>
                <w:sz w:val="16"/>
                <w:szCs w:val="16"/>
              </w:rPr>
              <w:t xml:space="preserve"> </w:t>
            </w:r>
            <w:r w:rsidRPr="006227E6">
              <w:rPr>
                <w:rFonts w:cstheme="minorHAnsi"/>
                <w:sz w:val="16"/>
                <w:szCs w:val="16"/>
              </w:rPr>
              <w:t>rifiuto è prodotto in format esemplare, conforme al decreto del</w:t>
            </w:r>
            <w:r>
              <w:rPr>
                <w:rFonts w:cstheme="minorHAnsi"/>
                <w:sz w:val="16"/>
                <w:szCs w:val="16"/>
              </w:rPr>
              <w:t xml:space="preserve"> </w:t>
            </w:r>
            <w:r w:rsidRPr="006227E6">
              <w:rPr>
                <w:rFonts w:cstheme="minorHAnsi"/>
                <w:sz w:val="16"/>
                <w:szCs w:val="16"/>
              </w:rPr>
              <w:t>Ministro dell</w:t>
            </w:r>
            <w:r>
              <w:rPr>
                <w:rFonts w:cstheme="minorHAnsi"/>
                <w:sz w:val="16"/>
                <w:szCs w:val="16"/>
              </w:rPr>
              <w:t>’</w:t>
            </w:r>
            <w:r w:rsidRPr="006227E6">
              <w:rPr>
                <w:rFonts w:cstheme="minorHAnsi"/>
                <w:sz w:val="16"/>
                <w:szCs w:val="16"/>
              </w:rPr>
              <w:t>ambiente 1° aprile 1998, n. 145, identificato da un</w:t>
            </w:r>
            <w:r>
              <w:rPr>
                <w:rFonts w:cstheme="minorHAnsi"/>
                <w:sz w:val="16"/>
                <w:szCs w:val="16"/>
              </w:rPr>
              <w:t xml:space="preserve"> </w:t>
            </w:r>
            <w:r w:rsidRPr="006227E6">
              <w:rPr>
                <w:rFonts w:cstheme="minorHAnsi"/>
                <w:sz w:val="16"/>
                <w:szCs w:val="16"/>
              </w:rPr>
              <w:t>numero univoco, tramite apposita applicazione raggiungibile</w:t>
            </w:r>
            <w:r>
              <w:rPr>
                <w:rFonts w:cstheme="minorHAnsi"/>
                <w:sz w:val="16"/>
                <w:szCs w:val="16"/>
              </w:rPr>
              <w:t xml:space="preserve"> </w:t>
            </w:r>
            <w:r w:rsidRPr="006227E6">
              <w:rPr>
                <w:rFonts w:cstheme="minorHAnsi"/>
                <w:sz w:val="16"/>
                <w:szCs w:val="16"/>
              </w:rPr>
              <w:t>attraverso i portali istituzionali delle Camere di Commercio, da</w:t>
            </w:r>
            <w:r>
              <w:rPr>
                <w:rFonts w:cstheme="minorHAnsi"/>
                <w:sz w:val="16"/>
                <w:szCs w:val="16"/>
              </w:rPr>
              <w:t xml:space="preserve"> </w:t>
            </w:r>
            <w:r w:rsidRPr="006227E6">
              <w:rPr>
                <w:rFonts w:cstheme="minorHAnsi"/>
                <w:sz w:val="16"/>
                <w:szCs w:val="16"/>
              </w:rPr>
              <w:t>stamparsi e compilarsi in duplice copia. La medesima applicazione</w:t>
            </w:r>
            <w:r>
              <w:rPr>
                <w:rFonts w:cstheme="minorHAnsi"/>
                <w:sz w:val="16"/>
                <w:szCs w:val="16"/>
              </w:rPr>
              <w:t xml:space="preserve"> </w:t>
            </w:r>
            <w:r w:rsidRPr="006227E6">
              <w:rPr>
                <w:rFonts w:cstheme="minorHAnsi"/>
                <w:sz w:val="16"/>
                <w:szCs w:val="16"/>
              </w:rPr>
              <w:t>rende disponibile, a coloro che utilizzano propri sistemi gestionali</w:t>
            </w:r>
            <w:r>
              <w:rPr>
                <w:rFonts w:cstheme="minorHAnsi"/>
                <w:sz w:val="16"/>
                <w:szCs w:val="16"/>
              </w:rPr>
              <w:t xml:space="preserve"> </w:t>
            </w:r>
            <w:r w:rsidRPr="006227E6">
              <w:rPr>
                <w:rFonts w:cstheme="minorHAnsi"/>
                <w:sz w:val="16"/>
                <w:szCs w:val="16"/>
              </w:rPr>
              <w:t>per la compilazione dei formulari, un accesso dedicato al servizio</w:t>
            </w:r>
            <w:r>
              <w:rPr>
                <w:rFonts w:cstheme="minorHAnsi"/>
                <w:sz w:val="16"/>
                <w:szCs w:val="16"/>
              </w:rPr>
              <w:t xml:space="preserve"> </w:t>
            </w:r>
            <w:r w:rsidRPr="006227E6">
              <w:rPr>
                <w:rFonts w:cstheme="minorHAnsi"/>
                <w:sz w:val="16"/>
                <w:szCs w:val="16"/>
              </w:rPr>
              <w:t>anche in modalità telematica al fine di consentire l</w:t>
            </w:r>
            <w:r>
              <w:rPr>
                <w:rFonts w:cstheme="minorHAnsi"/>
                <w:sz w:val="16"/>
                <w:szCs w:val="16"/>
              </w:rPr>
              <w:t>’</w:t>
            </w:r>
            <w:r w:rsidRPr="006227E6">
              <w:rPr>
                <w:rFonts w:cstheme="minorHAnsi"/>
                <w:sz w:val="16"/>
                <w:szCs w:val="16"/>
              </w:rPr>
              <w:t>apposizione del</w:t>
            </w:r>
            <w:r>
              <w:rPr>
                <w:rFonts w:cstheme="minorHAnsi"/>
                <w:sz w:val="16"/>
                <w:szCs w:val="16"/>
              </w:rPr>
              <w:t xml:space="preserve"> </w:t>
            </w:r>
            <w:r w:rsidRPr="006227E6">
              <w:rPr>
                <w:rFonts w:cstheme="minorHAnsi"/>
                <w:sz w:val="16"/>
                <w:szCs w:val="16"/>
              </w:rPr>
              <w:t>codice univoco su ciascun formulario. Una copia rimane presso il</w:t>
            </w:r>
            <w:r>
              <w:rPr>
                <w:rFonts w:cstheme="minorHAnsi"/>
                <w:sz w:val="16"/>
                <w:szCs w:val="16"/>
              </w:rPr>
              <w:t xml:space="preserve"> </w:t>
            </w:r>
            <w:r w:rsidRPr="006227E6">
              <w:rPr>
                <w:rFonts w:cstheme="minorHAnsi"/>
                <w:sz w:val="16"/>
                <w:szCs w:val="16"/>
              </w:rPr>
              <w:t>produttore e l</w:t>
            </w:r>
            <w:r>
              <w:rPr>
                <w:rFonts w:cstheme="minorHAnsi"/>
                <w:sz w:val="16"/>
                <w:szCs w:val="16"/>
              </w:rPr>
              <w:t>’</w:t>
            </w:r>
            <w:r w:rsidRPr="006227E6">
              <w:rPr>
                <w:rFonts w:cstheme="minorHAnsi"/>
                <w:sz w:val="16"/>
                <w:szCs w:val="16"/>
              </w:rPr>
              <w:t>altra accompagna il rifiuto fino a destinazione. Il</w:t>
            </w:r>
            <w:r>
              <w:rPr>
                <w:rFonts w:cstheme="minorHAnsi"/>
                <w:sz w:val="16"/>
                <w:szCs w:val="16"/>
              </w:rPr>
              <w:t xml:space="preserve"> </w:t>
            </w:r>
            <w:r w:rsidRPr="006227E6">
              <w:rPr>
                <w:rFonts w:cstheme="minorHAnsi"/>
                <w:sz w:val="16"/>
                <w:szCs w:val="16"/>
              </w:rPr>
              <w:t>trasportatore trattiene una fotocopia del formulario compilato in</w:t>
            </w:r>
            <w:r>
              <w:rPr>
                <w:rFonts w:cstheme="minorHAnsi"/>
                <w:sz w:val="16"/>
                <w:szCs w:val="16"/>
              </w:rPr>
              <w:t xml:space="preserve"> </w:t>
            </w:r>
            <w:r w:rsidRPr="006227E6">
              <w:rPr>
                <w:rFonts w:cstheme="minorHAnsi"/>
                <w:sz w:val="16"/>
                <w:szCs w:val="16"/>
              </w:rPr>
              <w:t>tutte le sue parti. Gli altri soggetti coinvolti ricevono una</w:t>
            </w:r>
            <w:r>
              <w:rPr>
                <w:rFonts w:cstheme="minorHAnsi"/>
                <w:sz w:val="16"/>
                <w:szCs w:val="16"/>
              </w:rPr>
              <w:t xml:space="preserve"> </w:t>
            </w:r>
            <w:r w:rsidRPr="006227E6">
              <w:rPr>
                <w:rFonts w:cstheme="minorHAnsi"/>
                <w:sz w:val="16"/>
                <w:szCs w:val="16"/>
              </w:rPr>
              <w:t>fotocopia del formulario completa in tutte le sue parti. Le copie del</w:t>
            </w:r>
            <w:r>
              <w:rPr>
                <w:rFonts w:cstheme="minorHAnsi"/>
                <w:sz w:val="16"/>
                <w:szCs w:val="16"/>
              </w:rPr>
              <w:t xml:space="preserve"> </w:t>
            </w:r>
            <w:r w:rsidRPr="006227E6">
              <w:rPr>
                <w:rFonts w:cstheme="minorHAnsi"/>
                <w:sz w:val="16"/>
                <w:szCs w:val="16"/>
              </w:rPr>
              <w:t>formulario devono essere conservate per tre anni.</w:t>
            </w:r>
          </w:p>
          <w:p w14:paraId="6D4F7008" w14:textId="740D5C90"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6. Durante la raccolta e il trasporto i rifiuti pericolosi devono</w:t>
            </w:r>
            <w:r>
              <w:rPr>
                <w:rFonts w:cstheme="minorHAnsi"/>
                <w:sz w:val="16"/>
                <w:szCs w:val="16"/>
              </w:rPr>
              <w:t xml:space="preserve"> </w:t>
            </w:r>
            <w:r w:rsidRPr="006227E6">
              <w:rPr>
                <w:rFonts w:cstheme="minorHAnsi"/>
                <w:sz w:val="16"/>
                <w:szCs w:val="16"/>
              </w:rPr>
              <w:t>essere imballati ed etichettati in conformità alle norme vigenti in</w:t>
            </w:r>
            <w:r>
              <w:rPr>
                <w:rFonts w:cstheme="minorHAnsi"/>
                <w:sz w:val="16"/>
                <w:szCs w:val="16"/>
              </w:rPr>
              <w:t xml:space="preserve"> </w:t>
            </w:r>
            <w:r w:rsidRPr="006227E6">
              <w:rPr>
                <w:rFonts w:cstheme="minorHAnsi"/>
                <w:sz w:val="16"/>
                <w:szCs w:val="16"/>
              </w:rPr>
              <w:t xml:space="preserve">materia. </w:t>
            </w:r>
          </w:p>
          <w:p w14:paraId="70F3C1D3" w14:textId="34375990"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7. Le disposizioni di cui al comma 1 non si applicano al trasporto</w:t>
            </w:r>
            <w:r>
              <w:rPr>
                <w:rFonts w:cstheme="minorHAnsi"/>
                <w:sz w:val="16"/>
                <w:szCs w:val="16"/>
              </w:rPr>
              <w:t xml:space="preserve"> </w:t>
            </w:r>
            <w:r w:rsidRPr="006227E6">
              <w:rPr>
                <w:rFonts w:cstheme="minorHAnsi"/>
                <w:sz w:val="16"/>
                <w:szCs w:val="16"/>
              </w:rPr>
              <w:t>di rifiuti urbani ... ai centri di raccolta di cui 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183, effettuato dal produttore iniziale degli stessi; al soggetto che</w:t>
            </w:r>
            <w:r>
              <w:rPr>
                <w:rFonts w:cstheme="minorHAnsi"/>
                <w:sz w:val="16"/>
                <w:szCs w:val="16"/>
              </w:rPr>
              <w:t xml:space="preserve"> </w:t>
            </w:r>
            <w:r w:rsidRPr="006227E6">
              <w:rPr>
                <w:rFonts w:cstheme="minorHAnsi"/>
                <w:sz w:val="16"/>
                <w:szCs w:val="16"/>
              </w:rPr>
              <w:t>gestisce il servizio pubblico; ai trasporti di rifiuti speciali non</w:t>
            </w:r>
            <w:r>
              <w:rPr>
                <w:rFonts w:cstheme="minorHAnsi"/>
                <w:sz w:val="16"/>
                <w:szCs w:val="16"/>
              </w:rPr>
              <w:t xml:space="preserve"> </w:t>
            </w:r>
            <w:r w:rsidRPr="006227E6">
              <w:rPr>
                <w:rFonts w:cstheme="minorHAnsi"/>
                <w:sz w:val="16"/>
                <w:szCs w:val="16"/>
              </w:rPr>
              <w:t>pericolosi, effettuati dal produttore dei rifiuti stessi in modo</w:t>
            </w:r>
            <w:r>
              <w:rPr>
                <w:rFonts w:cstheme="minorHAnsi"/>
                <w:sz w:val="16"/>
                <w:szCs w:val="16"/>
              </w:rPr>
              <w:t xml:space="preserve"> </w:t>
            </w:r>
            <w:r w:rsidRPr="006227E6">
              <w:rPr>
                <w:rFonts w:cstheme="minorHAnsi"/>
                <w:sz w:val="16"/>
                <w:szCs w:val="16"/>
              </w:rPr>
              <w:t>occasionale e saltuario. Sono considerati occasionali e saltuari i</w:t>
            </w:r>
            <w:r>
              <w:rPr>
                <w:rFonts w:cstheme="minorHAnsi"/>
                <w:sz w:val="16"/>
                <w:szCs w:val="16"/>
              </w:rPr>
              <w:t xml:space="preserve"> </w:t>
            </w:r>
            <w:r w:rsidRPr="006227E6">
              <w:rPr>
                <w:rFonts w:cstheme="minorHAnsi"/>
                <w:sz w:val="16"/>
                <w:szCs w:val="16"/>
              </w:rPr>
              <w:t>trasporti effettuati per non più di cinque volte l</w:t>
            </w:r>
            <w:r>
              <w:rPr>
                <w:rFonts w:cstheme="minorHAnsi"/>
                <w:sz w:val="16"/>
                <w:szCs w:val="16"/>
              </w:rPr>
              <w:t>’</w:t>
            </w:r>
            <w:r w:rsidRPr="006227E6">
              <w:rPr>
                <w:rFonts w:cstheme="minorHAnsi"/>
                <w:sz w:val="16"/>
                <w:szCs w:val="16"/>
              </w:rPr>
              <w:t>anno, che non</w:t>
            </w:r>
            <w:r>
              <w:rPr>
                <w:rFonts w:cstheme="minorHAnsi"/>
                <w:sz w:val="16"/>
                <w:szCs w:val="16"/>
              </w:rPr>
              <w:t xml:space="preserve"> </w:t>
            </w:r>
            <w:r w:rsidRPr="006227E6">
              <w:rPr>
                <w:rFonts w:cstheme="minorHAnsi"/>
                <w:sz w:val="16"/>
                <w:szCs w:val="16"/>
              </w:rPr>
              <w:t>eccedano la quantità giornaliera di trenta chilogrammi o di trenta</w:t>
            </w:r>
            <w:r>
              <w:rPr>
                <w:rFonts w:cstheme="minorHAnsi"/>
                <w:sz w:val="16"/>
                <w:szCs w:val="16"/>
              </w:rPr>
              <w:t xml:space="preserve"> </w:t>
            </w:r>
            <w:r w:rsidRPr="006227E6">
              <w:rPr>
                <w:rFonts w:cstheme="minorHAnsi"/>
                <w:sz w:val="16"/>
                <w:szCs w:val="16"/>
              </w:rPr>
              <w:t xml:space="preserve">litri. </w:t>
            </w:r>
          </w:p>
          <w:p w14:paraId="0B79722E" w14:textId="77361783"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8. Le disposizioni di cui al comma 1 non si applicano altresì al</w:t>
            </w:r>
            <w:r>
              <w:rPr>
                <w:rFonts w:cstheme="minorHAnsi"/>
                <w:sz w:val="16"/>
                <w:szCs w:val="16"/>
              </w:rPr>
              <w:t xml:space="preserve"> </w:t>
            </w:r>
            <w:r w:rsidRPr="006227E6">
              <w:rPr>
                <w:rFonts w:cstheme="minorHAnsi"/>
                <w:sz w:val="16"/>
                <w:szCs w:val="16"/>
              </w:rPr>
              <w:t>trasporto di rifiuti speciali di cui all</w:t>
            </w:r>
            <w:r>
              <w:rPr>
                <w:rFonts w:cstheme="minorHAnsi"/>
                <w:sz w:val="16"/>
                <w:szCs w:val="16"/>
              </w:rPr>
              <w:t>’</w:t>
            </w:r>
            <w:r w:rsidRPr="006227E6">
              <w:rPr>
                <w:rFonts w:cstheme="minorHAnsi"/>
                <w:sz w:val="16"/>
                <w:szCs w:val="16"/>
              </w:rPr>
              <w:t>articolo 184, comma 3,</w:t>
            </w:r>
            <w:r>
              <w:rPr>
                <w:rFonts w:cstheme="minorHAnsi"/>
                <w:sz w:val="16"/>
                <w:szCs w:val="16"/>
              </w:rPr>
              <w:t xml:space="preserve"> </w:t>
            </w:r>
            <w:r w:rsidRPr="006227E6">
              <w:rPr>
                <w:rFonts w:cstheme="minorHAnsi"/>
                <w:sz w:val="16"/>
                <w:szCs w:val="16"/>
              </w:rPr>
              <w:t>lettera a), effettuato dal produttore in modo occasionale e</w:t>
            </w:r>
            <w:r>
              <w:rPr>
                <w:rFonts w:cstheme="minorHAnsi"/>
                <w:sz w:val="16"/>
                <w:szCs w:val="16"/>
              </w:rPr>
              <w:t xml:space="preserve"> </w:t>
            </w:r>
            <w:r w:rsidRPr="006227E6">
              <w:rPr>
                <w:rFonts w:cstheme="minorHAnsi"/>
                <w:sz w:val="16"/>
                <w:szCs w:val="16"/>
              </w:rPr>
              <w:t>saltuario, come definito al comma 7, per il conferimento al gestore</w:t>
            </w:r>
            <w:r>
              <w:rPr>
                <w:rFonts w:cstheme="minorHAnsi"/>
                <w:sz w:val="16"/>
                <w:szCs w:val="16"/>
              </w:rPr>
              <w:t xml:space="preserve"> </w:t>
            </w:r>
            <w:r w:rsidRPr="006227E6">
              <w:rPr>
                <w:rFonts w:cstheme="minorHAnsi"/>
                <w:sz w:val="16"/>
                <w:szCs w:val="16"/>
              </w:rPr>
              <w:t xml:space="preserve">del servizio pubblico </w:t>
            </w:r>
            <w:r w:rsidRPr="006227E6">
              <w:rPr>
                <w:rFonts w:cstheme="minorHAnsi"/>
                <w:sz w:val="16"/>
                <w:szCs w:val="16"/>
              </w:rPr>
              <w:lastRenderedPageBreak/>
              <w:t>di raccolta, ovvero al circuito organizzato di</w:t>
            </w:r>
            <w:r>
              <w:rPr>
                <w:rFonts w:cstheme="minorHAnsi"/>
                <w:sz w:val="16"/>
                <w:szCs w:val="16"/>
              </w:rPr>
              <w:t xml:space="preserve"> </w:t>
            </w:r>
            <w:r w:rsidRPr="006227E6">
              <w:rPr>
                <w:rFonts w:cstheme="minorHAnsi"/>
                <w:sz w:val="16"/>
                <w:szCs w:val="16"/>
              </w:rPr>
              <w:t>raccolta di cui all</w:t>
            </w:r>
            <w:r>
              <w:rPr>
                <w:rFonts w:cstheme="minorHAnsi"/>
                <w:sz w:val="16"/>
                <w:szCs w:val="16"/>
              </w:rPr>
              <w:t>’</w:t>
            </w:r>
            <w:r w:rsidRPr="006227E6">
              <w:rPr>
                <w:rFonts w:cstheme="minorHAnsi"/>
                <w:sz w:val="16"/>
                <w:szCs w:val="16"/>
              </w:rPr>
              <w:t>articolo 183, comma 1, lettera pp), con i quali</w:t>
            </w:r>
            <w:r>
              <w:rPr>
                <w:rFonts w:cstheme="minorHAnsi"/>
                <w:sz w:val="16"/>
                <w:szCs w:val="16"/>
              </w:rPr>
              <w:t xml:space="preserve"> </w:t>
            </w:r>
            <w:r w:rsidRPr="006227E6">
              <w:rPr>
                <w:rFonts w:cstheme="minorHAnsi"/>
                <w:sz w:val="16"/>
                <w:szCs w:val="16"/>
              </w:rPr>
              <w:t xml:space="preserve">sia stata stipulata apposita convenzione. </w:t>
            </w:r>
          </w:p>
          <w:p w14:paraId="2CC8EBD0" w14:textId="4A0B5F94"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9. Per i rifiuti oggetto di spedizioni transfrontaliere, il</w:t>
            </w:r>
            <w:r>
              <w:rPr>
                <w:rFonts w:cstheme="minorHAnsi"/>
                <w:sz w:val="16"/>
                <w:szCs w:val="16"/>
              </w:rPr>
              <w:t xml:space="preserve"> </w:t>
            </w:r>
            <w:r w:rsidRPr="006227E6">
              <w:rPr>
                <w:rFonts w:cstheme="minorHAnsi"/>
                <w:sz w:val="16"/>
                <w:szCs w:val="16"/>
              </w:rPr>
              <w:t>formulario di cui al presente articolo è sostituito dai documenti</w:t>
            </w:r>
            <w:r>
              <w:rPr>
                <w:rFonts w:cstheme="minorHAnsi"/>
                <w:sz w:val="16"/>
                <w:szCs w:val="16"/>
              </w:rPr>
              <w:t xml:space="preserve"> </w:t>
            </w:r>
            <w:r w:rsidRPr="006227E6">
              <w:rPr>
                <w:rFonts w:cstheme="minorHAnsi"/>
                <w:sz w:val="16"/>
                <w:szCs w:val="16"/>
              </w:rPr>
              <w:t>previsti dall</w:t>
            </w:r>
            <w:r>
              <w:rPr>
                <w:rFonts w:cstheme="minorHAnsi"/>
                <w:sz w:val="16"/>
                <w:szCs w:val="16"/>
              </w:rPr>
              <w:t>’</w:t>
            </w:r>
            <w:r w:rsidRPr="006227E6">
              <w:rPr>
                <w:rFonts w:cstheme="minorHAnsi"/>
                <w:sz w:val="16"/>
                <w:szCs w:val="16"/>
              </w:rPr>
              <w:t>articolo 194, anche con riguardo alla tratta percorsa</w:t>
            </w:r>
            <w:r>
              <w:rPr>
                <w:rFonts w:cstheme="minorHAnsi"/>
                <w:sz w:val="16"/>
                <w:szCs w:val="16"/>
              </w:rPr>
              <w:t xml:space="preserve"> </w:t>
            </w:r>
            <w:r w:rsidRPr="006227E6">
              <w:rPr>
                <w:rFonts w:cstheme="minorHAnsi"/>
                <w:sz w:val="16"/>
                <w:szCs w:val="16"/>
              </w:rPr>
              <w:t xml:space="preserve">su territorio nazionale. </w:t>
            </w:r>
          </w:p>
          <w:p w14:paraId="195116F2" w14:textId="719B69D2"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10. Il formulario di identificazione di cui al comma 1, con</w:t>
            </w:r>
            <w:r>
              <w:rPr>
                <w:rFonts w:cstheme="minorHAnsi"/>
                <w:sz w:val="16"/>
                <w:szCs w:val="16"/>
              </w:rPr>
              <w:t xml:space="preserve"> </w:t>
            </w:r>
            <w:r w:rsidRPr="006227E6">
              <w:rPr>
                <w:rFonts w:cstheme="minorHAnsi"/>
                <w:sz w:val="16"/>
                <w:szCs w:val="16"/>
              </w:rPr>
              <w:t>riguardo all</w:t>
            </w:r>
            <w:r>
              <w:rPr>
                <w:rFonts w:cstheme="minorHAnsi"/>
                <w:sz w:val="16"/>
                <w:szCs w:val="16"/>
              </w:rPr>
              <w:t>’</w:t>
            </w:r>
            <w:r w:rsidRPr="006227E6">
              <w:rPr>
                <w:rFonts w:cstheme="minorHAnsi"/>
                <w:sz w:val="16"/>
                <w:szCs w:val="16"/>
              </w:rPr>
              <w:t>utilizzazione dei fanghi di depurazione in agricoltura,</w:t>
            </w:r>
            <w:r>
              <w:rPr>
                <w:rFonts w:cstheme="minorHAnsi"/>
                <w:sz w:val="16"/>
                <w:szCs w:val="16"/>
              </w:rPr>
              <w:t xml:space="preserve"> </w:t>
            </w:r>
            <w:r w:rsidRPr="006227E6">
              <w:rPr>
                <w:rFonts w:cstheme="minorHAnsi"/>
                <w:sz w:val="16"/>
                <w:szCs w:val="16"/>
              </w:rPr>
              <w:t>può sostituire il documento di cui all</w:t>
            </w:r>
            <w:r>
              <w:rPr>
                <w:rFonts w:cstheme="minorHAnsi"/>
                <w:sz w:val="16"/>
                <w:szCs w:val="16"/>
              </w:rPr>
              <w:t>’</w:t>
            </w:r>
            <w:r w:rsidRPr="006227E6">
              <w:rPr>
                <w:rFonts w:cstheme="minorHAnsi"/>
                <w:sz w:val="16"/>
                <w:szCs w:val="16"/>
              </w:rPr>
              <w:t>articolo 13 del decreto</w:t>
            </w:r>
            <w:r>
              <w:rPr>
                <w:rFonts w:cstheme="minorHAnsi"/>
                <w:sz w:val="16"/>
                <w:szCs w:val="16"/>
              </w:rPr>
              <w:t xml:space="preserve"> </w:t>
            </w:r>
            <w:r w:rsidRPr="006227E6">
              <w:rPr>
                <w:rFonts w:cstheme="minorHAnsi"/>
                <w:sz w:val="16"/>
                <w:szCs w:val="16"/>
              </w:rPr>
              <w:t>legislativo 27 gennaio 1992, n. 99 e successive modificazioni, a</w:t>
            </w:r>
            <w:r>
              <w:rPr>
                <w:rFonts w:cstheme="minorHAnsi"/>
                <w:sz w:val="16"/>
                <w:szCs w:val="16"/>
              </w:rPr>
              <w:t xml:space="preserve"> </w:t>
            </w:r>
            <w:r w:rsidRPr="006227E6">
              <w:rPr>
                <w:rFonts w:cstheme="minorHAnsi"/>
                <w:sz w:val="16"/>
                <w:szCs w:val="16"/>
              </w:rPr>
              <w:t>condizione che siano espressamente riportate in maniera chiara e</w:t>
            </w:r>
            <w:r>
              <w:rPr>
                <w:rFonts w:cstheme="minorHAnsi"/>
                <w:sz w:val="16"/>
                <w:szCs w:val="16"/>
              </w:rPr>
              <w:t xml:space="preserve"> </w:t>
            </w:r>
            <w:r w:rsidRPr="006227E6">
              <w:rPr>
                <w:rFonts w:cstheme="minorHAnsi"/>
                <w:sz w:val="16"/>
                <w:szCs w:val="16"/>
              </w:rPr>
              <w:t>leggibile le specifiche informazioni di cui all</w:t>
            </w:r>
            <w:r>
              <w:rPr>
                <w:rFonts w:cstheme="minorHAnsi"/>
                <w:sz w:val="16"/>
                <w:szCs w:val="16"/>
              </w:rPr>
              <w:t>’</w:t>
            </w:r>
            <w:r w:rsidRPr="006227E6">
              <w:rPr>
                <w:rFonts w:cstheme="minorHAnsi"/>
                <w:sz w:val="16"/>
                <w:szCs w:val="16"/>
              </w:rPr>
              <w:t>allegato III A del</w:t>
            </w:r>
            <w:r>
              <w:rPr>
                <w:rFonts w:cstheme="minorHAnsi"/>
                <w:sz w:val="16"/>
                <w:szCs w:val="16"/>
              </w:rPr>
              <w:t xml:space="preserve"> </w:t>
            </w:r>
            <w:r w:rsidRPr="006227E6">
              <w:rPr>
                <w:rFonts w:cstheme="minorHAnsi"/>
                <w:sz w:val="16"/>
                <w:szCs w:val="16"/>
              </w:rPr>
              <w:t>citato decreto legislativo n. 99 del 1992, nonché le sottoscrizioni</w:t>
            </w:r>
            <w:r>
              <w:rPr>
                <w:rFonts w:cstheme="minorHAnsi"/>
                <w:sz w:val="16"/>
                <w:szCs w:val="16"/>
              </w:rPr>
              <w:t xml:space="preserve"> </w:t>
            </w:r>
            <w:r w:rsidRPr="006227E6">
              <w:rPr>
                <w:rFonts w:cstheme="minorHAnsi"/>
                <w:sz w:val="16"/>
                <w:szCs w:val="16"/>
              </w:rPr>
              <w:t>richieste, ancorch</w:t>
            </w:r>
            <w:r>
              <w:rPr>
                <w:rFonts w:cstheme="minorHAnsi"/>
                <w:sz w:val="16"/>
                <w:szCs w:val="16"/>
              </w:rPr>
              <w:t>é</w:t>
            </w:r>
            <w:r w:rsidRPr="006227E6">
              <w:rPr>
                <w:rFonts w:cstheme="minorHAnsi"/>
                <w:sz w:val="16"/>
                <w:szCs w:val="16"/>
              </w:rPr>
              <w:t xml:space="preserve"> non previste nel modello del formulario. </w:t>
            </w:r>
          </w:p>
          <w:p w14:paraId="6BF5C89E" w14:textId="59985683"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11. La movimentazione dei rifiuti esclusivamente all</w:t>
            </w:r>
            <w:r>
              <w:rPr>
                <w:rFonts w:cstheme="minorHAnsi"/>
                <w:sz w:val="16"/>
                <w:szCs w:val="16"/>
              </w:rPr>
              <w:t>’</w:t>
            </w:r>
            <w:r w:rsidRPr="006227E6">
              <w:rPr>
                <w:rFonts w:cstheme="minorHAnsi"/>
                <w:sz w:val="16"/>
                <w:szCs w:val="16"/>
              </w:rPr>
              <w:t>interno di</w:t>
            </w:r>
            <w:r>
              <w:rPr>
                <w:rFonts w:cstheme="minorHAnsi"/>
                <w:sz w:val="16"/>
                <w:szCs w:val="16"/>
              </w:rPr>
              <w:t xml:space="preserve"> </w:t>
            </w:r>
            <w:r w:rsidRPr="006227E6">
              <w:rPr>
                <w:rFonts w:cstheme="minorHAnsi"/>
                <w:sz w:val="16"/>
                <w:szCs w:val="16"/>
              </w:rPr>
              <w:t>aree private non è considerata trasporto ai fini della Parte quarta</w:t>
            </w:r>
            <w:r>
              <w:rPr>
                <w:rFonts w:cstheme="minorHAnsi"/>
                <w:sz w:val="16"/>
                <w:szCs w:val="16"/>
              </w:rPr>
              <w:t xml:space="preserve"> </w:t>
            </w:r>
            <w:r w:rsidRPr="006227E6">
              <w:rPr>
                <w:rFonts w:cstheme="minorHAnsi"/>
                <w:sz w:val="16"/>
                <w:szCs w:val="16"/>
              </w:rPr>
              <w:t>del presente decreto e non necessita di formulario di</w:t>
            </w:r>
            <w:r>
              <w:rPr>
                <w:rFonts w:cstheme="minorHAnsi"/>
                <w:sz w:val="16"/>
                <w:szCs w:val="16"/>
              </w:rPr>
              <w:t xml:space="preserve"> </w:t>
            </w:r>
            <w:r w:rsidRPr="006227E6">
              <w:rPr>
                <w:rFonts w:cstheme="minorHAnsi"/>
                <w:sz w:val="16"/>
                <w:szCs w:val="16"/>
              </w:rPr>
              <w:t xml:space="preserve">identificazione. </w:t>
            </w:r>
          </w:p>
          <w:p w14:paraId="51BDB42D" w14:textId="176BB956"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12. La movimentazione dei rifiuti tra fondi appartenenti alla</w:t>
            </w:r>
            <w:r>
              <w:rPr>
                <w:rFonts w:cstheme="minorHAnsi"/>
                <w:sz w:val="16"/>
                <w:szCs w:val="16"/>
              </w:rPr>
              <w:t xml:space="preserve"> </w:t>
            </w:r>
            <w:r w:rsidRPr="006227E6">
              <w:rPr>
                <w:rFonts w:cstheme="minorHAnsi"/>
                <w:sz w:val="16"/>
                <w:szCs w:val="16"/>
              </w:rPr>
              <w:t>medesima azienda agricola, ancorché effettuati percorrendo la</w:t>
            </w:r>
            <w:r>
              <w:rPr>
                <w:rFonts w:cstheme="minorHAnsi"/>
                <w:sz w:val="16"/>
                <w:szCs w:val="16"/>
              </w:rPr>
              <w:t xml:space="preserve"> </w:t>
            </w:r>
            <w:r w:rsidRPr="006227E6">
              <w:rPr>
                <w:rFonts w:cstheme="minorHAnsi"/>
                <w:sz w:val="16"/>
                <w:szCs w:val="16"/>
              </w:rPr>
              <w:t>pubblica via, non è considerata trasporto ai fini del presente</w:t>
            </w:r>
            <w:r>
              <w:rPr>
                <w:rFonts w:cstheme="minorHAnsi"/>
                <w:sz w:val="16"/>
                <w:szCs w:val="16"/>
              </w:rPr>
              <w:t xml:space="preserve"> </w:t>
            </w:r>
            <w:r w:rsidRPr="006227E6">
              <w:rPr>
                <w:rFonts w:cstheme="minorHAnsi"/>
                <w:sz w:val="16"/>
                <w:szCs w:val="16"/>
              </w:rPr>
              <w:t>decreto qualora risulti comprovato da elementi oggettivi ed univoci</w:t>
            </w:r>
            <w:r>
              <w:rPr>
                <w:rFonts w:cstheme="minorHAnsi"/>
                <w:sz w:val="16"/>
                <w:szCs w:val="16"/>
              </w:rPr>
              <w:t xml:space="preserve"> </w:t>
            </w:r>
            <w:r w:rsidRPr="006227E6">
              <w:rPr>
                <w:rFonts w:cstheme="minorHAnsi"/>
                <w:sz w:val="16"/>
                <w:szCs w:val="16"/>
              </w:rPr>
              <w:t>che sia finalizzata unicamente al raggiungimento del luogo di messa a</w:t>
            </w:r>
            <w:r>
              <w:rPr>
                <w:rFonts w:cstheme="minorHAnsi"/>
                <w:sz w:val="16"/>
                <w:szCs w:val="16"/>
              </w:rPr>
              <w:t xml:space="preserve"> </w:t>
            </w:r>
            <w:r w:rsidRPr="006227E6">
              <w:rPr>
                <w:rFonts w:cstheme="minorHAnsi"/>
                <w:sz w:val="16"/>
                <w:szCs w:val="16"/>
              </w:rPr>
              <w:t>dimora dei rifiuti in deposito temporaneo e la distanza fra i fondi</w:t>
            </w:r>
            <w:r>
              <w:rPr>
                <w:rFonts w:cstheme="minorHAnsi"/>
                <w:sz w:val="16"/>
                <w:szCs w:val="16"/>
              </w:rPr>
              <w:t xml:space="preserve"> </w:t>
            </w:r>
            <w:r w:rsidRPr="006227E6">
              <w:rPr>
                <w:rFonts w:cstheme="minorHAnsi"/>
                <w:sz w:val="16"/>
                <w:szCs w:val="16"/>
              </w:rPr>
              <w:t>non sia superiore a quindici chilometri; non è altresì considerata</w:t>
            </w:r>
            <w:r>
              <w:rPr>
                <w:rFonts w:cstheme="minorHAnsi"/>
                <w:sz w:val="16"/>
                <w:szCs w:val="16"/>
              </w:rPr>
              <w:t xml:space="preserve"> </w:t>
            </w:r>
            <w:r w:rsidRPr="006227E6">
              <w:rPr>
                <w:rFonts w:cstheme="minorHAnsi"/>
                <w:sz w:val="16"/>
                <w:szCs w:val="16"/>
              </w:rPr>
              <w:t>trasporto la movimentazione dei rifiuti effettuata dall</w:t>
            </w:r>
            <w:r>
              <w:rPr>
                <w:rFonts w:cstheme="minorHAnsi"/>
                <w:sz w:val="16"/>
                <w:szCs w:val="16"/>
              </w:rPr>
              <w:t>’</w:t>
            </w:r>
            <w:r w:rsidRPr="006227E6">
              <w:rPr>
                <w:rFonts w:cstheme="minorHAnsi"/>
                <w:sz w:val="16"/>
                <w:szCs w:val="16"/>
              </w:rPr>
              <w:t>imprenditore</w:t>
            </w:r>
            <w:r>
              <w:rPr>
                <w:rFonts w:cstheme="minorHAnsi"/>
                <w:sz w:val="16"/>
                <w:szCs w:val="16"/>
              </w:rPr>
              <w:t xml:space="preserve"> </w:t>
            </w:r>
            <w:r w:rsidRPr="006227E6">
              <w:rPr>
                <w:rFonts w:cstheme="minorHAnsi"/>
                <w:sz w:val="16"/>
                <w:szCs w:val="16"/>
              </w:rPr>
              <w:t>agricolo di cui all</w:t>
            </w:r>
            <w:r>
              <w:rPr>
                <w:rFonts w:cstheme="minorHAnsi"/>
                <w:sz w:val="16"/>
                <w:szCs w:val="16"/>
              </w:rPr>
              <w:t>’</w:t>
            </w:r>
            <w:r w:rsidRPr="006227E6">
              <w:rPr>
                <w:rFonts w:cstheme="minorHAnsi"/>
                <w:sz w:val="16"/>
                <w:szCs w:val="16"/>
              </w:rPr>
              <w:t>articolo 2135 del codice civile dai propri fondi</w:t>
            </w:r>
            <w:r>
              <w:rPr>
                <w:rFonts w:cstheme="minorHAnsi"/>
                <w:sz w:val="16"/>
                <w:szCs w:val="16"/>
              </w:rPr>
              <w:t xml:space="preserve"> </w:t>
            </w:r>
            <w:r w:rsidRPr="006227E6">
              <w:rPr>
                <w:rFonts w:cstheme="minorHAnsi"/>
                <w:sz w:val="16"/>
                <w:szCs w:val="16"/>
              </w:rPr>
              <w:t>al sito che sia nella disponibilità giuridica della cooperativa di</w:t>
            </w:r>
            <w:r>
              <w:rPr>
                <w:rFonts w:cstheme="minorHAnsi"/>
                <w:sz w:val="16"/>
                <w:szCs w:val="16"/>
              </w:rPr>
              <w:t xml:space="preserve"> </w:t>
            </w:r>
            <w:r w:rsidRPr="006227E6">
              <w:rPr>
                <w:rFonts w:cstheme="minorHAnsi"/>
                <w:sz w:val="16"/>
                <w:szCs w:val="16"/>
              </w:rPr>
              <w:t>cui è socio, ivi compresi i consorzi agrari, qualora sia finalizzata</w:t>
            </w:r>
            <w:r>
              <w:rPr>
                <w:rFonts w:cstheme="minorHAnsi"/>
                <w:sz w:val="16"/>
                <w:szCs w:val="16"/>
              </w:rPr>
              <w:t xml:space="preserve"> </w:t>
            </w:r>
            <w:r w:rsidRPr="006227E6">
              <w:rPr>
                <w:rFonts w:cstheme="minorHAnsi"/>
                <w:sz w:val="16"/>
                <w:szCs w:val="16"/>
              </w:rPr>
              <w:t xml:space="preserve">al raggiungimento del deposito temporaneo. </w:t>
            </w:r>
          </w:p>
          <w:p w14:paraId="4485C8F2" w14:textId="3F90D41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13. Il documento commerciale di cui al regolamento (CE) n.</w:t>
            </w:r>
            <w:r>
              <w:rPr>
                <w:rFonts w:cstheme="minorHAnsi"/>
                <w:sz w:val="16"/>
                <w:szCs w:val="16"/>
              </w:rPr>
              <w:t xml:space="preserve"> </w:t>
            </w:r>
            <w:r w:rsidRPr="006227E6">
              <w:rPr>
                <w:rFonts w:cstheme="minorHAnsi"/>
                <w:sz w:val="16"/>
                <w:szCs w:val="16"/>
              </w:rPr>
              <w:t>1069/2009 del Parlamento europeo e del Consiglio, per gli operatori</w:t>
            </w:r>
            <w:r>
              <w:rPr>
                <w:rFonts w:cstheme="minorHAnsi"/>
                <w:sz w:val="16"/>
                <w:szCs w:val="16"/>
              </w:rPr>
              <w:t xml:space="preserve"> </w:t>
            </w:r>
            <w:r w:rsidRPr="006227E6">
              <w:rPr>
                <w:rFonts w:cstheme="minorHAnsi"/>
                <w:sz w:val="16"/>
                <w:szCs w:val="16"/>
              </w:rPr>
              <w:t>soggetti all</w:t>
            </w:r>
            <w:r>
              <w:rPr>
                <w:rFonts w:cstheme="minorHAnsi"/>
                <w:sz w:val="16"/>
                <w:szCs w:val="16"/>
              </w:rPr>
              <w:t>’</w:t>
            </w:r>
            <w:r w:rsidRPr="006227E6">
              <w:rPr>
                <w:rFonts w:cstheme="minorHAnsi"/>
                <w:sz w:val="16"/>
                <w:szCs w:val="16"/>
              </w:rPr>
              <w:t>obbligo della tenuta dei registri di carico e scarico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articolo 190 sostituisce a tutti gli effetti il formulario di</w:t>
            </w:r>
            <w:r>
              <w:rPr>
                <w:rFonts w:cstheme="minorHAnsi"/>
                <w:sz w:val="16"/>
                <w:szCs w:val="16"/>
              </w:rPr>
              <w:t xml:space="preserve"> </w:t>
            </w:r>
            <w:r w:rsidRPr="006227E6">
              <w:rPr>
                <w:rFonts w:cstheme="minorHAnsi"/>
                <w:sz w:val="16"/>
                <w:szCs w:val="16"/>
              </w:rPr>
              <w:t>identificazione di cui al comma 1. Con il decreto di cui 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188-bis, comma 1, sono disciplinate le modalità di trasmissione al</w:t>
            </w:r>
            <w:r>
              <w:rPr>
                <w:rFonts w:cstheme="minorHAnsi"/>
                <w:sz w:val="16"/>
                <w:szCs w:val="16"/>
              </w:rPr>
              <w:t xml:space="preserve"> </w:t>
            </w:r>
            <w:r w:rsidRPr="006227E6">
              <w:rPr>
                <w:rFonts w:cstheme="minorHAnsi"/>
                <w:sz w:val="16"/>
                <w:szCs w:val="16"/>
              </w:rPr>
              <w:t>Registro elettronico nazionale (</w:t>
            </w:r>
            <w:proofErr w:type="spellStart"/>
            <w:r w:rsidRPr="006227E6">
              <w:rPr>
                <w:rFonts w:cstheme="minorHAnsi"/>
                <w:sz w:val="16"/>
                <w:szCs w:val="16"/>
              </w:rPr>
              <w:t>REN</w:t>
            </w:r>
            <w:proofErr w:type="spellEnd"/>
            <w:r w:rsidRPr="006227E6">
              <w:rPr>
                <w:rFonts w:cstheme="minorHAnsi"/>
                <w:sz w:val="16"/>
                <w:szCs w:val="16"/>
              </w:rPr>
              <w:t xml:space="preserve">). </w:t>
            </w:r>
          </w:p>
          <w:p w14:paraId="2EAA082F" w14:textId="1613D0E0"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14. La micro-raccolta, intesa come raccolta di rifiuti da parte di</w:t>
            </w:r>
            <w:r>
              <w:rPr>
                <w:rFonts w:cstheme="minorHAnsi"/>
                <w:sz w:val="16"/>
                <w:szCs w:val="16"/>
              </w:rPr>
              <w:t xml:space="preserve"> </w:t>
            </w:r>
            <w:r w:rsidRPr="006227E6">
              <w:rPr>
                <w:rFonts w:cstheme="minorHAnsi"/>
                <w:sz w:val="16"/>
                <w:szCs w:val="16"/>
              </w:rPr>
              <w:t>un unico raccoglitore o trasportatore presso più produttori o</w:t>
            </w:r>
            <w:r>
              <w:rPr>
                <w:rFonts w:cstheme="minorHAnsi"/>
                <w:sz w:val="16"/>
                <w:szCs w:val="16"/>
              </w:rPr>
              <w:t xml:space="preserve"> </w:t>
            </w:r>
            <w:r w:rsidRPr="006227E6">
              <w:rPr>
                <w:rFonts w:cstheme="minorHAnsi"/>
                <w:sz w:val="16"/>
                <w:szCs w:val="16"/>
              </w:rPr>
              <w:t>detentori, svolta con lo stesso automezzo, ovvero presso diverse</w:t>
            </w:r>
            <w:r>
              <w:rPr>
                <w:rFonts w:cstheme="minorHAnsi"/>
                <w:sz w:val="16"/>
                <w:szCs w:val="16"/>
              </w:rPr>
              <w:t xml:space="preserve"> </w:t>
            </w:r>
            <w:r w:rsidRPr="006227E6">
              <w:rPr>
                <w:rFonts w:cstheme="minorHAnsi"/>
                <w:sz w:val="16"/>
                <w:szCs w:val="16"/>
              </w:rPr>
              <w:t>unità locali dello stesso produttore, deve essere effettuata nel</w:t>
            </w:r>
            <w:r>
              <w:rPr>
                <w:rFonts w:cstheme="minorHAnsi"/>
                <w:sz w:val="16"/>
                <w:szCs w:val="16"/>
              </w:rPr>
              <w:t xml:space="preserve"> </w:t>
            </w:r>
            <w:r w:rsidRPr="006227E6">
              <w:rPr>
                <w:rFonts w:cstheme="minorHAnsi"/>
                <w:sz w:val="16"/>
                <w:szCs w:val="16"/>
              </w:rPr>
              <w:t>termine massimo di 48 ore; nei formulari di identificazione dei</w:t>
            </w:r>
            <w:r>
              <w:rPr>
                <w:rFonts w:cstheme="minorHAnsi"/>
                <w:sz w:val="16"/>
                <w:szCs w:val="16"/>
              </w:rPr>
              <w:t xml:space="preserve"> </w:t>
            </w:r>
            <w:r w:rsidRPr="006227E6">
              <w:rPr>
                <w:rFonts w:cstheme="minorHAnsi"/>
                <w:sz w:val="16"/>
                <w:szCs w:val="16"/>
              </w:rPr>
              <w:t>rifiuti devono essere indicate tutte le tappe intermedie effettuate.</w:t>
            </w:r>
            <w:r>
              <w:rPr>
                <w:rFonts w:cstheme="minorHAnsi"/>
                <w:sz w:val="16"/>
                <w:szCs w:val="16"/>
              </w:rPr>
              <w:t xml:space="preserve"> </w:t>
            </w:r>
            <w:r w:rsidRPr="006227E6">
              <w:rPr>
                <w:rFonts w:cstheme="minorHAnsi"/>
                <w:sz w:val="16"/>
                <w:szCs w:val="16"/>
              </w:rPr>
              <w:t>Nel caso in cui il percorso dovesse subire delle variazioni, nello</w:t>
            </w:r>
            <w:r>
              <w:rPr>
                <w:rFonts w:cstheme="minorHAnsi"/>
                <w:sz w:val="16"/>
                <w:szCs w:val="16"/>
              </w:rPr>
              <w:t xml:space="preserve"> </w:t>
            </w:r>
            <w:r w:rsidRPr="006227E6">
              <w:rPr>
                <w:rFonts w:cstheme="minorHAnsi"/>
                <w:sz w:val="16"/>
                <w:szCs w:val="16"/>
              </w:rPr>
              <w:t>spazio relativo alle annotazioni deve essere indicato a cura del</w:t>
            </w:r>
            <w:r>
              <w:rPr>
                <w:rFonts w:cstheme="minorHAnsi"/>
                <w:sz w:val="16"/>
                <w:szCs w:val="16"/>
              </w:rPr>
              <w:t xml:space="preserve"> </w:t>
            </w:r>
            <w:r w:rsidRPr="006227E6">
              <w:rPr>
                <w:rFonts w:cstheme="minorHAnsi"/>
                <w:sz w:val="16"/>
                <w:szCs w:val="16"/>
              </w:rPr>
              <w:t xml:space="preserve">trasportatore il percorso realmente effettuato. </w:t>
            </w:r>
          </w:p>
          <w:p w14:paraId="6FB052EA" w14:textId="0287C4D0"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15. Gli stazionamenti dei veicoli in configurazione di trasporto,</w:t>
            </w:r>
            <w:r>
              <w:rPr>
                <w:rFonts w:cstheme="minorHAnsi"/>
                <w:sz w:val="16"/>
                <w:szCs w:val="16"/>
              </w:rPr>
              <w:t xml:space="preserve"> </w:t>
            </w:r>
            <w:r w:rsidRPr="006227E6">
              <w:rPr>
                <w:rFonts w:cstheme="minorHAnsi"/>
                <w:sz w:val="16"/>
                <w:szCs w:val="16"/>
              </w:rPr>
              <w:t>nonché le soste tecniche per le operazioni di trasbordo, ivi</w:t>
            </w:r>
            <w:r>
              <w:rPr>
                <w:rFonts w:cstheme="minorHAnsi"/>
                <w:sz w:val="16"/>
                <w:szCs w:val="16"/>
              </w:rPr>
              <w:t xml:space="preserve"> </w:t>
            </w:r>
            <w:r w:rsidRPr="006227E6">
              <w:rPr>
                <w:rFonts w:cstheme="minorHAnsi"/>
                <w:sz w:val="16"/>
                <w:szCs w:val="16"/>
              </w:rPr>
              <w:t xml:space="preserve">compresi quelli effettuati con cassoni e dispositivi </w:t>
            </w:r>
            <w:r w:rsidRPr="006227E6">
              <w:rPr>
                <w:rFonts w:cstheme="minorHAnsi"/>
                <w:sz w:val="16"/>
                <w:szCs w:val="16"/>
              </w:rPr>
              <w:lastRenderedPageBreak/>
              <w:t>scarrabili, o</w:t>
            </w:r>
            <w:r>
              <w:rPr>
                <w:rFonts w:cstheme="minorHAnsi"/>
                <w:sz w:val="16"/>
                <w:szCs w:val="16"/>
              </w:rPr>
              <w:t xml:space="preserve"> </w:t>
            </w:r>
            <w:r w:rsidRPr="006227E6">
              <w:rPr>
                <w:rFonts w:cstheme="minorHAnsi"/>
                <w:sz w:val="16"/>
                <w:szCs w:val="16"/>
              </w:rPr>
              <w:t>con altre carrozzerie mobili che proseguono il trasporto, non</w:t>
            </w:r>
            <w:r>
              <w:rPr>
                <w:rFonts w:cstheme="minorHAnsi"/>
                <w:sz w:val="16"/>
                <w:szCs w:val="16"/>
              </w:rPr>
              <w:t xml:space="preserve"> </w:t>
            </w:r>
            <w:r w:rsidRPr="006227E6">
              <w:rPr>
                <w:rFonts w:cstheme="minorHAnsi"/>
                <w:sz w:val="16"/>
                <w:szCs w:val="16"/>
              </w:rPr>
              <w:t>rientrano nelle attività di stoccaggio di cui all</w:t>
            </w:r>
            <w:r>
              <w:rPr>
                <w:rFonts w:cstheme="minorHAnsi"/>
                <w:sz w:val="16"/>
                <w:szCs w:val="16"/>
              </w:rPr>
              <w:t>’</w:t>
            </w:r>
            <w:r w:rsidRPr="006227E6">
              <w:rPr>
                <w:rFonts w:cstheme="minorHAnsi"/>
                <w:sz w:val="16"/>
                <w:szCs w:val="16"/>
              </w:rPr>
              <w:t>articolo 183,</w:t>
            </w:r>
            <w:r>
              <w:rPr>
                <w:rFonts w:cstheme="minorHAnsi"/>
                <w:sz w:val="16"/>
                <w:szCs w:val="16"/>
              </w:rPr>
              <w:t xml:space="preserve"> </w:t>
            </w:r>
            <w:r w:rsidRPr="006227E6">
              <w:rPr>
                <w:rFonts w:cstheme="minorHAnsi"/>
                <w:sz w:val="16"/>
                <w:szCs w:val="16"/>
              </w:rPr>
              <w:t xml:space="preserve">comma 1, aa), </w:t>
            </w:r>
            <w:proofErr w:type="spellStart"/>
            <w:r w:rsidRPr="006227E6">
              <w:rPr>
                <w:rFonts w:cstheme="minorHAnsi"/>
                <w:sz w:val="16"/>
                <w:szCs w:val="16"/>
              </w:rPr>
              <w:t>purchè</w:t>
            </w:r>
            <w:proofErr w:type="spellEnd"/>
            <w:r w:rsidRPr="006227E6">
              <w:rPr>
                <w:rFonts w:cstheme="minorHAnsi"/>
                <w:sz w:val="16"/>
                <w:szCs w:val="16"/>
              </w:rPr>
              <w:t xml:space="preserve"> le stesse siano dettate da esigenze di</w:t>
            </w:r>
            <w:r>
              <w:rPr>
                <w:rFonts w:cstheme="minorHAnsi"/>
                <w:sz w:val="16"/>
                <w:szCs w:val="16"/>
              </w:rPr>
              <w:t xml:space="preserve"> </w:t>
            </w:r>
            <w:r w:rsidRPr="006227E6">
              <w:rPr>
                <w:rFonts w:cstheme="minorHAnsi"/>
                <w:sz w:val="16"/>
                <w:szCs w:val="16"/>
              </w:rPr>
              <w:t>trasporto e non superino le 72 ore, escludendo dal computo i giorni</w:t>
            </w:r>
            <w:r>
              <w:rPr>
                <w:rFonts w:cstheme="minorHAnsi"/>
                <w:sz w:val="16"/>
                <w:szCs w:val="16"/>
              </w:rPr>
              <w:t xml:space="preserve"> </w:t>
            </w:r>
            <w:r w:rsidRPr="006227E6">
              <w:rPr>
                <w:rFonts w:cstheme="minorHAnsi"/>
                <w:sz w:val="16"/>
                <w:szCs w:val="16"/>
              </w:rPr>
              <w:t xml:space="preserve">interdetti alla circolazione. </w:t>
            </w:r>
          </w:p>
          <w:p w14:paraId="29D03366" w14:textId="0666AC08"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16. Il formulario di identificazione dei rifiuti di cui al comma 1</w:t>
            </w:r>
            <w:r>
              <w:rPr>
                <w:rFonts w:cstheme="minorHAnsi"/>
                <w:sz w:val="16"/>
                <w:szCs w:val="16"/>
              </w:rPr>
              <w:t xml:space="preserve"> </w:t>
            </w:r>
            <w:r w:rsidRPr="006227E6">
              <w:rPr>
                <w:rFonts w:cstheme="minorHAnsi"/>
                <w:sz w:val="16"/>
                <w:szCs w:val="16"/>
              </w:rPr>
              <w:t>sostituisce a tutti gli effetti il modello F di cui al decreto</w:t>
            </w:r>
            <w:r>
              <w:rPr>
                <w:rFonts w:cstheme="minorHAnsi"/>
                <w:sz w:val="16"/>
                <w:szCs w:val="16"/>
              </w:rPr>
              <w:t xml:space="preserve"> </w:t>
            </w:r>
            <w:r w:rsidRPr="006227E6">
              <w:rPr>
                <w:rFonts w:cstheme="minorHAnsi"/>
                <w:sz w:val="16"/>
                <w:szCs w:val="16"/>
              </w:rPr>
              <w:t>ministeriale 16 maggio 1996, n. 392 e la scheda di cui all</w:t>
            </w:r>
            <w:r>
              <w:rPr>
                <w:rFonts w:cstheme="minorHAnsi"/>
                <w:sz w:val="16"/>
                <w:szCs w:val="16"/>
              </w:rPr>
              <w:t>’</w:t>
            </w:r>
            <w:r w:rsidRPr="006227E6">
              <w:rPr>
                <w:rFonts w:cstheme="minorHAnsi"/>
                <w:sz w:val="16"/>
                <w:szCs w:val="16"/>
              </w:rPr>
              <w:t>allegato</w:t>
            </w:r>
            <w:r>
              <w:rPr>
                <w:rFonts w:cstheme="minorHAnsi"/>
                <w:sz w:val="16"/>
                <w:szCs w:val="16"/>
              </w:rPr>
              <w:t xml:space="preserve"> </w:t>
            </w:r>
            <w:proofErr w:type="spellStart"/>
            <w:r w:rsidRPr="006227E6">
              <w:rPr>
                <w:rFonts w:cstheme="minorHAnsi"/>
                <w:sz w:val="16"/>
                <w:szCs w:val="16"/>
              </w:rPr>
              <w:t>IB</w:t>
            </w:r>
            <w:proofErr w:type="spellEnd"/>
            <w:r w:rsidRPr="006227E6">
              <w:rPr>
                <w:rFonts w:cstheme="minorHAnsi"/>
                <w:sz w:val="16"/>
                <w:szCs w:val="16"/>
              </w:rPr>
              <w:t xml:space="preserve"> del decreto del Ministero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 xml:space="preserve">territorio e del mare 8 aprile 2008. </w:t>
            </w:r>
          </w:p>
          <w:p w14:paraId="0C6BE8CF" w14:textId="2C1BC2BD"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17. Nella compilazione del formulario di identificazione, ogni</w:t>
            </w:r>
            <w:r>
              <w:rPr>
                <w:rFonts w:cstheme="minorHAnsi"/>
                <w:sz w:val="16"/>
                <w:szCs w:val="16"/>
              </w:rPr>
              <w:t xml:space="preserve"> </w:t>
            </w:r>
            <w:r w:rsidRPr="006227E6">
              <w:rPr>
                <w:rFonts w:cstheme="minorHAnsi"/>
                <w:sz w:val="16"/>
                <w:szCs w:val="16"/>
              </w:rPr>
              <w:t>operatore è responsabile delle informazioni inserite e sottoscritte</w:t>
            </w:r>
            <w:r>
              <w:rPr>
                <w:rFonts w:cstheme="minorHAnsi"/>
                <w:sz w:val="16"/>
                <w:szCs w:val="16"/>
              </w:rPr>
              <w:t xml:space="preserve"> </w:t>
            </w:r>
            <w:r w:rsidRPr="006227E6">
              <w:rPr>
                <w:rFonts w:cstheme="minorHAnsi"/>
                <w:sz w:val="16"/>
                <w:szCs w:val="16"/>
              </w:rPr>
              <w:t>nella parte di propria competenza. Il trasportatore non è</w:t>
            </w:r>
            <w:r>
              <w:rPr>
                <w:rFonts w:cstheme="minorHAnsi"/>
                <w:sz w:val="16"/>
                <w:szCs w:val="16"/>
              </w:rPr>
              <w:t xml:space="preserve"> </w:t>
            </w:r>
            <w:r w:rsidRPr="006227E6">
              <w:rPr>
                <w:rFonts w:cstheme="minorHAnsi"/>
                <w:sz w:val="16"/>
                <w:szCs w:val="16"/>
              </w:rPr>
              <w:t>responsabile per quanto indicato nel formulario di identificazione</w:t>
            </w:r>
            <w:r>
              <w:rPr>
                <w:rFonts w:cstheme="minorHAnsi"/>
                <w:sz w:val="16"/>
                <w:szCs w:val="16"/>
              </w:rPr>
              <w:t xml:space="preserve"> </w:t>
            </w:r>
            <w:r w:rsidRPr="006227E6">
              <w:rPr>
                <w:rFonts w:cstheme="minorHAnsi"/>
                <w:sz w:val="16"/>
                <w:szCs w:val="16"/>
              </w:rPr>
              <w:t>dal produttore o dal detentore dei rifiuti e per le eventuali</w:t>
            </w:r>
            <w:r>
              <w:rPr>
                <w:rFonts w:cstheme="minorHAnsi"/>
                <w:sz w:val="16"/>
                <w:szCs w:val="16"/>
              </w:rPr>
              <w:t xml:space="preserve"> </w:t>
            </w:r>
            <w:r w:rsidRPr="006227E6">
              <w:rPr>
                <w:rFonts w:cstheme="minorHAnsi"/>
                <w:sz w:val="16"/>
                <w:szCs w:val="16"/>
              </w:rPr>
              <w:t>difformità tra la descrizione dei rifiuti e la loro effettiva natura</w:t>
            </w:r>
            <w:r>
              <w:rPr>
                <w:rFonts w:cstheme="minorHAnsi"/>
                <w:sz w:val="16"/>
                <w:szCs w:val="16"/>
              </w:rPr>
              <w:t xml:space="preserve"> </w:t>
            </w:r>
            <w:r w:rsidRPr="006227E6">
              <w:rPr>
                <w:rFonts w:cstheme="minorHAnsi"/>
                <w:sz w:val="16"/>
                <w:szCs w:val="16"/>
              </w:rPr>
              <w:t>e consistenza, fatta eccezione per le difformità riscontrabili in</w:t>
            </w:r>
            <w:r>
              <w:rPr>
                <w:rFonts w:cstheme="minorHAnsi"/>
                <w:sz w:val="16"/>
                <w:szCs w:val="16"/>
              </w:rPr>
              <w:t xml:space="preserve"> </w:t>
            </w:r>
            <w:r w:rsidRPr="006227E6">
              <w:rPr>
                <w:rFonts w:cstheme="minorHAnsi"/>
                <w:sz w:val="16"/>
                <w:szCs w:val="16"/>
              </w:rPr>
              <w:t xml:space="preserve">base alla comune diligenza. </w:t>
            </w:r>
          </w:p>
          <w:p w14:paraId="5F55A2FB" w14:textId="367DA6D6"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18. Ferma restando la disciplina in merito all</w:t>
            </w:r>
            <w:r>
              <w:rPr>
                <w:rFonts w:cstheme="minorHAnsi"/>
                <w:sz w:val="16"/>
                <w:szCs w:val="16"/>
              </w:rPr>
              <w:t>’</w:t>
            </w:r>
            <w:r w:rsidRPr="006227E6">
              <w:rPr>
                <w:rFonts w:cstheme="minorHAnsi"/>
                <w:sz w:val="16"/>
                <w:szCs w:val="16"/>
              </w:rPr>
              <w:t>attività sanitaria</w:t>
            </w:r>
            <w:r>
              <w:rPr>
                <w:rFonts w:cstheme="minorHAnsi"/>
                <w:sz w:val="16"/>
                <w:szCs w:val="16"/>
              </w:rPr>
              <w:t xml:space="preserve"> </w:t>
            </w:r>
            <w:r w:rsidRPr="006227E6">
              <w:rPr>
                <w:rFonts w:cstheme="minorHAnsi"/>
                <w:sz w:val="16"/>
                <w:szCs w:val="16"/>
              </w:rPr>
              <w:t>e relativi rifiuti prodotti, ai fini del deposito e del trasporto, i</w:t>
            </w:r>
            <w:r>
              <w:rPr>
                <w:rFonts w:cstheme="minorHAnsi"/>
                <w:sz w:val="16"/>
                <w:szCs w:val="16"/>
              </w:rPr>
              <w:t xml:space="preserve"> </w:t>
            </w:r>
            <w:r w:rsidRPr="006227E6">
              <w:rPr>
                <w:rFonts w:cstheme="minorHAnsi"/>
                <w:sz w:val="16"/>
                <w:szCs w:val="16"/>
              </w:rPr>
              <w:t>rifiuti provenienti da assistenza sanitaria svolta al di fuori</w:t>
            </w:r>
            <w:r>
              <w:rPr>
                <w:rFonts w:cstheme="minorHAnsi"/>
                <w:sz w:val="16"/>
                <w:szCs w:val="16"/>
              </w:rPr>
              <w:t xml:space="preserve"> </w:t>
            </w:r>
            <w:r w:rsidRPr="006227E6">
              <w:rPr>
                <w:rFonts w:cstheme="minorHAnsi"/>
                <w:sz w:val="16"/>
                <w:szCs w:val="16"/>
              </w:rPr>
              <w:t xml:space="preserve">delle strutture sanitarie di riferimento e da assistenza </w:t>
            </w:r>
            <w:r>
              <w:rPr>
                <w:rFonts w:cstheme="minorHAnsi"/>
                <w:sz w:val="16"/>
                <w:szCs w:val="16"/>
              </w:rPr>
              <w:t xml:space="preserve"> </w:t>
            </w:r>
            <w:r w:rsidRPr="006227E6">
              <w:rPr>
                <w:rFonts w:cstheme="minorHAnsi"/>
                <w:sz w:val="16"/>
                <w:szCs w:val="16"/>
              </w:rPr>
              <w:t>domiciliare si considerano prodotti presso l</w:t>
            </w:r>
            <w:r>
              <w:rPr>
                <w:rFonts w:cstheme="minorHAnsi"/>
                <w:sz w:val="16"/>
                <w:szCs w:val="16"/>
              </w:rPr>
              <w:t>’</w:t>
            </w:r>
            <w:r w:rsidRPr="006227E6">
              <w:rPr>
                <w:rFonts w:cstheme="minorHAnsi"/>
                <w:sz w:val="16"/>
                <w:szCs w:val="16"/>
              </w:rPr>
              <w:t>unità locale, sede o</w:t>
            </w:r>
            <w:r>
              <w:rPr>
                <w:rFonts w:cstheme="minorHAnsi"/>
                <w:sz w:val="16"/>
                <w:szCs w:val="16"/>
              </w:rPr>
              <w:t xml:space="preserve"> </w:t>
            </w:r>
            <w:r w:rsidRPr="006227E6">
              <w:rPr>
                <w:rFonts w:cstheme="minorHAnsi"/>
                <w:sz w:val="16"/>
                <w:szCs w:val="16"/>
              </w:rPr>
              <w:t>domicilio dell</w:t>
            </w:r>
            <w:r>
              <w:rPr>
                <w:rFonts w:cstheme="minorHAnsi"/>
                <w:sz w:val="16"/>
                <w:szCs w:val="16"/>
              </w:rPr>
              <w:t>’</w:t>
            </w:r>
            <w:r w:rsidRPr="006227E6">
              <w:rPr>
                <w:rFonts w:cstheme="minorHAnsi"/>
                <w:sz w:val="16"/>
                <w:szCs w:val="16"/>
              </w:rPr>
              <w:t>operatore che svolge tali attività. La movimentazione</w:t>
            </w:r>
            <w:r>
              <w:rPr>
                <w:rFonts w:cstheme="minorHAnsi"/>
                <w:sz w:val="16"/>
                <w:szCs w:val="16"/>
              </w:rPr>
              <w:t xml:space="preserve"> </w:t>
            </w:r>
            <w:r w:rsidRPr="006227E6">
              <w:rPr>
                <w:rFonts w:cstheme="minorHAnsi"/>
                <w:sz w:val="16"/>
                <w:szCs w:val="16"/>
              </w:rPr>
              <w:t>di quanto prodotto, dal luogo dell</w:t>
            </w:r>
            <w:r>
              <w:rPr>
                <w:rFonts w:cstheme="minorHAnsi"/>
                <w:sz w:val="16"/>
                <w:szCs w:val="16"/>
              </w:rPr>
              <w:t>’</w:t>
            </w:r>
            <w:r w:rsidRPr="006227E6">
              <w:rPr>
                <w:rFonts w:cstheme="minorHAnsi"/>
                <w:sz w:val="16"/>
                <w:szCs w:val="16"/>
              </w:rPr>
              <w:t>intervento fino alla sede di chi</w:t>
            </w:r>
            <w:r>
              <w:rPr>
                <w:rFonts w:cstheme="minorHAnsi"/>
                <w:sz w:val="16"/>
                <w:szCs w:val="16"/>
              </w:rPr>
              <w:t xml:space="preserve"> </w:t>
            </w:r>
            <w:r w:rsidRPr="006227E6">
              <w:rPr>
                <w:rFonts w:cstheme="minorHAnsi"/>
                <w:sz w:val="16"/>
                <w:szCs w:val="16"/>
              </w:rPr>
              <w:t>lo ha svolto, non comporta l</w:t>
            </w:r>
            <w:r>
              <w:rPr>
                <w:rFonts w:cstheme="minorHAnsi"/>
                <w:sz w:val="16"/>
                <w:szCs w:val="16"/>
              </w:rPr>
              <w:t>’</w:t>
            </w:r>
            <w:r w:rsidRPr="006227E6">
              <w:rPr>
                <w:rFonts w:cstheme="minorHAnsi"/>
                <w:sz w:val="16"/>
                <w:szCs w:val="16"/>
              </w:rPr>
              <w:t>obbligo di tenuta del formulario di</w:t>
            </w:r>
            <w:r>
              <w:rPr>
                <w:rFonts w:cstheme="minorHAnsi"/>
                <w:sz w:val="16"/>
                <w:szCs w:val="16"/>
              </w:rPr>
              <w:t xml:space="preserve"> </w:t>
            </w:r>
            <w:r w:rsidRPr="006227E6">
              <w:rPr>
                <w:rFonts w:cstheme="minorHAnsi"/>
                <w:sz w:val="16"/>
                <w:szCs w:val="16"/>
              </w:rPr>
              <w:t>identificazione del rifiuto e non necessita di iscrizione all</w:t>
            </w:r>
            <w:r>
              <w:rPr>
                <w:rFonts w:cstheme="minorHAnsi"/>
                <w:sz w:val="16"/>
                <w:szCs w:val="16"/>
              </w:rPr>
              <w:t>’</w:t>
            </w:r>
            <w:r w:rsidRPr="006227E6">
              <w:rPr>
                <w:rFonts w:cstheme="minorHAnsi"/>
                <w:sz w:val="16"/>
                <w:szCs w:val="16"/>
              </w:rPr>
              <w:t>Albo ai</w:t>
            </w:r>
            <w:r>
              <w:rPr>
                <w:rFonts w:cstheme="minorHAnsi"/>
                <w:sz w:val="16"/>
                <w:szCs w:val="16"/>
              </w:rPr>
              <w:t xml:space="preserve"> </w:t>
            </w:r>
            <w:r w:rsidRPr="006227E6">
              <w:rPr>
                <w:rFonts w:cstheme="minorHAnsi"/>
                <w:sz w:val="16"/>
                <w:szCs w:val="16"/>
              </w:rPr>
              <w:t>sensi dell</w:t>
            </w:r>
            <w:r>
              <w:rPr>
                <w:rFonts w:cstheme="minorHAnsi"/>
                <w:sz w:val="16"/>
                <w:szCs w:val="16"/>
              </w:rPr>
              <w:t>’</w:t>
            </w:r>
            <w:r w:rsidRPr="006227E6">
              <w:rPr>
                <w:rFonts w:cstheme="minorHAnsi"/>
                <w:sz w:val="16"/>
                <w:szCs w:val="16"/>
              </w:rPr>
              <w:t xml:space="preserve">articolo 212. </w:t>
            </w:r>
          </w:p>
          <w:p w14:paraId="04AF1D3C" w14:textId="1D25FEED"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19. I rifiuti derivanti da attività di manutenzione e piccoli</w:t>
            </w:r>
            <w:r>
              <w:rPr>
                <w:rFonts w:cstheme="minorHAnsi"/>
                <w:sz w:val="16"/>
                <w:szCs w:val="16"/>
              </w:rPr>
              <w:t xml:space="preserve"> </w:t>
            </w:r>
            <w:r w:rsidRPr="006227E6">
              <w:rPr>
                <w:rFonts w:cstheme="minorHAnsi"/>
                <w:sz w:val="16"/>
                <w:szCs w:val="16"/>
              </w:rPr>
              <w:t>interventi edili, ivi incluse le attività di cui alla legge 25</w:t>
            </w:r>
            <w:r>
              <w:rPr>
                <w:rFonts w:cstheme="minorHAnsi"/>
                <w:sz w:val="16"/>
                <w:szCs w:val="16"/>
              </w:rPr>
              <w:t xml:space="preserve"> </w:t>
            </w:r>
            <w:r w:rsidRPr="006227E6">
              <w:rPr>
                <w:rFonts w:cstheme="minorHAnsi"/>
                <w:sz w:val="16"/>
                <w:szCs w:val="16"/>
              </w:rPr>
              <w:t>gennaio 1994, n. 82, si considerano prodotti presso l</w:t>
            </w:r>
            <w:r>
              <w:rPr>
                <w:rFonts w:cstheme="minorHAnsi"/>
                <w:sz w:val="16"/>
                <w:szCs w:val="16"/>
              </w:rPr>
              <w:t>’</w:t>
            </w:r>
            <w:r w:rsidRPr="006227E6">
              <w:rPr>
                <w:rFonts w:cstheme="minorHAnsi"/>
                <w:sz w:val="16"/>
                <w:szCs w:val="16"/>
              </w:rPr>
              <w:t>unità locale,</w:t>
            </w:r>
            <w:r>
              <w:rPr>
                <w:rFonts w:cstheme="minorHAnsi"/>
                <w:sz w:val="16"/>
                <w:szCs w:val="16"/>
              </w:rPr>
              <w:t xml:space="preserve"> </w:t>
            </w:r>
            <w:r w:rsidRPr="006227E6">
              <w:rPr>
                <w:rFonts w:cstheme="minorHAnsi"/>
                <w:sz w:val="16"/>
                <w:szCs w:val="16"/>
              </w:rPr>
              <w:t>sede o domicilio del soggetto che svolge tali attività. Nel caso di</w:t>
            </w:r>
            <w:r>
              <w:rPr>
                <w:rFonts w:cstheme="minorHAnsi"/>
                <w:sz w:val="16"/>
                <w:szCs w:val="16"/>
              </w:rPr>
              <w:t xml:space="preserve"> </w:t>
            </w:r>
            <w:r w:rsidRPr="006227E6">
              <w:rPr>
                <w:rFonts w:cstheme="minorHAnsi"/>
                <w:sz w:val="16"/>
                <w:szCs w:val="16"/>
              </w:rPr>
              <w:t>quantitativi limitati che non giustificano l</w:t>
            </w:r>
            <w:r>
              <w:rPr>
                <w:rFonts w:cstheme="minorHAnsi"/>
                <w:sz w:val="16"/>
                <w:szCs w:val="16"/>
              </w:rPr>
              <w:t>’</w:t>
            </w:r>
            <w:r w:rsidRPr="006227E6">
              <w:rPr>
                <w:rFonts w:cstheme="minorHAnsi"/>
                <w:sz w:val="16"/>
                <w:szCs w:val="16"/>
              </w:rPr>
              <w:t>allestimento di un</w:t>
            </w:r>
            <w:r>
              <w:rPr>
                <w:rFonts w:cstheme="minorHAnsi"/>
                <w:sz w:val="16"/>
                <w:szCs w:val="16"/>
              </w:rPr>
              <w:t xml:space="preserve"> </w:t>
            </w:r>
            <w:r w:rsidRPr="006227E6">
              <w:rPr>
                <w:rFonts w:cstheme="minorHAnsi"/>
                <w:sz w:val="16"/>
                <w:szCs w:val="16"/>
              </w:rPr>
              <w:t>deposito dove è svolta l</w:t>
            </w:r>
            <w:r>
              <w:rPr>
                <w:rFonts w:cstheme="minorHAnsi"/>
                <w:sz w:val="16"/>
                <w:szCs w:val="16"/>
              </w:rPr>
              <w:t>’</w:t>
            </w:r>
            <w:r w:rsidRPr="006227E6">
              <w:rPr>
                <w:rFonts w:cstheme="minorHAnsi"/>
                <w:sz w:val="16"/>
                <w:szCs w:val="16"/>
              </w:rPr>
              <w:t>attività, il trasporto dal luogo di</w:t>
            </w:r>
            <w:r>
              <w:rPr>
                <w:rFonts w:cstheme="minorHAnsi"/>
                <w:sz w:val="16"/>
                <w:szCs w:val="16"/>
              </w:rPr>
              <w:t xml:space="preserve"> </w:t>
            </w:r>
            <w:r w:rsidRPr="006227E6">
              <w:rPr>
                <w:rFonts w:cstheme="minorHAnsi"/>
                <w:sz w:val="16"/>
                <w:szCs w:val="16"/>
              </w:rPr>
              <w:t>effettiva produzione alla sede, in alternativa al formulario di</w:t>
            </w:r>
            <w:r>
              <w:rPr>
                <w:rFonts w:cstheme="minorHAnsi"/>
                <w:sz w:val="16"/>
                <w:szCs w:val="16"/>
              </w:rPr>
              <w:t xml:space="preserve"> </w:t>
            </w:r>
            <w:r w:rsidRPr="006227E6">
              <w:rPr>
                <w:rFonts w:cstheme="minorHAnsi"/>
                <w:sz w:val="16"/>
                <w:szCs w:val="16"/>
              </w:rPr>
              <w:t>identificazione, è accompagnato dal documento di trasporto (DDT)</w:t>
            </w:r>
            <w:r>
              <w:rPr>
                <w:rFonts w:cstheme="minorHAnsi"/>
                <w:sz w:val="16"/>
                <w:szCs w:val="16"/>
              </w:rPr>
              <w:t xml:space="preserve"> </w:t>
            </w:r>
            <w:r w:rsidRPr="006227E6">
              <w:rPr>
                <w:rFonts w:cstheme="minorHAnsi"/>
                <w:sz w:val="16"/>
                <w:szCs w:val="16"/>
              </w:rPr>
              <w:t>attestante il luogo di effettiva produzione, tipologia e quantità</w:t>
            </w:r>
            <w:r>
              <w:rPr>
                <w:rFonts w:cstheme="minorHAnsi"/>
                <w:sz w:val="16"/>
                <w:szCs w:val="16"/>
              </w:rPr>
              <w:t xml:space="preserve"> </w:t>
            </w:r>
            <w:r w:rsidRPr="006227E6">
              <w:rPr>
                <w:rFonts w:cstheme="minorHAnsi"/>
                <w:sz w:val="16"/>
                <w:szCs w:val="16"/>
              </w:rPr>
              <w:t>dei materiali, indicando il numero di colli o una stima del peso o</w:t>
            </w:r>
            <w:r>
              <w:rPr>
                <w:rFonts w:cstheme="minorHAnsi"/>
                <w:sz w:val="16"/>
                <w:szCs w:val="16"/>
              </w:rPr>
              <w:t xml:space="preserve"> </w:t>
            </w:r>
            <w:r w:rsidRPr="006227E6">
              <w:rPr>
                <w:rFonts w:cstheme="minorHAnsi"/>
                <w:sz w:val="16"/>
                <w:szCs w:val="16"/>
              </w:rPr>
              <w:t xml:space="preserve">volume, il luogo di destinazione. </w:t>
            </w:r>
          </w:p>
          <w:p w14:paraId="2738067D" w14:textId="2DDA8923"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20. Per le attività di cui all</w:t>
            </w:r>
            <w:r>
              <w:rPr>
                <w:rFonts w:cstheme="minorHAnsi"/>
                <w:sz w:val="16"/>
                <w:szCs w:val="16"/>
              </w:rPr>
              <w:t>’</w:t>
            </w:r>
            <w:r w:rsidRPr="006227E6">
              <w:rPr>
                <w:rFonts w:cstheme="minorHAnsi"/>
                <w:sz w:val="16"/>
                <w:szCs w:val="16"/>
              </w:rPr>
              <w:t>articolo 230, commi 1 e 3, con</w:t>
            </w:r>
            <w:r>
              <w:rPr>
                <w:rFonts w:cstheme="minorHAnsi"/>
                <w:sz w:val="16"/>
                <w:szCs w:val="16"/>
              </w:rPr>
              <w:t xml:space="preserve"> </w:t>
            </w:r>
            <w:r w:rsidRPr="006227E6">
              <w:rPr>
                <w:rFonts w:cstheme="minorHAnsi"/>
                <w:sz w:val="16"/>
                <w:szCs w:val="16"/>
              </w:rPr>
              <w:t>riferimento alla movimentazione del materiale tolto d</w:t>
            </w:r>
            <w:r>
              <w:rPr>
                <w:rFonts w:cstheme="minorHAnsi"/>
                <w:sz w:val="16"/>
                <w:szCs w:val="16"/>
              </w:rPr>
              <w:t>’</w:t>
            </w:r>
            <w:r w:rsidRPr="006227E6">
              <w:rPr>
                <w:rFonts w:cstheme="minorHAnsi"/>
                <w:sz w:val="16"/>
                <w:szCs w:val="16"/>
              </w:rPr>
              <w:t>opera prodotto,</w:t>
            </w:r>
            <w:r>
              <w:rPr>
                <w:rFonts w:cstheme="minorHAnsi"/>
                <w:sz w:val="16"/>
                <w:szCs w:val="16"/>
              </w:rPr>
              <w:t xml:space="preserve"> </w:t>
            </w:r>
            <w:r w:rsidRPr="006227E6">
              <w:rPr>
                <w:rFonts w:cstheme="minorHAnsi"/>
                <w:sz w:val="16"/>
                <w:szCs w:val="16"/>
              </w:rPr>
              <w:t>al fine di consentire le opportune valutazioni tecniche e di</w:t>
            </w:r>
            <w:r>
              <w:rPr>
                <w:rFonts w:cstheme="minorHAnsi"/>
                <w:sz w:val="16"/>
                <w:szCs w:val="16"/>
              </w:rPr>
              <w:t xml:space="preserve"> </w:t>
            </w:r>
            <w:r w:rsidRPr="006227E6">
              <w:rPr>
                <w:rFonts w:cstheme="minorHAnsi"/>
                <w:sz w:val="16"/>
                <w:szCs w:val="16"/>
              </w:rPr>
              <w:t>funzionalità dei materiali riutilizzabili, lo stesso è accompagnato</w:t>
            </w:r>
            <w:r>
              <w:rPr>
                <w:rFonts w:cstheme="minorHAnsi"/>
                <w:sz w:val="16"/>
                <w:szCs w:val="16"/>
              </w:rPr>
              <w:t xml:space="preserve"> </w:t>
            </w:r>
            <w:r w:rsidRPr="006227E6">
              <w:rPr>
                <w:rFonts w:cstheme="minorHAnsi"/>
                <w:sz w:val="16"/>
                <w:szCs w:val="16"/>
              </w:rPr>
              <w:t>dal documento di trasporto (DDT) attestante il luogo di effettiva</w:t>
            </w:r>
            <w:r>
              <w:rPr>
                <w:rFonts w:cstheme="minorHAnsi"/>
                <w:sz w:val="16"/>
                <w:szCs w:val="16"/>
              </w:rPr>
              <w:t xml:space="preserve"> </w:t>
            </w:r>
            <w:r w:rsidRPr="006227E6">
              <w:rPr>
                <w:rFonts w:cstheme="minorHAnsi"/>
                <w:sz w:val="16"/>
                <w:szCs w:val="16"/>
              </w:rPr>
              <w:t>produzione, tipologia e quantità dei materiali, indicando il numero</w:t>
            </w:r>
            <w:r>
              <w:rPr>
                <w:rFonts w:cstheme="minorHAnsi"/>
                <w:sz w:val="16"/>
                <w:szCs w:val="16"/>
              </w:rPr>
              <w:t xml:space="preserve"> </w:t>
            </w:r>
            <w:r w:rsidRPr="006227E6">
              <w:rPr>
                <w:rFonts w:cstheme="minorHAnsi"/>
                <w:sz w:val="16"/>
                <w:szCs w:val="16"/>
              </w:rPr>
              <w:t>di colli o una stima del peso o volume, il luogo di destinazione.</w:t>
            </w:r>
          </w:p>
        </w:tc>
        <w:tc>
          <w:tcPr>
            <w:tcW w:w="1667" w:type="pct"/>
          </w:tcPr>
          <w:p w14:paraId="628CF6C4"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lastRenderedPageBreak/>
              <w:t>Art. 193</w:t>
            </w:r>
            <w:r>
              <w:rPr>
                <w:rFonts w:cstheme="minorHAnsi"/>
                <w:sz w:val="16"/>
                <w:szCs w:val="16"/>
              </w:rPr>
              <w:t xml:space="preserve"> – T</w:t>
            </w:r>
            <w:r w:rsidRPr="006227E6">
              <w:rPr>
                <w:rFonts w:cstheme="minorHAnsi"/>
                <w:sz w:val="16"/>
                <w:szCs w:val="16"/>
              </w:rPr>
              <w:t>rasporto dei rifiuti</w:t>
            </w:r>
          </w:p>
          <w:p w14:paraId="54E396AB"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 Il trasporto dei rifiuti, eseguito da enti o imprese, è</w:t>
            </w:r>
            <w:r>
              <w:rPr>
                <w:rFonts w:cstheme="minorHAnsi"/>
                <w:sz w:val="16"/>
                <w:szCs w:val="16"/>
              </w:rPr>
              <w:t xml:space="preserve"> </w:t>
            </w:r>
            <w:r w:rsidRPr="006227E6">
              <w:rPr>
                <w:rFonts w:cstheme="minorHAnsi"/>
                <w:sz w:val="16"/>
                <w:szCs w:val="16"/>
              </w:rPr>
              <w:t>accompagnato da un formulario di identificazione (</w:t>
            </w:r>
            <w:proofErr w:type="spellStart"/>
            <w:r w:rsidRPr="006227E6">
              <w:rPr>
                <w:rFonts w:cstheme="minorHAnsi"/>
                <w:sz w:val="16"/>
                <w:szCs w:val="16"/>
              </w:rPr>
              <w:t>FIR</w:t>
            </w:r>
            <w:proofErr w:type="spellEnd"/>
            <w:r w:rsidRPr="006227E6">
              <w:rPr>
                <w:rFonts w:cstheme="minorHAnsi"/>
                <w:sz w:val="16"/>
                <w:szCs w:val="16"/>
              </w:rPr>
              <w:t>) dal quale</w:t>
            </w:r>
            <w:r>
              <w:rPr>
                <w:rFonts w:cstheme="minorHAnsi"/>
                <w:sz w:val="16"/>
                <w:szCs w:val="16"/>
              </w:rPr>
              <w:t xml:space="preserve"> </w:t>
            </w:r>
            <w:r w:rsidRPr="006227E6">
              <w:rPr>
                <w:rFonts w:cstheme="minorHAnsi"/>
                <w:sz w:val="16"/>
                <w:szCs w:val="16"/>
              </w:rPr>
              <w:t xml:space="preserve">devono risultare i seguenti dati: </w:t>
            </w:r>
          </w:p>
          <w:p w14:paraId="3A17F351"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 xml:space="preserve">a) nome ed indirizzo del produttore e del detentore; </w:t>
            </w:r>
          </w:p>
          <w:p w14:paraId="43DE320F"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 xml:space="preserve">b) origine, tipologia e quantità del rifiuto; </w:t>
            </w:r>
          </w:p>
          <w:p w14:paraId="3E3335CD"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 xml:space="preserve">c) impianto di destinazione; </w:t>
            </w:r>
          </w:p>
          <w:p w14:paraId="4DA3D6D5"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d) data e percorso dell</w:t>
            </w:r>
            <w:r>
              <w:rPr>
                <w:rFonts w:cstheme="minorHAnsi"/>
                <w:sz w:val="16"/>
                <w:szCs w:val="16"/>
              </w:rPr>
              <w:t>’</w:t>
            </w:r>
            <w:r w:rsidRPr="006227E6">
              <w:rPr>
                <w:rFonts w:cstheme="minorHAnsi"/>
                <w:sz w:val="16"/>
                <w:szCs w:val="16"/>
              </w:rPr>
              <w:t xml:space="preserve">istradamento; </w:t>
            </w:r>
          </w:p>
          <w:p w14:paraId="21758FA9"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 xml:space="preserve">e) nome ed indirizzo del destinatario. </w:t>
            </w:r>
          </w:p>
          <w:p w14:paraId="3614F78C" w14:textId="77777777" w:rsidR="001754AC" w:rsidRDefault="001754AC" w:rsidP="001754AC">
            <w:pPr>
              <w:spacing w:before="60"/>
              <w:ind w:left="0" w:firstLine="0"/>
              <w:jc w:val="left"/>
              <w:rPr>
                <w:rFonts w:cstheme="minorHAnsi"/>
                <w:sz w:val="16"/>
                <w:szCs w:val="16"/>
              </w:rPr>
            </w:pPr>
            <w:r w:rsidRPr="006227E6">
              <w:rPr>
                <w:rFonts w:cstheme="minorHAnsi"/>
                <w:sz w:val="16"/>
                <w:szCs w:val="16"/>
              </w:rPr>
              <w:t>2. Con il decreto di cui all</w:t>
            </w:r>
            <w:r>
              <w:rPr>
                <w:rFonts w:cstheme="minorHAnsi"/>
                <w:sz w:val="16"/>
                <w:szCs w:val="16"/>
              </w:rPr>
              <w:t>’</w:t>
            </w:r>
            <w:r w:rsidRPr="006227E6">
              <w:rPr>
                <w:rFonts w:cstheme="minorHAnsi"/>
                <w:sz w:val="16"/>
                <w:szCs w:val="16"/>
              </w:rPr>
              <w:t>articolo 188-bis, comma 1, sono</w:t>
            </w:r>
            <w:r>
              <w:rPr>
                <w:rFonts w:cstheme="minorHAnsi"/>
                <w:sz w:val="16"/>
                <w:szCs w:val="16"/>
              </w:rPr>
              <w:t xml:space="preserve"> </w:t>
            </w:r>
            <w:r w:rsidRPr="006227E6">
              <w:rPr>
                <w:rFonts w:cstheme="minorHAnsi"/>
                <w:sz w:val="16"/>
                <w:szCs w:val="16"/>
              </w:rPr>
              <w:t>disciplinati il modello del formulario di identificazione del rifiuto</w:t>
            </w:r>
            <w:r>
              <w:rPr>
                <w:rFonts w:cstheme="minorHAnsi"/>
                <w:sz w:val="16"/>
                <w:szCs w:val="16"/>
              </w:rPr>
              <w:t xml:space="preserve"> </w:t>
            </w:r>
            <w:r w:rsidRPr="006227E6">
              <w:rPr>
                <w:rFonts w:cstheme="minorHAnsi"/>
                <w:sz w:val="16"/>
                <w:szCs w:val="16"/>
              </w:rPr>
              <w:t>e le modalità di numerazione, vidimazione, tenuta e trasmissione al</w:t>
            </w:r>
            <w:r>
              <w:rPr>
                <w:rFonts w:cstheme="minorHAnsi"/>
                <w:sz w:val="16"/>
                <w:szCs w:val="16"/>
              </w:rPr>
              <w:t xml:space="preserve"> </w:t>
            </w:r>
            <w:r w:rsidRPr="006227E6">
              <w:rPr>
                <w:rFonts w:cstheme="minorHAnsi"/>
                <w:sz w:val="16"/>
                <w:szCs w:val="16"/>
              </w:rPr>
              <w:t>Registro elettronico nazionale, con possibilità di scaricare dal</w:t>
            </w:r>
            <w:r>
              <w:rPr>
                <w:rFonts w:cstheme="minorHAnsi"/>
                <w:sz w:val="16"/>
                <w:szCs w:val="16"/>
              </w:rPr>
              <w:t xml:space="preserve"> </w:t>
            </w:r>
            <w:r w:rsidRPr="006227E6">
              <w:rPr>
                <w:rFonts w:cstheme="minorHAnsi"/>
                <w:sz w:val="16"/>
                <w:szCs w:val="16"/>
              </w:rPr>
              <w:t>medesimo Registro elettronico il formato cartaceo. Possono essere</w:t>
            </w:r>
            <w:r>
              <w:rPr>
                <w:rFonts w:cstheme="minorHAnsi"/>
                <w:sz w:val="16"/>
                <w:szCs w:val="16"/>
              </w:rPr>
              <w:t xml:space="preserve"> </w:t>
            </w:r>
            <w:r w:rsidRPr="006227E6">
              <w:rPr>
                <w:rFonts w:cstheme="minorHAnsi"/>
                <w:sz w:val="16"/>
                <w:szCs w:val="16"/>
              </w:rPr>
              <w:t>adottati modelli di formulario per particolari tipologie di rifiuti</w:t>
            </w:r>
            <w:r>
              <w:rPr>
                <w:rFonts w:cstheme="minorHAnsi"/>
                <w:sz w:val="16"/>
                <w:szCs w:val="16"/>
              </w:rPr>
              <w:t xml:space="preserve"> </w:t>
            </w:r>
            <w:r w:rsidRPr="006227E6">
              <w:rPr>
                <w:rFonts w:cstheme="minorHAnsi"/>
                <w:sz w:val="16"/>
                <w:szCs w:val="16"/>
              </w:rPr>
              <w:t>ovvero per particolari forme di raccolta.</w:t>
            </w:r>
          </w:p>
          <w:p w14:paraId="5D6995B1" w14:textId="79B711C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 xml:space="preserve">3. Fino alla data di entrata in vigore </w:t>
            </w:r>
            <w:r w:rsidRPr="001754AC">
              <w:rPr>
                <w:rFonts w:cstheme="minorHAnsi"/>
                <w:b/>
                <w:bCs/>
                <w:strike/>
                <w:sz w:val="16"/>
                <w:szCs w:val="16"/>
              </w:rPr>
              <w:t>del decreto</w:t>
            </w:r>
            <w:r w:rsidRPr="006227E6">
              <w:rPr>
                <w:rFonts w:cstheme="minorHAnsi"/>
                <w:sz w:val="16"/>
                <w:szCs w:val="16"/>
              </w:rPr>
              <w:t xml:space="preserve"> </w:t>
            </w:r>
            <w:r w:rsidRPr="001754AC">
              <w:rPr>
                <w:rFonts w:cstheme="minorHAnsi"/>
                <w:b/>
                <w:bCs/>
                <w:sz w:val="16"/>
                <w:szCs w:val="16"/>
              </w:rPr>
              <w:t>dei modelli contenuti nel decreto</w:t>
            </w:r>
            <w:r w:rsidRPr="006227E6">
              <w:rPr>
                <w:rFonts w:cstheme="minorHAnsi"/>
                <w:sz w:val="16"/>
                <w:szCs w:val="16"/>
              </w:rPr>
              <w:t xml:space="preserve">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188-bis, comma 1, continuano ad applicarsi il decreto</w:t>
            </w:r>
            <w:r>
              <w:rPr>
                <w:rFonts w:cstheme="minorHAnsi"/>
                <w:sz w:val="16"/>
                <w:szCs w:val="16"/>
              </w:rPr>
              <w:t xml:space="preserve"> </w:t>
            </w:r>
            <w:r w:rsidRPr="006227E6">
              <w:rPr>
                <w:rFonts w:cstheme="minorHAnsi"/>
                <w:sz w:val="16"/>
                <w:szCs w:val="16"/>
              </w:rPr>
              <w:t>del Ministro dell</w:t>
            </w:r>
            <w:r>
              <w:rPr>
                <w:rFonts w:cstheme="minorHAnsi"/>
                <w:sz w:val="16"/>
                <w:szCs w:val="16"/>
              </w:rPr>
              <w:t>’</w:t>
            </w:r>
            <w:r w:rsidRPr="006227E6">
              <w:rPr>
                <w:rFonts w:cstheme="minorHAnsi"/>
                <w:sz w:val="16"/>
                <w:szCs w:val="16"/>
              </w:rPr>
              <w:t>ambiente 1° aprile 1998, n. 145, nonché le</w:t>
            </w:r>
            <w:r>
              <w:rPr>
                <w:rFonts w:cstheme="minorHAnsi"/>
                <w:sz w:val="16"/>
                <w:szCs w:val="16"/>
              </w:rPr>
              <w:t xml:space="preserve"> </w:t>
            </w:r>
            <w:r w:rsidRPr="006227E6">
              <w:rPr>
                <w:rFonts w:cstheme="minorHAnsi"/>
                <w:sz w:val="16"/>
                <w:szCs w:val="16"/>
              </w:rPr>
              <w:lastRenderedPageBreak/>
              <w:t>disposizioni relative alla numerazione e vidimazione dagli uffici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Agenzia delle entrate o dalle Camere di commercio, industria,</w:t>
            </w:r>
            <w:r>
              <w:rPr>
                <w:rFonts w:cstheme="minorHAnsi"/>
                <w:sz w:val="16"/>
                <w:szCs w:val="16"/>
              </w:rPr>
              <w:t xml:space="preserve"> </w:t>
            </w:r>
            <w:r w:rsidRPr="006227E6">
              <w:rPr>
                <w:rFonts w:cstheme="minorHAnsi"/>
                <w:sz w:val="16"/>
                <w:szCs w:val="16"/>
              </w:rPr>
              <w:t>artigianato e agricoltura o dagli uffici regionali e provinciali</w:t>
            </w:r>
            <w:r>
              <w:rPr>
                <w:rFonts w:cstheme="minorHAnsi"/>
                <w:sz w:val="16"/>
                <w:szCs w:val="16"/>
              </w:rPr>
              <w:t xml:space="preserve"> </w:t>
            </w:r>
            <w:r w:rsidRPr="006227E6">
              <w:rPr>
                <w:rFonts w:cstheme="minorHAnsi"/>
                <w:sz w:val="16"/>
                <w:szCs w:val="16"/>
              </w:rPr>
              <w:t>competenti in materia di rifiuti. La vidimazione dei formulari di</w:t>
            </w:r>
            <w:r>
              <w:rPr>
                <w:rFonts w:cstheme="minorHAnsi"/>
                <w:sz w:val="16"/>
                <w:szCs w:val="16"/>
              </w:rPr>
              <w:t xml:space="preserve"> </w:t>
            </w:r>
            <w:r w:rsidRPr="006227E6">
              <w:rPr>
                <w:rFonts w:cstheme="minorHAnsi"/>
                <w:sz w:val="16"/>
                <w:szCs w:val="16"/>
              </w:rPr>
              <w:t>identificazione è gratuita e non è soggetta ad alcun diritto o</w:t>
            </w:r>
            <w:r>
              <w:rPr>
                <w:rFonts w:cstheme="minorHAnsi"/>
                <w:sz w:val="16"/>
                <w:szCs w:val="16"/>
              </w:rPr>
              <w:t xml:space="preserve"> </w:t>
            </w:r>
            <w:r w:rsidRPr="006227E6">
              <w:rPr>
                <w:rFonts w:cstheme="minorHAnsi"/>
                <w:sz w:val="16"/>
                <w:szCs w:val="16"/>
              </w:rPr>
              <w:t xml:space="preserve">imposizione tributaria. </w:t>
            </w:r>
          </w:p>
          <w:p w14:paraId="36A08D5B" w14:textId="2EF96399"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4. Fino all</w:t>
            </w:r>
            <w:r>
              <w:rPr>
                <w:rFonts w:cstheme="minorHAnsi"/>
                <w:sz w:val="16"/>
                <w:szCs w:val="16"/>
              </w:rPr>
              <w:t>’</w:t>
            </w:r>
            <w:r w:rsidRPr="006227E6">
              <w:rPr>
                <w:rFonts w:cstheme="minorHAnsi"/>
                <w:sz w:val="16"/>
                <w:szCs w:val="16"/>
              </w:rPr>
              <w:t xml:space="preserve">emanazione </w:t>
            </w:r>
            <w:r w:rsidRPr="001754AC">
              <w:rPr>
                <w:rFonts w:cstheme="minorHAnsi"/>
                <w:b/>
                <w:bCs/>
                <w:strike/>
                <w:sz w:val="16"/>
                <w:szCs w:val="16"/>
              </w:rPr>
              <w:t>del decreto</w:t>
            </w:r>
            <w:r w:rsidRPr="001754AC">
              <w:rPr>
                <w:rFonts w:cstheme="minorHAnsi"/>
                <w:b/>
                <w:bCs/>
                <w:sz w:val="16"/>
                <w:szCs w:val="16"/>
              </w:rPr>
              <w:t xml:space="preserve"> dei modelli contenuti nel decreto </w:t>
            </w:r>
            <w:r w:rsidRPr="006227E6">
              <w:rPr>
                <w:rFonts w:cstheme="minorHAnsi"/>
                <w:sz w:val="16"/>
                <w:szCs w:val="16"/>
              </w:rPr>
              <w:t>di cui all</w:t>
            </w:r>
            <w:r>
              <w:rPr>
                <w:rFonts w:cstheme="minorHAnsi"/>
                <w:sz w:val="16"/>
                <w:szCs w:val="16"/>
              </w:rPr>
              <w:t>’</w:t>
            </w:r>
            <w:r w:rsidRPr="006227E6">
              <w:rPr>
                <w:rFonts w:cstheme="minorHAnsi"/>
                <w:sz w:val="16"/>
                <w:szCs w:val="16"/>
              </w:rPr>
              <w:t>articolo 188-bis,</w:t>
            </w:r>
            <w:r>
              <w:rPr>
                <w:rFonts w:cstheme="minorHAnsi"/>
                <w:sz w:val="16"/>
                <w:szCs w:val="16"/>
              </w:rPr>
              <w:t xml:space="preserve"> </w:t>
            </w:r>
            <w:r w:rsidRPr="006227E6">
              <w:rPr>
                <w:rFonts w:cstheme="minorHAnsi"/>
                <w:sz w:val="16"/>
                <w:szCs w:val="16"/>
              </w:rPr>
              <w:t>comma 1, il formulario in formato cartaceo è redatto in quattro</w:t>
            </w:r>
            <w:r>
              <w:rPr>
                <w:rFonts w:cstheme="minorHAnsi"/>
                <w:sz w:val="16"/>
                <w:szCs w:val="16"/>
              </w:rPr>
              <w:t xml:space="preserve"> </w:t>
            </w:r>
            <w:r w:rsidRPr="006227E6">
              <w:rPr>
                <w:rFonts w:cstheme="minorHAnsi"/>
                <w:sz w:val="16"/>
                <w:szCs w:val="16"/>
              </w:rPr>
              <w:t>esemplari, compilati, datati e firmati dal produttore o detentore,</w:t>
            </w:r>
            <w:r>
              <w:rPr>
                <w:rFonts w:cstheme="minorHAnsi"/>
                <w:sz w:val="16"/>
                <w:szCs w:val="16"/>
              </w:rPr>
              <w:t xml:space="preserve"> </w:t>
            </w:r>
            <w:r w:rsidRPr="006227E6">
              <w:rPr>
                <w:rFonts w:cstheme="minorHAnsi"/>
                <w:sz w:val="16"/>
                <w:szCs w:val="16"/>
              </w:rPr>
              <w:t>sottoscritti altresì dal trasportatore; una copia deve rimanere</w:t>
            </w:r>
            <w:r>
              <w:rPr>
                <w:rFonts w:cstheme="minorHAnsi"/>
                <w:sz w:val="16"/>
                <w:szCs w:val="16"/>
              </w:rPr>
              <w:t xml:space="preserve"> </w:t>
            </w:r>
            <w:r w:rsidRPr="006227E6">
              <w:rPr>
                <w:rFonts w:cstheme="minorHAnsi"/>
                <w:sz w:val="16"/>
                <w:szCs w:val="16"/>
              </w:rPr>
              <w:t>presso il produttore o il detentore, le altre tre, sottoscritte e</w:t>
            </w:r>
            <w:r>
              <w:rPr>
                <w:rFonts w:cstheme="minorHAnsi"/>
                <w:sz w:val="16"/>
                <w:szCs w:val="16"/>
              </w:rPr>
              <w:t xml:space="preserve"> </w:t>
            </w:r>
            <w:r w:rsidRPr="006227E6">
              <w:rPr>
                <w:rFonts w:cstheme="minorHAnsi"/>
                <w:sz w:val="16"/>
                <w:szCs w:val="16"/>
              </w:rPr>
              <w:t>datate in arrivo dal destinatario, sono acquisite una dal</w:t>
            </w:r>
            <w:r>
              <w:rPr>
                <w:rFonts w:cstheme="minorHAnsi"/>
                <w:sz w:val="16"/>
                <w:szCs w:val="16"/>
              </w:rPr>
              <w:t xml:space="preserve"> </w:t>
            </w:r>
            <w:r w:rsidRPr="006227E6">
              <w:rPr>
                <w:rFonts w:cstheme="minorHAnsi"/>
                <w:sz w:val="16"/>
                <w:szCs w:val="16"/>
              </w:rPr>
              <w:t>destinatario e due dal trasportatore, che provvede a trasmetterne una</w:t>
            </w:r>
            <w:r>
              <w:rPr>
                <w:rFonts w:cstheme="minorHAnsi"/>
                <w:sz w:val="16"/>
                <w:szCs w:val="16"/>
              </w:rPr>
              <w:t xml:space="preserve"> </w:t>
            </w:r>
            <w:r w:rsidRPr="006227E6">
              <w:rPr>
                <w:rFonts w:cstheme="minorHAnsi"/>
                <w:sz w:val="16"/>
                <w:szCs w:val="16"/>
              </w:rPr>
              <w:t>al produttore o al detentore. La trasmissione della quarta copia può</w:t>
            </w:r>
            <w:r>
              <w:rPr>
                <w:rFonts w:cstheme="minorHAnsi"/>
                <w:sz w:val="16"/>
                <w:szCs w:val="16"/>
              </w:rPr>
              <w:t xml:space="preserve"> </w:t>
            </w:r>
            <w:r w:rsidRPr="006227E6">
              <w:rPr>
                <w:rFonts w:cstheme="minorHAnsi"/>
                <w:sz w:val="16"/>
                <w:szCs w:val="16"/>
              </w:rPr>
              <w:t>essere sostituita dall</w:t>
            </w:r>
            <w:r>
              <w:rPr>
                <w:rFonts w:cstheme="minorHAnsi"/>
                <w:sz w:val="16"/>
                <w:szCs w:val="16"/>
              </w:rPr>
              <w:t>’</w:t>
            </w:r>
            <w:r w:rsidRPr="006227E6">
              <w:rPr>
                <w:rFonts w:cstheme="minorHAnsi"/>
                <w:sz w:val="16"/>
                <w:szCs w:val="16"/>
              </w:rPr>
              <w:t>invio mediante posta elettronica certificata</w:t>
            </w:r>
            <w:r>
              <w:rPr>
                <w:rFonts w:cstheme="minorHAnsi"/>
                <w:sz w:val="16"/>
                <w:szCs w:val="16"/>
              </w:rPr>
              <w:t xml:space="preserve"> </w:t>
            </w:r>
            <w:r w:rsidRPr="006227E6">
              <w:rPr>
                <w:rFonts w:cstheme="minorHAnsi"/>
                <w:sz w:val="16"/>
                <w:szCs w:val="16"/>
              </w:rPr>
              <w:t>sempre che il trasportatore assicuri la conservazione del documento</w:t>
            </w:r>
            <w:r>
              <w:rPr>
                <w:rFonts w:cstheme="minorHAnsi"/>
                <w:sz w:val="16"/>
                <w:szCs w:val="16"/>
              </w:rPr>
              <w:t xml:space="preserve"> </w:t>
            </w:r>
            <w:r w:rsidRPr="006227E6">
              <w:rPr>
                <w:rFonts w:cstheme="minorHAnsi"/>
                <w:sz w:val="16"/>
                <w:szCs w:val="16"/>
              </w:rPr>
              <w:t>originale ovvero provveda, successivamente, all</w:t>
            </w:r>
            <w:r>
              <w:rPr>
                <w:rFonts w:cstheme="minorHAnsi"/>
                <w:sz w:val="16"/>
                <w:szCs w:val="16"/>
              </w:rPr>
              <w:t>’</w:t>
            </w:r>
            <w:r w:rsidRPr="006227E6">
              <w:rPr>
                <w:rFonts w:cstheme="minorHAnsi"/>
                <w:sz w:val="16"/>
                <w:szCs w:val="16"/>
              </w:rPr>
              <w:t>invio dello stesso al</w:t>
            </w:r>
            <w:r>
              <w:rPr>
                <w:rFonts w:cstheme="minorHAnsi"/>
                <w:sz w:val="16"/>
                <w:szCs w:val="16"/>
              </w:rPr>
              <w:t xml:space="preserve"> </w:t>
            </w:r>
            <w:r w:rsidRPr="006227E6">
              <w:rPr>
                <w:rFonts w:cstheme="minorHAnsi"/>
                <w:sz w:val="16"/>
                <w:szCs w:val="16"/>
              </w:rPr>
              <w:t>produttore. Le copie del formulario devono essere conservate per tre</w:t>
            </w:r>
            <w:r>
              <w:rPr>
                <w:rFonts w:cstheme="minorHAnsi"/>
                <w:sz w:val="16"/>
                <w:szCs w:val="16"/>
              </w:rPr>
              <w:t xml:space="preserve"> </w:t>
            </w:r>
            <w:r w:rsidRPr="006227E6">
              <w:rPr>
                <w:rFonts w:cstheme="minorHAnsi"/>
                <w:sz w:val="16"/>
                <w:szCs w:val="16"/>
              </w:rPr>
              <w:t xml:space="preserve">anni. </w:t>
            </w:r>
          </w:p>
          <w:p w14:paraId="485B9EAB" w14:textId="2812C2E2" w:rsidR="001754AC" w:rsidRDefault="001754AC" w:rsidP="001754AC">
            <w:pPr>
              <w:spacing w:before="60"/>
              <w:ind w:left="0" w:firstLine="0"/>
              <w:jc w:val="left"/>
              <w:rPr>
                <w:rFonts w:cstheme="minorHAnsi"/>
                <w:sz w:val="16"/>
                <w:szCs w:val="16"/>
              </w:rPr>
            </w:pPr>
            <w:r w:rsidRPr="006227E6">
              <w:rPr>
                <w:rFonts w:cstheme="minorHAnsi"/>
                <w:sz w:val="16"/>
                <w:szCs w:val="16"/>
              </w:rPr>
              <w:t xml:space="preserve">5. Fino alla data di entrata in vigore </w:t>
            </w:r>
            <w:r w:rsidRPr="001754AC">
              <w:rPr>
                <w:rFonts w:cstheme="minorHAnsi"/>
                <w:b/>
                <w:bCs/>
                <w:strike/>
                <w:sz w:val="16"/>
                <w:szCs w:val="16"/>
              </w:rPr>
              <w:t>del decreto</w:t>
            </w:r>
            <w:r w:rsidRPr="001754AC">
              <w:rPr>
                <w:rFonts w:cstheme="minorHAnsi"/>
                <w:b/>
                <w:bCs/>
                <w:sz w:val="16"/>
                <w:szCs w:val="16"/>
              </w:rPr>
              <w:t xml:space="preserve"> dei modelli contenuti nel decreto</w:t>
            </w:r>
            <w:r w:rsidRPr="006227E6">
              <w:rPr>
                <w:rFonts w:cstheme="minorHAnsi"/>
                <w:sz w:val="16"/>
                <w:szCs w:val="16"/>
              </w:rPr>
              <w:t xml:space="preserve">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188-bis, comma 1, in alternativa alle modalità di</w:t>
            </w:r>
            <w:r>
              <w:rPr>
                <w:rFonts w:cstheme="minorHAnsi"/>
                <w:sz w:val="16"/>
                <w:szCs w:val="16"/>
              </w:rPr>
              <w:t xml:space="preserve"> </w:t>
            </w:r>
            <w:r w:rsidRPr="006227E6">
              <w:rPr>
                <w:rFonts w:cstheme="minorHAnsi"/>
                <w:sz w:val="16"/>
                <w:szCs w:val="16"/>
              </w:rPr>
              <w:t>vidimazione di cui al comma 3, il formulario di identificazione del</w:t>
            </w:r>
            <w:r>
              <w:rPr>
                <w:rFonts w:cstheme="minorHAnsi"/>
                <w:sz w:val="16"/>
                <w:szCs w:val="16"/>
              </w:rPr>
              <w:t xml:space="preserve"> </w:t>
            </w:r>
            <w:r w:rsidRPr="006227E6">
              <w:rPr>
                <w:rFonts w:cstheme="minorHAnsi"/>
                <w:sz w:val="16"/>
                <w:szCs w:val="16"/>
              </w:rPr>
              <w:t>rifiuto è prodotto in format esemplare, conforme al decreto del</w:t>
            </w:r>
            <w:r>
              <w:rPr>
                <w:rFonts w:cstheme="minorHAnsi"/>
                <w:sz w:val="16"/>
                <w:szCs w:val="16"/>
              </w:rPr>
              <w:t xml:space="preserve"> </w:t>
            </w:r>
            <w:r w:rsidRPr="006227E6">
              <w:rPr>
                <w:rFonts w:cstheme="minorHAnsi"/>
                <w:sz w:val="16"/>
                <w:szCs w:val="16"/>
              </w:rPr>
              <w:t>Ministro dell</w:t>
            </w:r>
            <w:r>
              <w:rPr>
                <w:rFonts w:cstheme="minorHAnsi"/>
                <w:sz w:val="16"/>
                <w:szCs w:val="16"/>
              </w:rPr>
              <w:t>’</w:t>
            </w:r>
            <w:r w:rsidRPr="006227E6">
              <w:rPr>
                <w:rFonts w:cstheme="minorHAnsi"/>
                <w:sz w:val="16"/>
                <w:szCs w:val="16"/>
              </w:rPr>
              <w:t>ambiente 1° aprile 1998, n. 145, identificato da un</w:t>
            </w:r>
            <w:r>
              <w:rPr>
                <w:rFonts w:cstheme="minorHAnsi"/>
                <w:sz w:val="16"/>
                <w:szCs w:val="16"/>
              </w:rPr>
              <w:t xml:space="preserve"> </w:t>
            </w:r>
            <w:r w:rsidRPr="006227E6">
              <w:rPr>
                <w:rFonts w:cstheme="minorHAnsi"/>
                <w:sz w:val="16"/>
                <w:szCs w:val="16"/>
              </w:rPr>
              <w:t>numero univoco, tramite apposita applicazione raggiungibile</w:t>
            </w:r>
            <w:r>
              <w:rPr>
                <w:rFonts w:cstheme="minorHAnsi"/>
                <w:sz w:val="16"/>
                <w:szCs w:val="16"/>
              </w:rPr>
              <w:t xml:space="preserve"> </w:t>
            </w:r>
            <w:r w:rsidRPr="006227E6">
              <w:rPr>
                <w:rFonts w:cstheme="minorHAnsi"/>
                <w:sz w:val="16"/>
                <w:szCs w:val="16"/>
              </w:rPr>
              <w:t>attraverso i portali istituzionali delle Camere di Commercio, da</w:t>
            </w:r>
            <w:r>
              <w:rPr>
                <w:rFonts w:cstheme="minorHAnsi"/>
                <w:sz w:val="16"/>
                <w:szCs w:val="16"/>
              </w:rPr>
              <w:t xml:space="preserve"> </w:t>
            </w:r>
            <w:r w:rsidRPr="006227E6">
              <w:rPr>
                <w:rFonts w:cstheme="minorHAnsi"/>
                <w:sz w:val="16"/>
                <w:szCs w:val="16"/>
              </w:rPr>
              <w:t>stamparsi e compilarsi in duplice copia. La medesima applicazione</w:t>
            </w:r>
            <w:r>
              <w:rPr>
                <w:rFonts w:cstheme="minorHAnsi"/>
                <w:sz w:val="16"/>
                <w:szCs w:val="16"/>
              </w:rPr>
              <w:t xml:space="preserve"> </w:t>
            </w:r>
            <w:r w:rsidRPr="006227E6">
              <w:rPr>
                <w:rFonts w:cstheme="minorHAnsi"/>
                <w:sz w:val="16"/>
                <w:szCs w:val="16"/>
              </w:rPr>
              <w:t>rende disponibile, a coloro che utilizzano propri sistemi gestionali</w:t>
            </w:r>
            <w:r>
              <w:rPr>
                <w:rFonts w:cstheme="minorHAnsi"/>
                <w:sz w:val="16"/>
                <w:szCs w:val="16"/>
              </w:rPr>
              <w:t xml:space="preserve"> </w:t>
            </w:r>
            <w:r w:rsidRPr="006227E6">
              <w:rPr>
                <w:rFonts w:cstheme="minorHAnsi"/>
                <w:sz w:val="16"/>
                <w:szCs w:val="16"/>
              </w:rPr>
              <w:t>per la compilazione dei formulari, un accesso dedicato al servizio</w:t>
            </w:r>
            <w:r>
              <w:rPr>
                <w:rFonts w:cstheme="minorHAnsi"/>
                <w:sz w:val="16"/>
                <w:szCs w:val="16"/>
              </w:rPr>
              <w:t xml:space="preserve"> </w:t>
            </w:r>
            <w:r w:rsidRPr="006227E6">
              <w:rPr>
                <w:rFonts w:cstheme="minorHAnsi"/>
                <w:sz w:val="16"/>
                <w:szCs w:val="16"/>
              </w:rPr>
              <w:t>anche in modalità telematica al fine di consentire l</w:t>
            </w:r>
            <w:r>
              <w:rPr>
                <w:rFonts w:cstheme="minorHAnsi"/>
                <w:sz w:val="16"/>
                <w:szCs w:val="16"/>
              </w:rPr>
              <w:t>’</w:t>
            </w:r>
            <w:r w:rsidRPr="006227E6">
              <w:rPr>
                <w:rFonts w:cstheme="minorHAnsi"/>
                <w:sz w:val="16"/>
                <w:szCs w:val="16"/>
              </w:rPr>
              <w:t>apposizione del</w:t>
            </w:r>
            <w:r>
              <w:rPr>
                <w:rFonts w:cstheme="minorHAnsi"/>
                <w:sz w:val="16"/>
                <w:szCs w:val="16"/>
              </w:rPr>
              <w:t xml:space="preserve"> </w:t>
            </w:r>
            <w:r w:rsidRPr="006227E6">
              <w:rPr>
                <w:rFonts w:cstheme="minorHAnsi"/>
                <w:sz w:val="16"/>
                <w:szCs w:val="16"/>
              </w:rPr>
              <w:t>codice univoco su ciascun formulario. Una copia rimane presso il</w:t>
            </w:r>
            <w:r>
              <w:rPr>
                <w:rFonts w:cstheme="minorHAnsi"/>
                <w:sz w:val="16"/>
                <w:szCs w:val="16"/>
              </w:rPr>
              <w:t xml:space="preserve"> </w:t>
            </w:r>
            <w:r w:rsidRPr="006227E6">
              <w:rPr>
                <w:rFonts w:cstheme="minorHAnsi"/>
                <w:sz w:val="16"/>
                <w:szCs w:val="16"/>
              </w:rPr>
              <w:t>produttore e l</w:t>
            </w:r>
            <w:r>
              <w:rPr>
                <w:rFonts w:cstheme="minorHAnsi"/>
                <w:sz w:val="16"/>
                <w:szCs w:val="16"/>
              </w:rPr>
              <w:t>’</w:t>
            </w:r>
            <w:r w:rsidRPr="006227E6">
              <w:rPr>
                <w:rFonts w:cstheme="minorHAnsi"/>
                <w:sz w:val="16"/>
                <w:szCs w:val="16"/>
              </w:rPr>
              <w:t>altra accompagna il rifiuto fino a destinazione. Il</w:t>
            </w:r>
            <w:r>
              <w:rPr>
                <w:rFonts w:cstheme="minorHAnsi"/>
                <w:sz w:val="16"/>
                <w:szCs w:val="16"/>
              </w:rPr>
              <w:t xml:space="preserve"> </w:t>
            </w:r>
            <w:r w:rsidRPr="006227E6">
              <w:rPr>
                <w:rFonts w:cstheme="minorHAnsi"/>
                <w:sz w:val="16"/>
                <w:szCs w:val="16"/>
              </w:rPr>
              <w:t>trasportatore trattiene una fotocopia del formulario compilato in</w:t>
            </w:r>
            <w:r>
              <w:rPr>
                <w:rFonts w:cstheme="minorHAnsi"/>
                <w:sz w:val="16"/>
                <w:szCs w:val="16"/>
              </w:rPr>
              <w:t xml:space="preserve"> </w:t>
            </w:r>
            <w:r w:rsidRPr="006227E6">
              <w:rPr>
                <w:rFonts w:cstheme="minorHAnsi"/>
                <w:sz w:val="16"/>
                <w:szCs w:val="16"/>
              </w:rPr>
              <w:t>tutte le sue parti. Gli altri soggetti coinvolti ricevono una</w:t>
            </w:r>
            <w:r>
              <w:rPr>
                <w:rFonts w:cstheme="minorHAnsi"/>
                <w:sz w:val="16"/>
                <w:szCs w:val="16"/>
              </w:rPr>
              <w:t xml:space="preserve"> </w:t>
            </w:r>
            <w:r w:rsidRPr="006227E6">
              <w:rPr>
                <w:rFonts w:cstheme="minorHAnsi"/>
                <w:sz w:val="16"/>
                <w:szCs w:val="16"/>
              </w:rPr>
              <w:t>fotocopia del formulario completa in tutte le sue parti. Le copie del</w:t>
            </w:r>
            <w:r>
              <w:rPr>
                <w:rFonts w:cstheme="minorHAnsi"/>
                <w:sz w:val="16"/>
                <w:szCs w:val="16"/>
              </w:rPr>
              <w:t xml:space="preserve"> </w:t>
            </w:r>
            <w:r w:rsidRPr="006227E6">
              <w:rPr>
                <w:rFonts w:cstheme="minorHAnsi"/>
                <w:sz w:val="16"/>
                <w:szCs w:val="16"/>
              </w:rPr>
              <w:t>formulario devono essere conservate per tre anni.</w:t>
            </w:r>
          </w:p>
          <w:p w14:paraId="7DE2F250" w14:textId="68D8D595"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6. Durante la raccolta e il trasporto i rifiuti pericolosi devono</w:t>
            </w:r>
            <w:r>
              <w:rPr>
                <w:rFonts w:cstheme="minorHAnsi"/>
                <w:sz w:val="16"/>
                <w:szCs w:val="16"/>
              </w:rPr>
              <w:t xml:space="preserve"> </w:t>
            </w:r>
            <w:r w:rsidRPr="006227E6">
              <w:rPr>
                <w:rFonts w:cstheme="minorHAnsi"/>
                <w:sz w:val="16"/>
                <w:szCs w:val="16"/>
              </w:rPr>
              <w:t xml:space="preserve">essere imballati ed etichettati in conformità </w:t>
            </w:r>
            <w:r w:rsidRPr="001754AC">
              <w:rPr>
                <w:rFonts w:cstheme="minorHAnsi"/>
                <w:b/>
                <w:bCs/>
                <w:strike/>
                <w:sz w:val="16"/>
                <w:szCs w:val="16"/>
              </w:rPr>
              <w:t>alle</w:t>
            </w:r>
            <w:r w:rsidRPr="001754AC">
              <w:rPr>
                <w:rFonts w:cstheme="minorHAnsi"/>
                <w:b/>
                <w:bCs/>
                <w:sz w:val="16"/>
                <w:szCs w:val="16"/>
              </w:rPr>
              <w:t xml:space="preserve"> a tutte le</w:t>
            </w:r>
            <w:r>
              <w:rPr>
                <w:rFonts w:cstheme="minorHAnsi"/>
                <w:sz w:val="16"/>
                <w:szCs w:val="16"/>
              </w:rPr>
              <w:t xml:space="preserve"> </w:t>
            </w:r>
            <w:r w:rsidRPr="006227E6">
              <w:rPr>
                <w:rFonts w:cstheme="minorHAnsi"/>
                <w:sz w:val="16"/>
                <w:szCs w:val="16"/>
              </w:rPr>
              <w:t>norme vigenti in</w:t>
            </w:r>
            <w:r>
              <w:rPr>
                <w:rFonts w:cstheme="minorHAnsi"/>
                <w:sz w:val="16"/>
                <w:szCs w:val="16"/>
              </w:rPr>
              <w:t xml:space="preserve"> </w:t>
            </w:r>
            <w:r w:rsidRPr="006227E6">
              <w:rPr>
                <w:rFonts w:cstheme="minorHAnsi"/>
                <w:sz w:val="16"/>
                <w:szCs w:val="16"/>
              </w:rPr>
              <w:t>materia</w:t>
            </w:r>
            <w:r w:rsidRPr="001754AC">
              <w:rPr>
                <w:rFonts w:cstheme="minorHAnsi"/>
                <w:b/>
                <w:bCs/>
                <w:sz w:val="16"/>
                <w:szCs w:val="16"/>
              </w:rPr>
              <w:t>, comprese, in particolare, le disposizioni in materia di trasporto di merci pericolose su strada e quelle di pubblica sicurezza</w:t>
            </w:r>
            <w:r w:rsidRPr="006227E6">
              <w:rPr>
                <w:rFonts w:cstheme="minorHAnsi"/>
                <w:sz w:val="16"/>
                <w:szCs w:val="16"/>
              </w:rPr>
              <w:t xml:space="preserve">. </w:t>
            </w:r>
          </w:p>
          <w:p w14:paraId="0676F25C"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7. Le disposizioni di cui al comma 1 non si applicano al trasporto</w:t>
            </w:r>
            <w:r>
              <w:rPr>
                <w:rFonts w:cstheme="minorHAnsi"/>
                <w:sz w:val="16"/>
                <w:szCs w:val="16"/>
              </w:rPr>
              <w:t xml:space="preserve"> </w:t>
            </w:r>
            <w:r w:rsidRPr="006227E6">
              <w:rPr>
                <w:rFonts w:cstheme="minorHAnsi"/>
                <w:sz w:val="16"/>
                <w:szCs w:val="16"/>
              </w:rPr>
              <w:t>di rifiuti urbani ... ai centri di raccolta di cui 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183, effettuato dal produttore iniziale degli stessi; al soggetto che</w:t>
            </w:r>
            <w:r>
              <w:rPr>
                <w:rFonts w:cstheme="minorHAnsi"/>
                <w:sz w:val="16"/>
                <w:szCs w:val="16"/>
              </w:rPr>
              <w:t xml:space="preserve"> </w:t>
            </w:r>
            <w:r w:rsidRPr="006227E6">
              <w:rPr>
                <w:rFonts w:cstheme="minorHAnsi"/>
                <w:sz w:val="16"/>
                <w:szCs w:val="16"/>
              </w:rPr>
              <w:t>gestisce il servizio pubblico; ai trasporti di rifiuti speciali non</w:t>
            </w:r>
            <w:r>
              <w:rPr>
                <w:rFonts w:cstheme="minorHAnsi"/>
                <w:sz w:val="16"/>
                <w:szCs w:val="16"/>
              </w:rPr>
              <w:t xml:space="preserve"> </w:t>
            </w:r>
            <w:r w:rsidRPr="006227E6">
              <w:rPr>
                <w:rFonts w:cstheme="minorHAnsi"/>
                <w:sz w:val="16"/>
                <w:szCs w:val="16"/>
              </w:rPr>
              <w:t>pericolosi, effettuati dal produttore dei rifiuti stessi in modo</w:t>
            </w:r>
            <w:r>
              <w:rPr>
                <w:rFonts w:cstheme="minorHAnsi"/>
                <w:sz w:val="16"/>
                <w:szCs w:val="16"/>
              </w:rPr>
              <w:t xml:space="preserve"> </w:t>
            </w:r>
            <w:r w:rsidRPr="006227E6">
              <w:rPr>
                <w:rFonts w:cstheme="minorHAnsi"/>
                <w:sz w:val="16"/>
                <w:szCs w:val="16"/>
              </w:rPr>
              <w:t>occasionale e saltuario. Sono considerati occasionali e saltuari i</w:t>
            </w:r>
            <w:r>
              <w:rPr>
                <w:rFonts w:cstheme="minorHAnsi"/>
                <w:sz w:val="16"/>
                <w:szCs w:val="16"/>
              </w:rPr>
              <w:t xml:space="preserve"> </w:t>
            </w:r>
            <w:r w:rsidRPr="006227E6">
              <w:rPr>
                <w:rFonts w:cstheme="minorHAnsi"/>
                <w:sz w:val="16"/>
                <w:szCs w:val="16"/>
              </w:rPr>
              <w:t>trasporti effettuati per non più di cinque volte l</w:t>
            </w:r>
            <w:r>
              <w:rPr>
                <w:rFonts w:cstheme="minorHAnsi"/>
                <w:sz w:val="16"/>
                <w:szCs w:val="16"/>
              </w:rPr>
              <w:t>’</w:t>
            </w:r>
            <w:r w:rsidRPr="006227E6">
              <w:rPr>
                <w:rFonts w:cstheme="minorHAnsi"/>
                <w:sz w:val="16"/>
                <w:szCs w:val="16"/>
              </w:rPr>
              <w:t>anno, che non</w:t>
            </w:r>
            <w:r>
              <w:rPr>
                <w:rFonts w:cstheme="minorHAnsi"/>
                <w:sz w:val="16"/>
                <w:szCs w:val="16"/>
              </w:rPr>
              <w:t xml:space="preserve"> </w:t>
            </w:r>
            <w:r w:rsidRPr="006227E6">
              <w:rPr>
                <w:rFonts w:cstheme="minorHAnsi"/>
                <w:sz w:val="16"/>
                <w:szCs w:val="16"/>
              </w:rPr>
              <w:t>eccedano la quantità giornaliera di trenta chilogrammi o di trenta</w:t>
            </w:r>
            <w:r>
              <w:rPr>
                <w:rFonts w:cstheme="minorHAnsi"/>
                <w:sz w:val="16"/>
                <w:szCs w:val="16"/>
              </w:rPr>
              <w:t xml:space="preserve"> </w:t>
            </w:r>
            <w:r w:rsidRPr="006227E6">
              <w:rPr>
                <w:rFonts w:cstheme="minorHAnsi"/>
                <w:sz w:val="16"/>
                <w:szCs w:val="16"/>
              </w:rPr>
              <w:t xml:space="preserve">litri. </w:t>
            </w:r>
          </w:p>
          <w:p w14:paraId="1C3C5A50"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lastRenderedPageBreak/>
              <w:t>8. Le disposizioni di cui al comma 1 non si applicano altresì al</w:t>
            </w:r>
            <w:r>
              <w:rPr>
                <w:rFonts w:cstheme="minorHAnsi"/>
                <w:sz w:val="16"/>
                <w:szCs w:val="16"/>
              </w:rPr>
              <w:t xml:space="preserve"> </w:t>
            </w:r>
            <w:r w:rsidRPr="006227E6">
              <w:rPr>
                <w:rFonts w:cstheme="minorHAnsi"/>
                <w:sz w:val="16"/>
                <w:szCs w:val="16"/>
              </w:rPr>
              <w:t>trasporto di rifiuti speciali di cui all</w:t>
            </w:r>
            <w:r>
              <w:rPr>
                <w:rFonts w:cstheme="minorHAnsi"/>
                <w:sz w:val="16"/>
                <w:szCs w:val="16"/>
              </w:rPr>
              <w:t>’</w:t>
            </w:r>
            <w:r w:rsidRPr="006227E6">
              <w:rPr>
                <w:rFonts w:cstheme="minorHAnsi"/>
                <w:sz w:val="16"/>
                <w:szCs w:val="16"/>
              </w:rPr>
              <w:t>articolo 184, comma 3,</w:t>
            </w:r>
            <w:r>
              <w:rPr>
                <w:rFonts w:cstheme="minorHAnsi"/>
                <w:sz w:val="16"/>
                <w:szCs w:val="16"/>
              </w:rPr>
              <w:t xml:space="preserve"> </w:t>
            </w:r>
            <w:r w:rsidRPr="006227E6">
              <w:rPr>
                <w:rFonts w:cstheme="minorHAnsi"/>
                <w:sz w:val="16"/>
                <w:szCs w:val="16"/>
              </w:rPr>
              <w:t>lettera a), effettuato dal produttore in modo occasionale e</w:t>
            </w:r>
            <w:r>
              <w:rPr>
                <w:rFonts w:cstheme="minorHAnsi"/>
                <w:sz w:val="16"/>
                <w:szCs w:val="16"/>
              </w:rPr>
              <w:t xml:space="preserve"> </w:t>
            </w:r>
            <w:r w:rsidRPr="006227E6">
              <w:rPr>
                <w:rFonts w:cstheme="minorHAnsi"/>
                <w:sz w:val="16"/>
                <w:szCs w:val="16"/>
              </w:rPr>
              <w:t>saltuario, come definito al comma 7, per il conferimento al gestore</w:t>
            </w:r>
            <w:r>
              <w:rPr>
                <w:rFonts w:cstheme="minorHAnsi"/>
                <w:sz w:val="16"/>
                <w:szCs w:val="16"/>
              </w:rPr>
              <w:t xml:space="preserve"> </w:t>
            </w:r>
            <w:r w:rsidRPr="006227E6">
              <w:rPr>
                <w:rFonts w:cstheme="minorHAnsi"/>
                <w:sz w:val="16"/>
                <w:szCs w:val="16"/>
              </w:rPr>
              <w:t>del servizio pubblico di raccolta, ovvero al circuito organizzato di</w:t>
            </w:r>
            <w:r>
              <w:rPr>
                <w:rFonts w:cstheme="minorHAnsi"/>
                <w:sz w:val="16"/>
                <w:szCs w:val="16"/>
              </w:rPr>
              <w:t xml:space="preserve"> </w:t>
            </w:r>
            <w:r w:rsidRPr="006227E6">
              <w:rPr>
                <w:rFonts w:cstheme="minorHAnsi"/>
                <w:sz w:val="16"/>
                <w:szCs w:val="16"/>
              </w:rPr>
              <w:t>raccolta di cui all</w:t>
            </w:r>
            <w:r>
              <w:rPr>
                <w:rFonts w:cstheme="minorHAnsi"/>
                <w:sz w:val="16"/>
                <w:szCs w:val="16"/>
              </w:rPr>
              <w:t>’</w:t>
            </w:r>
            <w:r w:rsidRPr="006227E6">
              <w:rPr>
                <w:rFonts w:cstheme="minorHAnsi"/>
                <w:sz w:val="16"/>
                <w:szCs w:val="16"/>
              </w:rPr>
              <w:t>articolo 183, comma 1, lettera pp), con i quali</w:t>
            </w:r>
            <w:r>
              <w:rPr>
                <w:rFonts w:cstheme="minorHAnsi"/>
                <w:sz w:val="16"/>
                <w:szCs w:val="16"/>
              </w:rPr>
              <w:t xml:space="preserve"> </w:t>
            </w:r>
            <w:r w:rsidRPr="006227E6">
              <w:rPr>
                <w:rFonts w:cstheme="minorHAnsi"/>
                <w:sz w:val="16"/>
                <w:szCs w:val="16"/>
              </w:rPr>
              <w:t xml:space="preserve">sia stata stipulata apposita convenzione. </w:t>
            </w:r>
          </w:p>
          <w:p w14:paraId="52616CF4"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9. Per i rifiuti oggetto di spedizioni transfrontaliere, il</w:t>
            </w:r>
            <w:r>
              <w:rPr>
                <w:rFonts w:cstheme="minorHAnsi"/>
                <w:sz w:val="16"/>
                <w:szCs w:val="16"/>
              </w:rPr>
              <w:t xml:space="preserve"> </w:t>
            </w:r>
            <w:r w:rsidRPr="006227E6">
              <w:rPr>
                <w:rFonts w:cstheme="minorHAnsi"/>
                <w:sz w:val="16"/>
                <w:szCs w:val="16"/>
              </w:rPr>
              <w:t>formulario di cui al presente articolo è sostituito dai documenti</w:t>
            </w:r>
            <w:r>
              <w:rPr>
                <w:rFonts w:cstheme="minorHAnsi"/>
                <w:sz w:val="16"/>
                <w:szCs w:val="16"/>
              </w:rPr>
              <w:t xml:space="preserve"> </w:t>
            </w:r>
            <w:r w:rsidRPr="006227E6">
              <w:rPr>
                <w:rFonts w:cstheme="minorHAnsi"/>
                <w:sz w:val="16"/>
                <w:szCs w:val="16"/>
              </w:rPr>
              <w:t>previsti dall</w:t>
            </w:r>
            <w:r>
              <w:rPr>
                <w:rFonts w:cstheme="minorHAnsi"/>
                <w:sz w:val="16"/>
                <w:szCs w:val="16"/>
              </w:rPr>
              <w:t>’</w:t>
            </w:r>
            <w:r w:rsidRPr="006227E6">
              <w:rPr>
                <w:rFonts w:cstheme="minorHAnsi"/>
                <w:sz w:val="16"/>
                <w:szCs w:val="16"/>
              </w:rPr>
              <w:t>articolo 194, anche con riguardo alla tratta percorsa</w:t>
            </w:r>
            <w:r>
              <w:rPr>
                <w:rFonts w:cstheme="minorHAnsi"/>
                <w:sz w:val="16"/>
                <w:szCs w:val="16"/>
              </w:rPr>
              <w:t xml:space="preserve"> </w:t>
            </w:r>
            <w:r w:rsidRPr="006227E6">
              <w:rPr>
                <w:rFonts w:cstheme="minorHAnsi"/>
                <w:sz w:val="16"/>
                <w:szCs w:val="16"/>
              </w:rPr>
              <w:t xml:space="preserve">su territorio nazionale. </w:t>
            </w:r>
          </w:p>
          <w:p w14:paraId="7E9DA7D3"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10. Il formulario di identificazione di cui al comma 1, con</w:t>
            </w:r>
            <w:r>
              <w:rPr>
                <w:rFonts w:cstheme="minorHAnsi"/>
                <w:sz w:val="16"/>
                <w:szCs w:val="16"/>
              </w:rPr>
              <w:t xml:space="preserve"> </w:t>
            </w:r>
            <w:r w:rsidRPr="006227E6">
              <w:rPr>
                <w:rFonts w:cstheme="minorHAnsi"/>
                <w:sz w:val="16"/>
                <w:szCs w:val="16"/>
              </w:rPr>
              <w:t>riguardo all</w:t>
            </w:r>
            <w:r>
              <w:rPr>
                <w:rFonts w:cstheme="minorHAnsi"/>
                <w:sz w:val="16"/>
                <w:szCs w:val="16"/>
              </w:rPr>
              <w:t>’</w:t>
            </w:r>
            <w:r w:rsidRPr="006227E6">
              <w:rPr>
                <w:rFonts w:cstheme="minorHAnsi"/>
                <w:sz w:val="16"/>
                <w:szCs w:val="16"/>
              </w:rPr>
              <w:t>utilizzazione dei fanghi di depurazione in agricoltura,</w:t>
            </w:r>
            <w:r>
              <w:rPr>
                <w:rFonts w:cstheme="minorHAnsi"/>
                <w:sz w:val="16"/>
                <w:szCs w:val="16"/>
              </w:rPr>
              <w:t xml:space="preserve"> </w:t>
            </w:r>
            <w:r w:rsidRPr="006227E6">
              <w:rPr>
                <w:rFonts w:cstheme="minorHAnsi"/>
                <w:sz w:val="16"/>
                <w:szCs w:val="16"/>
              </w:rPr>
              <w:t>può sostituire il documento di cui all</w:t>
            </w:r>
            <w:r>
              <w:rPr>
                <w:rFonts w:cstheme="minorHAnsi"/>
                <w:sz w:val="16"/>
                <w:szCs w:val="16"/>
              </w:rPr>
              <w:t>’</w:t>
            </w:r>
            <w:r w:rsidRPr="006227E6">
              <w:rPr>
                <w:rFonts w:cstheme="minorHAnsi"/>
                <w:sz w:val="16"/>
                <w:szCs w:val="16"/>
              </w:rPr>
              <w:t>articolo 13 del decreto</w:t>
            </w:r>
            <w:r>
              <w:rPr>
                <w:rFonts w:cstheme="minorHAnsi"/>
                <w:sz w:val="16"/>
                <w:szCs w:val="16"/>
              </w:rPr>
              <w:t xml:space="preserve"> </w:t>
            </w:r>
            <w:r w:rsidRPr="006227E6">
              <w:rPr>
                <w:rFonts w:cstheme="minorHAnsi"/>
                <w:sz w:val="16"/>
                <w:szCs w:val="16"/>
              </w:rPr>
              <w:t>legislativo 27 gennaio 1992, n. 99 e successive modificazioni, a</w:t>
            </w:r>
            <w:r>
              <w:rPr>
                <w:rFonts w:cstheme="minorHAnsi"/>
                <w:sz w:val="16"/>
                <w:szCs w:val="16"/>
              </w:rPr>
              <w:t xml:space="preserve"> </w:t>
            </w:r>
            <w:r w:rsidRPr="006227E6">
              <w:rPr>
                <w:rFonts w:cstheme="minorHAnsi"/>
                <w:sz w:val="16"/>
                <w:szCs w:val="16"/>
              </w:rPr>
              <w:t>condizione che siano espressamente riportate in maniera chiara e</w:t>
            </w:r>
            <w:r>
              <w:rPr>
                <w:rFonts w:cstheme="minorHAnsi"/>
                <w:sz w:val="16"/>
                <w:szCs w:val="16"/>
              </w:rPr>
              <w:t xml:space="preserve"> </w:t>
            </w:r>
            <w:r w:rsidRPr="006227E6">
              <w:rPr>
                <w:rFonts w:cstheme="minorHAnsi"/>
                <w:sz w:val="16"/>
                <w:szCs w:val="16"/>
              </w:rPr>
              <w:t>leggibile le specifiche informazioni di cui all</w:t>
            </w:r>
            <w:r>
              <w:rPr>
                <w:rFonts w:cstheme="minorHAnsi"/>
                <w:sz w:val="16"/>
                <w:szCs w:val="16"/>
              </w:rPr>
              <w:t>’</w:t>
            </w:r>
            <w:r w:rsidRPr="006227E6">
              <w:rPr>
                <w:rFonts w:cstheme="minorHAnsi"/>
                <w:sz w:val="16"/>
                <w:szCs w:val="16"/>
              </w:rPr>
              <w:t>allegato III A del</w:t>
            </w:r>
            <w:r>
              <w:rPr>
                <w:rFonts w:cstheme="minorHAnsi"/>
                <w:sz w:val="16"/>
                <w:szCs w:val="16"/>
              </w:rPr>
              <w:t xml:space="preserve"> </w:t>
            </w:r>
            <w:r w:rsidRPr="006227E6">
              <w:rPr>
                <w:rFonts w:cstheme="minorHAnsi"/>
                <w:sz w:val="16"/>
                <w:szCs w:val="16"/>
              </w:rPr>
              <w:t>citato decreto legislativo n. 99 del 1992, nonché le sottoscrizioni</w:t>
            </w:r>
            <w:r>
              <w:rPr>
                <w:rFonts w:cstheme="minorHAnsi"/>
                <w:sz w:val="16"/>
                <w:szCs w:val="16"/>
              </w:rPr>
              <w:t xml:space="preserve"> </w:t>
            </w:r>
            <w:r w:rsidRPr="006227E6">
              <w:rPr>
                <w:rFonts w:cstheme="minorHAnsi"/>
                <w:sz w:val="16"/>
                <w:szCs w:val="16"/>
              </w:rPr>
              <w:t>richieste, ancorch</w:t>
            </w:r>
            <w:r>
              <w:rPr>
                <w:rFonts w:cstheme="minorHAnsi"/>
                <w:sz w:val="16"/>
                <w:szCs w:val="16"/>
              </w:rPr>
              <w:t>é</w:t>
            </w:r>
            <w:r w:rsidRPr="006227E6">
              <w:rPr>
                <w:rFonts w:cstheme="minorHAnsi"/>
                <w:sz w:val="16"/>
                <w:szCs w:val="16"/>
              </w:rPr>
              <w:t xml:space="preserve"> non previste nel modello del formulario. </w:t>
            </w:r>
          </w:p>
          <w:p w14:paraId="013C4C08"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11. La movimentazione dei rifiuti esclusivamente all</w:t>
            </w:r>
            <w:r>
              <w:rPr>
                <w:rFonts w:cstheme="minorHAnsi"/>
                <w:sz w:val="16"/>
                <w:szCs w:val="16"/>
              </w:rPr>
              <w:t>’</w:t>
            </w:r>
            <w:r w:rsidRPr="006227E6">
              <w:rPr>
                <w:rFonts w:cstheme="minorHAnsi"/>
                <w:sz w:val="16"/>
                <w:szCs w:val="16"/>
              </w:rPr>
              <w:t>interno di</w:t>
            </w:r>
            <w:r>
              <w:rPr>
                <w:rFonts w:cstheme="minorHAnsi"/>
                <w:sz w:val="16"/>
                <w:szCs w:val="16"/>
              </w:rPr>
              <w:t xml:space="preserve"> </w:t>
            </w:r>
            <w:r w:rsidRPr="006227E6">
              <w:rPr>
                <w:rFonts w:cstheme="minorHAnsi"/>
                <w:sz w:val="16"/>
                <w:szCs w:val="16"/>
              </w:rPr>
              <w:t>aree private non è considerata trasporto ai fini della Parte quarta</w:t>
            </w:r>
            <w:r>
              <w:rPr>
                <w:rFonts w:cstheme="minorHAnsi"/>
                <w:sz w:val="16"/>
                <w:szCs w:val="16"/>
              </w:rPr>
              <w:t xml:space="preserve"> </w:t>
            </w:r>
            <w:r w:rsidRPr="006227E6">
              <w:rPr>
                <w:rFonts w:cstheme="minorHAnsi"/>
                <w:sz w:val="16"/>
                <w:szCs w:val="16"/>
              </w:rPr>
              <w:t>del presente decreto e non necessita di formulario di</w:t>
            </w:r>
            <w:r>
              <w:rPr>
                <w:rFonts w:cstheme="minorHAnsi"/>
                <w:sz w:val="16"/>
                <w:szCs w:val="16"/>
              </w:rPr>
              <w:t xml:space="preserve"> </w:t>
            </w:r>
            <w:r w:rsidRPr="006227E6">
              <w:rPr>
                <w:rFonts w:cstheme="minorHAnsi"/>
                <w:sz w:val="16"/>
                <w:szCs w:val="16"/>
              </w:rPr>
              <w:t xml:space="preserve">identificazione. </w:t>
            </w:r>
          </w:p>
          <w:p w14:paraId="013D847C"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12. La movimentazione dei rifiuti tra fondi appartenenti alla</w:t>
            </w:r>
            <w:r>
              <w:rPr>
                <w:rFonts w:cstheme="minorHAnsi"/>
                <w:sz w:val="16"/>
                <w:szCs w:val="16"/>
              </w:rPr>
              <w:t xml:space="preserve"> </w:t>
            </w:r>
            <w:r w:rsidRPr="006227E6">
              <w:rPr>
                <w:rFonts w:cstheme="minorHAnsi"/>
                <w:sz w:val="16"/>
                <w:szCs w:val="16"/>
              </w:rPr>
              <w:t>medesima azienda agricola, ancorché effettuati percorrendo la</w:t>
            </w:r>
            <w:r>
              <w:rPr>
                <w:rFonts w:cstheme="minorHAnsi"/>
                <w:sz w:val="16"/>
                <w:szCs w:val="16"/>
              </w:rPr>
              <w:t xml:space="preserve"> </w:t>
            </w:r>
            <w:r w:rsidRPr="006227E6">
              <w:rPr>
                <w:rFonts w:cstheme="minorHAnsi"/>
                <w:sz w:val="16"/>
                <w:szCs w:val="16"/>
              </w:rPr>
              <w:t>pubblica via, non è considerata trasporto ai fini del presente</w:t>
            </w:r>
            <w:r>
              <w:rPr>
                <w:rFonts w:cstheme="minorHAnsi"/>
                <w:sz w:val="16"/>
                <w:szCs w:val="16"/>
              </w:rPr>
              <w:t xml:space="preserve"> </w:t>
            </w:r>
            <w:r w:rsidRPr="006227E6">
              <w:rPr>
                <w:rFonts w:cstheme="minorHAnsi"/>
                <w:sz w:val="16"/>
                <w:szCs w:val="16"/>
              </w:rPr>
              <w:t>decreto qualora risulti comprovato da elementi oggettivi ed univoci</w:t>
            </w:r>
            <w:r>
              <w:rPr>
                <w:rFonts w:cstheme="minorHAnsi"/>
                <w:sz w:val="16"/>
                <w:szCs w:val="16"/>
              </w:rPr>
              <w:t xml:space="preserve"> </w:t>
            </w:r>
            <w:r w:rsidRPr="006227E6">
              <w:rPr>
                <w:rFonts w:cstheme="minorHAnsi"/>
                <w:sz w:val="16"/>
                <w:szCs w:val="16"/>
              </w:rPr>
              <w:t>che sia finalizzata unicamente al raggiungimento del luogo di messa a</w:t>
            </w:r>
            <w:r>
              <w:rPr>
                <w:rFonts w:cstheme="minorHAnsi"/>
                <w:sz w:val="16"/>
                <w:szCs w:val="16"/>
              </w:rPr>
              <w:t xml:space="preserve"> </w:t>
            </w:r>
            <w:r w:rsidRPr="006227E6">
              <w:rPr>
                <w:rFonts w:cstheme="minorHAnsi"/>
                <w:sz w:val="16"/>
                <w:szCs w:val="16"/>
              </w:rPr>
              <w:t>dimora dei rifiuti in deposito temporaneo e la distanza fra i fondi</w:t>
            </w:r>
            <w:r>
              <w:rPr>
                <w:rFonts w:cstheme="minorHAnsi"/>
                <w:sz w:val="16"/>
                <w:szCs w:val="16"/>
              </w:rPr>
              <w:t xml:space="preserve"> </w:t>
            </w:r>
            <w:r w:rsidRPr="006227E6">
              <w:rPr>
                <w:rFonts w:cstheme="minorHAnsi"/>
                <w:sz w:val="16"/>
                <w:szCs w:val="16"/>
              </w:rPr>
              <w:t>non sia superiore a quindici chilometri; non è altresì considerata</w:t>
            </w:r>
            <w:r>
              <w:rPr>
                <w:rFonts w:cstheme="minorHAnsi"/>
                <w:sz w:val="16"/>
                <w:szCs w:val="16"/>
              </w:rPr>
              <w:t xml:space="preserve"> </w:t>
            </w:r>
            <w:r w:rsidRPr="006227E6">
              <w:rPr>
                <w:rFonts w:cstheme="minorHAnsi"/>
                <w:sz w:val="16"/>
                <w:szCs w:val="16"/>
              </w:rPr>
              <w:t>trasporto la movimentazione dei rifiuti effettuata dall</w:t>
            </w:r>
            <w:r>
              <w:rPr>
                <w:rFonts w:cstheme="minorHAnsi"/>
                <w:sz w:val="16"/>
                <w:szCs w:val="16"/>
              </w:rPr>
              <w:t>’</w:t>
            </w:r>
            <w:r w:rsidRPr="006227E6">
              <w:rPr>
                <w:rFonts w:cstheme="minorHAnsi"/>
                <w:sz w:val="16"/>
                <w:szCs w:val="16"/>
              </w:rPr>
              <w:t>imprenditore</w:t>
            </w:r>
            <w:r>
              <w:rPr>
                <w:rFonts w:cstheme="minorHAnsi"/>
                <w:sz w:val="16"/>
                <w:szCs w:val="16"/>
              </w:rPr>
              <w:t xml:space="preserve"> </w:t>
            </w:r>
            <w:r w:rsidRPr="006227E6">
              <w:rPr>
                <w:rFonts w:cstheme="minorHAnsi"/>
                <w:sz w:val="16"/>
                <w:szCs w:val="16"/>
              </w:rPr>
              <w:t>agricolo di cui all</w:t>
            </w:r>
            <w:r>
              <w:rPr>
                <w:rFonts w:cstheme="minorHAnsi"/>
                <w:sz w:val="16"/>
                <w:szCs w:val="16"/>
              </w:rPr>
              <w:t>’</w:t>
            </w:r>
            <w:r w:rsidRPr="006227E6">
              <w:rPr>
                <w:rFonts w:cstheme="minorHAnsi"/>
                <w:sz w:val="16"/>
                <w:szCs w:val="16"/>
              </w:rPr>
              <w:t>articolo 2135 del codice civile dai propri fondi</w:t>
            </w:r>
            <w:r>
              <w:rPr>
                <w:rFonts w:cstheme="minorHAnsi"/>
                <w:sz w:val="16"/>
                <w:szCs w:val="16"/>
              </w:rPr>
              <w:t xml:space="preserve"> </w:t>
            </w:r>
            <w:r w:rsidRPr="006227E6">
              <w:rPr>
                <w:rFonts w:cstheme="minorHAnsi"/>
                <w:sz w:val="16"/>
                <w:szCs w:val="16"/>
              </w:rPr>
              <w:t>al sito che sia nella disponibilità giuridica della cooperativa di</w:t>
            </w:r>
            <w:r>
              <w:rPr>
                <w:rFonts w:cstheme="minorHAnsi"/>
                <w:sz w:val="16"/>
                <w:szCs w:val="16"/>
              </w:rPr>
              <w:t xml:space="preserve"> </w:t>
            </w:r>
            <w:r w:rsidRPr="006227E6">
              <w:rPr>
                <w:rFonts w:cstheme="minorHAnsi"/>
                <w:sz w:val="16"/>
                <w:szCs w:val="16"/>
              </w:rPr>
              <w:t>cui è socio, ivi compresi i consorzi agrari, qualora sia finalizzata</w:t>
            </w:r>
            <w:r>
              <w:rPr>
                <w:rFonts w:cstheme="minorHAnsi"/>
                <w:sz w:val="16"/>
                <w:szCs w:val="16"/>
              </w:rPr>
              <w:t xml:space="preserve"> </w:t>
            </w:r>
            <w:r w:rsidRPr="006227E6">
              <w:rPr>
                <w:rFonts w:cstheme="minorHAnsi"/>
                <w:sz w:val="16"/>
                <w:szCs w:val="16"/>
              </w:rPr>
              <w:t xml:space="preserve">al raggiungimento del deposito temporaneo. </w:t>
            </w:r>
          </w:p>
          <w:p w14:paraId="301037A8"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13. Il documento commerciale di cui al regolamento (CE) n.</w:t>
            </w:r>
            <w:r>
              <w:rPr>
                <w:rFonts w:cstheme="minorHAnsi"/>
                <w:sz w:val="16"/>
                <w:szCs w:val="16"/>
              </w:rPr>
              <w:t xml:space="preserve"> </w:t>
            </w:r>
            <w:r w:rsidRPr="006227E6">
              <w:rPr>
                <w:rFonts w:cstheme="minorHAnsi"/>
                <w:sz w:val="16"/>
                <w:szCs w:val="16"/>
              </w:rPr>
              <w:t>1069/2009 del Parlamento europeo e del Consiglio, per gli operatori</w:t>
            </w:r>
            <w:r>
              <w:rPr>
                <w:rFonts w:cstheme="minorHAnsi"/>
                <w:sz w:val="16"/>
                <w:szCs w:val="16"/>
              </w:rPr>
              <w:t xml:space="preserve"> </w:t>
            </w:r>
            <w:r w:rsidRPr="006227E6">
              <w:rPr>
                <w:rFonts w:cstheme="minorHAnsi"/>
                <w:sz w:val="16"/>
                <w:szCs w:val="16"/>
              </w:rPr>
              <w:t>soggetti all</w:t>
            </w:r>
            <w:r>
              <w:rPr>
                <w:rFonts w:cstheme="minorHAnsi"/>
                <w:sz w:val="16"/>
                <w:szCs w:val="16"/>
              </w:rPr>
              <w:t>’</w:t>
            </w:r>
            <w:r w:rsidRPr="006227E6">
              <w:rPr>
                <w:rFonts w:cstheme="minorHAnsi"/>
                <w:sz w:val="16"/>
                <w:szCs w:val="16"/>
              </w:rPr>
              <w:t>obbligo della tenuta dei registri di carico e scarico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articolo 190 sostituisce a tutti gli effetti il formulario di</w:t>
            </w:r>
            <w:r>
              <w:rPr>
                <w:rFonts w:cstheme="minorHAnsi"/>
                <w:sz w:val="16"/>
                <w:szCs w:val="16"/>
              </w:rPr>
              <w:t xml:space="preserve"> </w:t>
            </w:r>
            <w:r w:rsidRPr="006227E6">
              <w:rPr>
                <w:rFonts w:cstheme="minorHAnsi"/>
                <w:sz w:val="16"/>
                <w:szCs w:val="16"/>
              </w:rPr>
              <w:t>identificazione di cui al comma 1. Con il decreto di cui 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188-bis, comma 1, sono disciplinate le modalità di trasmissione al</w:t>
            </w:r>
            <w:r>
              <w:rPr>
                <w:rFonts w:cstheme="minorHAnsi"/>
                <w:sz w:val="16"/>
                <w:szCs w:val="16"/>
              </w:rPr>
              <w:t xml:space="preserve"> </w:t>
            </w:r>
            <w:r w:rsidRPr="006227E6">
              <w:rPr>
                <w:rFonts w:cstheme="minorHAnsi"/>
                <w:sz w:val="16"/>
                <w:szCs w:val="16"/>
              </w:rPr>
              <w:t>Registro elettronico nazionale (</w:t>
            </w:r>
            <w:proofErr w:type="spellStart"/>
            <w:r w:rsidRPr="006227E6">
              <w:rPr>
                <w:rFonts w:cstheme="minorHAnsi"/>
                <w:sz w:val="16"/>
                <w:szCs w:val="16"/>
              </w:rPr>
              <w:t>REN</w:t>
            </w:r>
            <w:proofErr w:type="spellEnd"/>
            <w:r w:rsidRPr="006227E6">
              <w:rPr>
                <w:rFonts w:cstheme="minorHAnsi"/>
                <w:sz w:val="16"/>
                <w:szCs w:val="16"/>
              </w:rPr>
              <w:t xml:space="preserve">). </w:t>
            </w:r>
          </w:p>
          <w:p w14:paraId="7933E641"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14. La micro-raccolta, intesa come raccolta di rifiuti da parte di</w:t>
            </w:r>
            <w:r>
              <w:rPr>
                <w:rFonts w:cstheme="minorHAnsi"/>
                <w:sz w:val="16"/>
                <w:szCs w:val="16"/>
              </w:rPr>
              <w:t xml:space="preserve"> </w:t>
            </w:r>
            <w:r w:rsidRPr="006227E6">
              <w:rPr>
                <w:rFonts w:cstheme="minorHAnsi"/>
                <w:sz w:val="16"/>
                <w:szCs w:val="16"/>
              </w:rPr>
              <w:t>un unico raccoglitore o trasportatore presso più produttori o</w:t>
            </w:r>
            <w:r>
              <w:rPr>
                <w:rFonts w:cstheme="minorHAnsi"/>
                <w:sz w:val="16"/>
                <w:szCs w:val="16"/>
              </w:rPr>
              <w:t xml:space="preserve"> </w:t>
            </w:r>
            <w:r w:rsidRPr="006227E6">
              <w:rPr>
                <w:rFonts w:cstheme="minorHAnsi"/>
                <w:sz w:val="16"/>
                <w:szCs w:val="16"/>
              </w:rPr>
              <w:t>detentori, svolta con lo stesso automezzo, ovvero presso diverse</w:t>
            </w:r>
            <w:r>
              <w:rPr>
                <w:rFonts w:cstheme="minorHAnsi"/>
                <w:sz w:val="16"/>
                <w:szCs w:val="16"/>
              </w:rPr>
              <w:t xml:space="preserve"> </w:t>
            </w:r>
            <w:r w:rsidRPr="006227E6">
              <w:rPr>
                <w:rFonts w:cstheme="minorHAnsi"/>
                <w:sz w:val="16"/>
                <w:szCs w:val="16"/>
              </w:rPr>
              <w:t>unità locali dello stesso produttore, deve essere effettuata nel</w:t>
            </w:r>
            <w:r>
              <w:rPr>
                <w:rFonts w:cstheme="minorHAnsi"/>
                <w:sz w:val="16"/>
                <w:szCs w:val="16"/>
              </w:rPr>
              <w:t xml:space="preserve"> </w:t>
            </w:r>
            <w:r w:rsidRPr="006227E6">
              <w:rPr>
                <w:rFonts w:cstheme="minorHAnsi"/>
                <w:sz w:val="16"/>
                <w:szCs w:val="16"/>
              </w:rPr>
              <w:t>termine massimo di 48 ore; nei formulari di identificazione dei</w:t>
            </w:r>
            <w:r>
              <w:rPr>
                <w:rFonts w:cstheme="minorHAnsi"/>
                <w:sz w:val="16"/>
                <w:szCs w:val="16"/>
              </w:rPr>
              <w:t xml:space="preserve"> </w:t>
            </w:r>
            <w:r w:rsidRPr="006227E6">
              <w:rPr>
                <w:rFonts w:cstheme="minorHAnsi"/>
                <w:sz w:val="16"/>
                <w:szCs w:val="16"/>
              </w:rPr>
              <w:t>rifiuti devono essere indicate tutte le tappe intermedie effettuate.</w:t>
            </w:r>
            <w:r>
              <w:rPr>
                <w:rFonts w:cstheme="minorHAnsi"/>
                <w:sz w:val="16"/>
                <w:szCs w:val="16"/>
              </w:rPr>
              <w:t xml:space="preserve"> </w:t>
            </w:r>
            <w:r w:rsidRPr="006227E6">
              <w:rPr>
                <w:rFonts w:cstheme="minorHAnsi"/>
                <w:sz w:val="16"/>
                <w:szCs w:val="16"/>
              </w:rPr>
              <w:t>Nel caso in cui il percorso dovesse subire delle variazioni, nello</w:t>
            </w:r>
            <w:r>
              <w:rPr>
                <w:rFonts w:cstheme="minorHAnsi"/>
                <w:sz w:val="16"/>
                <w:szCs w:val="16"/>
              </w:rPr>
              <w:t xml:space="preserve"> </w:t>
            </w:r>
            <w:r w:rsidRPr="006227E6">
              <w:rPr>
                <w:rFonts w:cstheme="minorHAnsi"/>
                <w:sz w:val="16"/>
                <w:szCs w:val="16"/>
              </w:rPr>
              <w:t xml:space="preserve">spazio relativo alle annotazioni deve essere </w:t>
            </w:r>
            <w:r w:rsidRPr="006227E6">
              <w:rPr>
                <w:rFonts w:cstheme="minorHAnsi"/>
                <w:sz w:val="16"/>
                <w:szCs w:val="16"/>
              </w:rPr>
              <w:lastRenderedPageBreak/>
              <w:t>indicato a cura del</w:t>
            </w:r>
            <w:r>
              <w:rPr>
                <w:rFonts w:cstheme="minorHAnsi"/>
                <w:sz w:val="16"/>
                <w:szCs w:val="16"/>
              </w:rPr>
              <w:t xml:space="preserve"> </w:t>
            </w:r>
            <w:r w:rsidRPr="006227E6">
              <w:rPr>
                <w:rFonts w:cstheme="minorHAnsi"/>
                <w:sz w:val="16"/>
                <w:szCs w:val="16"/>
              </w:rPr>
              <w:t xml:space="preserve">trasportatore il percorso realmente effettuato. </w:t>
            </w:r>
          </w:p>
          <w:p w14:paraId="57154256"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15. Gli stazionamenti dei veicoli in configurazione di trasporto,</w:t>
            </w:r>
            <w:r>
              <w:rPr>
                <w:rFonts w:cstheme="minorHAnsi"/>
                <w:sz w:val="16"/>
                <w:szCs w:val="16"/>
              </w:rPr>
              <w:t xml:space="preserve"> </w:t>
            </w:r>
            <w:r w:rsidRPr="006227E6">
              <w:rPr>
                <w:rFonts w:cstheme="minorHAnsi"/>
                <w:sz w:val="16"/>
                <w:szCs w:val="16"/>
              </w:rPr>
              <w:t>nonché le soste tecniche per le operazioni di trasbordo, ivi</w:t>
            </w:r>
            <w:r>
              <w:rPr>
                <w:rFonts w:cstheme="minorHAnsi"/>
                <w:sz w:val="16"/>
                <w:szCs w:val="16"/>
              </w:rPr>
              <w:t xml:space="preserve"> </w:t>
            </w:r>
            <w:r w:rsidRPr="006227E6">
              <w:rPr>
                <w:rFonts w:cstheme="minorHAnsi"/>
                <w:sz w:val="16"/>
                <w:szCs w:val="16"/>
              </w:rPr>
              <w:t>compresi quelli effettuati con cassoni e dispositivi scarrabili, o</w:t>
            </w:r>
            <w:r>
              <w:rPr>
                <w:rFonts w:cstheme="minorHAnsi"/>
                <w:sz w:val="16"/>
                <w:szCs w:val="16"/>
              </w:rPr>
              <w:t xml:space="preserve"> </w:t>
            </w:r>
            <w:r w:rsidRPr="006227E6">
              <w:rPr>
                <w:rFonts w:cstheme="minorHAnsi"/>
                <w:sz w:val="16"/>
                <w:szCs w:val="16"/>
              </w:rPr>
              <w:t>con altre carrozzerie mobili che proseguono il trasporto, non</w:t>
            </w:r>
            <w:r>
              <w:rPr>
                <w:rFonts w:cstheme="minorHAnsi"/>
                <w:sz w:val="16"/>
                <w:szCs w:val="16"/>
              </w:rPr>
              <w:t xml:space="preserve"> </w:t>
            </w:r>
            <w:r w:rsidRPr="006227E6">
              <w:rPr>
                <w:rFonts w:cstheme="minorHAnsi"/>
                <w:sz w:val="16"/>
                <w:szCs w:val="16"/>
              </w:rPr>
              <w:t>rientrano nelle attività di stoccaggio di cui all</w:t>
            </w:r>
            <w:r>
              <w:rPr>
                <w:rFonts w:cstheme="minorHAnsi"/>
                <w:sz w:val="16"/>
                <w:szCs w:val="16"/>
              </w:rPr>
              <w:t>’</w:t>
            </w:r>
            <w:r w:rsidRPr="006227E6">
              <w:rPr>
                <w:rFonts w:cstheme="minorHAnsi"/>
                <w:sz w:val="16"/>
                <w:szCs w:val="16"/>
              </w:rPr>
              <w:t>articolo 183,</w:t>
            </w:r>
            <w:r>
              <w:rPr>
                <w:rFonts w:cstheme="minorHAnsi"/>
                <w:sz w:val="16"/>
                <w:szCs w:val="16"/>
              </w:rPr>
              <w:t xml:space="preserve"> </w:t>
            </w:r>
            <w:r w:rsidRPr="006227E6">
              <w:rPr>
                <w:rFonts w:cstheme="minorHAnsi"/>
                <w:sz w:val="16"/>
                <w:szCs w:val="16"/>
              </w:rPr>
              <w:t xml:space="preserve">comma 1, aa), </w:t>
            </w:r>
            <w:proofErr w:type="spellStart"/>
            <w:r w:rsidRPr="006227E6">
              <w:rPr>
                <w:rFonts w:cstheme="minorHAnsi"/>
                <w:sz w:val="16"/>
                <w:szCs w:val="16"/>
              </w:rPr>
              <w:t>purchè</w:t>
            </w:r>
            <w:proofErr w:type="spellEnd"/>
            <w:r w:rsidRPr="006227E6">
              <w:rPr>
                <w:rFonts w:cstheme="minorHAnsi"/>
                <w:sz w:val="16"/>
                <w:szCs w:val="16"/>
              </w:rPr>
              <w:t xml:space="preserve"> le stesse siano dettate da esigenze di</w:t>
            </w:r>
            <w:r>
              <w:rPr>
                <w:rFonts w:cstheme="minorHAnsi"/>
                <w:sz w:val="16"/>
                <w:szCs w:val="16"/>
              </w:rPr>
              <w:t xml:space="preserve"> </w:t>
            </w:r>
            <w:r w:rsidRPr="006227E6">
              <w:rPr>
                <w:rFonts w:cstheme="minorHAnsi"/>
                <w:sz w:val="16"/>
                <w:szCs w:val="16"/>
              </w:rPr>
              <w:t>trasporto e non superino le 72 ore, escludendo dal computo i giorni</w:t>
            </w:r>
            <w:r>
              <w:rPr>
                <w:rFonts w:cstheme="minorHAnsi"/>
                <w:sz w:val="16"/>
                <w:szCs w:val="16"/>
              </w:rPr>
              <w:t xml:space="preserve"> </w:t>
            </w:r>
            <w:r w:rsidRPr="006227E6">
              <w:rPr>
                <w:rFonts w:cstheme="minorHAnsi"/>
                <w:sz w:val="16"/>
                <w:szCs w:val="16"/>
              </w:rPr>
              <w:t xml:space="preserve">interdetti alla circolazione. </w:t>
            </w:r>
          </w:p>
          <w:p w14:paraId="659EC311"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16. Il formulario di identificazione dei rifiuti di cui al comma 1</w:t>
            </w:r>
            <w:r>
              <w:rPr>
                <w:rFonts w:cstheme="minorHAnsi"/>
                <w:sz w:val="16"/>
                <w:szCs w:val="16"/>
              </w:rPr>
              <w:t xml:space="preserve"> </w:t>
            </w:r>
            <w:r w:rsidRPr="006227E6">
              <w:rPr>
                <w:rFonts w:cstheme="minorHAnsi"/>
                <w:sz w:val="16"/>
                <w:szCs w:val="16"/>
              </w:rPr>
              <w:t>sostituisce a tutti gli effetti il modello F di cui al decreto</w:t>
            </w:r>
            <w:r>
              <w:rPr>
                <w:rFonts w:cstheme="minorHAnsi"/>
                <w:sz w:val="16"/>
                <w:szCs w:val="16"/>
              </w:rPr>
              <w:t xml:space="preserve"> </w:t>
            </w:r>
            <w:r w:rsidRPr="006227E6">
              <w:rPr>
                <w:rFonts w:cstheme="minorHAnsi"/>
                <w:sz w:val="16"/>
                <w:szCs w:val="16"/>
              </w:rPr>
              <w:t>ministeriale 16 maggio 1996, n. 392 e la scheda di cui all</w:t>
            </w:r>
            <w:r>
              <w:rPr>
                <w:rFonts w:cstheme="minorHAnsi"/>
                <w:sz w:val="16"/>
                <w:szCs w:val="16"/>
              </w:rPr>
              <w:t>’</w:t>
            </w:r>
            <w:r w:rsidRPr="006227E6">
              <w:rPr>
                <w:rFonts w:cstheme="minorHAnsi"/>
                <w:sz w:val="16"/>
                <w:szCs w:val="16"/>
              </w:rPr>
              <w:t>allegato</w:t>
            </w:r>
            <w:r>
              <w:rPr>
                <w:rFonts w:cstheme="minorHAnsi"/>
                <w:sz w:val="16"/>
                <w:szCs w:val="16"/>
              </w:rPr>
              <w:t xml:space="preserve"> </w:t>
            </w:r>
            <w:proofErr w:type="spellStart"/>
            <w:r w:rsidRPr="006227E6">
              <w:rPr>
                <w:rFonts w:cstheme="minorHAnsi"/>
                <w:sz w:val="16"/>
                <w:szCs w:val="16"/>
              </w:rPr>
              <w:t>IB</w:t>
            </w:r>
            <w:proofErr w:type="spellEnd"/>
            <w:r w:rsidRPr="006227E6">
              <w:rPr>
                <w:rFonts w:cstheme="minorHAnsi"/>
                <w:sz w:val="16"/>
                <w:szCs w:val="16"/>
              </w:rPr>
              <w:t xml:space="preserve"> del decreto del Ministero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 xml:space="preserve">territorio e del mare 8 aprile 2008. </w:t>
            </w:r>
          </w:p>
          <w:p w14:paraId="16AE5D9D"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17. Nella compilazione del formulario di identificazione, ogni</w:t>
            </w:r>
            <w:r>
              <w:rPr>
                <w:rFonts w:cstheme="minorHAnsi"/>
                <w:sz w:val="16"/>
                <w:szCs w:val="16"/>
              </w:rPr>
              <w:t xml:space="preserve"> </w:t>
            </w:r>
            <w:r w:rsidRPr="006227E6">
              <w:rPr>
                <w:rFonts w:cstheme="minorHAnsi"/>
                <w:sz w:val="16"/>
                <w:szCs w:val="16"/>
              </w:rPr>
              <w:t>operatore è responsabile delle informazioni inserite e sottoscritte</w:t>
            </w:r>
            <w:r>
              <w:rPr>
                <w:rFonts w:cstheme="minorHAnsi"/>
                <w:sz w:val="16"/>
                <w:szCs w:val="16"/>
              </w:rPr>
              <w:t xml:space="preserve"> </w:t>
            </w:r>
            <w:r w:rsidRPr="006227E6">
              <w:rPr>
                <w:rFonts w:cstheme="minorHAnsi"/>
                <w:sz w:val="16"/>
                <w:szCs w:val="16"/>
              </w:rPr>
              <w:t>nella parte di propria competenza. Il trasportatore non è</w:t>
            </w:r>
            <w:r>
              <w:rPr>
                <w:rFonts w:cstheme="minorHAnsi"/>
                <w:sz w:val="16"/>
                <w:szCs w:val="16"/>
              </w:rPr>
              <w:t xml:space="preserve"> </w:t>
            </w:r>
            <w:r w:rsidRPr="006227E6">
              <w:rPr>
                <w:rFonts w:cstheme="minorHAnsi"/>
                <w:sz w:val="16"/>
                <w:szCs w:val="16"/>
              </w:rPr>
              <w:t>responsabile per quanto indicato nel formulario di identificazione</w:t>
            </w:r>
            <w:r>
              <w:rPr>
                <w:rFonts w:cstheme="minorHAnsi"/>
                <w:sz w:val="16"/>
                <w:szCs w:val="16"/>
              </w:rPr>
              <w:t xml:space="preserve"> </w:t>
            </w:r>
            <w:r w:rsidRPr="006227E6">
              <w:rPr>
                <w:rFonts w:cstheme="minorHAnsi"/>
                <w:sz w:val="16"/>
                <w:szCs w:val="16"/>
              </w:rPr>
              <w:t>dal produttore o dal detentore dei rifiuti e per le eventuali</w:t>
            </w:r>
            <w:r>
              <w:rPr>
                <w:rFonts w:cstheme="minorHAnsi"/>
                <w:sz w:val="16"/>
                <w:szCs w:val="16"/>
              </w:rPr>
              <w:t xml:space="preserve"> </w:t>
            </w:r>
            <w:r w:rsidRPr="006227E6">
              <w:rPr>
                <w:rFonts w:cstheme="minorHAnsi"/>
                <w:sz w:val="16"/>
                <w:szCs w:val="16"/>
              </w:rPr>
              <w:t>difformità tra la descrizione dei rifiuti e la loro effettiva natura</w:t>
            </w:r>
            <w:r>
              <w:rPr>
                <w:rFonts w:cstheme="minorHAnsi"/>
                <w:sz w:val="16"/>
                <w:szCs w:val="16"/>
              </w:rPr>
              <w:t xml:space="preserve"> </w:t>
            </w:r>
            <w:r w:rsidRPr="006227E6">
              <w:rPr>
                <w:rFonts w:cstheme="minorHAnsi"/>
                <w:sz w:val="16"/>
                <w:szCs w:val="16"/>
              </w:rPr>
              <w:t>e consistenza, fatta eccezione per le difformità riscontrabili in</w:t>
            </w:r>
            <w:r>
              <w:rPr>
                <w:rFonts w:cstheme="minorHAnsi"/>
                <w:sz w:val="16"/>
                <w:szCs w:val="16"/>
              </w:rPr>
              <w:t xml:space="preserve"> </w:t>
            </w:r>
            <w:r w:rsidRPr="006227E6">
              <w:rPr>
                <w:rFonts w:cstheme="minorHAnsi"/>
                <w:sz w:val="16"/>
                <w:szCs w:val="16"/>
              </w:rPr>
              <w:t xml:space="preserve">base alla comune diligenza. </w:t>
            </w:r>
          </w:p>
          <w:p w14:paraId="3A49FBDE"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18. Ferma restando la disciplina in merito all</w:t>
            </w:r>
            <w:r>
              <w:rPr>
                <w:rFonts w:cstheme="minorHAnsi"/>
                <w:sz w:val="16"/>
                <w:szCs w:val="16"/>
              </w:rPr>
              <w:t>’</w:t>
            </w:r>
            <w:r w:rsidRPr="006227E6">
              <w:rPr>
                <w:rFonts w:cstheme="minorHAnsi"/>
                <w:sz w:val="16"/>
                <w:szCs w:val="16"/>
              </w:rPr>
              <w:t>attività sanitaria</w:t>
            </w:r>
            <w:r>
              <w:rPr>
                <w:rFonts w:cstheme="minorHAnsi"/>
                <w:sz w:val="16"/>
                <w:szCs w:val="16"/>
              </w:rPr>
              <w:t xml:space="preserve"> </w:t>
            </w:r>
            <w:r w:rsidRPr="006227E6">
              <w:rPr>
                <w:rFonts w:cstheme="minorHAnsi"/>
                <w:sz w:val="16"/>
                <w:szCs w:val="16"/>
              </w:rPr>
              <w:t>e relativi rifiuti prodotti, ai fini del deposito e del trasporto, i</w:t>
            </w:r>
            <w:r>
              <w:rPr>
                <w:rFonts w:cstheme="minorHAnsi"/>
                <w:sz w:val="16"/>
                <w:szCs w:val="16"/>
              </w:rPr>
              <w:t xml:space="preserve"> </w:t>
            </w:r>
            <w:r w:rsidRPr="006227E6">
              <w:rPr>
                <w:rFonts w:cstheme="minorHAnsi"/>
                <w:sz w:val="16"/>
                <w:szCs w:val="16"/>
              </w:rPr>
              <w:t>rifiuti provenienti da assistenza sanitaria svolta al di fuori</w:t>
            </w:r>
            <w:r>
              <w:rPr>
                <w:rFonts w:cstheme="minorHAnsi"/>
                <w:sz w:val="16"/>
                <w:szCs w:val="16"/>
              </w:rPr>
              <w:t xml:space="preserve"> </w:t>
            </w:r>
            <w:r w:rsidRPr="006227E6">
              <w:rPr>
                <w:rFonts w:cstheme="minorHAnsi"/>
                <w:sz w:val="16"/>
                <w:szCs w:val="16"/>
              </w:rPr>
              <w:t xml:space="preserve">delle strutture sanitarie di riferimento e da assistenza </w:t>
            </w:r>
            <w:r>
              <w:rPr>
                <w:rFonts w:cstheme="minorHAnsi"/>
                <w:sz w:val="16"/>
                <w:szCs w:val="16"/>
              </w:rPr>
              <w:t xml:space="preserve"> </w:t>
            </w:r>
            <w:r w:rsidRPr="006227E6">
              <w:rPr>
                <w:rFonts w:cstheme="minorHAnsi"/>
                <w:sz w:val="16"/>
                <w:szCs w:val="16"/>
              </w:rPr>
              <w:t>domiciliare si considerano prodotti presso l</w:t>
            </w:r>
            <w:r>
              <w:rPr>
                <w:rFonts w:cstheme="minorHAnsi"/>
                <w:sz w:val="16"/>
                <w:szCs w:val="16"/>
              </w:rPr>
              <w:t>’</w:t>
            </w:r>
            <w:r w:rsidRPr="006227E6">
              <w:rPr>
                <w:rFonts w:cstheme="minorHAnsi"/>
                <w:sz w:val="16"/>
                <w:szCs w:val="16"/>
              </w:rPr>
              <w:t>unità locale, sede o</w:t>
            </w:r>
            <w:r>
              <w:rPr>
                <w:rFonts w:cstheme="minorHAnsi"/>
                <w:sz w:val="16"/>
                <w:szCs w:val="16"/>
              </w:rPr>
              <w:t xml:space="preserve"> </w:t>
            </w:r>
            <w:r w:rsidRPr="006227E6">
              <w:rPr>
                <w:rFonts w:cstheme="minorHAnsi"/>
                <w:sz w:val="16"/>
                <w:szCs w:val="16"/>
              </w:rPr>
              <w:t>domicilio dell</w:t>
            </w:r>
            <w:r>
              <w:rPr>
                <w:rFonts w:cstheme="minorHAnsi"/>
                <w:sz w:val="16"/>
                <w:szCs w:val="16"/>
              </w:rPr>
              <w:t>’</w:t>
            </w:r>
            <w:r w:rsidRPr="006227E6">
              <w:rPr>
                <w:rFonts w:cstheme="minorHAnsi"/>
                <w:sz w:val="16"/>
                <w:szCs w:val="16"/>
              </w:rPr>
              <w:t>operatore che svolge tali attività. La movimentazione</w:t>
            </w:r>
            <w:r>
              <w:rPr>
                <w:rFonts w:cstheme="minorHAnsi"/>
                <w:sz w:val="16"/>
                <w:szCs w:val="16"/>
              </w:rPr>
              <w:t xml:space="preserve"> </w:t>
            </w:r>
            <w:r w:rsidRPr="006227E6">
              <w:rPr>
                <w:rFonts w:cstheme="minorHAnsi"/>
                <w:sz w:val="16"/>
                <w:szCs w:val="16"/>
              </w:rPr>
              <w:t>di quanto prodotto, dal luogo dell</w:t>
            </w:r>
            <w:r>
              <w:rPr>
                <w:rFonts w:cstheme="minorHAnsi"/>
                <w:sz w:val="16"/>
                <w:szCs w:val="16"/>
              </w:rPr>
              <w:t>’</w:t>
            </w:r>
            <w:r w:rsidRPr="006227E6">
              <w:rPr>
                <w:rFonts w:cstheme="minorHAnsi"/>
                <w:sz w:val="16"/>
                <w:szCs w:val="16"/>
              </w:rPr>
              <w:t>intervento fino alla sede di chi</w:t>
            </w:r>
            <w:r>
              <w:rPr>
                <w:rFonts w:cstheme="minorHAnsi"/>
                <w:sz w:val="16"/>
                <w:szCs w:val="16"/>
              </w:rPr>
              <w:t xml:space="preserve"> </w:t>
            </w:r>
            <w:r w:rsidRPr="006227E6">
              <w:rPr>
                <w:rFonts w:cstheme="minorHAnsi"/>
                <w:sz w:val="16"/>
                <w:szCs w:val="16"/>
              </w:rPr>
              <w:t>lo ha svolto, non comporta l</w:t>
            </w:r>
            <w:r>
              <w:rPr>
                <w:rFonts w:cstheme="minorHAnsi"/>
                <w:sz w:val="16"/>
                <w:szCs w:val="16"/>
              </w:rPr>
              <w:t>’</w:t>
            </w:r>
            <w:r w:rsidRPr="006227E6">
              <w:rPr>
                <w:rFonts w:cstheme="minorHAnsi"/>
                <w:sz w:val="16"/>
                <w:szCs w:val="16"/>
              </w:rPr>
              <w:t>obbligo di tenuta del formulario di</w:t>
            </w:r>
            <w:r>
              <w:rPr>
                <w:rFonts w:cstheme="minorHAnsi"/>
                <w:sz w:val="16"/>
                <w:szCs w:val="16"/>
              </w:rPr>
              <w:t xml:space="preserve"> </w:t>
            </w:r>
            <w:r w:rsidRPr="006227E6">
              <w:rPr>
                <w:rFonts w:cstheme="minorHAnsi"/>
                <w:sz w:val="16"/>
                <w:szCs w:val="16"/>
              </w:rPr>
              <w:t>identificazione del rifiuto e non necessita di iscrizione all</w:t>
            </w:r>
            <w:r>
              <w:rPr>
                <w:rFonts w:cstheme="minorHAnsi"/>
                <w:sz w:val="16"/>
                <w:szCs w:val="16"/>
              </w:rPr>
              <w:t>’</w:t>
            </w:r>
            <w:r w:rsidRPr="006227E6">
              <w:rPr>
                <w:rFonts w:cstheme="minorHAnsi"/>
                <w:sz w:val="16"/>
                <w:szCs w:val="16"/>
              </w:rPr>
              <w:t>Albo ai</w:t>
            </w:r>
            <w:r>
              <w:rPr>
                <w:rFonts w:cstheme="minorHAnsi"/>
                <w:sz w:val="16"/>
                <w:szCs w:val="16"/>
              </w:rPr>
              <w:t xml:space="preserve"> </w:t>
            </w:r>
            <w:r w:rsidRPr="006227E6">
              <w:rPr>
                <w:rFonts w:cstheme="minorHAnsi"/>
                <w:sz w:val="16"/>
                <w:szCs w:val="16"/>
              </w:rPr>
              <w:t>sensi dell</w:t>
            </w:r>
            <w:r>
              <w:rPr>
                <w:rFonts w:cstheme="minorHAnsi"/>
                <w:sz w:val="16"/>
                <w:szCs w:val="16"/>
              </w:rPr>
              <w:t>’</w:t>
            </w:r>
            <w:r w:rsidRPr="006227E6">
              <w:rPr>
                <w:rFonts w:cstheme="minorHAnsi"/>
                <w:sz w:val="16"/>
                <w:szCs w:val="16"/>
              </w:rPr>
              <w:t xml:space="preserve">articolo 212. </w:t>
            </w:r>
          </w:p>
          <w:p w14:paraId="43505774" w14:textId="77777777"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19. I rifiuti derivanti da attività di manutenzione e piccoli</w:t>
            </w:r>
            <w:r>
              <w:rPr>
                <w:rFonts w:cstheme="minorHAnsi"/>
                <w:sz w:val="16"/>
                <w:szCs w:val="16"/>
              </w:rPr>
              <w:t xml:space="preserve"> </w:t>
            </w:r>
            <w:r w:rsidRPr="006227E6">
              <w:rPr>
                <w:rFonts w:cstheme="minorHAnsi"/>
                <w:sz w:val="16"/>
                <w:szCs w:val="16"/>
              </w:rPr>
              <w:t>interventi edili, ivi incluse le attività di cui alla legge 25</w:t>
            </w:r>
            <w:r>
              <w:rPr>
                <w:rFonts w:cstheme="minorHAnsi"/>
                <w:sz w:val="16"/>
                <w:szCs w:val="16"/>
              </w:rPr>
              <w:t xml:space="preserve"> </w:t>
            </w:r>
            <w:r w:rsidRPr="006227E6">
              <w:rPr>
                <w:rFonts w:cstheme="minorHAnsi"/>
                <w:sz w:val="16"/>
                <w:szCs w:val="16"/>
              </w:rPr>
              <w:t>gennaio 1994, n. 82, si considerano prodotti presso l</w:t>
            </w:r>
            <w:r>
              <w:rPr>
                <w:rFonts w:cstheme="minorHAnsi"/>
                <w:sz w:val="16"/>
                <w:szCs w:val="16"/>
              </w:rPr>
              <w:t>’</w:t>
            </w:r>
            <w:r w:rsidRPr="006227E6">
              <w:rPr>
                <w:rFonts w:cstheme="minorHAnsi"/>
                <w:sz w:val="16"/>
                <w:szCs w:val="16"/>
              </w:rPr>
              <w:t>unità locale,</w:t>
            </w:r>
            <w:r>
              <w:rPr>
                <w:rFonts w:cstheme="minorHAnsi"/>
                <w:sz w:val="16"/>
                <w:szCs w:val="16"/>
              </w:rPr>
              <w:t xml:space="preserve"> </w:t>
            </w:r>
            <w:r w:rsidRPr="006227E6">
              <w:rPr>
                <w:rFonts w:cstheme="minorHAnsi"/>
                <w:sz w:val="16"/>
                <w:szCs w:val="16"/>
              </w:rPr>
              <w:t>sede o domicilio del soggetto che svolge tali attività. Nel caso di</w:t>
            </w:r>
            <w:r>
              <w:rPr>
                <w:rFonts w:cstheme="minorHAnsi"/>
                <w:sz w:val="16"/>
                <w:szCs w:val="16"/>
              </w:rPr>
              <w:t xml:space="preserve"> </w:t>
            </w:r>
            <w:r w:rsidRPr="006227E6">
              <w:rPr>
                <w:rFonts w:cstheme="minorHAnsi"/>
                <w:sz w:val="16"/>
                <w:szCs w:val="16"/>
              </w:rPr>
              <w:t>quantitativi limitati che non giustificano l</w:t>
            </w:r>
            <w:r>
              <w:rPr>
                <w:rFonts w:cstheme="minorHAnsi"/>
                <w:sz w:val="16"/>
                <w:szCs w:val="16"/>
              </w:rPr>
              <w:t>’</w:t>
            </w:r>
            <w:r w:rsidRPr="006227E6">
              <w:rPr>
                <w:rFonts w:cstheme="minorHAnsi"/>
                <w:sz w:val="16"/>
                <w:szCs w:val="16"/>
              </w:rPr>
              <w:t>allestimento di un</w:t>
            </w:r>
            <w:r>
              <w:rPr>
                <w:rFonts w:cstheme="minorHAnsi"/>
                <w:sz w:val="16"/>
                <w:szCs w:val="16"/>
              </w:rPr>
              <w:t xml:space="preserve"> </w:t>
            </w:r>
            <w:r w:rsidRPr="006227E6">
              <w:rPr>
                <w:rFonts w:cstheme="minorHAnsi"/>
                <w:sz w:val="16"/>
                <w:szCs w:val="16"/>
              </w:rPr>
              <w:t>deposito dove è svolta l</w:t>
            </w:r>
            <w:r>
              <w:rPr>
                <w:rFonts w:cstheme="minorHAnsi"/>
                <w:sz w:val="16"/>
                <w:szCs w:val="16"/>
              </w:rPr>
              <w:t>’</w:t>
            </w:r>
            <w:r w:rsidRPr="006227E6">
              <w:rPr>
                <w:rFonts w:cstheme="minorHAnsi"/>
                <w:sz w:val="16"/>
                <w:szCs w:val="16"/>
              </w:rPr>
              <w:t>attività, il trasporto dal luogo di</w:t>
            </w:r>
            <w:r>
              <w:rPr>
                <w:rFonts w:cstheme="minorHAnsi"/>
                <w:sz w:val="16"/>
                <w:szCs w:val="16"/>
              </w:rPr>
              <w:t xml:space="preserve"> </w:t>
            </w:r>
            <w:r w:rsidRPr="006227E6">
              <w:rPr>
                <w:rFonts w:cstheme="minorHAnsi"/>
                <w:sz w:val="16"/>
                <w:szCs w:val="16"/>
              </w:rPr>
              <w:t>effettiva produzione alla sede, in alternativa al formulario di</w:t>
            </w:r>
            <w:r>
              <w:rPr>
                <w:rFonts w:cstheme="minorHAnsi"/>
                <w:sz w:val="16"/>
                <w:szCs w:val="16"/>
              </w:rPr>
              <w:t xml:space="preserve"> </w:t>
            </w:r>
            <w:r w:rsidRPr="006227E6">
              <w:rPr>
                <w:rFonts w:cstheme="minorHAnsi"/>
                <w:sz w:val="16"/>
                <w:szCs w:val="16"/>
              </w:rPr>
              <w:t>identificazione, è accompagnato dal documento di trasporto (DDT)</w:t>
            </w:r>
            <w:r>
              <w:rPr>
                <w:rFonts w:cstheme="minorHAnsi"/>
                <w:sz w:val="16"/>
                <w:szCs w:val="16"/>
              </w:rPr>
              <w:t xml:space="preserve"> </w:t>
            </w:r>
            <w:r w:rsidRPr="006227E6">
              <w:rPr>
                <w:rFonts w:cstheme="minorHAnsi"/>
                <w:sz w:val="16"/>
                <w:szCs w:val="16"/>
              </w:rPr>
              <w:t>attestante il luogo di effettiva produzione, tipologia e quantità</w:t>
            </w:r>
            <w:r>
              <w:rPr>
                <w:rFonts w:cstheme="minorHAnsi"/>
                <w:sz w:val="16"/>
                <w:szCs w:val="16"/>
              </w:rPr>
              <w:t xml:space="preserve"> </w:t>
            </w:r>
            <w:r w:rsidRPr="006227E6">
              <w:rPr>
                <w:rFonts w:cstheme="minorHAnsi"/>
                <w:sz w:val="16"/>
                <w:szCs w:val="16"/>
              </w:rPr>
              <w:t>dei materiali, indicando il numero di colli o una stima del peso o</w:t>
            </w:r>
            <w:r>
              <w:rPr>
                <w:rFonts w:cstheme="minorHAnsi"/>
                <w:sz w:val="16"/>
                <w:szCs w:val="16"/>
              </w:rPr>
              <w:t xml:space="preserve"> </w:t>
            </w:r>
            <w:r w:rsidRPr="006227E6">
              <w:rPr>
                <w:rFonts w:cstheme="minorHAnsi"/>
                <w:sz w:val="16"/>
                <w:szCs w:val="16"/>
              </w:rPr>
              <w:t xml:space="preserve">volume, il luogo di destinazione. </w:t>
            </w:r>
          </w:p>
          <w:p w14:paraId="19801B22" w14:textId="7C37D4E1" w:rsidR="001754AC" w:rsidRPr="006227E6" w:rsidRDefault="001754AC" w:rsidP="001754AC">
            <w:pPr>
              <w:spacing w:before="60"/>
              <w:ind w:left="0" w:firstLine="0"/>
              <w:jc w:val="left"/>
              <w:rPr>
                <w:rFonts w:cstheme="minorHAnsi"/>
                <w:sz w:val="16"/>
                <w:szCs w:val="16"/>
              </w:rPr>
            </w:pPr>
            <w:r w:rsidRPr="006227E6">
              <w:rPr>
                <w:rFonts w:cstheme="minorHAnsi"/>
                <w:sz w:val="16"/>
                <w:szCs w:val="16"/>
              </w:rPr>
              <w:t>20. Per le attività di cui all</w:t>
            </w:r>
            <w:r>
              <w:rPr>
                <w:rFonts w:cstheme="minorHAnsi"/>
                <w:sz w:val="16"/>
                <w:szCs w:val="16"/>
              </w:rPr>
              <w:t>’</w:t>
            </w:r>
            <w:r w:rsidRPr="006227E6">
              <w:rPr>
                <w:rFonts w:cstheme="minorHAnsi"/>
                <w:sz w:val="16"/>
                <w:szCs w:val="16"/>
              </w:rPr>
              <w:t>articolo 230, commi 1 e 3, con</w:t>
            </w:r>
            <w:r>
              <w:rPr>
                <w:rFonts w:cstheme="minorHAnsi"/>
                <w:sz w:val="16"/>
                <w:szCs w:val="16"/>
              </w:rPr>
              <w:t xml:space="preserve"> </w:t>
            </w:r>
            <w:r w:rsidRPr="006227E6">
              <w:rPr>
                <w:rFonts w:cstheme="minorHAnsi"/>
                <w:sz w:val="16"/>
                <w:szCs w:val="16"/>
              </w:rPr>
              <w:t>riferimento alla movimentazione del materiale tolto d</w:t>
            </w:r>
            <w:r>
              <w:rPr>
                <w:rFonts w:cstheme="minorHAnsi"/>
                <w:sz w:val="16"/>
                <w:szCs w:val="16"/>
              </w:rPr>
              <w:t>’</w:t>
            </w:r>
            <w:r w:rsidRPr="006227E6">
              <w:rPr>
                <w:rFonts w:cstheme="minorHAnsi"/>
                <w:sz w:val="16"/>
                <w:szCs w:val="16"/>
              </w:rPr>
              <w:t>opera prodotto,</w:t>
            </w:r>
            <w:r>
              <w:rPr>
                <w:rFonts w:cstheme="minorHAnsi"/>
                <w:sz w:val="16"/>
                <w:szCs w:val="16"/>
              </w:rPr>
              <w:t xml:space="preserve"> </w:t>
            </w:r>
            <w:r w:rsidRPr="006227E6">
              <w:rPr>
                <w:rFonts w:cstheme="minorHAnsi"/>
                <w:sz w:val="16"/>
                <w:szCs w:val="16"/>
              </w:rPr>
              <w:t>al fine di consentire le opportune valutazioni tecniche e di</w:t>
            </w:r>
            <w:r>
              <w:rPr>
                <w:rFonts w:cstheme="minorHAnsi"/>
                <w:sz w:val="16"/>
                <w:szCs w:val="16"/>
              </w:rPr>
              <w:t xml:space="preserve"> </w:t>
            </w:r>
            <w:r w:rsidRPr="006227E6">
              <w:rPr>
                <w:rFonts w:cstheme="minorHAnsi"/>
                <w:sz w:val="16"/>
                <w:szCs w:val="16"/>
              </w:rPr>
              <w:t>funzionalità dei materiali riutilizzabili, lo stesso è accompagnato</w:t>
            </w:r>
            <w:r>
              <w:rPr>
                <w:rFonts w:cstheme="minorHAnsi"/>
                <w:sz w:val="16"/>
                <w:szCs w:val="16"/>
              </w:rPr>
              <w:t xml:space="preserve"> </w:t>
            </w:r>
            <w:r w:rsidRPr="006227E6">
              <w:rPr>
                <w:rFonts w:cstheme="minorHAnsi"/>
                <w:sz w:val="16"/>
                <w:szCs w:val="16"/>
              </w:rPr>
              <w:t>dal documento di trasporto (DDT) attestante il luogo di effettiva</w:t>
            </w:r>
            <w:r>
              <w:rPr>
                <w:rFonts w:cstheme="minorHAnsi"/>
                <w:sz w:val="16"/>
                <w:szCs w:val="16"/>
              </w:rPr>
              <w:t xml:space="preserve"> </w:t>
            </w:r>
            <w:r w:rsidRPr="006227E6">
              <w:rPr>
                <w:rFonts w:cstheme="minorHAnsi"/>
                <w:sz w:val="16"/>
                <w:szCs w:val="16"/>
              </w:rPr>
              <w:t>produzione, tipologia e quantità dei materiali, indicando il numero</w:t>
            </w:r>
            <w:r>
              <w:rPr>
                <w:rFonts w:cstheme="minorHAnsi"/>
                <w:sz w:val="16"/>
                <w:szCs w:val="16"/>
              </w:rPr>
              <w:t xml:space="preserve"> </w:t>
            </w:r>
            <w:r w:rsidRPr="006227E6">
              <w:rPr>
                <w:rFonts w:cstheme="minorHAnsi"/>
                <w:sz w:val="16"/>
                <w:szCs w:val="16"/>
              </w:rPr>
              <w:t>di colli o una stima del peso o volume, il luogo di destinazione.</w:t>
            </w:r>
          </w:p>
        </w:tc>
      </w:tr>
      <w:tr w:rsidR="00562DFF" w:rsidRPr="006227E6" w14:paraId="3BF4D147" w14:textId="629D9654" w:rsidTr="00806A8C">
        <w:trPr>
          <w:trHeight w:val="20"/>
        </w:trPr>
        <w:tc>
          <w:tcPr>
            <w:tcW w:w="1666" w:type="pct"/>
          </w:tcPr>
          <w:p w14:paraId="19469A97" w14:textId="00D494DA" w:rsidR="00562DFF" w:rsidRPr="006227E6" w:rsidRDefault="00562DFF" w:rsidP="00562DFF">
            <w:pPr>
              <w:spacing w:before="60"/>
              <w:ind w:left="0" w:firstLine="0"/>
              <w:jc w:val="left"/>
              <w:rPr>
                <w:rFonts w:cstheme="minorHAnsi"/>
                <w:sz w:val="16"/>
                <w:szCs w:val="16"/>
              </w:rPr>
            </w:pPr>
            <w:r w:rsidRPr="006227E6">
              <w:rPr>
                <w:rFonts w:cstheme="minorHAnsi"/>
                <w:sz w:val="16"/>
                <w:szCs w:val="16"/>
              </w:rPr>
              <w:lastRenderedPageBreak/>
              <w:t>Art. 1, comma 13</w:t>
            </w:r>
          </w:p>
          <w:p w14:paraId="083A344B" w14:textId="0D958B55" w:rsidR="00562DFF" w:rsidRPr="006227E6" w:rsidRDefault="00562DFF" w:rsidP="00562DFF">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193-bis, comma 2, primo periodo, del decreto legislativo n. 152 del 2006 le parole «di trasporto» sono sostituite dalle seguenti: «di deposito».</w:t>
            </w:r>
          </w:p>
        </w:tc>
        <w:tc>
          <w:tcPr>
            <w:tcW w:w="1666" w:type="pct"/>
          </w:tcPr>
          <w:p w14:paraId="6E660F63" w14:textId="7D291C98" w:rsidR="00562DFF" w:rsidRPr="006227E6" w:rsidRDefault="00562DFF" w:rsidP="00562DFF">
            <w:pPr>
              <w:spacing w:before="60"/>
              <w:ind w:left="0" w:firstLine="0"/>
              <w:jc w:val="left"/>
              <w:rPr>
                <w:rFonts w:cstheme="minorHAnsi"/>
                <w:sz w:val="16"/>
                <w:szCs w:val="16"/>
              </w:rPr>
            </w:pPr>
            <w:r w:rsidRPr="006227E6">
              <w:rPr>
                <w:rFonts w:cstheme="minorHAnsi"/>
                <w:sz w:val="16"/>
                <w:szCs w:val="16"/>
              </w:rPr>
              <w:t>Art. 193-bis</w:t>
            </w:r>
            <w:r>
              <w:rPr>
                <w:rFonts w:cstheme="minorHAnsi"/>
                <w:sz w:val="16"/>
                <w:szCs w:val="16"/>
              </w:rPr>
              <w:t xml:space="preserve"> – T</w:t>
            </w:r>
            <w:r w:rsidRPr="006227E6">
              <w:rPr>
                <w:rFonts w:cstheme="minorHAnsi"/>
                <w:sz w:val="16"/>
                <w:szCs w:val="16"/>
              </w:rPr>
              <w:t>rasporto intermodale</w:t>
            </w:r>
          </w:p>
          <w:p w14:paraId="775CEA4B" w14:textId="07DF42C7" w:rsidR="00562DFF" w:rsidRPr="006227E6" w:rsidRDefault="00562DFF" w:rsidP="00562DFF">
            <w:pPr>
              <w:spacing w:before="60"/>
              <w:ind w:left="0" w:firstLine="0"/>
              <w:jc w:val="left"/>
              <w:rPr>
                <w:rFonts w:cstheme="minorHAnsi"/>
                <w:sz w:val="16"/>
                <w:szCs w:val="16"/>
              </w:rPr>
            </w:pPr>
            <w:r w:rsidRPr="006227E6">
              <w:rPr>
                <w:rFonts w:cstheme="minorHAnsi"/>
                <w:sz w:val="16"/>
                <w:szCs w:val="16"/>
              </w:rPr>
              <w:t>1. Fermi restando gli obblighi in materia di tracciabilità e le</w:t>
            </w:r>
            <w:r>
              <w:rPr>
                <w:rFonts w:cstheme="minorHAnsi"/>
                <w:sz w:val="16"/>
                <w:szCs w:val="16"/>
              </w:rPr>
              <w:t xml:space="preserve"> </w:t>
            </w:r>
            <w:r w:rsidRPr="006227E6">
              <w:rPr>
                <w:rFonts w:cstheme="minorHAnsi"/>
                <w:sz w:val="16"/>
                <w:szCs w:val="16"/>
              </w:rPr>
              <w:t>eventuali responsabilità del trasportatore, dell</w:t>
            </w:r>
            <w:r>
              <w:rPr>
                <w:rFonts w:cstheme="minorHAnsi"/>
                <w:sz w:val="16"/>
                <w:szCs w:val="16"/>
              </w:rPr>
              <w:t>’</w:t>
            </w:r>
            <w:r w:rsidRPr="006227E6">
              <w:rPr>
                <w:rFonts w:cstheme="minorHAnsi"/>
                <w:sz w:val="16"/>
                <w:szCs w:val="16"/>
              </w:rPr>
              <w:t>intermediario,</w:t>
            </w:r>
            <w:r>
              <w:rPr>
                <w:rFonts w:cstheme="minorHAnsi"/>
                <w:sz w:val="16"/>
                <w:szCs w:val="16"/>
              </w:rPr>
              <w:t xml:space="preserve"> </w:t>
            </w:r>
            <w:r w:rsidRPr="006227E6">
              <w:rPr>
                <w:rFonts w:cstheme="minorHAnsi"/>
                <w:sz w:val="16"/>
                <w:szCs w:val="16"/>
              </w:rPr>
              <w:t>nonché degli altri soggetti ad esso equiparati per la violazione</w:t>
            </w:r>
            <w:r>
              <w:rPr>
                <w:rFonts w:cstheme="minorHAnsi"/>
                <w:sz w:val="16"/>
                <w:szCs w:val="16"/>
              </w:rPr>
              <w:t xml:space="preserve"> </w:t>
            </w:r>
            <w:r w:rsidRPr="006227E6">
              <w:rPr>
                <w:rFonts w:cstheme="minorHAnsi"/>
                <w:sz w:val="16"/>
                <w:szCs w:val="16"/>
              </w:rPr>
              <w:t>degli obblighi assunti nei confronti del produttore, il deposito di</w:t>
            </w:r>
            <w:r>
              <w:rPr>
                <w:rFonts w:cstheme="minorHAnsi"/>
                <w:sz w:val="16"/>
                <w:szCs w:val="16"/>
              </w:rPr>
              <w:t xml:space="preserve"> </w:t>
            </w:r>
            <w:r w:rsidRPr="006227E6">
              <w:rPr>
                <w:rFonts w:cstheme="minorHAnsi"/>
                <w:sz w:val="16"/>
                <w:szCs w:val="16"/>
              </w:rPr>
              <w:t>rifiuti nell</w:t>
            </w:r>
            <w:r>
              <w:rPr>
                <w:rFonts w:cstheme="minorHAnsi"/>
                <w:sz w:val="16"/>
                <w:szCs w:val="16"/>
              </w:rPr>
              <w:t>’</w:t>
            </w:r>
            <w:r w:rsidRPr="006227E6">
              <w:rPr>
                <w:rFonts w:cstheme="minorHAnsi"/>
                <w:sz w:val="16"/>
                <w:szCs w:val="16"/>
              </w:rPr>
              <w:t>ambito di attività intermodale di carico e scarico,</w:t>
            </w:r>
            <w:r>
              <w:rPr>
                <w:rFonts w:cstheme="minorHAnsi"/>
                <w:sz w:val="16"/>
                <w:szCs w:val="16"/>
              </w:rPr>
              <w:t xml:space="preserve"> </w:t>
            </w:r>
            <w:r w:rsidRPr="006227E6">
              <w:rPr>
                <w:rFonts w:cstheme="minorHAnsi"/>
                <w:sz w:val="16"/>
                <w:szCs w:val="16"/>
              </w:rPr>
              <w:t>trasbordo e soste tecniche all</w:t>
            </w:r>
            <w:r>
              <w:rPr>
                <w:rFonts w:cstheme="minorHAnsi"/>
                <w:sz w:val="16"/>
                <w:szCs w:val="16"/>
              </w:rPr>
              <w:t>’</w:t>
            </w:r>
            <w:r w:rsidRPr="006227E6">
              <w:rPr>
                <w:rFonts w:cstheme="minorHAnsi"/>
                <w:sz w:val="16"/>
                <w:szCs w:val="16"/>
              </w:rPr>
              <w:t>interno di porti, scali ferroviari,</w:t>
            </w:r>
            <w:r>
              <w:rPr>
                <w:rFonts w:cstheme="minorHAnsi"/>
                <w:sz w:val="16"/>
                <w:szCs w:val="16"/>
              </w:rPr>
              <w:t xml:space="preserve"> </w:t>
            </w:r>
            <w:r w:rsidRPr="006227E6">
              <w:rPr>
                <w:rFonts w:cstheme="minorHAnsi"/>
                <w:sz w:val="16"/>
                <w:szCs w:val="16"/>
              </w:rPr>
              <w:t xml:space="preserve">interporti, impianti di </w:t>
            </w:r>
            <w:proofErr w:type="spellStart"/>
            <w:r w:rsidRPr="006227E6">
              <w:rPr>
                <w:rFonts w:cstheme="minorHAnsi"/>
                <w:sz w:val="16"/>
                <w:szCs w:val="16"/>
              </w:rPr>
              <w:t>terminalizzazione</w:t>
            </w:r>
            <w:proofErr w:type="spellEnd"/>
            <w:r w:rsidRPr="006227E6">
              <w:rPr>
                <w:rFonts w:cstheme="minorHAnsi"/>
                <w:sz w:val="16"/>
                <w:szCs w:val="16"/>
              </w:rPr>
              <w:t xml:space="preserve"> e scali merci, effettuato</w:t>
            </w:r>
            <w:r>
              <w:rPr>
                <w:rFonts w:cstheme="minorHAnsi"/>
                <w:sz w:val="16"/>
                <w:szCs w:val="16"/>
              </w:rPr>
              <w:t xml:space="preserve"> </w:t>
            </w:r>
            <w:r w:rsidRPr="006227E6">
              <w:rPr>
                <w:rFonts w:cstheme="minorHAnsi"/>
                <w:sz w:val="16"/>
                <w:szCs w:val="16"/>
              </w:rPr>
              <w:t>da soggetti ai quali i rifiuti sono affidati in attesa della presa in</w:t>
            </w:r>
            <w:r>
              <w:rPr>
                <w:rFonts w:cstheme="minorHAnsi"/>
                <w:sz w:val="16"/>
                <w:szCs w:val="16"/>
              </w:rPr>
              <w:t xml:space="preserve"> </w:t>
            </w:r>
            <w:r w:rsidRPr="006227E6">
              <w:rPr>
                <w:rFonts w:cstheme="minorHAnsi"/>
                <w:sz w:val="16"/>
                <w:szCs w:val="16"/>
              </w:rPr>
              <w:t>carico degli stessi da parte di un</w:t>
            </w:r>
            <w:r>
              <w:rPr>
                <w:rFonts w:cstheme="minorHAnsi"/>
                <w:sz w:val="16"/>
                <w:szCs w:val="16"/>
              </w:rPr>
              <w:t>’</w:t>
            </w:r>
            <w:r w:rsidRPr="006227E6">
              <w:rPr>
                <w:rFonts w:cstheme="minorHAnsi"/>
                <w:sz w:val="16"/>
                <w:szCs w:val="16"/>
              </w:rPr>
              <w:t>impresa navale o ferroviaria o che</w:t>
            </w:r>
            <w:r>
              <w:rPr>
                <w:rFonts w:cstheme="minorHAnsi"/>
                <w:sz w:val="16"/>
                <w:szCs w:val="16"/>
              </w:rPr>
              <w:t xml:space="preserve"> </w:t>
            </w:r>
            <w:r w:rsidRPr="006227E6">
              <w:rPr>
                <w:rFonts w:cstheme="minorHAnsi"/>
                <w:sz w:val="16"/>
                <w:szCs w:val="16"/>
              </w:rPr>
              <w:t>effettua il successivo trasporto, non rientra nelle attività di</w:t>
            </w:r>
            <w:r>
              <w:rPr>
                <w:rFonts w:cstheme="minorHAnsi"/>
                <w:sz w:val="16"/>
                <w:szCs w:val="16"/>
              </w:rPr>
              <w:t xml:space="preserve"> </w:t>
            </w:r>
            <w:r w:rsidRPr="006227E6">
              <w:rPr>
                <w:rFonts w:cstheme="minorHAnsi"/>
                <w:sz w:val="16"/>
                <w:szCs w:val="16"/>
              </w:rPr>
              <w:t>stoccaggio di cui all</w:t>
            </w:r>
            <w:r>
              <w:rPr>
                <w:rFonts w:cstheme="minorHAnsi"/>
                <w:sz w:val="16"/>
                <w:szCs w:val="16"/>
              </w:rPr>
              <w:t>’</w:t>
            </w:r>
            <w:r w:rsidRPr="006227E6">
              <w:rPr>
                <w:rFonts w:cstheme="minorHAnsi"/>
                <w:sz w:val="16"/>
                <w:szCs w:val="16"/>
              </w:rPr>
              <w:t>articolo 183, comma 1, lettera aa), a</w:t>
            </w:r>
            <w:r>
              <w:rPr>
                <w:rFonts w:cstheme="minorHAnsi"/>
                <w:sz w:val="16"/>
                <w:szCs w:val="16"/>
              </w:rPr>
              <w:t xml:space="preserve"> </w:t>
            </w:r>
            <w:r w:rsidRPr="006227E6">
              <w:rPr>
                <w:rFonts w:cstheme="minorHAnsi"/>
                <w:sz w:val="16"/>
                <w:szCs w:val="16"/>
              </w:rPr>
              <w:t>condizione che non superi il termine finale di trenta giorni e che i</w:t>
            </w:r>
            <w:r>
              <w:rPr>
                <w:rFonts w:cstheme="minorHAnsi"/>
                <w:sz w:val="16"/>
                <w:szCs w:val="16"/>
              </w:rPr>
              <w:t xml:space="preserve"> </w:t>
            </w:r>
            <w:r w:rsidRPr="006227E6">
              <w:rPr>
                <w:rFonts w:cstheme="minorHAnsi"/>
                <w:sz w:val="16"/>
                <w:szCs w:val="16"/>
              </w:rPr>
              <w:t>rifiuti siano presi in carico per il successivo trasporto entro sei</w:t>
            </w:r>
            <w:r>
              <w:rPr>
                <w:rFonts w:cstheme="minorHAnsi"/>
                <w:sz w:val="16"/>
                <w:szCs w:val="16"/>
              </w:rPr>
              <w:t xml:space="preserve"> </w:t>
            </w:r>
            <w:r w:rsidRPr="006227E6">
              <w:rPr>
                <w:rFonts w:cstheme="minorHAnsi"/>
                <w:sz w:val="16"/>
                <w:szCs w:val="16"/>
              </w:rPr>
              <w:t>giorni dalla data d</w:t>
            </w:r>
            <w:r>
              <w:rPr>
                <w:rFonts w:cstheme="minorHAnsi"/>
                <w:sz w:val="16"/>
                <w:szCs w:val="16"/>
              </w:rPr>
              <w:t>’</w:t>
            </w:r>
            <w:r w:rsidRPr="006227E6">
              <w:rPr>
                <w:rFonts w:cstheme="minorHAnsi"/>
                <w:sz w:val="16"/>
                <w:szCs w:val="16"/>
              </w:rPr>
              <w:t>inizio dell</w:t>
            </w:r>
            <w:r>
              <w:rPr>
                <w:rFonts w:cstheme="minorHAnsi"/>
                <w:sz w:val="16"/>
                <w:szCs w:val="16"/>
              </w:rPr>
              <w:t>’</w:t>
            </w:r>
            <w:r w:rsidRPr="006227E6">
              <w:rPr>
                <w:rFonts w:cstheme="minorHAnsi"/>
                <w:sz w:val="16"/>
                <w:szCs w:val="16"/>
              </w:rPr>
              <w:t xml:space="preserve">attività di deposito. </w:t>
            </w:r>
          </w:p>
          <w:p w14:paraId="0602D7F8" w14:textId="35D33E50" w:rsidR="00562DFF" w:rsidRPr="006227E6" w:rsidRDefault="00562DFF" w:rsidP="00562DFF">
            <w:pPr>
              <w:spacing w:before="60"/>
              <w:ind w:left="0" w:firstLine="0"/>
              <w:jc w:val="left"/>
              <w:rPr>
                <w:rFonts w:cstheme="minorHAnsi"/>
                <w:sz w:val="16"/>
                <w:szCs w:val="16"/>
              </w:rPr>
            </w:pPr>
            <w:r w:rsidRPr="006227E6">
              <w:rPr>
                <w:rFonts w:cstheme="minorHAnsi"/>
                <w:sz w:val="16"/>
                <w:szCs w:val="16"/>
              </w:rPr>
              <w:t>2. Nell</w:t>
            </w:r>
            <w:r>
              <w:rPr>
                <w:rFonts w:cstheme="minorHAnsi"/>
                <w:sz w:val="16"/>
                <w:szCs w:val="16"/>
              </w:rPr>
              <w:t>’</w:t>
            </w:r>
            <w:r w:rsidRPr="006227E6">
              <w:rPr>
                <w:rFonts w:cstheme="minorHAnsi"/>
                <w:sz w:val="16"/>
                <w:szCs w:val="16"/>
              </w:rPr>
              <w:t>ipotesi in cui i rifiuti non siano presi in carico entro</w:t>
            </w:r>
            <w:r>
              <w:rPr>
                <w:rFonts w:cstheme="minorHAnsi"/>
                <w:sz w:val="16"/>
                <w:szCs w:val="16"/>
              </w:rPr>
              <w:t xml:space="preserve"> </w:t>
            </w:r>
            <w:r w:rsidRPr="006227E6">
              <w:rPr>
                <w:rFonts w:cstheme="minorHAnsi"/>
                <w:sz w:val="16"/>
                <w:szCs w:val="16"/>
              </w:rPr>
              <w:t>sei giorni dall</w:t>
            </w:r>
            <w:r>
              <w:rPr>
                <w:rFonts w:cstheme="minorHAnsi"/>
                <w:sz w:val="16"/>
                <w:szCs w:val="16"/>
              </w:rPr>
              <w:t>’</w:t>
            </w:r>
            <w:r w:rsidRPr="006227E6">
              <w:rPr>
                <w:rFonts w:cstheme="minorHAnsi"/>
                <w:sz w:val="16"/>
                <w:szCs w:val="16"/>
              </w:rPr>
              <w:t>inizio dell</w:t>
            </w:r>
            <w:r>
              <w:rPr>
                <w:rFonts w:cstheme="minorHAnsi"/>
                <w:sz w:val="16"/>
                <w:szCs w:val="16"/>
              </w:rPr>
              <w:t>’</w:t>
            </w:r>
            <w:r w:rsidRPr="006227E6">
              <w:rPr>
                <w:rFonts w:cstheme="minorHAnsi"/>
                <w:sz w:val="16"/>
                <w:szCs w:val="16"/>
              </w:rPr>
              <w:t>attività di trasporto, il soggetto al</w:t>
            </w:r>
            <w:r>
              <w:rPr>
                <w:rFonts w:cstheme="minorHAnsi"/>
                <w:sz w:val="16"/>
                <w:szCs w:val="16"/>
              </w:rPr>
              <w:t xml:space="preserve"> </w:t>
            </w:r>
            <w:r w:rsidRPr="006227E6">
              <w:rPr>
                <w:rFonts w:cstheme="minorHAnsi"/>
                <w:sz w:val="16"/>
                <w:szCs w:val="16"/>
              </w:rPr>
              <w:t>quale i rifiuti sono affidati deve darne comunicazione formale, non</w:t>
            </w:r>
            <w:r>
              <w:rPr>
                <w:rFonts w:cstheme="minorHAnsi"/>
                <w:sz w:val="16"/>
                <w:szCs w:val="16"/>
              </w:rPr>
              <w:t xml:space="preserve"> </w:t>
            </w:r>
            <w:r w:rsidRPr="006227E6">
              <w:rPr>
                <w:rFonts w:cstheme="minorHAnsi"/>
                <w:sz w:val="16"/>
                <w:szCs w:val="16"/>
              </w:rPr>
              <w:t>oltre le successive 24 ore, all</w:t>
            </w:r>
            <w:r>
              <w:rPr>
                <w:rFonts w:cstheme="minorHAnsi"/>
                <w:sz w:val="16"/>
                <w:szCs w:val="16"/>
              </w:rPr>
              <w:t>’</w:t>
            </w:r>
            <w:r w:rsidRPr="006227E6">
              <w:rPr>
                <w:rFonts w:cstheme="minorHAnsi"/>
                <w:sz w:val="16"/>
                <w:szCs w:val="16"/>
              </w:rPr>
              <w:t>autorità competente ed al produttore</w:t>
            </w:r>
            <w:r>
              <w:rPr>
                <w:rFonts w:cstheme="minorHAnsi"/>
                <w:sz w:val="16"/>
                <w:szCs w:val="16"/>
              </w:rPr>
              <w:t xml:space="preserve"> </w:t>
            </w:r>
            <w:r w:rsidRPr="006227E6">
              <w:rPr>
                <w:rFonts w:cstheme="minorHAnsi"/>
                <w:sz w:val="16"/>
                <w:szCs w:val="16"/>
              </w:rPr>
              <w:t>nonché, se esistente, all</w:t>
            </w:r>
            <w:r>
              <w:rPr>
                <w:rFonts w:cstheme="minorHAnsi"/>
                <w:sz w:val="16"/>
                <w:szCs w:val="16"/>
              </w:rPr>
              <w:t>’</w:t>
            </w:r>
            <w:r w:rsidRPr="006227E6">
              <w:rPr>
                <w:rFonts w:cstheme="minorHAnsi"/>
                <w:sz w:val="16"/>
                <w:szCs w:val="16"/>
              </w:rPr>
              <w:t>intermediario o al soggetto ad esso</w:t>
            </w:r>
            <w:r>
              <w:rPr>
                <w:rFonts w:cstheme="minorHAnsi"/>
                <w:sz w:val="16"/>
                <w:szCs w:val="16"/>
              </w:rPr>
              <w:t xml:space="preserve"> </w:t>
            </w:r>
            <w:r w:rsidRPr="006227E6">
              <w:rPr>
                <w:rFonts w:cstheme="minorHAnsi"/>
                <w:sz w:val="16"/>
                <w:szCs w:val="16"/>
              </w:rPr>
              <w:t>equiparato che ha organizzato il trasporto. Il produttore, entro i</w:t>
            </w:r>
            <w:r>
              <w:rPr>
                <w:rFonts w:cstheme="minorHAnsi"/>
                <w:sz w:val="16"/>
                <w:szCs w:val="16"/>
              </w:rPr>
              <w:t xml:space="preserve"> </w:t>
            </w:r>
            <w:r w:rsidRPr="006227E6">
              <w:rPr>
                <w:rFonts w:cstheme="minorHAnsi"/>
                <w:sz w:val="16"/>
                <w:szCs w:val="16"/>
              </w:rPr>
              <w:t>ventiquattro giorni successivi alla ricezione della comunicazione è</w:t>
            </w:r>
            <w:r>
              <w:rPr>
                <w:rFonts w:cstheme="minorHAnsi"/>
                <w:sz w:val="16"/>
                <w:szCs w:val="16"/>
              </w:rPr>
              <w:t xml:space="preserve"> </w:t>
            </w:r>
            <w:r w:rsidRPr="006227E6">
              <w:rPr>
                <w:rFonts w:cstheme="minorHAnsi"/>
                <w:sz w:val="16"/>
                <w:szCs w:val="16"/>
              </w:rPr>
              <w:t>tenuto a provvedere alla presa in carico dei rifiuti per il</w:t>
            </w:r>
            <w:r>
              <w:rPr>
                <w:rFonts w:cstheme="minorHAnsi"/>
                <w:sz w:val="16"/>
                <w:szCs w:val="16"/>
              </w:rPr>
              <w:t xml:space="preserve"> </w:t>
            </w:r>
            <w:r w:rsidRPr="006227E6">
              <w:rPr>
                <w:rFonts w:cstheme="minorHAnsi"/>
                <w:sz w:val="16"/>
                <w:szCs w:val="16"/>
              </w:rPr>
              <w:t xml:space="preserve">successivo trasporto ed alla corretta gestione dei rifiuti stessi. </w:t>
            </w:r>
          </w:p>
          <w:p w14:paraId="7D012277" w14:textId="38E667D9" w:rsidR="00562DFF" w:rsidRPr="006227E6" w:rsidRDefault="00562DFF" w:rsidP="00562DFF">
            <w:pPr>
              <w:spacing w:before="60"/>
              <w:ind w:left="0" w:firstLine="0"/>
              <w:jc w:val="left"/>
              <w:rPr>
                <w:rFonts w:cstheme="minorHAnsi"/>
                <w:sz w:val="16"/>
                <w:szCs w:val="16"/>
              </w:rPr>
            </w:pPr>
            <w:r w:rsidRPr="006227E6">
              <w:rPr>
                <w:rFonts w:cstheme="minorHAnsi"/>
                <w:sz w:val="16"/>
                <w:szCs w:val="16"/>
              </w:rPr>
              <w:t>3. L</w:t>
            </w:r>
            <w:r>
              <w:rPr>
                <w:rFonts w:cstheme="minorHAnsi"/>
                <w:sz w:val="16"/>
                <w:szCs w:val="16"/>
              </w:rPr>
              <w:t>’</w:t>
            </w:r>
            <w:r w:rsidRPr="006227E6">
              <w:rPr>
                <w:rFonts w:cstheme="minorHAnsi"/>
                <w:sz w:val="16"/>
                <w:szCs w:val="16"/>
              </w:rPr>
              <w:t>invio della comunicazione e la presa in carico dei rifiuti nel</w:t>
            </w:r>
            <w:r>
              <w:rPr>
                <w:rFonts w:cstheme="minorHAnsi"/>
                <w:sz w:val="16"/>
                <w:szCs w:val="16"/>
              </w:rPr>
              <w:t xml:space="preserve"> </w:t>
            </w:r>
            <w:r w:rsidRPr="006227E6">
              <w:rPr>
                <w:rFonts w:cstheme="minorHAnsi"/>
                <w:sz w:val="16"/>
                <w:szCs w:val="16"/>
              </w:rPr>
              <w:t>rispetto dei termini indicati al comma 2 escludono la responsabilità</w:t>
            </w:r>
            <w:r>
              <w:rPr>
                <w:rFonts w:cstheme="minorHAnsi"/>
                <w:sz w:val="16"/>
                <w:szCs w:val="16"/>
              </w:rPr>
              <w:t xml:space="preserve"> </w:t>
            </w:r>
            <w:r w:rsidRPr="006227E6">
              <w:rPr>
                <w:rFonts w:cstheme="minorHAnsi"/>
                <w:sz w:val="16"/>
                <w:szCs w:val="16"/>
              </w:rPr>
              <w:t>per attività di stoccaggio di rifiuti non autorizzato, ai sensi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articolo 256, fermo restando l</w:t>
            </w:r>
            <w:r>
              <w:rPr>
                <w:rFonts w:cstheme="minorHAnsi"/>
                <w:sz w:val="16"/>
                <w:szCs w:val="16"/>
              </w:rPr>
              <w:t>’</w:t>
            </w:r>
            <w:r w:rsidRPr="006227E6">
              <w:rPr>
                <w:rFonts w:cstheme="minorHAnsi"/>
                <w:sz w:val="16"/>
                <w:szCs w:val="16"/>
              </w:rPr>
              <w:t>obbligo, per il soggetto al quale</w:t>
            </w:r>
            <w:r>
              <w:rPr>
                <w:rFonts w:cstheme="minorHAnsi"/>
                <w:sz w:val="16"/>
                <w:szCs w:val="16"/>
              </w:rPr>
              <w:t xml:space="preserve"> </w:t>
            </w:r>
            <w:r w:rsidRPr="006227E6">
              <w:rPr>
                <w:rFonts w:cstheme="minorHAnsi"/>
                <w:sz w:val="16"/>
                <w:szCs w:val="16"/>
              </w:rPr>
              <w:t>i rifiuti sono affidati in attesa della presa in carico, di garantire</w:t>
            </w:r>
            <w:r>
              <w:rPr>
                <w:rFonts w:cstheme="minorHAnsi"/>
                <w:sz w:val="16"/>
                <w:szCs w:val="16"/>
              </w:rPr>
              <w:t xml:space="preserve"> </w:t>
            </w:r>
            <w:r w:rsidRPr="006227E6">
              <w:rPr>
                <w:rFonts w:cstheme="minorHAnsi"/>
                <w:sz w:val="16"/>
                <w:szCs w:val="16"/>
              </w:rPr>
              <w:t>che il deposito sia effettuato nel rispetto delle norme di tutela</w:t>
            </w:r>
            <w:r>
              <w:rPr>
                <w:rFonts w:cstheme="minorHAnsi"/>
                <w:sz w:val="16"/>
                <w:szCs w:val="16"/>
              </w:rPr>
              <w:t xml:space="preserve"> </w:t>
            </w:r>
            <w:r w:rsidRPr="006227E6">
              <w:rPr>
                <w:rFonts w:cstheme="minorHAnsi"/>
                <w:sz w:val="16"/>
                <w:szCs w:val="16"/>
              </w:rPr>
              <w:t xml:space="preserve">ambientale e sanitaria. </w:t>
            </w:r>
          </w:p>
          <w:p w14:paraId="42ABB2E0" w14:textId="2D191CD0" w:rsidR="00562DFF" w:rsidRPr="006227E6" w:rsidRDefault="00562DFF" w:rsidP="00562DFF">
            <w:pPr>
              <w:spacing w:before="60"/>
              <w:ind w:left="0" w:firstLine="0"/>
              <w:jc w:val="left"/>
              <w:rPr>
                <w:rFonts w:cstheme="minorHAnsi"/>
                <w:sz w:val="16"/>
                <w:szCs w:val="16"/>
              </w:rPr>
            </w:pPr>
            <w:r w:rsidRPr="006227E6">
              <w:rPr>
                <w:rFonts w:cstheme="minorHAnsi"/>
                <w:sz w:val="16"/>
                <w:szCs w:val="16"/>
              </w:rPr>
              <w:t>4. Gli oneri sostenuti dal soggetto al quale i rifiuti sono</w:t>
            </w:r>
            <w:r>
              <w:rPr>
                <w:rFonts w:cstheme="minorHAnsi"/>
                <w:sz w:val="16"/>
                <w:szCs w:val="16"/>
              </w:rPr>
              <w:t xml:space="preserve"> </w:t>
            </w:r>
            <w:r w:rsidRPr="006227E6">
              <w:rPr>
                <w:rFonts w:cstheme="minorHAnsi"/>
                <w:sz w:val="16"/>
                <w:szCs w:val="16"/>
              </w:rPr>
              <w:t>affidati in attesa della presa in carico degli stessi da parte di</w:t>
            </w:r>
            <w:r>
              <w:rPr>
                <w:rFonts w:cstheme="minorHAnsi"/>
                <w:sz w:val="16"/>
                <w:szCs w:val="16"/>
              </w:rPr>
              <w:t xml:space="preserve"> </w:t>
            </w:r>
            <w:r w:rsidRPr="006227E6">
              <w:rPr>
                <w:rFonts w:cstheme="minorHAnsi"/>
                <w:sz w:val="16"/>
                <w:szCs w:val="16"/>
              </w:rPr>
              <w:t>un</w:t>
            </w:r>
            <w:r>
              <w:rPr>
                <w:rFonts w:cstheme="minorHAnsi"/>
                <w:sz w:val="16"/>
                <w:szCs w:val="16"/>
              </w:rPr>
              <w:t>’</w:t>
            </w:r>
            <w:r w:rsidRPr="006227E6">
              <w:rPr>
                <w:rFonts w:cstheme="minorHAnsi"/>
                <w:sz w:val="16"/>
                <w:szCs w:val="16"/>
              </w:rPr>
              <w:t>impresa navale o ferroviaria o altra impresa per il successivo</w:t>
            </w:r>
            <w:r>
              <w:rPr>
                <w:rFonts w:cstheme="minorHAnsi"/>
                <w:sz w:val="16"/>
                <w:szCs w:val="16"/>
              </w:rPr>
              <w:t xml:space="preserve"> </w:t>
            </w:r>
            <w:r w:rsidRPr="006227E6">
              <w:rPr>
                <w:rFonts w:cstheme="minorHAnsi"/>
                <w:sz w:val="16"/>
                <w:szCs w:val="16"/>
              </w:rPr>
              <w:t>trasporto, sono posti a carico dei precedenti detentori e del</w:t>
            </w:r>
            <w:r>
              <w:rPr>
                <w:rFonts w:cstheme="minorHAnsi"/>
                <w:sz w:val="16"/>
                <w:szCs w:val="16"/>
              </w:rPr>
              <w:t xml:space="preserve"> </w:t>
            </w:r>
            <w:r w:rsidRPr="006227E6">
              <w:rPr>
                <w:rFonts w:cstheme="minorHAnsi"/>
                <w:sz w:val="16"/>
                <w:szCs w:val="16"/>
              </w:rPr>
              <w:t xml:space="preserve">produttore dei rifiuti, in solido tra loro. </w:t>
            </w:r>
          </w:p>
        </w:tc>
        <w:tc>
          <w:tcPr>
            <w:tcW w:w="1667" w:type="pct"/>
          </w:tcPr>
          <w:p w14:paraId="6DBF9474" w14:textId="77777777" w:rsidR="00562DFF" w:rsidRPr="006227E6" w:rsidRDefault="00562DFF" w:rsidP="00562DFF">
            <w:pPr>
              <w:spacing w:before="60"/>
              <w:ind w:left="0" w:firstLine="0"/>
              <w:jc w:val="left"/>
              <w:rPr>
                <w:rFonts w:cstheme="minorHAnsi"/>
                <w:sz w:val="16"/>
                <w:szCs w:val="16"/>
              </w:rPr>
            </w:pPr>
            <w:r w:rsidRPr="006227E6">
              <w:rPr>
                <w:rFonts w:cstheme="minorHAnsi"/>
                <w:sz w:val="16"/>
                <w:szCs w:val="16"/>
              </w:rPr>
              <w:t>Art. 193-bis</w:t>
            </w:r>
            <w:r>
              <w:rPr>
                <w:rFonts w:cstheme="minorHAnsi"/>
                <w:sz w:val="16"/>
                <w:szCs w:val="16"/>
              </w:rPr>
              <w:t xml:space="preserve"> – T</w:t>
            </w:r>
            <w:r w:rsidRPr="006227E6">
              <w:rPr>
                <w:rFonts w:cstheme="minorHAnsi"/>
                <w:sz w:val="16"/>
                <w:szCs w:val="16"/>
              </w:rPr>
              <w:t>rasporto intermodale</w:t>
            </w:r>
          </w:p>
          <w:p w14:paraId="69AF16C1" w14:textId="77777777" w:rsidR="00562DFF" w:rsidRPr="006227E6" w:rsidRDefault="00562DFF" w:rsidP="00562DFF">
            <w:pPr>
              <w:spacing w:before="60"/>
              <w:ind w:left="0" w:firstLine="0"/>
              <w:jc w:val="left"/>
              <w:rPr>
                <w:rFonts w:cstheme="minorHAnsi"/>
                <w:sz w:val="16"/>
                <w:szCs w:val="16"/>
              </w:rPr>
            </w:pPr>
            <w:r w:rsidRPr="006227E6">
              <w:rPr>
                <w:rFonts w:cstheme="minorHAnsi"/>
                <w:sz w:val="16"/>
                <w:szCs w:val="16"/>
              </w:rPr>
              <w:t>1. Fermi restando gli obblighi in materia di tracciabilità e le</w:t>
            </w:r>
            <w:r>
              <w:rPr>
                <w:rFonts w:cstheme="minorHAnsi"/>
                <w:sz w:val="16"/>
                <w:szCs w:val="16"/>
              </w:rPr>
              <w:t xml:space="preserve"> </w:t>
            </w:r>
            <w:r w:rsidRPr="006227E6">
              <w:rPr>
                <w:rFonts w:cstheme="minorHAnsi"/>
                <w:sz w:val="16"/>
                <w:szCs w:val="16"/>
              </w:rPr>
              <w:t>eventuali responsabilità del trasportatore, dell</w:t>
            </w:r>
            <w:r>
              <w:rPr>
                <w:rFonts w:cstheme="minorHAnsi"/>
                <w:sz w:val="16"/>
                <w:szCs w:val="16"/>
              </w:rPr>
              <w:t>’</w:t>
            </w:r>
            <w:r w:rsidRPr="006227E6">
              <w:rPr>
                <w:rFonts w:cstheme="minorHAnsi"/>
                <w:sz w:val="16"/>
                <w:szCs w:val="16"/>
              </w:rPr>
              <w:t>intermediario,</w:t>
            </w:r>
            <w:r>
              <w:rPr>
                <w:rFonts w:cstheme="minorHAnsi"/>
                <w:sz w:val="16"/>
                <w:szCs w:val="16"/>
              </w:rPr>
              <w:t xml:space="preserve"> </w:t>
            </w:r>
            <w:r w:rsidRPr="006227E6">
              <w:rPr>
                <w:rFonts w:cstheme="minorHAnsi"/>
                <w:sz w:val="16"/>
                <w:szCs w:val="16"/>
              </w:rPr>
              <w:t>nonché degli altri soggetti ad esso equiparati per la violazione</w:t>
            </w:r>
            <w:r>
              <w:rPr>
                <w:rFonts w:cstheme="minorHAnsi"/>
                <w:sz w:val="16"/>
                <w:szCs w:val="16"/>
              </w:rPr>
              <w:t xml:space="preserve"> </w:t>
            </w:r>
            <w:r w:rsidRPr="006227E6">
              <w:rPr>
                <w:rFonts w:cstheme="minorHAnsi"/>
                <w:sz w:val="16"/>
                <w:szCs w:val="16"/>
              </w:rPr>
              <w:t>degli obblighi assunti nei confronti del produttore, il deposito di</w:t>
            </w:r>
            <w:r>
              <w:rPr>
                <w:rFonts w:cstheme="minorHAnsi"/>
                <w:sz w:val="16"/>
                <w:szCs w:val="16"/>
              </w:rPr>
              <w:t xml:space="preserve"> </w:t>
            </w:r>
            <w:r w:rsidRPr="006227E6">
              <w:rPr>
                <w:rFonts w:cstheme="minorHAnsi"/>
                <w:sz w:val="16"/>
                <w:szCs w:val="16"/>
              </w:rPr>
              <w:t>rifiuti nell</w:t>
            </w:r>
            <w:r>
              <w:rPr>
                <w:rFonts w:cstheme="minorHAnsi"/>
                <w:sz w:val="16"/>
                <w:szCs w:val="16"/>
              </w:rPr>
              <w:t>’</w:t>
            </w:r>
            <w:r w:rsidRPr="006227E6">
              <w:rPr>
                <w:rFonts w:cstheme="minorHAnsi"/>
                <w:sz w:val="16"/>
                <w:szCs w:val="16"/>
              </w:rPr>
              <w:t>ambito di attività intermodale di carico e scarico,</w:t>
            </w:r>
            <w:r>
              <w:rPr>
                <w:rFonts w:cstheme="minorHAnsi"/>
                <w:sz w:val="16"/>
                <w:szCs w:val="16"/>
              </w:rPr>
              <w:t xml:space="preserve"> </w:t>
            </w:r>
            <w:r w:rsidRPr="006227E6">
              <w:rPr>
                <w:rFonts w:cstheme="minorHAnsi"/>
                <w:sz w:val="16"/>
                <w:szCs w:val="16"/>
              </w:rPr>
              <w:t>trasbordo e soste tecniche all</w:t>
            </w:r>
            <w:r>
              <w:rPr>
                <w:rFonts w:cstheme="minorHAnsi"/>
                <w:sz w:val="16"/>
                <w:szCs w:val="16"/>
              </w:rPr>
              <w:t>’</w:t>
            </w:r>
            <w:r w:rsidRPr="006227E6">
              <w:rPr>
                <w:rFonts w:cstheme="minorHAnsi"/>
                <w:sz w:val="16"/>
                <w:szCs w:val="16"/>
              </w:rPr>
              <w:t>interno di porti, scali ferroviari,</w:t>
            </w:r>
            <w:r>
              <w:rPr>
                <w:rFonts w:cstheme="minorHAnsi"/>
                <w:sz w:val="16"/>
                <w:szCs w:val="16"/>
              </w:rPr>
              <w:t xml:space="preserve"> </w:t>
            </w:r>
            <w:r w:rsidRPr="006227E6">
              <w:rPr>
                <w:rFonts w:cstheme="minorHAnsi"/>
                <w:sz w:val="16"/>
                <w:szCs w:val="16"/>
              </w:rPr>
              <w:t xml:space="preserve">interporti, impianti di </w:t>
            </w:r>
            <w:proofErr w:type="spellStart"/>
            <w:r w:rsidRPr="006227E6">
              <w:rPr>
                <w:rFonts w:cstheme="minorHAnsi"/>
                <w:sz w:val="16"/>
                <w:szCs w:val="16"/>
              </w:rPr>
              <w:t>terminalizzazione</w:t>
            </w:r>
            <w:proofErr w:type="spellEnd"/>
            <w:r w:rsidRPr="006227E6">
              <w:rPr>
                <w:rFonts w:cstheme="minorHAnsi"/>
                <w:sz w:val="16"/>
                <w:szCs w:val="16"/>
              </w:rPr>
              <w:t xml:space="preserve"> e scali merci, effettuato</w:t>
            </w:r>
            <w:r>
              <w:rPr>
                <w:rFonts w:cstheme="minorHAnsi"/>
                <w:sz w:val="16"/>
                <w:szCs w:val="16"/>
              </w:rPr>
              <w:t xml:space="preserve"> </w:t>
            </w:r>
            <w:r w:rsidRPr="006227E6">
              <w:rPr>
                <w:rFonts w:cstheme="minorHAnsi"/>
                <w:sz w:val="16"/>
                <w:szCs w:val="16"/>
              </w:rPr>
              <w:t>da soggetti ai quali i rifiuti sono affidati in attesa della presa in</w:t>
            </w:r>
            <w:r>
              <w:rPr>
                <w:rFonts w:cstheme="minorHAnsi"/>
                <w:sz w:val="16"/>
                <w:szCs w:val="16"/>
              </w:rPr>
              <w:t xml:space="preserve"> </w:t>
            </w:r>
            <w:r w:rsidRPr="006227E6">
              <w:rPr>
                <w:rFonts w:cstheme="minorHAnsi"/>
                <w:sz w:val="16"/>
                <w:szCs w:val="16"/>
              </w:rPr>
              <w:t>carico degli stessi da parte di un</w:t>
            </w:r>
            <w:r>
              <w:rPr>
                <w:rFonts w:cstheme="minorHAnsi"/>
                <w:sz w:val="16"/>
                <w:szCs w:val="16"/>
              </w:rPr>
              <w:t>’</w:t>
            </w:r>
            <w:r w:rsidRPr="006227E6">
              <w:rPr>
                <w:rFonts w:cstheme="minorHAnsi"/>
                <w:sz w:val="16"/>
                <w:szCs w:val="16"/>
              </w:rPr>
              <w:t>impresa navale o ferroviaria o che</w:t>
            </w:r>
            <w:r>
              <w:rPr>
                <w:rFonts w:cstheme="minorHAnsi"/>
                <w:sz w:val="16"/>
                <w:szCs w:val="16"/>
              </w:rPr>
              <w:t xml:space="preserve"> </w:t>
            </w:r>
            <w:r w:rsidRPr="006227E6">
              <w:rPr>
                <w:rFonts w:cstheme="minorHAnsi"/>
                <w:sz w:val="16"/>
                <w:szCs w:val="16"/>
              </w:rPr>
              <w:t>effettua il successivo trasporto, non rientra nelle attività di</w:t>
            </w:r>
            <w:r>
              <w:rPr>
                <w:rFonts w:cstheme="minorHAnsi"/>
                <w:sz w:val="16"/>
                <w:szCs w:val="16"/>
              </w:rPr>
              <w:t xml:space="preserve"> </w:t>
            </w:r>
            <w:r w:rsidRPr="006227E6">
              <w:rPr>
                <w:rFonts w:cstheme="minorHAnsi"/>
                <w:sz w:val="16"/>
                <w:szCs w:val="16"/>
              </w:rPr>
              <w:t>stoccaggio di cui all</w:t>
            </w:r>
            <w:r>
              <w:rPr>
                <w:rFonts w:cstheme="minorHAnsi"/>
                <w:sz w:val="16"/>
                <w:szCs w:val="16"/>
              </w:rPr>
              <w:t>’</w:t>
            </w:r>
            <w:r w:rsidRPr="006227E6">
              <w:rPr>
                <w:rFonts w:cstheme="minorHAnsi"/>
                <w:sz w:val="16"/>
                <w:szCs w:val="16"/>
              </w:rPr>
              <w:t>articolo 183, comma 1, lettera aa), a</w:t>
            </w:r>
            <w:r>
              <w:rPr>
                <w:rFonts w:cstheme="minorHAnsi"/>
                <w:sz w:val="16"/>
                <w:szCs w:val="16"/>
              </w:rPr>
              <w:t xml:space="preserve"> </w:t>
            </w:r>
            <w:r w:rsidRPr="006227E6">
              <w:rPr>
                <w:rFonts w:cstheme="minorHAnsi"/>
                <w:sz w:val="16"/>
                <w:szCs w:val="16"/>
              </w:rPr>
              <w:t>condizione che non superi il termine finale di trenta giorni e che i</w:t>
            </w:r>
            <w:r>
              <w:rPr>
                <w:rFonts w:cstheme="minorHAnsi"/>
                <w:sz w:val="16"/>
                <w:szCs w:val="16"/>
              </w:rPr>
              <w:t xml:space="preserve"> </w:t>
            </w:r>
            <w:r w:rsidRPr="006227E6">
              <w:rPr>
                <w:rFonts w:cstheme="minorHAnsi"/>
                <w:sz w:val="16"/>
                <w:szCs w:val="16"/>
              </w:rPr>
              <w:t>rifiuti siano presi in carico per il successivo trasporto entro sei</w:t>
            </w:r>
            <w:r>
              <w:rPr>
                <w:rFonts w:cstheme="minorHAnsi"/>
                <w:sz w:val="16"/>
                <w:szCs w:val="16"/>
              </w:rPr>
              <w:t xml:space="preserve"> </w:t>
            </w:r>
            <w:r w:rsidRPr="006227E6">
              <w:rPr>
                <w:rFonts w:cstheme="minorHAnsi"/>
                <w:sz w:val="16"/>
                <w:szCs w:val="16"/>
              </w:rPr>
              <w:t>giorni dalla data d</w:t>
            </w:r>
            <w:r>
              <w:rPr>
                <w:rFonts w:cstheme="minorHAnsi"/>
                <w:sz w:val="16"/>
                <w:szCs w:val="16"/>
              </w:rPr>
              <w:t>’</w:t>
            </w:r>
            <w:r w:rsidRPr="006227E6">
              <w:rPr>
                <w:rFonts w:cstheme="minorHAnsi"/>
                <w:sz w:val="16"/>
                <w:szCs w:val="16"/>
              </w:rPr>
              <w:t>inizio dell</w:t>
            </w:r>
            <w:r>
              <w:rPr>
                <w:rFonts w:cstheme="minorHAnsi"/>
                <w:sz w:val="16"/>
                <w:szCs w:val="16"/>
              </w:rPr>
              <w:t>’</w:t>
            </w:r>
            <w:r w:rsidRPr="006227E6">
              <w:rPr>
                <w:rFonts w:cstheme="minorHAnsi"/>
                <w:sz w:val="16"/>
                <w:szCs w:val="16"/>
              </w:rPr>
              <w:t xml:space="preserve">attività di deposito. </w:t>
            </w:r>
          </w:p>
          <w:p w14:paraId="7D08EA9D" w14:textId="1A038248" w:rsidR="00562DFF" w:rsidRPr="006227E6" w:rsidRDefault="00562DFF" w:rsidP="00562DFF">
            <w:pPr>
              <w:spacing w:before="60"/>
              <w:ind w:left="0" w:firstLine="0"/>
              <w:jc w:val="left"/>
              <w:rPr>
                <w:rFonts w:cstheme="minorHAnsi"/>
                <w:sz w:val="16"/>
                <w:szCs w:val="16"/>
              </w:rPr>
            </w:pPr>
            <w:r w:rsidRPr="006227E6">
              <w:rPr>
                <w:rFonts w:cstheme="minorHAnsi"/>
                <w:sz w:val="16"/>
                <w:szCs w:val="16"/>
              </w:rPr>
              <w:t>2. Nell</w:t>
            </w:r>
            <w:r>
              <w:rPr>
                <w:rFonts w:cstheme="minorHAnsi"/>
                <w:sz w:val="16"/>
                <w:szCs w:val="16"/>
              </w:rPr>
              <w:t>’</w:t>
            </w:r>
            <w:r w:rsidRPr="006227E6">
              <w:rPr>
                <w:rFonts w:cstheme="minorHAnsi"/>
                <w:sz w:val="16"/>
                <w:szCs w:val="16"/>
              </w:rPr>
              <w:t>ipotesi in cui i rifiuti non siano presi in carico entro</w:t>
            </w:r>
            <w:r>
              <w:rPr>
                <w:rFonts w:cstheme="minorHAnsi"/>
                <w:sz w:val="16"/>
                <w:szCs w:val="16"/>
              </w:rPr>
              <w:t xml:space="preserve"> </w:t>
            </w:r>
            <w:r w:rsidRPr="006227E6">
              <w:rPr>
                <w:rFonts w:cstheme="minorHAnsi"/>
                <w:sz w:val="16"/>
                <w:szCs w:val="16"/>
              </w:rPr>
              <w:t>sei giorni dall</w:t>
            </w:r>
            <w:r>
              <w:rPr>
                <w:rFonts w:cstheme="minorHAnsi"/>
                <w:sz w:val="16"/>
                <w:szCs w:val="16"/>
              </w:rPr>
              <w:t>’</w:t>
            </w:r>
            <w:r w:rsidRPr="006227E6">
              <w:rPr>
                <w:rFonts w:cstheme="minorHAnsi"/>
                <w:sz w:val="16"/>
                <w:szCs w:val="16"/>
              </w:rPr>
              <w:t>inizio dell</w:t>
            </w:r>
            <w:r>
              <w:rPr>
                <w:rFonts w:cstheme="minorHAnsi"/>
                <w:sz w:val="16"/>
                <w:szCs w:val="16"/>
              </w:rPr>
              <w:t>’</w:t>
            </w:r>
            <w:r w:rsidRPr="006227E6">
              <w:rPr>
                <w:rFonts w:cstheme="minorHAnsi"/>
                <w:sz w:val="16"/>
                <w:szCs w:val="16"/>
              </w:rPr>
              <w:t xml:space="preserve">attività di </w:t>
            </w:r>
            <w:r w:rsidRPr="00562DFF">
              <w:rPr>
                <w:rFonts w:cstheme="minorHAnsi"/>
                <w:b/>
                <w:bCs/>
                <w:strike/>
                <w:sz w:val="16"/>
                <w:szCs w:val="16"/>
              </w:rPr>
              <w:t>trasporto</w:t>
            </w:r>
            <w:r w:rsidRPr="00562DFF">
              <w:rPr>
                <w:rFonts w:cstheme="minorHAnsi"/>
                <w:b/>
                <w:bCs/>
                <w:sz w:val="16"/>
                <w:szCs w:val="16"/>
              </w:rPr>
              <w:t xml:space="preserve"> deposito</w:t>
            </w:r>
            <w:r w:rsidRPr="006227E6">
              <w:rPr>
                <w:rFonts w:cstheme="minorHAnsi"/>
                <w:sz w:val="16"/>
                <w:szCs w:val="16"/>
              </w:rPr>
              <w:t>, il soggetto al</w:t>
            </w:r>
            <w:r>
              <w:rPr>
                <w:rFonts w:cstheme="minorHAnsi"/>
                <w:sz w:val="16"/>
                <w:szCs w:val="16"/>
              </w:rPr>
              <w:t xml:space="preserve"> </w:t>
            </w:r>
            <w:r w:rsidRPr="006227E6">
              <w:rPr>
                <w:rFonts w:cstheme="minorHAnsi"/>
                <w:sz w:val="16"/>
                <w:szCs w:val="16"/>
              </w:rPr>
              <w:t>quale i rifiuti sono affidati deve darne comunicazione formale, non</w:t>
            </w:r>
            <w:r>
              <w:rPr>
                <w:rFonts w:cstheme="minorHAnsi"/>
                <w:sz w:val="16"/>
                <w:szCs w:val="16"/>
              </w:rPr>
              <w:t xml:space="preserve"> </w:t>
            </w:r>
            <w:r w:rsidRPr="006227E6">
              <w:rPr>
                <w:rFonts w:cstheme="minorHAnsi"/>
                <w:sz w:val="16"/>
                <w:szCs w:val="16"/>
              </w:rPr>
              <w:t>oltre le successive 24 ore, all</w:t>
            </w:r>
            <w:r>
              <w:rPr>
                <w:rFonts w:cstheme="minorHAnsi"/>
                <w:sz w:val="16"/>
                <w:szCs w:val="16"/>
              </w:rPr>
              <w:t>’</w:t>
            </w:r>
            <w:r w:rsidRPr="006227E6">
              <w:rPr>
                <w:rFonts w:cstheme="minorHAnsi"/>
                <w:sz w:val="16"/>
                <w:szCs w:val="16"/>
              </w:rPr>
              <w:t>autorità competente ed al produttore</w:t>
            </w:r>
            <w:r>
              <w:rPr>
                <w:rFonts w:cstheme="minorHAnsi"/>
                <w:sz w:val="16"/>
                <w:szCs w:val="16"/>
              </w:rPr>
              <w:t xml:space="preserve"> </w:t>
            </w:r>
            <w:r w:rsidRPr="006227E6">
              <w:rPr>
                <w:rFonts w:cstheme="minorHAnsi"/>
                <w:sz w:val="16"/>
                <w:szCs w:val="16"/>
              </w:rPr>
              <w:t>nonché, se esistente, all</w:t>
            </w:r>
            <w:r>
              <w:rPr>
                <w:rFonts w:cstheme="minorHAnsi"/>
                <w:sz w:val="16"/>
                <w:szCs w:val="16"/>
              </w:rPr>
              <w:t>’</w:t>
            </w:r>
            <w:r w:rsidRPr="006227E6">
              <w:rPr>
                <w:rFonts w:cstheme="minorHAnsi"/>
                <w:sz w:val="16"/>
                <w:szCs w:val="16"/>
              </w:rPr>
              <w:t>intermediario o al soggetto ad esso</w:t>
            </w:r>
            <w:r>
              <w:rPr>
                <w:rFonts w:cstheme="minorHAnsi"/>
                <w:sz w:val="16"/>
                <w:szCs w:val="16"/>
              </w:rPr>
              <w:t xml:space="preserve"> </w:t>
            </w:r>
            <w:r w:rsidRPr="006227E6">
              <w:rPr>
                <w:rFonts w:cstheme="minorHAnsi"/>
                <w:sz w:val="16"/>
                <w:szCs w:val="16"/>
              </w:rPr>
              <w:t>equiparato che ha organizzato il trasporto. Il produttore, entro i</w:t>
            </w:r>
            <w:r>
              <w:rPr>
                <w:rFonts w:cstheme="minorHAnsi"/>
                <w:sz w:val="16"/>
                <w:szCs w:val="16"/>
              </w:rPr>
              <w:t xml:space="preserve"> </w:t>
            </w:r>
            <w:r w:rsidRPr="006227E6">
              <w:rPr>
                <w:rFonts w:cstheme="minorHAnsi"/>
                <w:sz w:val="16"/>
                <w:szCs w:val="16"/>
              </w:rPr>
              <w:t>ventiquattro giorni successivi alla ricezione della comunicazione è</w:t>
            </w:r>
            <w:r>
              <w:rPr>
                <w:rFonts w:cstheme="minorHAnsi"/>
                <w:sz w:val="16"/>
                <w:szCs w:val="16"/>
              </w:rPr>
              <w:t xml:space="preserve"> </w:t>
            </w:r>
            <w:r w:rsidRPr="006227E6">
              <w:rPr>
                <w:rFonts w:cstheme="minorHAnsi"/>
                <w:sz w:val="16"/>
                <w:szCs w:val="16"/>
              </w:rPr>
              <w:t>tenuto a provvedere alla presa in carico dei rifiuti per il</w:t>
            </w:r>
            <w:r>
              <w:rPr>
                <w:rFonts w:cstheme="minorHAnsi"/>
                <w:sz w:val="16"/>
                <w:szCs w:val="16"/>
              </w:rPr>
              <w:t xml:space="preserve"> </w:t>
            </w:r>
            <w:r w:rsidRPr="006227E6">
              <w:rPr>
                <w:rFonts w:cstheme="minorHAnsi"/>
                <w:sz w:val="16"/>
                <w:szCs w:val="16"/>
              </w:rPr>
              <w:t xml:space="preserve">successivo trasporto ed alla corretta gestione dei rifiuti stessi. </w:t>
            </w:r>
          </w:p>
          <w:p w14:paraId="5A1D7694" w14:textId="77777777" w:rsidR="00562DFF" w:rsidRPr="006227E6" w:rsidRDefault="00562DFF" w:rsidP="00562DFF">
            <w:pPr>
              <w:spacing w:before="60"/>
              <w:ind w:left="0" w:firstLine="0"/>
              <w:jc w:val="left"/>
              <w:rPr>
                <w:rFonts w:cstheme="minorHAnsi"/>
                <w:sz w:val="16"/>
                <w:szCs w:val="16"/>
              </w:rPr>
            </w:pPr>
            <w:r w:rsidRPr="006227E6">
              <w:rPr>
                <w:rFonts w:cstheme="minorHAnsi"/>
                <w:sz w:val="16"/>
                <w:szCs w:val="16"/>
              </w:rPr>
              <w:t>3. L</w:t>
            </w:r>
            <w:r>
              <w:rPr>
                <w:rFonts w:cstheme="minorHAnsi"/>
                <w:sz w:val="16"/>
                <w:szCs w:val="16"/>
              </w:rPr>
              <w:t>’</w:t>
            </w:r>
            <w:r w:rsidRPr="006227E6">
              <w:rPr>
                <w:rFonts w:cstheme="minorHAnsi"/>
                <w:sz w:val="16"/>
                <w:szCs w:val="16"/>
              </w:rPr>
              <w:t>invio della comunicazione e la presa in carico dei rifiuti nel</w:t>
            </w:r>
            <w:r>
              <w:rPr>
                <w:rFonts w:cstheme="minorHAnsi"/>
                <w:sz w:val="16"/>
                <w:szCs w:val="16"/>
              </w:rPr>
              <w:t xml:space="preserve"> </w:t>
            </w:r>
            <w:r w:rsidRPr="006227E6">
              <w:rPr>
                <w:rFonts w:cstheme="minorHAnsi"/>
                <w:sz w:val="16"/>
                <w:szCs w:val="16"/>
              </w:rPr>
              <w:t>rispetto dei termini indicati al comma 2 escludono la responsabilità</w:t>
            </w:r>
            <w:r>
              <w:rPr>
                <w:rFonts w:cstheme="minorHAnsi"/>
                <w:sz w:val="16"/>
                <w:szCs w:val="16"/>
              </w:rPr>
              <w:t xml:space="preserve"> </w:t>
            </w:r>
            <w:r w:rsidRPr="006227E6">
              <w:rPr>
                <w:rFonts w:cstheme="minorHAnsi"/>
                <w:sz w:val="16"/>
                <w:szCs w:val="16"/>
              </w:rPr>
              <w:t>per attività di stoccaggio di rifiuti non autorizzato, ai sensi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articolo 256, fermo restando l</w:t>
            </w:r>
            <w:r>
              <w:rPr>
                <w:rFonts w:cstheme="minorHAnsi"/>
                <w:sz w:val="16"/>
                <w:szCs w:val="16"/>
              </w:rPr>
              <w:t>’</w:t>
            </w:r>
            <w:r w:rsidRPr="006227E6">
              <w:rPr>
                <w:rFonts w:cstheme="minorHAnsi"/>
                <w:sz w:val="16"/>
                <w:szCs w:val="16"/>
              </w:rPr>
              <w:t>obbligo, per il soggetto al quale</w:t>
            </w:r>
            <w:r>
              <w:rPr>
                <w:rFonts w:cstheme="minorHAnsi"/>
                <w:sz w:val="16"/>
                <w:szCs w:val="16"/>
              </w:rPr>
              <w:t xml:space="preserve"> </w:t>
            </w:r>
            <w:r w:rsidRPr="006227E6">
              <w:rPr>
                <w:rFonts w:cstheme="minorHAnsi"/>
                <w:sz w:val="16"/>
                <w:szCs w:val="16"/>
              </w:rPr>
              <w:t>i rifiuti sono affidati in attesa della presa in carico, di garantire</w:t>
            </w:r>
            <w:r>
              <w:rPr>
                <w:rFonts w:cstheme="minorHAnsi"/>
                <w:sz w:val="16"/>
                <w:szCs w:val="16"/>
              </w:rPr>
              <w:t xml:space="preserve"> </w:t>
            </w:r>
            <w:r w:rsidRPr="006227E6">
              <w:rPr>
                <w:rFonts w:cstheme="minorHAnsi"/>
                <w:sz w:val="16"/>
                <w:szCs w:val="16"/>
              </w:rPr>
              <w:t>che il deposito sia effettuato nel rispetto delle norme di tutela</w:t>
            </w:r>
            <w:r>
              <w:rPr>
                <w:rFonts w:cstheme="minorHAnsi"/>
                <w:sz w:val="16"/>
                <w:szCs w:val="16"/>
              </w:rPr>
              <w:t xml:space="preserve"> </w:t>
            </w:r>
            <w:r w:rsidRPr="006227E6">
              <w:rPr>
                <w:rFonts w:cstheme="minorHAnsi"/>
                <w:sz w:val="16"/>
                <w:szCs w:val="16"/>
              </w:rPr>
              <w:t xml:space="preserve">ambientale e sanitaria. </w:t>
            </w:r>
          </w:p>
          <w:p w14:paraId="529D1072" w14:textId="375AFB2F" w:rsidR="00562DFF" w:rsidRPr="006227E6" w:rsidRDefault="00562DFF" w:rsidP="00562DFF">
            <w:pPr>
              <w:spacing w:before="60"/>
              <w:ind w:left="0" w:firstLine="0"/>
              <w:jc w:val="left"/>
              <w:rPr>
                <w:rFonts w:cstheme="minorHAnsi"/>
                <w:sz w:val="16"/>
                <w:szCs w:val="16"/>
              </w:rPr>
            </w:pPr>
            <w:r w:rsidRPr="006227E6">
              <w:rPr>
                <w:rFonts w:cstheme="minorHAnsi"/>
                <w:sz w:val="16"/>
                <w:szCs w:val="16"/>
              </w:rPr>
              <w:t>4. Gli oneri sostenuti dal soggetto al quale i rifiuti sono</w:t>
            </w:r>
            <w:r>
              <w:rPr>
                <w:rFonts w:cstheme="minorHAnsi"/>
                <w:sz w:val="16"/>
                <w:szCs w:val="16"/>
              </w:rPr>
              <w:t xml:space="preserve"> </w:t>
            </w:r>
            <w:r w:rsidRPr="006227E6">
              <w:rPr>
                <w:rFonts w:cstheme="minorHAnsi"/>
                <w:sz w:val="16"/>
                <w:szCs w:val="16"/>
              </w:rPr>
              <w:t>affidati in attesa della presa in carico degli stessi da parte di</w:t>
            </w:r>
            <w:r>
              <w:rPr>
                <w:rFonts w:cstheme="minorHAnsi"/>
                <w:sz w:val="16"/>
                <w:szCs w:val="16"/>
              </w:rPr>
              <w:t xml:space="preserve"> </w:t>
            </w:r>
            <w:r w:rsidRPr="006227E6">
              <w:rPr>
                <w:rFonts w:cstheme="minorHAnsi"/>
                <w:sz w:val="16"/>
                <w:szCs w:val="16"/>
              </w:rPr>
              <w:t>un</w:t>
            </w:r>
            <w:r>
              <w:rPr>
                <w:rFonts w:cstheme="minorHAnsi"/>
                <w:sz w:val="16"/>
                <w:szCs w:val="16"/>
              </w:rPr>
              <w:t>’</w:t>
            </w:r>
            <w:r w:rsidRPr="006227E6">
              <w:rPr>
                <w:rFonts w:cstheme="minorHAnsi"/>
                <w:sz w:val="16"/>
                <w:szCs w:val="16"/>
              </w:rPr>
              <w:t>impresa navale o ferroviaria o altra impresa per il successivo</w:t>
            </w:r>
            <w:r>
              <w:rPr>
                <w:rFonts w:cstheme="minorHAnsi"/>
                <w:sz w:val="16"/>
                <w:szCs w:val="16"/>
              </w:rPr>
              <w:t xml:space="preserve"> </w:t>
            </w:r>
            <w:r w:rsidRPr="006227E6">
              <w:rPr>
                <w:rFonts w:cstheme="minorHAnsi"/>
                <w:sz w:val="16"/>
                <w:szCs w:val="16"/>
              </w:rPr>
              <w:t>trasporto, sono posti a carico dei precedenti detentori e del</w:t>
            </w:r>
            <w:r>
              <w:rPr>
                <w:rFonts w:cstheme="minorHAnsi"/>
                <w:sz w:val="16"/>
                <w:szCs w:val="16"/>
              </w:rPr>
              <w:t xml:space="preserve"> </w:t>
            </w:r>
            <w:r w:rsidRPr="006227E6">
              <w:rPr>
                <w:rFonts w:cstheme="minorHAnsi"/>
                <w:sz w:val="16"/>
                <w:szCs w:val="16"/>
              </w:rPr>
              <w:t xml:space="preserve">produttore dei rifiuti, in solido tra loro. </w:t>
            </w:r>
          </w:p>
        </w:tc>
      </w:tr>
      <w:tr w:rsidR="001C1C9B" w:rsidRPr="006227E6" w14:paraId="65B09DC8" w14:textId="6E8CCFE2" w:rsidTr="00806A8C">
        <w:trPr>
          <w:trHeight w:val="20"/>
        </w:trPr>
        <w:tc>
          <w:tcPr>
            <w:tcW w:w="1666" w:type="pct"/>
          </w:tcPr>
          <w:p w14:paraId="74EF1A8B" w14:textId="31B4BA49"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Art. 2, comma 1</w:t>
            </w:r>
          </w:p>
          <w:p w14:paraId="30F84385" w14:textId="149F190A"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195, comma 2, del decreto legislativo 3 aprile 2006, n. 152, sono apportate le seguenti modificazioni:</w:t>
            </w:r>
          </w:p>
          <w:p w14:paraId="1CBCE861" w14:textId="4686E228"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a) alla lettera a), le parole «dell</w:t>
            </w:r>
            <w:r>
              <w:rPr>
                <w:rFonts w:cstheme="minorHAnsi"/>
                <w:sz w:val="16"/>
                <w:szCs w:val="16"/>
              </w:rPr>
              <w:t>’</w:t>
            </w:r>
            <w:r w:rsidRPr="006227E6">
              <w:rPr>
                <w:rFonts w:cstheme="minorHAnsi"/>
                <w:sz w:val="16"/>
                <w:szCs w:val="16"/>
              </w:rPr>
              <w:t>articolo 178, comma 5» sono sostituite dalle seguenti: «dell</w:t>
            </w:r>
            <w:r>
              <w:rPr>
                <w:rFonts w:cstheme="minorHAnsi"/>
                <w:sz w:val="16"/>
                <w:szCs w:val="16"/>
              </w:rPr>
              <w:t>’</w:t>
            </w:r>
            <w:r w:rsidRPr="006227E6">
              <w:rPr>
                <w:rFonts w:cstheme="minorHAnsi"/>
                <w:sz w:val="16"/>
                <w:szCs w:val="16"/>
              </w:rPr>
              <w:t>articolo 177, comma 6»;</w:t>
            </w:r>
          </w:p>
          <w:p w14:paraId="0BF2338F" w14:textId="7BE96173"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b) alla lettera r), la parola «istallazione» è sostituita dalla seguente: «installazione».</w:t>
            </w:r>
          </w:p>
        </w:tc>
        <w:tc>
          <w:tcPr>
            <w:tcW w:w="1666" w:type="pct"/>
          </w:tcPr>
          <w:p w14:paraId="6A850E2E" w14:textId="365298FC"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Art. 195</w:t>
            </w:r>
            <w:r>
              <w:rPr>
                <w:rFonts w:cstheme="minorHAnsi"/>
                <w:sz w:val="16"/>
                <w:szCs w:val="16"/>
              </w:rPr>
              <w:t xml:space="preserve"> – C</w:t>
            </w:r>
            <w:r w:rsidRPr="006227E6">
              <w:rPr>
                <w:rFonts w:cstheme="minorHAnsi"/>
                <w:sz w:val="16"/>
                <w:szCs w:val="16"/>
              </w:rPr>
              <w:t xml:space="preserve">ompetenze dello Stato </w:t>
            </w:r>
          </w:p>
          <w:p w14:paraId="78337560" w14:textId="55103E6F"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1. Ferme restando le ulteriori competenze statali previste da</w:t>
            </w:r>
            <w:r>
              <w:rPr>
                <w:rFonts w:cstheme="minorHAnsi"/>
                <w:sz w:val="16"/>
                <w:szCs w:val="16"/>
              </w:rPr>
              <w:t xml:space="preserve"> </w:t>
            </w:r>
            <w:r w:rsidRPr="006227E6">
              <w:rPr>
                <w:rFonts w:cstheme="minorHAnsi"/>
                <w:sz w:val="16"/>
                <w:szCs w:val="16"/>
              </w:rPr>
              <w:t>speciali disposizioni, anche contenute nella parte quarta del</w:t>
            </w:r>
            <w:r>
              <w:rPr>
                <w:rFonts w:cstheme="minorHAnsi"/>
                <w:sz w:val="16"/>
                <w:szCs w:val="16"/>
              </w:rPr>
              <w:t xml:space="preserve"> </w:t>
            </w:r>
            <w:r w:rsidRPr="006227E6">
              <w:rPr>
                <w:rFonts w:cstheme="minorHAnsi"/>
                <w:sz w:val="16"/>
                <w:szCs w:val="16"/>
              </w:rPr>
              <w:t xml:space="preserve">presente decreto, spettano allo Stato: </w:t>
            </w:r>
          </w:p>
          <w:p w14:paraId="4719DA80" w14:textId="6752C861"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a) le funzioni di indirizzo e coordinamento necessarie</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attuazione della parte quarta del presente decreto, da esercitare</w:t>
            </w:r>
            <w:r>
              <w:rPr>
                <w:rFonts w:cstheme="minorHAnsi"/>
                <w:sz w:val="16"/>
                <w:szCs w:val="16"/>
              </w:rPr>
              <w:t xml:space="preserve"> </w:t>
            </w:r>
            <w:r w:rsidRPr="006227E6">
              <w:rPr>
                <w:rFonts w:cstheme="minorHAnsi"/>
                <w:sz w:val="16"/>
                <w:szCs w:val="16"/>
              </w:rPr>
              <w:t>ai sensi dell</w:t>
            </w:r>
            <w:r>
              <w:rPr>
                <w:rFonts w:cstheme="minorHAnsi"/>
                <w:sz w:val="16"/>
                <w:szCs w:val="16"/>
              </w:rPr>
              <w:t>’</w:t>
            </w:r>
            <w:r w:rsidRPr="006227E6">
              <w:rPr>
                <w:rFonts w:cstheme="minorHAnsi"/>
                <w:sz w:val="16"/>
                <w:szCs w:val="16"/>
              </w:rPr>
              <w:t>articolo 8 della legge 15 marzo 1997, n. 59, nei limiti</w:t>
            </w:r>
            <w:r>
              <w:rPr>
                <w:rFonts w:cstheme="minorHAnsi"/>
                <w:sz w:val="16"/>
                <w:szCs w:val="16"/>
              </w:rPr>
              <w:t xml:space="preserve"> </w:t>
            </w:r>
            <w:r w:rsidRPr="006227E6">
              <w:rPr>
                <w:rFonts w:cstheme="minorHAnsi"/>
                <w:sz w:val="16"/>
                <w:szCs w:val="16"/>
              </w:rPr>
              <w:t>di quanto stabilito dall</w:t>
            </w:r>
            <w:r>
              <w:rPr>
                <w:rFonts w:cstheme="minorHAnsi"/>
                <w:sz w:val="16"/>
                <w:szCs w:val="16"/>
              </w:rPr>
              <w:t>’</w:t>
            </w:r>
            <w:r w:rsidRPr="006227E6">
              <w:rPr>
                <w:rFonts w:cstheme="minorHAnsi"/>
                <w:sz w:val="16"/>
                <w:szCs w:val="16"/>
              </w:rPr>
              <w:t>articolo 8, comma 6, della legge 5 giugno</w:t>
            </w:r>
            <w:r>
              <w:rPr>
                <w:rFonts w:cstheme="minorHAnsi"/>
                <w:sz w:val="16"/>
                <w:szCs w:val="16"/>
              </w:rPr>
              <w:t xml:space="preserve"> </w:t>
            </w:r>
            <w:r w:rsidRPr="006227E6">
              <w:rPr>
                <w:rFonts w:cstheme="minorHAnsi"/>
                <w:sz w:val="16"/>
                <w:szCs w:val="16"/>
              </w:rPr>
              <w:t xml:space="preserve">2003, n. 131; </w:t>
            </w:r>
          </w:p>
          <w:p w14:paraId="455636D9" w14:textId="3A71D60D"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b) la definizione dei criteri generali e delle metodologie per la</w:t>
            </w:r>
            <w:r>
              <w:rPr>
                <w:rFonts w:cstheme="minorHAnsi"/>
                <w:sz w:val="16"/>
                <w:szCs w:val="16"/>
              </w:rPr>
              <w:t xml:space="preserve"> </w:t>
            </w:r>
            <w:r w:rsidRPr="006227E6">
              <w:rPr>
                <w:rFonts w:cstheme="minorHAnsi"/>
                <w:sz w:val="16"/>
                <w:szCs w:val="16"/>
              </w:rPr>
              <w:t xml:space="preserve">gestione integrata dei rifiuti; </w:t>
            </w:r>
          </w:p>
          <w:p w14:paraId="095C847A" w14:textId="0018DAA9"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b-bis) la definizione di linee guida, sentita la Conferenza</w:t>
            </w:r>
            <w:r>
              <w:rPr>
                <w:rFonts w:cstheme="minorHAnsi"/>
                <w:sz w:val="16"/>
                <w:szCs w:val="16"/>
              </w:rPr>
              <w:t xml:space="preserve"> </w:t>
            </w:r>
            <w:r w:rsidRPr="006227E6">
              <w:rPr>
                <w:rFonts w:cstheme="minorHAnsi"/>
                <w:sz w:val="16"/>
                <w:szCs w:val="16"/>
              </w:rPr>
              <w:t>unificata di cui all</w:t>
            </w:r>
            <w:r>
              <w:rPr>
                <w:rFonts w:cstheme="minorHAnsi"/>
                <w:sz w:val="16"/>
                <w:szCs w:val="16"/>
              </w:rPr>
              <w:t>’</w:t>
            </w:r>
            <w:r w:rsidRPr="006227E6">
              <w:rPr>
                <w:rFonts w:cstheme="minorHAnsi"/>
                <w:sz w:val="16"/>
                <w:szCs w:val="16"/>
              </w:rPr>
              <w:t>articolo 8 del decreto legislativo 28 agosto</w:t>
            </w:r>
            <w:r>
              <w:rPr>
                <w:rFonts w:cstheme="minorHAnsi"/>
                <w:sz w:val="16"/>
                <w:szCs w:val="16"/>
              </w:rPr>
              <w:t xml:space="preserve"> </w:t>
            </w:r>
            <w:r w:rsidRPr="006227E6">
              <w:rPr>
                <w:rFonts w:cstheme="minorHAnsi"/>
                <w:sz w:val="16"/>
                <w:szCs w:val="16"/>
              </w:rPr>
              <w:t>1997, n. 281, sui contenuti minimi delle autorizzazioni rilasciate ai</w:t>
            </w:r>
            <w:r>
              <w:rPr>
                <w:rFonts w:cstheme="minorHAnsi"/>
                <w:sz w:val="16"/>
                <w:szCs w:val="16"/>
              </w:rPr>
              <w:t xml:space="preserve"> </w:t>
            </w:r>
            <w:r w:rsidRPr="006227E6">
              <w:rPr>
                <w:rFonts w:cstheme="minorHAnsi"/>
                <w:sz w:val="16"/>
                <w:szCs w:val="16"/>
              </w:rPr>
              <w:t xml:space="preserve">sensi degli artt. 208, 215 e 216; </w:t>
            </w:r>
          </w:p>
          <w:p w14:paraId="57AD7019" w14:textId="26DBDAAC" w:rsidR="001C1C9B" w:rsidRPr="006227E6" w:rsidRDefault="001C1C9B" w:rsidP="001C1C9B">
            <w:pPr>
              <w:spacing w:before="60"/>
              <w:ind w:left="0" w:firstLine="0"/>
              <w:jc w:val="left"/>
              <w:rPr>
                <w:rFonts w:cstheme="minorHAnsi"/>
                <w:sz w:val="16"/>
                <w:szCs w:val="16"/>
              </w:rPr>
            </w:pPr>
            <w:r w:rsidRPr="006227E6">
              <w:rPr>
                <w:rFonts w:cstheme="minorHAnsi"/>
                <w:sz w:val="16"/>
                <w:szCs w:val="16"/>
              </w:rPr>
              <w:lastRenderedPageBreak/>
              <w:t>b-ter) la definizione di linee guida, sentita la Conferenza</w:t>
            </w:r>
            <w:r>
              <w:rPr>
                <w:rFonts w:cstheme="minorHAnsi"/>
                <w:sz w:val="16"/>
                <w:szCs w:val="16"/>
              </w:rPr>
              <w:t xml:space="preserve"> </w:t>
            </w:r>
            <w:r w:rsidRPr="006227E6">
              <w:rPr>
                <w:rFonts w:cstheme="minorHAnsi"/>
                <w:sz w:val="16"/>
                <w:szCs w:val="16"/>
              </w:rPr>
              <w:t>Unificata di cui all</w:t>
            </w:r>
            <w:r>
              <w:rPr>
                <w:rFonts w:cstheme="minorHAnsi"/>
                <w:sz w:val="16"/>
                <w:szCs w:val="16"/>
              </w:rPr>
              <w:t>’</w:t>
            </w:r>
            <w:r w:rsidRPr="006227E6">
              <w:rPr>
                <w:rFonts w:cstheme="minorHAnsi"/>
                <w:sz w:val="16"/>
                <w:szCs w:val="16"/>
              </w:rPr>
              <w:t>articolo 8 del decreto legislativo 28 agosto</w:t>
            </w:r>
            <w:r>
              <w:rPr>
                <w:rFonts w:cstheme="minorHAnsi"/>
                <w:sz w:val="16"/>
                <w:szCs w:val="16"/>
              </w:rPr>
              <w:t xml:space="preserve"> </w:t>
            </w:r>
            <w:r w:rsidRPr="006227E6">
              <w:rPr>
                <w:rFonts w:cstheme="minorHAnsi"/>
                <w:sz w:val="16"/>
                <w:szCs w:val="16"/>
              </w:rPr>
              <w:t xml:space="preserve">1997, n. 281, per le attività di recupero energetico dei rifiuti; </w:t>
            </w:r>
          </w:p>
          <w:p w14:paraId="6AE9112F" w14:textId="1CE32ACC"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c) l</w:t>
            </w:r>
            <w:r>
              <w:rPr>
                <w:rFonts w:cstheme="minorHAnsi"/>
                <w:sz w:val="16"/>
                <w:szCs w:val="16"/>
              </w:rPr>
              <w:t>’</w:t>
            </w:r>
            <w:r w:rsidRPr="006227E6">
              <w:rPr>
                <w:rFonts w:cstheme="minorHAnsi"/>
                <w:sz w:val="16"/>
                <w:szCs w:val="16"/>
              </w:rPr>
              <w:t>individuazione delle iniziative e delle misure per prevenire</w:t>
            </w:r>
            <w:r>
              <w:rPr>
                <w:rFonts w:cstheme="minorHAnsi"/>
                <w:sz w:val="16"/>
                <w:szCs w:val="16"/>
              </w:rPr>
              <w:t xml:space="preserve"> </w:t>
            </w:r>
            <w:r w:rsidRPr="006227E6">
              <w:rPr>
                <w:rFonts w:cstheme="minorHAnsi"/>
                <w:sz w:val="16"/>
                <w:szCs w:val="16"/>
              </w:rPr>
              <w:t>e limitare, anche mediante il ricorso a forme di deposito cauzionale</w:t>
            </w:r>
            <w:r>
              <w:rPr>
                <w:rFonts w:cstheme="minorHAnsi"/>
                <w:sz w:val="16"/>
                <w:szCs w:val="16"/>
              </w:rPr>
              <w:t xml:space="preserve"> </w:t>
            </w:r>
            <w:r w:rsidRPr="006227E6">
              <w:rPr>
                <w:rFonts w:cstheme="minorHAnsi"/>
                <w:sz w:val="16"/>
                <w:szCs w:val="16"/>
              </w:rPr>
              <w:t>sui beni immessi al consumo, la produzione dei rifiuti, nonché per</w:t>
            </w:r>
            <w:r>
              <w:rPr>
                <w:rFonts w:cstheme="minorHAnsi"/>
                <w:sz w:val="16"/>
                <w:szCs w:val="16"/>
              </w:rPr>
              <w:t xml:space="preserve"> </w:t>
            </w:r>
            <w:r w:rsidRPr="006227E6">
              <w:rPr>
                <w:rFonts w:cstheme="minorHAnsi"/>
                <w:sz w:val="16"/>
                <w:szCs w:val="16"/>
              </w:rPr>
              <w:t xml:space="preserve">ridurne la pericolosità; </w:t>
            </w:r>
          </w:p>
          <w:p w14:paraId="0AB5FE0A" w14:textId="23F6FDF5"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d) l</w:t>
            </w:r>
            <w:r>
              <w:rPr>
                <w:rFonts w:cstheme="minorHAnsi"/>
                <w:sz w:val="16"/>
                <w:szCs w:val="16"/>
              </w:rPr>
              <w:t>’</w:t>
            </w:r>
            <w:r w:rsidRPr="006227E6">
              <w:rPr>
                <w:rFonts w:cstheme="minorHAnsi"/>
                <w:sz w:val="16"/>
                <w:szCs w:val="16"/>
              </w:rPr>
              <w:t>individuazione dei flussi omogenei di produzione dei rifiuti</w:t>
            </w:r>
            <w:r>
              <w:rPr>
                <w:rFonts w:cstheme="minorHAnsi"/>
                <w:sz w:val="16"/>
                <w:szCs w:val="16"/>
              </w:rPr>
              <w:t xml:space="preserve"> </w:t>
            </w:r>
            <w:r w:rsidRPr="006227E6">
              <w:rPr>
                <w:rFonts w:cstheme="minorHAnsi"/>
                <w:sz w:val="16"/>
                <w:szCs w:val="16"/>
              </w:rPr>
              <w:t>con più elevato impatto ambientale, che presentano le maggiori</w:t>
            </w:r>
            <w:r>
              <w:rPr>
                <w:rFonts w:cstheme="minorHAnsi"/>
                <w:sz w:val="16"/>
                <w:szCs w:val="16"/>
              </w:rPr>
              <w:t xml:space="preserve"> </w:t>
            </w:r>
            <w:r w:rsidRPr="006227E6">
              <w:rPr>
                <w:rFonts w:cstheme="minorHAnsi"/>
                <w:sz w:val="16"/>
                <w:szCs w:val="16"/>
              </w:rPr>
              <w:t>difficoltà di smaltimento o particolari possibilità di recupero sia</w:t>
            </w:r>
            <w:r>
              <w:rPr>
                <w:rFonts w:cstheme="minorHAnsi"/>
                <w:sz w:val="16"/>
                <w:szCs w:val="16"/>
              </w:rPr>
              <w:t xml:space="preserve"> </w:t>
            </w:r>
            <w:r w:rsidRPr="006227E6">
              <w:rPr>
                <w:rFonts w:cstheme="minorHAnsi"/>
                <w:sz w:val="16"/>
                <w:szCs w:val="16"/>
              </w:rPr>
              <w:t>per le sostanze impiegate nei prodotti base sia per la quantità</w:t>
            </w:r>
            <w:r>
              <w:rPr>
                <w:rFonts w:cstheme="minorHAnsi"/>
                <w:sz w:val="16"/>
                <w:szCs w:val="16"/>
              </w:rPr>
              <w:t xml:space="preserve"> </w:t>
            </w:r>
            <w:r w:rsidRPr="006227E6">
              <w:rPr>
                <w:rFonts w:cstheme="minorHAnsi"/>
                <w:sz w:val="16"/>
                <w:szCs w:val="16"/>
              </w:rPr>
              <w:t xml:space="preserve">complessiva dei rifiuti medesimi; </w:t>
            </w:r>
          </w:p>
          <w:p w14:paraId="3A66A39E" w14:textId="5937CB39"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e) l</w:t>
            </w:r>
            <w:r>
              <w:rPr>
                <w:rFonts w:cstheme="minorHAnsi"/>
                <w:sz w:val="16"/>
                <w:szCs w:val="16"/>
              </w:rPr>
              <w:t>’</w:t>
            </w:r>
            <w:r w:rsidRPr="006227E6">
              <w:rPr>
                <w:rFonts w:cstheme="minorHAnsi"/>
                <w:sz w:val="16"/>
                <w:szCs w:val="16"/>
              </w:rPr>
              <w:t>adozione di criteri generali per la redazione di piani di</w:t>
            </w:r>
            <w:r>
              <w:rPr>
                <w:rFonts w:cstheme="minorHAnsi"/>
                <w:sz w:val="16"/>
                <w:szCs w:val="16"/>
              </w:rPr>
              <w:t xml:space="preserve"> </w:t>
            </w:r>
            <w:r w:rsidRPr="006227E6">
              <w:rPr>
                <w:rFonts w:cstheme="minorHAnsi"/>
                <w:sz w:val="16"/>
                <w:szCs w:val="16"/>
              </w:rPr>
              <w:t>settore per la riduzione, il riciclaggio, il recupero 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 xml:space="preserve">ottimizzazione dei flussi di rifiuti; </w:t>
            </w:r>
          </w:p>
          <w:p w14:paraId="12314811" w14:textId="5667BEB0"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f) l</w:t>
            </w:r>
            <w:r>
              <w:rPr>
                <w:rFonts w:cstheme="minorHAnsi"/>
                <w:sz w:val="16"/>
                <w:szCs w:val="16"/>
              </w:rPr>
              <w:t>’</w:t>
            </w:r>
            <w:r w:rsidRPr="006227E6">
              <w:rPr>
                <w:rFonts w:cstheme="minorHAnsi"/>
                <w:sz w:val="16"/>
                <w:szCs w:val="16"/>
              </w:rPr>
              <w:t>individuazione, nel rispetto delle attribuzioni</w:t>
            </w:r>
            <w:r>
              <w:rPr>
                <w:rFonts w:cstheme="minorHAnsi"/>
                <w:sz w:val="16"/>
                <w:szCs w:val="16"/>
              </w:rPr>
              <w:t xml:space="preserve"> </w:t>
            </w:r>
            <w:r w:rsidRPr="006227E6">
              <w:rPr>
                <w:rFonts w:cstheme="minorHAnsi"/>
                <w:sz w:val="16"/>
                <w:szCs w:val="16"/>
              </w:rPr>
              <w:t>costituzionali delle regioni, degli impianti di recupero e di</w:t>
            </w:r>
            <w:r>
              <w:rPr>
                <w:rFonts w:cstheme="minorHAnsi"/>
                <w:sz w:val="16"/>
                <w:szCs w:val="16"/>
              </w:rPr>
              <w:t xml:space="preserve"> </w:t>
            </w:r>
            <w:r w:rsidRPr="006227E6">
              <w:rPr>
                <w:rFonts w:cstheme="minorHAnsi"/>
                <w:sz w:val="16"/>
                <w:szCs w:val="16"/>
              </w:rPr>
              <w:t>smaltimento di preminente interesse nazionale da realizzare per la</w:t>
            </w:r>
            <w:r>
              <w:rPr>
                <w:rFonts w:cstheme="minorHAnsi"/>
                <w:sz w:val="16"/>
                <w:szCs w:val="16"/>
              </w:rPr>
              <w:t xml:space="preserve"> </w:t>
            </w:r>
            <w:r w:rsidRPr="006227E6">
              <w:rPr>
                <w:rFonts w:cstheme="minorHAnsi"/>
                <w:sz w:val="16"/>
                <w:szCs w:val="16"/>
              </w:rPr>
              <w:t>modernizzazione e lo sviluppo del paese; l</w:t>
            </w:r>
            <w:r>
              <w:rPr>
                <w:rFonts w:cstheme="minorHAnsi"/>
                <w:sz w:val="16"/>
                <w:szCs w:val="16"/>
              </w:rPr>
              <w:t>’</w:t>
            </w:r>
            <w:r w:rsidRPr="006227E6">
              <w:rPr>
                <w:rFonts w:cstheme="minorHAnsi"/>
                <w:sz w:val="16"/>
                <w:szCs w:val="16"/>
              </w:rPr>
              <w:t>individuazione è operata,</w:t>
            </w:r>
            <w:r>
              <w:rPr>
                <w:rFonts w:cstheme="minorHAnsi"/>
                <w:sz w:val="16"/>
                <w:szCs w:val="16"/>
              </w:rPr>
              <w:t xml:space="preserve"> </w:t>
            </w:r>
            <w:r w:rsidRPr="006227E6">
              <w:rPr>
                <w:rFonts w:cstheme="minorHAnsi"/>
                <w:sz w:val="16"/>
                <w:szCs w:val="16"/>
              </w:rPr>
              <w:t>sentita la Conferenza unificata di cui all</w:t>
            </w:r>
            <w:r>
              <w:rPr>
                <w:rFonts w:cstheme="minorHAnsi"/>
                <w:sz w:val="16"/>
                <w:szCs w:val="16"/>
              </w:rPr>
              <w:t>’</w:t>
            </w:r>
            <w:r w:rsidRPr="006227E6">
              <w:rPr>
                <w:rFonts w:cstheme="minorHAnsi"/>
                <w:sz w:val="16"/>
                <w:szCs w:val="16"/>
              </w:rPr>
              <w:t>articolo 8 del decreto</w:t>
            </w:r>
            <w:r>
              <w:rPr>
                <w:rFonts w:cstheme="minorHAnsi"/>
                <w:sz w:val="16"/>
                <w:szCs w:val="16"/>
              </w:rPr>
              <w:t xml:space="preserve"> </w:t>
            </w:r>
            <w:r w:rsidRPr="006227E6">
              <w:rPr>
                <w:rFonts w:cstheme="minorHAnsi"/>
                <w:sz w:val="16"/>
                <w:szCs w:val="16"/>
              </w:rPr>
              <w:t>legislativo 28 agosto 1997, n. 281, a mezzo di un programma, adottato</w:t>
            </w:r>
            <w:r>
              <w:rPr>
                <w:rFonts w:cstheme="minorHAnsi"/>
                <w:sz w:val="16"/>
                <w:szCs w:val="16"/>
              </w:rPr>
              <w:t xml:space="preserve"> </w:t>
            </w:r>
            <w:r w:rsidRPr="006227E6">
              <w:rPr>
                <w:rFonts w:cstheme="minorHAnsi"/>
                <w:sz w:val="16"/>
                <w:szCs w:val="16"/>
              </w:rPr>
              <w:t>con decreto del Presidente del Consiglio dei Ministri su proposta del</w:t>
            </w:r>
            <w:r>
              <w:rPr>
                <w:rFonts w:cstheme="minorHAnsi"/>
                <w:sz w:val="16"/>
                <w:szCs w:val="16"/>
              </w:rPr>
              <w:t xml:space="preserve"> </w:t>
            </w:r>
            <w:r w:rsidRPr="006227E6">
              <w:rPr>
                <w:rFonts w:cstheme="minorHAnsi"/>
                <w:sz w:val="16"/>
                <w:szCs w:val="16"/>
              </w:rPr>
              <w:t>Ministro dell</w:t>
            </w:r>
            <w:r>
              <w:rPr>
                <w:rFonts w:cstheme="minorHAnsi"/>
                <w:sz w:val="16"/>
                <w:szCs w:val="16"/>
              </w:rPr>
              <w:t>’</w:t>
            </w:r>
            <w:r w:rsidRPr="006227E6">
              <w:rPr>
                <w:rFonts w:cstheme="minorHAnsi"/>
                <w:sz w:val="16"/>
                <w:szCs w:val="16"/>
              </w:rPr>
              <w:t>ambiente e della tutela del territorio e del mare, e</w:t>
            </w:r>
            <w:r>
              <w:rPr>
                <w:rFonts w:cstheme="minorHAnsi"/>
                <w:sz w:val="16"/>
                <w:szCs w:val="16"/>
              </w:rPr>
              <w:t xml:space="preserve"> </w:t>
            </w:r>
            <w:r w:rsidRPr="006227E6">
              <w:rPr>
                <w:rFonts w:cstheme="minorHAnsi"/>
                <w:sz w:val="16"/>
                <w:szCs w:val="16"/>
              </w:rPr>
              <w:t>inserito nel Documento di programmazione economico-finanziaria, con</w:t>
            </w:r>
            <w:r>
              <w:rPr>
                <w:rFonts w:cstheme="minorHAnsi"/>
                <w:sz w:val="16"/>
                <w:szCs w:val="16"/>
              </w:rPr>
              <w:t xml:space="preserve"> </w:t>
            </w:r>
            <w:r w:rsidRPr="006227E6">
              <w:rPr>
                <w:rFonts w:cstheme="minorHAnsi"/>
                <w:sz w:val="16"/>
                <w:szCs w:val="16"/>
              </w:rPr>
              <w:t>indicazione degli stanziamenti necessari per la loro realizzazione.</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individuare le infrastrutture e gli insediamenti strategici di</w:t>
            </w:r>
            <w:r>
              <w:rPr>
                <w:rFonts w:cstheme="minorHAnsi"/>
                <w:sz w:val="16"/>
                <w:szCs w:val="16"/>
              </w:rPr>
              <w:t xml:space="preserve"> </w:t>
            </w:r>
            <w:r w:rsidRPr="006227E6">
              <w:rPr>
                <w:rFonts w:cstheme="minorHAnsi"/>
                <w:sz w:val="16"/>
                <w:szCs w:val="16"/>
              </w:rPr>
              <w:t>cui al presente comma il Governo procede secondo finalità di</w:t>
            </w:r>
            <w:r>
              <w:rPr>
                <w:rFonts w:cstheme="minorHAnsi"/>
                <w:sz w:val="16"/>
                <w:szCs w:val="16"/>
              </w:rPr>
              <w:t xml:space="preserve"> </w:t>
            </w:r>
            <w:r w:rsidRPr="006227E6">
              <w:rPr>
                <w:rFonts w:cstheme="minorHAnsi"/>
                <w:sz w:val="16"/>
                <w:szCs w:val="16"/>
              </w:rPr>
              <w:t>riequilibrio socio-economico fra le aree del territorio nazionale. Il</w:t>
            </w:r>
            <w:r>
              <w:rPr>
                <w:rFonts w:cstheme="minorHAnsi"/>
                <w:sz w:val="16"/>
                <w:szCs w:val="16"/>
              </w:rPr>
              <w:t xml:space="preserve"> </w:t>
            </w:r>
            <w:r w:rsidRPr="006227E6">
              <w:rPr>
                <w:rFonts w:cstheme="minorHAnsi"/>
                <w:sz w:val="16"/>
                <w:szCs w:val="16"/>
              </w:rPr>
              <w:t>Governo indica nel disegno di legge finanziaria ai sensi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articolo 11, comma 3, lettera i-ter), della legge 5 agosto 1978,</w:t>
            </w:r>
            <w:r>
              <w:rPr>
                <w:rFonts w:cstheme="minorHAnsi"/>
                <w:sz w:val="16"/>
                <w:szCs w:val="16"/>
              </w:rPr>
              <w:t xml:space="preserve"> </w:t>
            </w:r>
            <w:r w:rsidRPr="006227E6">
              <w:rPr>
                <w:rFonts w:cstheme="minorHAnsi"/>
                <w:sz w:val="16"/>
                <w:szCs w:val="16"/>
              </w:rPr>
              <w:t>n. 468, le risorse necessarie, anche ai fini del l</w:t>
            </w:r>
            <w:r>
              <w:rPr>
                <w:rFonts w:cstheme="minorHAnsi"/>
                <w:sz w:val="16"/>
                <w:szCs w:val="16"/>
              </w:rPr>
              <w:t>’</w:t>
            </w:r>
            <w:r w:rsidRPr="006227E6">
              <w:rPr>
                <w:rFonts w:cstheme="minorHAnsi"/>
                <w:sz w:val="16"/>
                <w:szCs w:val="16"/>
              </w:rPr>
              <w:t>erogazione dei</w:t>
            </w:r>
            <w:r>
              <w:rPr>
                <w:rFonts w:cstheme="minorHAnsi"/>
                <w:sz w:val="16"/>
                <w:szCs w:val="16"/>
              </w:rPr>
              <w:t xml:space="preserve"> </w:t>
            </w:r>
            <w:r w:rsidRPr="006227E6">
              <w:rPr>
                <w:rFonts w:cstheme="minorHAnsi"/>
                <w:sz w:val="16"/>
                <w:szCs w:val="16"/>
              </w:rPr>
              <w:t>contributi compensativi a favore degli enti locali, che integrano i</w:t>
            </w:r>
            <w:r>
              <w:rPr>
                <w:rFonts w:cstheme="minorHAnsi"/>
                <w:sz w:val="16"/>
                <w:szCs w:val="16"/>
              </w:rPr>
              <w:t xml:space="preserve"> </w:t>
            </w:r>
            <w:r w:rsidRPr="006227E6">
              <w:rPr>
                <w:rFonts w:cstheme="minorHAnsi"/>
                <w:sz w:val="16"/>
                <w:szCs w:val="16"/>
              </w:rPr>
              <w:t xml:space="preserve">finanziamenti pubblici, comunitari e privati allo scopo disponibili; </w:t>
            </w:r>
          </w:p>
          <w:p w14:paraId="2BA1BAD1" w14:textId="64F7C05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g) la definizione, nel rispetto delle attribuzioni costituzionali</w:t>
            </w:r>
            <w:r>
              <w:rPr>
                <w:rFonts w:cstheme="minorHAnsi"/>
                <w:sz w:val="16"/>
                <w:szCs w:val="16"/>
              </w:rPr>
              <w:t xml:space="preserve"> </w:t>
            </w:r>
            <w:r w:rsidRPr="006227E6">
              <w:rPr>
                <w:rFonts w:cstheme="minorHAnsi"/>
                <w:sz w:val="16"/>
                <w:szCs w:val="16"/>
              </w:rPr>
              <w:t>delle regioni, di un piano nazionale di comunicazione e di conoscenza</w:t>
            </w:r>
            <w:r>
              <w:rPr>
                <w:rFonts w:cstheme="minorHAnsi"/>
                <w:sz w:val="16"/>
                <w:szCs w:val="16"/>
              </w:rPr>
              <w:t xml:space="preserve"> </w:t>
            </w:r>
            <w:r w:rsidRPr="006227E6">
              <w:rPr>
                <w:rFonts w:cstheme="minorHAnsi"/>
                <w:sz w:val="16"/>
                <w:szCs w:val="16"/>
              </w:rPr>
              <w:t>ambientale. La definizione è operata, sentita la Conferenza</w:t>
            </w:r>
            <w:r>
              <w:rPr>
                <w:rFonts w:cstheme="minorHAnsi"/>
                <w:sz w:val="16"/>
                <w:szCs w:val="16"/>
              </w:rPr>
              <w:t xml:space="preserve"> </w:t>
            </w:r>
            <w:r w:rsidRPr="006227E6">
              <w:rPr>
                <w:rFonts w:cstheme="minorHAnsi"/>
                <w:sz w:val="16"/>
                <w:szCs w:val="16"/>
              </w:rPr>
              <w:t>unificata di cui all</w:t>
            </w:r>
            <w:r>
              <w:rPr>
                <w:rFonts w:cstheme="minorHAnsi"/>
                <w:sz w:val="16"/>
                <w:szCs w:val="16"/>
              </w:rPr>
              <w:t>’</w:t>
            </w:r>
            <w:r w:rsidRPr="006227E6">
              <w:rPr>
                <w:rFonts w:cstheme="minorHAnsi"/>
                <w:sz w:val="16"/>
                <w:szCs w:val="16"/>
              </w:rPr>
              <w:t>articolo 8 del decreto legislativo 28 agosto</w:t>
            </w:r>
            <w:r>
              <w:rPr>
                <w:rFonts w:cstheme="minorHAnsi"/>
                <w:sz w:val="16"/>
                <w:szCs w:val="16"/>
              </w:rPr>
              <w:t xml:space="preserve"> </w:t>
            </w:r>
            <w:r w:rsidRPr="006227E6">
              <w:rPr>
                <w:rFonts w:cstheme="minorHAnsi"/>
                <w:sz w:val="16"/>
                <w:szCs w:val="16"/>
              </w:rPr>
              <w:t>1997, n. 281, a mezzo di un Programma, formulato con decreto del</w:t>
            </w:r>
            <w:r>
              <w:rPr>
                <w:rFonts w:cstheme="minorHAnsi"/>
                <w:sz w:val="16"/>
                <w:szCs w:val="16"/>
              </w:rPr>
              <w:t xml:space="preserve"> </w:t>
            </w:r>
            <w:r w:rsidRPr="006227E6">
              <w:rPr>
                <w:rFonts w:cstheme="minorHAnsi"/>
                <w:sz w:val="16"/>
                <w:szCs w:val="16"/>
              </w:rPr>
              <w:t>Presidente del Consiglio dei Ministri, su proposta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inserito nel</w:t>
            </w:r>
            <w:r>
              <w:rPr>
                <w:rFonts w:cstheme="minorHAnsi"/>
                <w:sz w:val="16"/>
                <w:szCs w:val="16"/>
              </w:rPr>
              <w:t xml:space="preserve"> </w:t>
            </w:r>
            <w:r w:rsidRPr="006227E6">
              <w:rPr>
                <w:rFonts w:cstheme="minorHAnsi"/>
                <w:sz w:val="16"/>
                <w:szCs w:val="16"/>
              </w:rPr>
              <w:t>Documento di programmazione economico-finanziaria, con indicazione</w:t>
            </w:r>
            <w:r>
              <w:rPr>
                <w:rFonts w:cstheme="minorHAnsi"/>
                <w:sz w:val="16"/>
                <w:szCs w:val="16"/>
              </w:rPr>
              <w:t xml:space="preserve"> </w:t>
            </w:r>
            <w:r w:rsidRPr="006227E6">
              <w:rPr>
                <w:rFonts w:cstheme="minorHAnsi"/>
                <w:sz w:val="16"/>
                <w:szCs w:val="16"/>
              </w:rPr>
              <w:t xml:space="preserve">degli stanziamenti necessari per la realizzazione; </w:t>
            </w:r>
          </w:p>
          <w:p w14:paraId="0FB7D4E9" w14:textId="34C23C0B"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h) l</w:t>
            </w:r>
            <w:r>
              <w:rPr>
                <w:rFonts w:cstheme="minorHAnsi"/>
                <w:sz w:val="16"/>
                <w:szCs w:val="16"/>
              </w:rPr>
              <w:t>’</w:t>
            </w:r>
            <w:r w:rsidRPr="006227E6">
              <w:rPr>
                <w:rFonts w:cstheme="minorHAnsi"/>
                <w:sz w:val="16"/>
                <w:szCs w:val="16"/>
              </w:rPr>
              <w:t>indicazione delle misure atte ad incoraggiare la</w:t>
            </w:r>
            <w:r>
              <w:rPr>
                <w:rFonts w:cstheme="minorHAnsi"/>
                <w:sz w:val="16"/>
                <w:szCs w:val="16"/>
              </w:rPr>
              <w:t xml:space="preserve"> </w:t>
            </w:r>
            <w:r w:rsidRPr="006227E6">
              <w:rPr>
                <w:rFonts w:cstheme="minorHAnsi"/>
                <w:sz w:val="16"/>
                <w:szCs w:val="16"/>
              </w:rPr>
              <w:t>razionalizzazione della raccolta, della cernita e del riciclaggio dei</w:t>
            </w:r>
            <w:r>
              <w:rPr>
                <w:rFonts w:cstheme="minorHAnsi"/>
                <w:sz w:val="16"/>
                <w:szCs w:val="16"/>
              </w:rPr>
              <w:t xml:space="preserve"> </w:t>
            </w:r>
            <w:r w:rsidRPr="006227E6">
              <w:rPr>
                <w:rFonts w:cstheme="minorHAnsi"/>
                <w:sz w:val="16"/>
                <w:szCs w:val="16"/>
              </w:rPr>
              <w:t xml:space="preserve">rifiuti; </w:t>
            </w:r>
          </w:p>
          <w:p w14:paraId="2480E392" w14:textId="0ED9D0F8"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i) l</w:t>
            </w:r>
            <w:r>
              <w:rPr>
                <w:rFonts w:cstheme="minorHAnsi"/>
                <w:sz w:val="16"/>
                <w:szCs w:val="16"/>
              </w:rPr>
              <w:t>’</w:t>
            </w:r>
            <w:r w:rsidRPr="006227E6">
              <w:rPr>
                <w:rFonts w:cstheme="minorHAnsi"/>
                <w:sz w:val="16"/>
                <w:szCs w:val="16"/>
              </w:rPr>
              <w:t>individuazione delle iniziative e delle azioni, anche</w:t>
            </w:r>
            <w:r>
              <w:rPr>
                <w:rFonts w:cstheme="minorHAnsi"/>
                <w:sz w:val="16"/>
                <w:szCs w:val="16"/>
              </w:rPr>
              <w:t xml:space="preserve"> </w:t>
            </w:r>
            <w:r w:rsidRPr="006227E6">
              <w:rPr>
                <w:rFonts w:cstheme="minorHAnsi"/>
                <w:sz w:val="16"/>
                <w:szCs w:val="16"/>
              </w:rPr>
              <w:t>economiche, per favorire il riciclaggio e il recupero di dai rifiuti,</w:t>
            </w:r>
            <w:r>
              <w:rPr>
                <w:rFonts w:cstheme="minorHAnsi"/>
                <w:sz w:val="16"/>
                <w:szCs w:val="16"/>
              </w:rPr>
              <w:t xml:space="preserve"> </w:t>
            </w:r>
            <w:r w:rsidRPr="006227E6">
              <w:rPr>
                <w:rFonts w:cstheme="minorHAnsi"/>
                <w:sz w:val="16"/>
                <w:szCs w:val="16"/>
              </w:rPr>
              <w:t>nonché per promuovere il mercato dei materiali recuperati dai</w:t>
            </w:r>
            <w:r>
              <w:rPr>
                <w:rFonts w:cstheme="minorHAnsi"/>
                <w:sz w:val="16"/>
                <w:szCs w:val="16"/>
              </w:rPr>
              <w:t xml:space="preserve"> </w:t>
            </w:r>
            <w:r w:rsidRPr="006227E6">
              <w:rPr>
                <w:rFonts w:cstheme="minorHAnsi"/>
                <w:sz w:val="16"/>
                <w:szCs w:val="16"/>
              </w:rPr>
              <w:t>rifiuti ed il loro impiego da parte delle pubbliche amministrazioni e</w:t>
            </w:r>
            <w:r>
              <w:rPr>
                <w:rFonts w:cstheme="minorHAnsi"/>
                <w:sz w:val="16"/>
                <w:szCs w:val="16"/>
              </w:rPr>
              <w:t xml:space="preserve"> </w:t>
            </w:r>
            <w:r w:rsidRPr="006227E6">
              <w:rPr>
                <w:rFonts w:cstheme="minorHAnsi"/>
                <w:sz w:val="16"/>
                <w:szCs w:val="16"/>
              </w:rPr>
              <w:t>dei soggetti economici, anche ai sensi dell</w:t>
            </w:r>
            <w:r>
              <w:rPr>
                <w:rFonts w:cstheme="minorHAnsi"/>
                <w:sz w:val="16"/>
                <w:szCs w:val="16"/>
              </w:rPr>
              <w:t>’</w:t>
            </w:r>
            <w:r w:rsidRPr="006227E6">
              <w:rPr>
                <w:rFonts w:cstheme="minorHAnsi"/>
                <w:sz w:val="16"/>
                <w:szCs w:val="16"/>
              </w:rPr>
              <w:t xml:space="preserve">articolo 52, comma </w:t>
            </w:r>
            <w:r w:rsidRPr="006227E6">
              <w:rPr>
                <w:rFonts w:cstheme="minorHAnsi"/>
                <w:sz w:val="16"/>
                <w:szCs w:val="16"/>
              </w:rPr>
              <w:lastRenderedPageBreak/>
              <w:t>56,</w:t>
            </w:r>
            <w:r>
              <w:rPr>
                <w:rFonts w:cstheme="minorHAnsi"/>
                <w:sz w:val="16"/>
                <w:szCs w:val="16"/>
              </w:rPr>
              <w:t xml:space="preserve"> </w:t>
            </w:r>
            <w:r w:rsidRPr="006227E6">
              <w:rPr>
                <w:rFonts w:cstheme="minorHAnsi"/>
                <w:sz w:val="16"/>
                <w:szCs w:val="16"/>
              </w:rPr>
              <w:t>lettera a), della legge 28 dicembre 2001, n. 448, e del decreto del</w:t>
            </w:r>
            <w:r>
              <w:rPr>
                <w:rFonts w:cstheme="minorHAnsi"/>
                <w:sz w:val="16"/>
                <w:szCs w:val="16"/>
              </w:rPr>
              <w:t xml:space="preserve"> </w:t>
            </w:r>
            <w:r w:rsidRPr="006227E6">
              <w:rPr>
                <w:rFonts w:cstheme="minorHAnsi"/>
                <w:sz w:val="16"/>
                <w:szCs w:val="16"/>
              </w:rPr>
              <w:t>Ministro dell</w:t>
            </w:r>
            <w:r>
              <w:rPr>
                <w:rFonts w:cstheme="minorHAnsi"/>
                <w:sz w:val="16"/>
                <w:szCs w:val="16"/>
              </w:rPr>
              <w:t>’</w:t>
            </w:r>
            <w:r w:rsidRPr="006227E6">
              <w:rPr>
                <w:rFonts w:cstheme="minorHAnsi"/>
                <w:sz w:val="16"/>
                <w:szCs w:val="16"/>
              </w:rPr>
              <w:t>ambiente e della tutela del territorio 8 maggio 2003,</w:t>
            </w:r>
            <w:r>
              <w:rPr>
                <w:rFonts w:cstheme="minorHAnsi"/>
                <w:sz w:val="16"/>
                <w:szCs w:val="16"/>
              </w:rPr>
              <w:t xml:space="preserve"> </w:t>
            </w:r>
            <w:r w:rsidRPr="006227E6">
              <w:rPr>
                <w:rFonts w:cstheme="minorHAnsi"/>
                <w:sz w:val="16"/>
                <w:szCs w:val="16"/>
              </w:rPr>
              <w:t xml:space="preserve">n. 203; </w:t>
            </w:r>
          </w:p>
          <w:p w14:paraId="46E49374" w14:textId="51BC5D48"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l) l</w:t>
            </w:r>
            <w:r>
              <w:rPr>
                <w:rFonts w:cstheme="minorHAnsi"/>
                <w:sz w:val="16"/>
                <w:szCs w:val="16"/>
              </w:rPr>
              <w:t>’</w:t>
            </w:r>
            <w:r w:rsidRPr="006227E6">
              <w:rPr>
                <w:rFonts w:cstheme="minorHAnsi"/>
                <w:sz w:val="16"/>
                <w:szCs w:val="16"/>
              </w:rPr>
              <w:t>individuazione di obiettivi di qualità dei servizi di</w:t>
            </w:r>
            <w:r>
              <w:rPr>
                <w:rFonts w:cstheme="minorHAnsi"/>
                <w:sz w:val="16"/>
                <w:szCs w:val="16"/>
              </w:rPr>
              <w:t xml:space="preserve"> </w:t>
            </w:r>
            <w:r w:rsidRPr="006227E6">
              <w:rPr>
                <w:rFonts w:cstheme="minorHAnsi"/>
                <w:sz w:val="16"/>
                <w:szCs w:val="16"/>
              </w:rPr>
              <w:t xml:space="preserve">gestione dei rifiuti; </w:t>
            </w:r>
          </w:p>
          <w:p w14:paraId="67A8A0FD" w14:textId="3B06E803"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m) la determinazione di criteri generali, differenziati per i</w:t>
            </w:r>
            <w:r>
              <w:rPr>
                <w:rFonts w:cstheme="minorHAnsi"/>
                <w:sz w:val="16"/>
                <w:szCs w:val="16"/>
              </w:rPr>
              <w:t xml:space="preserve"> </w:t>
            </w:r>
            <w:r w:rsidRPr="006227E6">
              <w:rPr>
                <w:rFonts w:cstheme="minorHAnsi"/>
                <w:sz w:val="16"/>
                <w:szCs w:val="16"/>
              </w:rPr>
              <w:t>rifiuti urbani e per i rifiuti speciali, ai fini della elaborazione</w:t>
            </w:r>
            <w:r>
              <w:rPr>
                <w:rFonts w:cstheme="minorHAnsi"/>
                <w:sz w:val="16"/>
                <w:szCs w:val="16"/>
              </w:rPr>
              <w:t xml:space="preserve"> </w:t>
            </w:r>
            <w:r w:rsidRPr="006227E6">
              <w:rPr>
                <w:rFonts w:cstheme="minorHAnsi"/>
                <w:sz w:val="16"/>
                <w:szCs w:val="16"/>
              </w:rPr>
              <w:t>dei piani regionali di cui all</w:t>
            </w:r>
            <w:r>
              <w:rPr>
                <w:rFonts w:cstheme="minorHAnsi"/>
                <w:sz w:val="16"/>
                <w:szCs w:val="16"/>
              </w:rPr>
              <w:t>’</w:t>
            </w:r>
            <w:r w:rsidRPr="006227E6">
              <w:rPr>
                <w:rFonts w:cstheme="minorHAnsi"/>
                <w:sz w:val="16"/>
                <w:szCs w:val="16"/>
              </w:rPr>
              <w:t>articolo 199 con particolare</w:t>
            </w:r>
            <w:r>
              <w:rPr>
                <w:rFonts w:cstheme="minorHAnsi"/>
                <w:sz w:val="16"/>
                <w:szCs w:val="16"/>
              </w:rPr>
              <w:t xml:space="preserve"> </w:t>
            </w:r>
            <w:r w:rsidRPr="006227E6">
              <w:rPr>
                <w:rFonts w:cstheme="minorHAnsi"/>
                <w:sz w:val="16"/>
                <w:szCs w:val="16"/>
              </w:rPr>
              <w:t>riferimento alla determinazione, d</w:t>
            </w:r>
            <w:r>
              <w:rPr>
                <w:rFonts w:cstheme="minorHAnsi"/>
                <w:sz w:val="16"/>
                <w:szCs w:val="16"/>
              </w:rPr>
              <w:t>’</w:t>
            </w:r>
            <w:r w:rsidRPr="006227E6">
              <w:rPr>
                <w:rFonts w:cstheme="minorHAnsi"/>
                <w:sz w:val="16"/>
                <w:szCs w:val="16"/>
              </w:rPr>
              <w:t>intesa con la Conferenza unificata</w:t>
            </w:r>
            <w:r>
              <w:rPr>
                <w:rFonts w:cstheme="minorHAnsi"/>
                <w:sz w:val="16"/>
                <w:szCs w:val="16"/>
              </w:rPr>
              <w:t xml:space="preserve"> </w:t>
            </w:r>
            <w:r w:rsidRPr="006227E6">
              <w:rPr>
                <w:rFonts w:cstheme="minorHAnsi"/>
                <w:sz w:val="16"/>
                <w:szCs w:val="16"/>
              </w:rPr>
              <w:t>di cui all</w:t>
            </w:r>
            <w:r>
              <w:rPr>
                <w:rFonts w:cstheme="minorHAnsi"/>
                <w:sz w:val="16"/>
                <w:szCs w:val="16"/>
              </w:rPr>
              <w:t>’</w:t>
            </w:r>
            <w:r w:rsidRPr="006227E6">
              <w:rPr>
                <w:rFonts w:cstheme="minorHAnsi"/>
                <w:sz w:val="16"/>
                <w:szCs w:val="16"/>
              </w:rPr>
              <w:t>articolo 8 del decreto legislativo 28 agosto 1997, n. 281,</w:t>
            </w:r>
            <w:r>
              <w:rPr>
                <w:rFonts w:cstheme="minorHAnsi"/>
                <w:sz w:val="16"/>
                <w:szCs w:val="16"/>
              </w:rPr>
              <w:t xml:space="preserve"> </w:t>
            </w:r>
            <w:r w:rsidRPr="006227E6">
              <w:rPr>
                <w:rFonts w:cstheme="minorHAnsi"/>
                <w:sz w:val="16"/>
                <w:szCs w:val="16"/>
              </w:rPr>
              <w:t>delle linee guida per la individuazione degli Ambiti territoriali</w:t>
            </w:r>
            <w:r>
              <w:rPr>
                <w:rFonts w:cstheme="minorHAnsi"/>
                <w:sz w:val="16"/>
                <w:szCs w:val="16"/>
              </w:rPr>
              <w:t xml:space="preserve"> </w:t>
            </w:r>
            <w:r w:rsidRPr="006227E6">
              <w:rPr>
                <w:rFonts w:cstheme="minorHAnsi"/>
                <w:sz w:val="16"/>
                <w:szCs w:val="16"/>
              </w:rPr>
              <w:t>ottimali, da costituirsi ai sensi dell</w:t>
            </w:r>
            <w:r>
              <w:rPr>
                <w:rFonts w:cstheme="minorHAnsi"/>
                <w:sz w:val="16"/>
                <w:szCs w:val="16"/>
              </w:rPr>
              <w:t>’</w:t>
            </w:r>
            <w:r w:rsidRPr="006227E6">
              <w:rPr>
                <w:rFonts w:cstheme="minorHAnsi"/>
                <w:sz w:val="16"/>
                <w:szCs w:val="16"/>
              </w:rPr>
              <w:t>articolo 200, e per il</w:t>
            </w:r>
            <w:r>
              <w:rPr>
                <w:rFonts w:cstheme="minorHAnsi"/>
                <w:sz w:val="16"/>
                <w:szCs w:val="16"/>
              </w:rPr>
              <w:t xml:space="preserve"> </w:t>
            </w:r>
            <w:r w:rsidRPr="006227E6">
              <w:rPr>
                <w:rFonts w:cstheme="minorHAnsi"/>
                <w:sz w:val="16"/>
                <w:szCs w:val="16"/>
              </w:rPr>
              <w:t xml:space="preserve">coordinamento dei piani stessi; </w:t>
            </w:r>
          </w:p>
          <w:p w14:paraId="167A881B" w14:textId="59393568"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n) la determinazione, relativamente all</w:t>
            </w:r>
            <w:r>
              <w:rPr>
                <w:rFonts w:cstheme="minorHAnsi"/>
                <w:sz w:val="16"/>
                <w:szCs w:val="16"/>
              </w:rPr>
              <w:t>’</w:t>
            </w:r>
            <w:r w:rsidRPr="006227E6">
              <w:rPr>
                <w:rFonts w:cstheme="minorHAnsi"/>
                <w:sz w:val="16"/>
                <w:szCs w:val="16"/>
              </w:rPr>
              <w:t>assegnazione della</w:t>
            </w:r>
            <w:r>
              <w:rPr>
                <w:rFonts w:cstheme="minorHAnsi"/>
                <w:sz w:val="16"/>
                <w:szCs w:val="16"/>
              </w:rPr>
              <w:t xml:space="preserve"> </w:t>
            </w:r>
            <w:r w:rsidRPr="006227E6">
              <w:rPr>
                <w:rFonts w:cstheme="minorHAnsi"/>
                <w:sz w:val="16"/>
                <w:szCs w:val="16"/>
              </w:rPr>
              <w:t>concessione del servizio per la gestione integrata dei rifiuti,</w:t>
            </w:r>
            <w:r>
              <w:rPr>
                <w:rFonts w:cstheme="minorHAnsi"/>
                <w:sz w:val="16"/>
                <w:szCs w:val="16"/>
              </w:rPr>
              <w:t xml:space="preserve"> </w:t>
            </w:r>
            <w:r w:rsidRPr="006227E6">
              <w:rPr>
                <w:rFonts w:cstheme="minorHAnsi"/>
                <w:sz w:val="16"/>
                <w:szCs w:val="16"/>
              </w:rPr>
              <w:t>d</w:t>
            </w:r>
            <w:r>
              <w:rPr>
                <w:rFonts w:cstheme="minorHAnsi"/>
                <w:sz w:val="16"/>
                <w:szCs w:val="16"/>
              </w:rPr>
              <w:t>’</w:t>
            </w:r>
            <w:r w:rsidRPr="006227E6">
              <w:rPr>
                <w:rFonts w:cstheme="minorHAnsi"/>
                <w:sz w:val="16"/>
                <w:szCs w:val="16"/>
              </w:rPr>
              <w:t>intesa con la Conferenza unificata di cui all</w:t>
            </w:r>
            <w:r>
              <w:rPr>
                <w:rFonts w:cstheme="minorHAnsi"/>
                <w:sz w:val="16"/>
                <w:szCs w:val="16"/>
              </w:rPr>
              <w:t>’</w:t>
            </w:r>
            <w:r w:rsidRPr="006227E6">
              <w:rPr>
                <w:rFonts w:cstheme="minorHAnsi"/>
                <w:sz w:val="16"/>
                <w:szCs w:val="16"/>
              </w:rPr>
              <w:t>articolo 8 del</w:t>
            </w:r>
            <w:r>
              <w:rPr>
                <w:rFonts w:cstheme="minorHAnsi"/>
                <w:sz w:val="16"/>
                <w:szCs w:val="16"/>
              </w:rPr>
              <w:t xml:space="preserve"> </w:t>
            </w:r>
            <w:r w:rsidRPr="006227E6">
              <w:rPr>
                <w:rFonts w:cstheme="minorHAnsi"/>
                <w:sz w:val="16"/>
                <w:szCs w:val="16"/>
              </w:rPr>
              <w:t>decreto legislativo 28 agosto 1997, n. 281, delle linee guida per la</w:t>
            </w:r>
            <w:r>
              <w:rPr>
                <w:rFonts w:cstheme="minorHAnsi"/>
                <w:sz w:val="16"/>
                <w:szCs w:val="16"/>
              </w:rPr>
              <w:t xml:space="preserve"> </w:t>
            </w:r>
            <w:r w:rsidRPr="006227E6">
              <w:rPr>
                <w:rFonts w:cstheme="minorHAnsi"/>
                <w:sz w:val="16"/>
                <w:szCs w:val="16"/>
              </w:rPr>
              <w:t>definizione delle gare d</w:t>
            </w:r>
            <w:r>
              <w:rPr>
                <w:rFonts w:cstheme="minorHAnsi"/>
                <w:sz w:val="16"/>
                <w:szCs w:val="16"/>
              </w:rPr>
              <w:t>’</w:t>
            </w:r>
            <w:r w:rsidRPr="006227E6">
              <w:rPr>
                <w:rFonts w:cstheme="minorHAnsi"/>
                <w:sz w:val="16"/>
                <w:szCs w:val="16"/>
              </w:rPr>
              <w:t>appalto, ed in particolare dei requisiti di</w:t>
            </w:r>
            <w:r>
              <w:rPr>
                <w:rFonts w:cstheme="minorHAnsi"/>
                <w:sz w:val="16"/>
                <w:szCs w:val="16"/>
              </w:rPr>
              <w:t xml:space="preserve"> </w:t>
            </w:r>
            <w:r w:rsidRPr="006227E6">
              <w:rPr>
                <w:rFonts w:cstheme="minorHAnsi"/>
                <w:sz w:val="16"/>
                <w:szCs w:val="16"/>
              </w:rPr>
              <w:t>ammissione delle imprese, e dei relativi capitolati, anche con</w:t>
            </w:r>
            <w:r>
              <w:rPr>
                <w:rFonts w:cstheme="minorHAnsi"/>
                <w:sz w:val="16"/>
                <w:szCs w:val="16"/>
              </w:rPr>
              <w:t xml:space="preserve"> </w:t>
            </w:r>
            <w:r w:rsidRPr="006227E6">
              <w:rPr>
                <w:rFonts w:cstheme="minorHAnsi"/>
                <w:sz w:val="16"/>
                <w:szCs w:val="16"/>
              </w:rPr>
              <w:t xml:space="preserve">riferimento agli elementi economici relativi agli impianti esistenti; </w:t>
            </w:r>
          </w:p>
          <w:p w14:paraId="042EAF4E" w14:textId="4067CC5F"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o) la determinazione, d</w:t>
            </w:r>
            <w:r>
              <w:rPr>
                <w:rFonts w:cstheme="minorHAnsi"/>
                <w:sz w:val="16"/>
                <w:szCs w:val="16"/>
              </w:rPr>
              <w:t>’</w:t>
            </w:r>
            <w:r w:rsidRPr="006227E6">
              <w:rPr>
                <w:rFonts w:cstheme="minorHAnsi"/>
                <w:sz w:val="16"/>
                <w:szCs w:val="16"/>
              </w:rPr>
              <w:t>intesa con la Conferenza unificata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8 del decreto legislativo 28 agosto 1997, n. 281, delle</w:t>
            </w:r>
            <w:r>
              <w:rPr>
                <w:rFonts w:cstheme="minorHAnsi"/>
                <w:sz w:val="16"/>
                <w:szCs w:val="16"/>
              </w:rPr>
              <w:t xml:space="preserve"> </w:t>
            </w:r>
            <w:r w:rsidRPr="006227E6">
              <w:rPr>
                <w:rFonts w:cstheme="minorHAnsi"/>
                <w:sz w:val="16"/>
                <w:szCs w:val="16"/>
              </w:rPr>
              <w:t>linee guida inerenti le forme ed i modi della cooperazione fra gli</w:t>
            </w:r>
            <w:r>
              <w:rPr>
                <w:rFonts w:cstheme="minorHAnsi"/>
                <w:sz w:val="16"/>
                <w:szCs w:val="16"/>
              </w:rPr>
              <w:t xml:space="preserve"> </w:t>
            </w:r>
            <w:r w:rsidRPr="006227E6">
              <w:rPr>
                <w:rFonts w:cstheme="minorHAnsi"/>
                <w:sz w:val="16"/>
                <w:szCs w:val="16"/>
              </w:rPr>
              <w:t>enti locali, anche con riferimento alla riscossione della tariffa sui</w:t>
            </w:r>
            <w:r>
              <w:rPr>
                <w:rFonts w:cstheme="minorHAnsi"/>
                <w:sz w:val="16"/>
                <w:szCs w:val="16"/>
              </w:rPr>
              <w:t xml:space="preserve"> </w:t>
            </w:r>
            <w:r w:rsidRPr="006227E6">
              <w:rPr>
                <w:rFonts w:cstheme="minorHAnsi"/>
                <w:sz w:val="16"/>
                <w:szCs w:val="16"/>
              </w:rPr>
              <w:t>rifiuti urbani ricadenti nel medesimo ambito territoriale ottimale,</w:t>
            </w:r>
            <w:r>
              <w:rPr>
                <w:rFonts w:cstheme="minorHAnsi"/>
                <w:sz w:val="16"/>
                <w:szCs w:val="16"/>
              </w:rPr>
              <w:t xml:space="preserve"> </w:t>
            </w:r>
            <w:r w:rsidRPr="006227E6">
              <w:rPr>
                <w:rFonts w:cstheme="minorHAnsi"/>
                <w:sz w:val="16"/>
                <w:szCs w:val="16"/>
              </w:rPr>
              <w:t>secondo criteri di trasparenza, efficienza, efficacia ed</w:t>
            </w:r>
            <w:r>
              <w:rPr>
                <w:rFonts w:cstheme="minorHAnsi"/>
                <w:sz w:val="16"/>
                <w:szCs w:val="16"/>
              </w:rPr>
              <w:t xml:space="preserve"> </w:t>
            </w:r>
            <w:r w:rsidRPr="006227E6">
              <w:rPr>
                <w:rFonts w:cstheme="minorHAnsi"/>
                <w:sz w:val="16"/>
                <w:szCs w:val="16"/>
              </w:rPr>
              <w:t xml:space="preserve">economicità; </w:t>
            </w:r>
          </w:p>
          <w:p w14:paraId="0E79A06E" w14:textId="616E8EFC"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p) l</w:t>
            </w:r>
            <w:r>
              <w:rPr>
                <w:rFonts w:cstheme="minorHAnsi"/>
                <w:sz w:val="16"/>
                <w:szCs w:val="16"/>
              </w:rPr>
              <w:t>’</w:t>
            </w:r>
            <w:r w:rsidRPr="006227E6">
              <w:rPr>
                <w:rFonts w:cstheme="minorHAnsi"/>
                <w:sz w:val="16"/>
                <w:szCs w:val="16"/>
              </w:rPr>
              <w:t>indicazione dei criteri generali relativi alle</w:t>
            </w:r>
            <w:r>
              <w:rPr>
                <w:rFonts w:cstheme="minorHAnsi"/>
                <w:sz w:val="16"/>
                <w:szCs w:val="16"/>
              </w:rPr>
              <w:t xml:space="preserve"> </w:t>
            </w:r>
            <w:r w:rsidRPr="006227E6">
              <w:rPr>
                <w:rFonts w:cstheme="minorHAnsi"/>
                <w:sz w:val="16"/>
                <w:szCs w:val="16"/>
              </w:rPr>
              <w:t>caratteristiche delle aree non idonee alla localizzazione degli</w:t>
            </w:r>
            <w:r>
              <w:rPr>
                <w:rFonts w:cstheme="minorHAnsi"/>
                <w:sz w:val="16"/>
                <w:szCs w:val="16"/>
              </w:rPr>
              <w:t xml:space="preserve"> </w:t>
            </w:r>
            <w:r w:rsidRPr="006227E6">
              <w:rPr>
                <w:rFonts w:cstheme="minorHAnsi"/>
                <w:sz w:val="16"/>
                <w:szCs w:val="16"/>
              </w:rPr>
              <w:t xml:space="preserve">impianti di smaltimento dei rifiuti; </w:t>
            </w:r>
          </w:p>
          <w:p w14:paraId="657D7A18" w14:textId="59FE74FF"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q) l</w:t>
            </w:r>
            <w:r>
              <w:rPr>
                <w:rFonts w:cstheme="minorHAnsi"/>
                <w:sz w:val="16"/>
                <w:szCs w:val="16"/>
              </w:rPr>
              <w:t>’</w:t>
            </w:r>
            <w:r w:rsidRPr="006227E6">
              <w:rPr>
                <w:rFonts w:cstheme="minorHAnsi"/>
                <w:sz w:val="16"/>
                <w:szCs w:val="16"/>
              </w:rPr>
              <w:t>indicazione dei criteri generali , ivi inclusa l</w:t>
            </w:r>
            <w:r>
              <w:rPr>
                <w:rFonts w:cstheme="minorHAnsi"/>
                <w:sz w:val="16"/>
                <w:szCs w:val="16"/>
              </w:rPr>
              <w:t>’</w:t>
            </w:r>
            <w:r w:rsidRPr="006227E6">
              <w:rPr>
                <w:rFonts w:cstheme="minorHAnsi"/>
                <w:sz w:val="16"/>
                <w:szCs w:val="16"/>
              </w:rPr>
              <w:t>emanazione</w:t>
            </w:r>
            <w:r>
              <w:rPr>
                <w:rFonts w:cstheme="minorHAnsi"/>
                <w:sz w:val="16"/>
                <w:szCs w:val="16"/>
              </w:rPr>
              <w:t xml:space="preserve"> </w:t>
            </w:r>
            <w:r w:rsidRPr="006227E6">
              <w:rPr>
                <w:rFonts w:cstheme="minorHAnsi"/>
                <w:sz w:val="16"/>
                <w:szCs w:val="16"/>
              </w:rPr>
              <w:t>di specifiche linee guida, per l</w:t>
            </w:r>
            <w:r>
              <w:rPr>
                <w:rFonts w:cstheme="minorHAnsi"/>
                <w:sz w:val="16"/>
                <w:szCs w:val="16"/>
              </w:rPr>
              <w:t>’</w:t>
            </w:r>
            <w:r w:rsidRPr="006227E6">
              <w:rPr>
                <w:rFonts w:cstheme="minorHAnsi"/>
                <w:sz w:val="16"/>
                <w:szCs w:val="16"/>
              </w:rPr>
              <w:t>organizzazione e l</w:t>
            </w:r>
            <w:r>
              <w:rPr>
                <w:rFonts w:cstheme="minorHAnsi"/>
                <w:sz w:val="16"/>
                <w:szCs w:val="16"/>
              </w:rPr>
              <w:t>’</w:t>
            </w:r>
            <w:r w:rsidRPr="006227E6">
              <w:rPr>
                <w:rFonts w:cstheme="minorHAnsi"/>
                <w:sz w:val="16"/>
                <w:szCs w:val="16"/>
              </w:rPr>
              <w:t>attuazione della</w:t>
            </w:r>
            <w:r>
              <w:rPr>
                <w:rFonts w:cstheme="minorHAnsi"/>
                <w:sz w:val="16"/>
                <w:szCs w:val="16"/>
              </w:rPr>
              <w:t xml:space="preserve"> </w:t>
            </w:r>
            <w:r w:rsidRPr="006227E6">
              <w:rPr>
                <w:rFonts w:cstheme="minorHAnsi"/>
                <w:sz w:val="16"/>
                <w:szCs w:val="16"/>
              </w:rPr>
              <w:t xml:space="preserve">raccolta differenziata dei rifiuti urbani; </w:t>
            </w:r>
          </w:p>
          <w:p w14:paraId="7E44E38D" w14:textId="1857BCCB"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r) la determinazione, d</w:t>
            </w:r>
            <w:r>
              <w:rPr>
                <w:rFonts w:cstheme="minorHAnsi"/>
                <w:sz w:val="16"/>
                <w:szCs w:val="16"/>
              </w:rPr>
              <w:t>’</w:t>
            </w:r>
            <w:r w:rsidRPr="006227E6">
              <w:rPr>
                <w:rFonts w:cstheme="minorHAnsi"/>
                <w:sz w:val="16"/>
                <w:szCs w:val="16"/>
              </w:rPr>
              <w:t>intesa con la Conferenza unificata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8 del decreto legislativo 28 agosto 1997, n. 281, delle</w:t>
            </w:r>
            <w:r>
              <w:rPr>
                <w:rFonts w:cstheme="minorHAnsi"/>
                <w:sz w:val="16"/>
                <w:szCs w:val="16"/>
              </w:rPr>
              <w:t xml:space="preserve"> </w:t>
            </w:r>
            <w:r w:rsidRPr="006227E6">
              <w:rPr>
                <w:rFonts w:cstheme="minorHAnsi"/>
                <w:sz w:val="16"/>
                <w:szCs w:val="16"/>
              </w:rPr>
              <w:t>linee guida, dei criteri generali e degli standard di bonifica dei</w:t>
            </w:r>
            <w:r>
              <w:rPr>
                <w:rFonts w:cstheme="minorHAnsi"/>
                <w:sz w:val="16"/>
                <w:szCs w:val="16"/>
              </w:rPr>
              <w:t xml:space="preserve"> </w:t>
            </w:r>
            <w:r w:rsidRPr="006227E6">
              <w:rPr>
                <w:rFonts w:cstheme="minorHAnsi"/>
                <w:sz w:val="16"/>
                <w:szCs w:val="16"/>
              </w:rPr>
              <w:t>siti inquinati, nonché la determinazione dei criteri per individuare</w:t>
            </w:r>
            <w:r>
              <w:rPr>
                <w:rFonts w:cstheme="minorHAnsi"/>
                <w:sz w:val="16"/>
                <w:szCs w:val="16"/>
              </w:rPr>
              <w:t xml:space="preserve"> </w:t>
            </w:r>
            <w:r w:rsidRPr="006227E6">
              <w:rPr>
                <w:rFonts w:cstheme="minorHAnsi"/>
                <w:sz w:val="16"/>
                <w:szCs w:val="16"/>
              </w:rPr>
              <w:t>gli interventi di bonifica che, in relazione al rilievo dell</w:t>
            </w:r>
            <w:r>
              <w:rPr>
                <w:rFonts w:cstheme="minorHAnsi"/>
                <w:sz w:val="16"/>
                <w:szCs w:val="16"/>
              </w:rPr>
              <w:t>’</w:t>
            </w:r>
            <w:r w:rsidRPr="006227E6">
              <w:rPr>
                <w:rFonts w:cstheme="minorHAnsi"/>
                <w:sz w:val="16"/>
                <w:szCs w:val="16"/>
              </w:rPr>
              <w:t>impatto</w:t>
            </w:r>
            <w:r>
              <w:rPr>
                <w:rFonts w:cstheme="minorHAnsi"/>
                <w:sz w:val="16"/>
                <w:szCs w:val="16"/>
              </w:rPr>
              <w:t xml:space="preserve"> </w:t>
            </w:r>
            <w:r w:rsidRPr="006227E6">
              <w:rPr>
                <w:rFonts w:cstheme="minorHAnsi"/>
                <w:sz w:val="16"/>
                <w:szCs w:val="16"/>
              </w:rPr>
              <w:t>sull</w:t>
            </w:r>
            <w:r>
              <w:rPr>
                <w:rFonts w:cstheme="minorHAnsi"/>
                <w:sz w:val="16"/>
                <w:szCs w:val="16"/>
              </w:rPr>
              <w:t>’</w:t>
            </w:r>
            <w:r w:rsidRPr="006227E6">
              <w:rPr>
                <w:rFonts w:cstheme="minorHAnsi"/>
                <w:sz w:val="16"/>
                <w:szCs w:val="16"/>
              </w:rPr>
              <w:t>ambiente connesso all</w:t>
            </w:r>
            <w:r>
              <w:rPr>
                <w:rFonts w:cstheme="minorHAnsi"/>
                <w:sz w:val="16"/>
                <w:szCs w:val="16"/>
              </w:rPr>
              <w:t>’</w:t>
            </w:r>
            <w:r w:rsidRPr="006227E6">
              <w:rPr>
                <w:rFonts w:cstheme="minorHAnsi"/>
                <w:sz w:val="16"/>
                <w:szCs w:val="16"/>
              </w:rPr>
              <w:t>estensione dell</w:t>
            </w:r>
            <w:r>
              <w:rPr>
                <w:rFonts w:cstheme="minorHAnsi"/>
                <w:sz w:val="16"/>
                <w:szCs w:val="16"/>
              </w:rPr>
              <w:t>’</w:t>
            </w:r>
            <w:r w:rsidRPr="006227E6">
              <w:rPr>
                <w:rFonts w:cstheme="minorHAnsi"/>
                <w:sz w:val="16"/>
                <w:szCs w:val="16"/>
              </w:rPr>
              <w:t>area interessata, alla</w:t>
            </w:r>
            <w:r>
              <w:rPr>
                <w:rFonts w:cstheme="minorHAnsi"/>
                <w:sz w:val="16"/>
                <w:szCs w:val="16"/>
              </w:rPr>
              <w:t xml:space="preserve"> </w:t>
            </w:r>
            <w:r w:rsidRPr="006227E6">
              <w:rPr>
                <w:rFonts w:cstheme="minorHAnsi"/>
                <w:sz w:val="16"/>
                <w:szCs w:val="16"/>
              </w:rPr>
              <w:t>quantità e pericolosità degli inquinanti presenti, rivestono</w:t>
            </w:r>
            <w:r>
              <w:rPr>
                <w:rFonts w:cstheme="minorHAnsi"/>
                <w:sz w:val="16"/>
                <w:szCs w:val="16"/>
              </w:rPr>
              <w:t xml:space="preserve"> </w:t>
            </w:r>
            <w:r w:rsidRPr="006227E6">
              <w:rPr>
                <w:rFonts w:cstheme="minorHAnsi"/>
                <w:sz w:val="16"/>
                <w:szCs w:val="16"/>
              </w:rPr>
              <w:t xml:space="preserve">interesse nazionale; </w:t>
            </w:r>
          </w:p>
          <w:p w14:paraId="7EA072C2" w14:textId="4A2C5603"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s) la determinazione delle metodologie di calcolo e la</w:t>
            </w:r>
            <w:r>
              <w:rPr>
                <w:rFonts w:cstheme="minorHAnsi"/>
                <w:sz w:val="16"/>
                <w:szCs w:val="16"/>
              </w:rPr>
              <w:t xml:space="preserve"> </w:t>
            </w:r>
            <w:r w:rsidRPr="006227E6">
              <w:rPr>
                <w:rFonts w:cstheme="minorHAnsi"/>
                <w:sz w:val="16"/>
                <w:szCs w:val="16"/>
              </w:rPr>
              <w:t>definizione di materiale riciclato per l</w:t>
            </w:r>
            <w:r>
              <w:rPr>
                <w:rFonts w:cstheme="minorHAnsi"/>
                <w:sz w:val="16"/>
                <w:szCs w:val="16"/>
              </w:rPr>
              <w:t>’</w:t>
            </w:r>
            <w:r w:rsidRPr="006227E6">
              <w:rPr>
                <w:rFonts w:cstheme="minorHAnsi"/>
                <w:sz w:val="16"/>
                <w:szCs w:val="16"/>
              </w:rPr>
              <w:t>attuazione dell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 xml:space="preserve">196, comma 1, lettera p); </w:t>
            </w:r>
          </w:p>
          <w:p w14:paraId="25D1B5E0" w14:textId="5AC589C2"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t) l</w:t>
            </w:r>
            <w:r>
              <w:rPr>
                <w:rFonts w:cstheme="minorHAnsi"/>
                <w:sz w:val="16"/>
                <w:szCs w:val="16"/>
              </w:rPr>
              <w:t>’</w:t>
            </w:r>
            <w:r w:rsidRPr="006227E6">
              <w:rPr>
                <w:rFonts w:cstheme="minorHAnsi"/>
                <w:sz w:val="16"/>
                <w:szCs w:val="16"/>
              </w:rPr>
              <w:t>adeguamento della parte quarta del presente decreto alle</w:t>
            </w:r>
            <w:r>
              <w:rPr>
                <w:rFonts w:cstheme="minorHAnsi"/>
                <w:sz w:val="16"/>
                <w:szCs w:val="16"/>
              </w:rPr>
              <w:t xml:space="preserve"> </w:t>
            </w:r>
            <w:r w:rsidRPr="006227E6">
              <w:rPr>
                <w:rFonts w:cstheme="minorHAnsi"/>
                <w:sz w:val="16"/>
                <w:szCs w:val="16"/>
              </w:rPr>
              <w:t>direttive, alle decisioni ed ai regolamenti dell</w:t>
            </w:r>
            <w:r>
              <w:rPr>
                <w:rFonts w:cstheme="minorHAnsi"/>
                <w:sz w:val="16"/>
                <w:szCs w:val="16"/>
              </w:rPr>
              <w:t>’</w:t>
            </w:r>
            <w:r w:rsidRPr="006227E6">
              <w:rPr>
                <w:rFonts w:cstheme="minorHAnsi"/>
                <w:sz w:val="16"/>
                <w:szCs w:val="16"/>
              </w:rPr>
              <w:t xml:space="preserve">Unione europea. </w:t>
            </w:r>
          </w:p>
          <w:p w14:paraId="793B0F97" w14:textId="6742C10C"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 xml:space="preserve">2. Sono inoltre di competenza dello Stato: </w:t>
            </w:r>
          </w:p>
          <w:p w14:paraId="3A234E9D" w14:textId="0864F589"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a) l</w:t>
            </w:r>
            <w:r>
              <w:rPr>
                <w:rFonts w:cstheme="minorHAnsi"/>
                <w:sz w:val="16"/>
                <w:szCs w:val="16"/>
              </w:rPr>
              <w:t>’</w:t>
            </w:r>
            <w:r w:rsidRPr="006227E6">
              <w:rPr>
                <w:rFonts w:cstheme="minorHAnsi"/>
                <w:sz w:val="16"/>
                <w:szCs w:val="16"/>
              </w:rPr>
              <w:t>indicazione dei criteri e delle modalità di adozione,</w:t>
            </w:r>
            <w:r>
              <w:rPr>
                <w:rFonts w:cstheme="minorHAnsi"/>
                <w:sz w:val="16"/>
                <w:szCs w:val="16"/>
              </w:rPr>
              <w:t xml:space="preserve"> </w:t>
            </w:r>
            <w:r w:rsidRPr="006227E6">
              <w:rPr>
                <w:rFonts w:cstheme="minorHAnsi"/>
                <w:sz w:val="16"/>
                <w:szCs w:val="16"/>
              </w:rPr>
              <w:t>secondo principi di unitarietà, compiutezza e coordinamento, delle</w:t>
            </w:r>
            <w:r>
              <w:rPr>
                <w:rFonts w:cstheme="minorHAnsi"/>
                <w:sz w:val="16"/>
                <w:szCs w:val="16"/>
              </w:rPr>
              <w:t xml:space="preserve"> </w:t>
            </w:r>
            <w:r w:rsidRPr="006227E6">
              <w:rPr>
                <w:rFonts w:cstheme="minorHAnsi"/>
                <w:sz w:val="16"/>
                <w:szCs w:val="16"/>
              </w:rPr>
              <w:t>norme tecniche per la gestione dei rifiuti, dei rifiuti pericolosi e</w:t>
            </w:r>
            <w:r>
              <w:rPr>
                <w:rFonts w:cstheme="minorHAnsi"/>
                <w:sz w:val="16"/>
                <w:szCs w:val="16"/>
              </w:rPr>
              <w:t xml:space="preserve"> </w:t>
            </w:r>
            <w:r w:rsidRPr="006227E6">
              <w:rPr>
                <w:rFonts w:cstheme="minorHAnsi"/>
                <w:sz w:val="16"/>
                <w:szCs w:val="16"/>
              </w:rPr>
              <w:t>di specifiche tipologie di rifiuti, con riferimento anche ai relativi</w:t>
            </w:r>
            <w:r>
              <w:rPr>
                <w:rFonts w:cstheme="minorHAnsi"/>
                <w:sz w:val="16"/>
                <w:szCs w:val="16"/>
              </w:rPr>
              <w:t xml:space="preserve"> </w:t>
            </w:r>
            <w:r w:rsidRPr="006227E6">
              <w:rPr>
                <w:rFonts w:cstheme="minorHAnsi"/>
                <w:sz w:val="16"/>
                <w:szCs w:val="16"/>
              </w:rPr>
              <w:t xml:space="preserve">sistemi di </w:t>
            </w:r>
            <w:r w:rsidRPr="006227E6">
              <w:rPr>
                <w:rFonts w:cstheme="minorHAnsi"/>
                <w:sz w:val="16"/>
                <w:szCs w:val="16"/>
              </w:rPr>
              <w:lastRenderedPageBreak/>
              <w:t>accreditamento e di certificazione ai sensi dell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 xml:space="preserve">178, comma 5; </w:t>
            </w:r>
          </w:p>
          <w:p w14:paraId="53ECB1EB" w14:textId="1B7306A1"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b) l</w:t>
            </w:r>
            <w:r>
              <w:rPr>
                <w:rFonts w:cstheme="minorHAnsi"/>
                <w:sz w:val="16"/>
                <w:szCs w:val="16"/>
              </w:rPr>
              <w:t>’</w:t>
            </w:r>
            <w:r w:rsidRPr="006227E6">
              <w:rPr>
                <w:rFonts w:cstheme="minorHAnsi"/>
                <w:sz w:val="16"/>
                <w:szCs w:val="16"/>
              </w:rPr>
              <w:t>adozione delle norme e delle condizioni per l</w:t>
            </w:r>
            <w:r>
              <w:rPr>
                <w:rFonts w:cstheme="minorHAnsi"/>
                <w:sz w:val="16"/>
                <w:szCs w:val="16"/>
              </w:rPr>
              <w:t>’</w:t>
            </w:r>
            <w:r w:rsidRPr="006227E6">
              <w:rPr>
                <w:rFonts w:cstheme="minorHAnsi"/>
                <w:sz w:val="16"/>
                <w:szCs w:val="16"/>
              </w:rPr>
              <w:t>applicazione</w:t>
            </w:r>
            <w:r>
              <w:rPr>
                <w:rFonts w:cstheme="minorHAnsi"/>
                <w:sz w:val="16"/>
                <w:szCs w:val="16"/>
              </w:rPr>
              <w:t xml:space="preserve"> </w:t>
            </w:r>
            <w:r w:rsidRPr="006227E6">
              <w:rPr>
                <w:rFonts w:cstheme="minorHAnsi"/>
                <w:sz w:val="16"/>
                <w:szCs w:val="16"/>
              </w:rPr>
              <w:t>delle procedure semplificate di cui agli articoli 214, 215 e 216, ivi</w:t>
            </w:r>
            <w:r>
              <w:rPr>
                <w:rFonts w:cstheme="minorHAnsi"/>
                <w:sz w:val="16"/>
                <w:szCs w:val="16"/>
              </w:rPr>
              <w:t xml:space="preserve"> </w:t>
            </w:r>
            <w:r w:rsidRPr="006227E6">
              <w:rPr>
                <w:rFonts w:cstheme="minorHAnsi"/>
                <w:sz w:val="16"/>
                <w:szCs w:val="16"/>
              </w:rPr>
              <w:t>comprese le linee guida contenenti la specificazione della relazione</w:t>
            </w:r>
            <w:r>
              <w:rPr>
                <w:rFonts w:cstheme="minorHAnsi"/>
                <w:sz w:val="16"/>
                <w:szCs w:val="16"/>
              </w:rPr>
              <w:t xml:space="preserve"> </w:t>
            </w:r>
            <w:r w:rsidRPr="006227E6">
              <w:rPr>
                <w:rFonts w:cstheme="minorHAnsi"/>
                <w:sz w:val="16"/>
                <w:szCs w:val="16"/>
              </w:rPr>
              <w:t xml:space="preserve">da allegare alla comunicazione prevista da tali articoli; </w:t>
            </w:r>
          </w:p>
          <w:p w14:paraId="654B7013" w14:textId="5BE6439A"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c) la determinazione dei limiti di accettabilità e delle</w:t>
            </w:r>
            <w:r>
              <w:rPr>
                <w:rFonts w:cstheme="minorHAnsi"/>
                <w:sz w:val="16"/>
                <w:szCs w:val="16"/>
              </w:rPr>
              <w:t xml:space="preserve"> </w:t>
            </w:r>
            <w:r w:rsidRPr="006227E6">
              <w:rPr>
                <w:rFonts w:cstheme="minorHAnsi"/>
                <w:sz w:val="16"/>
                <w:szCs w:val="16"/>
              </w:rPr>
              <w:t>caratteristiche chimiche, fisiche e biologiche di talune sostanze</w:t>
            </w:r>
            <w:r>
              <w:rPr>
                <w:rFonts w:cstheme="minorHAnsi"/>
                <w:sz w:val="16"/>
                <w:szCs w:val="16"/>
              </w:rPr>
              <w:t xml:space="preserve"> </w:t>
            </w:r>
            <w:r w:rsidRPr="006227E6">
              <w:rPr>
                <w:rFonts w:cstheme="minorHAnsi"/>
                <w:sz w:val="16"/>
                <w:szCs w:val="16"/>
              </w:rPr>
              <w:t>contenute nei rifiuti in relazione a specifiche utilizzazioni degli</w:t>
            </w:r>
            <w:r>
              <w:rPr>
                <w:rFonts w:cstheme="minorHAnsi"/>
                <w:sz w:val="16"/>
                <w:szCs w:val="16"/>
              </w:rPr>
              <w:t xml:space="preserve"> </w:t>
            </w:r>
            <w:r w:rsidRPr="006227E6">
              <w:rPr>
                <w:rFonts w:cstheme="minorHAnsi"/>
                <w:sz w:val="16"/>
                <w:szCs w:val="16"/>
              </w:rPr>
              <w:t xml:space="preserve">stessi; </w:t>
            </w:r>
          </w:p>
          <w:p w14:paraId="4B84A719" w14:textId="2DB4D974"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d) la determinazione e la disciplina delle attività di recupero</w:t>
            </w:r>
            <w:r>
              <w:rPr>
                <w:rFonts w:cstheme="minorHAnsi"/>
                <w:sz w:val="16"/>
                <w:szCs w:val="16"/>
              </w:rPr>
              <w:t xml:space="preserve"> </w:t>
            </w:r>
            <w:r w:rsidRPr="006227E6">
              <w:rPr>
                <w:rFonts w:cstheme="minorHAnsi"/>
                <w:sz w:val="16"/>
                <w:szCs w:val="16"/>
              </w:rPr>
              <w:t>dei prodotti di amianto e dei beni e dei prodotti contenenti amianto,</w:t>
            </w:r>
            <w:r>
              <w:rPr>
                <w:rFonts w:cstheme="minorHAnsi"/>
                <w:sz w:val="16"/>
                <w:szCs w:val="16"/>
              </w:rPr>
              <w:t xml:space="preserve"> </w:t>
            </w:r>
            <w:r w:rsidRPr="006227E6">
              <w:rPr>
                <w:rFonts w:cstheme="minorHAnsi"/>
                <w:sz w:val="16"/>
                <w:szCs w:val="16"/>
              </w:rPr>
              <w:t>mediante decreto del Ministro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di concerto con il Ministro della salute e con</w:t>
            </w:r>
            <w:r>
              <w:rPr>
                <w:rFonts w:cstheme="minorHAnsi"/>
                <w:sz w:val="16"/>
                <w:szCs w:val="16"/>
              </w:rPr>
              <w:t xml:space="preserve"> </w:t>
            </w:r>
            <w:r w:rsidRPr="006227E6">
              <w:rPr>
                <w:rFonts w:cstheme="minorHAnsi"/>
                <w:sz w:val="16"/>
                <w:szCs w:val="16"/>
              </w:rPr>
              <w:t xml:space="preserve">il Ministro delle attività produttive; </w:t>
            </w:r>
          </w:p>
          <w:p w14:paraId="3B0B4F89" w14:textId="695F6B28" w:rsidR="001C1C9B" w:rsidRPr="006227E6" w:rsidRDefault="001C1C9B" w:rsidP="001C1C9B">
            <w:pPr>
              <w:spacing w:before="60"/>
              <w:ind w:left="0" w:firstLine="0"/>
              <w:jc w:val="left"/>
              <w:rPr>
                <w:rFonts w:cstheme="minorHAnsi"/>
                <w:sz w:val="16"/>
                <w:szCs w:val="16"/>
              </w:rPr>
            </w:pPr>
            <w:r>
              <w:rPr>
                <w:rFonts w:cstheme="minorHAnsi"/>
                <w:sz w:val="16"/>
                <w:szCs w:val="16"/>
              </w:rPr>
              <w:t>[</w:t>
            </w:r>
            <w:r w:rsidRPr="006227E6">
              <w:rPr>
                <w:rFonts w:cstheme="minorHAnsi"/>
                <w:sz w:val="16"/>
                <w:szCs w:val="16"/>
              </w:rPr>
              <w:t xml:space="preserve">e) </w:t>
            </w:r>
            <w:r>
              <w:rPr>
                <w:rFonts w:cstheme="minorHAnsi"/>
                <w:sz w:val="16"/>
                <w:szCs w:val="16"/>
              </w:rPr>
              <w:t xml:space="preserve">lettera </w:t>
            </w:r>
            <w:r w:rsidR="00864321">
              <w:rPr>
                <w:rFonts w:cstheme="minorHAnsi"/>
                <w:sz w:val="16"/>
                <w:szCs w:val="16"/>
              </w:rPr>
              <w:t xml:space="preserve">già </w:t>
            </w:r>
            <w:r>
              <w:rPr>
                <w:rFonts w:cstheme="minorHAnsi"/>
                <w:sz w:val="16"/>
                <w:szCs w:val="16"/>
              </w:rPr>
              <w:t>abrogata]</w:t>
            </w:r>
            <w:r w:rsidRPr="006227E6">
              <w:rPr>
                <w:rFonts w:cstheme="minorHAnsi"/>
                <w:sz w:val="16"/>
                <w:szCs w:val="16"/>
              </w:rPr>
              <w:t xml:space="preserve"> </w:t>
            </w:r>
          </w:p>
          <w:p w14:paraId="4330443F" w14:textId="77777777" w:rsidR="001C1C9B" w:rsidRDefault="001C1C9B" w:rsidP="001C1C9B">
            <w:pPr>
              <w:spacing w:before="60"/>
              <w:ind w:left="0" w:firstLine="0"/>
              <w:jc w:val="left"/>
              <w:rPr>
                <w:rFonts w:cstheme="minorHAnsi"/>
                <w:sz w:val="16"/>
                <w:szCs w:val="16"/>
              </w:rPr>
            </w:pPr>
            <w:r w:rsidRPr="006227E6">
              <w:rPr>
                <w:rFonts w:cstheme="minorHAnsi"/>
                <w:sz w:val="16"/>
                <w:szCs w:val="16"/>
              </w:rPr>
              <w:t>f) la definizione dei metodi, delle procedure e degli standard</w:t>
            </w:r>
            <w:r>
              <w:rPr>
                <w:rFonts w:cstheme="minorHAnsi"/>
                <w:sz w:val="16"/>
                <w:szCs w:val="16"/>
              </w:rPr>
              <w:t xml:space="preserve"> </w:t>
            </w:r>
            <w:r w:rsidRPr="006227E6">
              <w:rPr>
                <w:rFonts w:cstheme="minorHAnsi"/>
                <w:sz w:val="16"/>
                <w:szCs w:val="16"/>
              </w:rPr>
              <w:t>per il campionamento e l</w:t>
            </w:r>
            <w:r>
              <w:rPr>
                <w:rFonts w:cstheme="minorHAnsi"/>
                <w:sz w:val="16"/>
                <w:szCs w:val="16"/>
              </w:rPr>
              <w:t>’</w:t>
            </w:r>
            <w:r w:rsidRPr="006227E6">
              <w:rPr>
                <w:rFonts w:cstheme="minorHAnsi"/>
                <w:sz w:val="16"/>
                <w:szCs w:val="16"/>
              </w:rPr>
              <w:t xml:space="preserve">analisi dei rifiuti; </w:t>
            </w:r>
          </w:p>
          <w:p w14:paraId="5477BCCD" w14:textId="32F2FDA4"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g) la determinazione dei requisiti e delle capacità tecniche e</w:t>
            </w:r>
            <w:r>
              <w:rPr>
                <w:rFonts w:cstheme="minorHAnsi"/>
                <w:sz w:val="16"/>
                <w:szCs w:val="16"/>
              </w:rPr>
              <w:t xml:space="preserve"> </w:t>
            </w:r>
            <w:r w:rsidRPr="006227E6">
              <w:rPr>
                <w:rFonts w:cstheme="minorHAnsi"/>
                <w:sz w:val="16"/>
                <w:szCs w:val="16"/>
              </w:rPr>
              <w:t>finanziarie per l</w:t>
            </w:r>
            <w:r>
              <w:rPr>
                <w:rFonts w:cstheme="minorHAnsi"/>
                <w:sz w:val="16"/>
                <w:szCs w:val="16"/>
              </w:rPr>
              <w:t>’</w:t>
            </w:r>
            <w:r w:rsidRPr="006227E6">
              <w:rPr>
                <w:rFonts w:cstheme="minorHAnsi"/>
                <w:sz w:val="16"/>
                <w:szCs w:val="16"/>
              </w:rPr>
              <w:t>esercizio delle attività di gestione dei rifiuti,</w:t>
            </w:r>
            <w:r>
              <w:rPr>
                <w:rFonts w:cstheme="minorHAnsi"/>
                <w:sz w:val="16"/>
                <w:szCs w:val="16"/>
              </w:rPr>
              <w:t xml:space="preserve"> </w:t>
            </w:r>
            <w:r w:rsidRPr="006227E6">
              <w:rPr>
                <w:rFonts w:cstheme="minorHAnsi"/>
                <w:sz w:val="16"/>
                <w:szCs w:val="16"/>
              </w:rPr>
              <w:t>ivi compresi i criteri generali per la determinazione delle garanzie</w:t>
            </w:r>
            <w:r>
              <w:rPr>
                <w:rFonts w:cstheme="minorHAnsi"/>
                <w:sz w:val="16"/>
                <w:szCs w:val="16"/>
              </w:rPr>
              <w:t xml:space="preserve"> </w:t>
            </w:r>
            <w:r w:rsidRPr="006227E6">
              <w:rPr>
                <w:rFonts w:cstheme="minorHAnsi"/>
                <w:sz w:val="16"/>
                <w:szCs w:val="16"/>
              </w:rPr>
              <w:t>finanziarie in favore delle regioni, con particolare riferimento a</w:t>
            </w:r>
            <w:r>
              <w:rPr>
                <w:rFonts w:cstheme="minorHAnsi"/>
                <w:sz w:val="16"/>
                <w:szCs w:val="16"/>
              </w:rPr>
              <w:t xml:space="preserve"> </w:t>
            </w:r>
            <w:r w:rsidRPr="006227E6">
              <w:rPr>
                <w:rFonts w:cstheme="minorHAnsi"/>
                <w:sz w:val="16"/>
                <w:szCs w:val="16"/>
              </w:rPr>
              <w:t>quelle dei soggetti obbligati all</w:t>
            </w:r>
            <w:r>
              <w:rPr>
                <w:rFonts w:cstheme="minorHAnsi"/>
                <w:sz w:val="16"/>
                <w:szCs w:val="16"/>
              </w:rPr>
              <w:t>’</w:t>
            </w:r>
            <w:r w:rsidRPr="006227E6">
              <w:rPr>
                <w:rFonts w:cstheme="minorHAnsi"/>
                <w:sz w:val="16"/>
                <w:szCs w:val="16"/>
              </w:rPr>
              <w:t>iscrizione all</w:t>
            </w:r>
            <w:r>
              <w:rPr>
                <w:rFonts w:cstheme="minorHAnsi"/>
                <w:sz w:val="16"/>
                <w:szCs w:val="16"/>
              </w:rPr>
              <w:t>’</w:t>
            </w:r>
            <w:r w:rsidRPr="006227E6">
              <w:rPr>
                <w:rFonts w:cstheme="minorHAnsi"/>
                <w:sz w:val="16"/>
                <w:szCs w:val="16"/>
              </w:rPr>
              <w:t>Albo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212, secondo la modalità di cui al comma 9 dello stesso</w:t>
            </w:r>
            <w:r>
              <w:rPr>
                <w:rFonts w:cstheme="minorHAnsi"/>
                <w:sz w:val="16"/>
                <w:szCs w:val="16"/>
              </w:rPr>
              <w:t xml:space="preserve"> </w:t>
            </w:r>
            <w:r w:rsidRPr="006227E6">
              <w:rPr>
                <w:rFonts w:cstheme="minorHAnsi"/>
                <w:sz w:val="16"/>
                <w:szCs w:val="16"/>
              </w:rPr>
              <w:t xml:space="preserve">articolo; </w:t>
            </w:r>
          </w:p>
          <w:p w14:paraId="6E926748" w14:textId="0ED89A4E"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h) la definizione del modello e dei contenuti del formulario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 xml:space="preserve">articolo 193 e la regolamentazione del trasporto dei rifiuti; </w:t>
            </w:r>
          </w:p>
          <w:p w14:paraId="63085C42" w14:textId="6301CFF2"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i) l</w:t>
            </w:r>
            <w:r>
              <w:rPr>
                <w:rFonts w:cstheme="minorHAnsi"/>
                <w:sz w:val="16"/>
                <w:szCs w:val="16"/>
              </w:rPr>
              <w:t>’</w:t>
            </w:r>
            <w:r w:rsidRPr="006227E6">
              <w:rPr>
                <w:rFonts w:cstheme="minorHAnsi"/>
                <w:sz w:val="16"/>
                <w:szCs w:val="16"/>
              </w:rPr>
              <w:t>individuazione delle tipologie di rifiuti che per comprovate</w:t>
            </w:r>
            <w:r>
              <w:rPr>
                <w:rFonts w:cstheme="minorHAnsi"/>
                <w:sz w:val="16"/>
                <w:szCs w:val="16"/>
              </w:rPr>
              <w:t xml:space="preserve"> </w:t>
            </w:r>
            <w:r w:rsidRPr="006227E6">
              <w:rPr>
                <w:rFonts w:cstheme="minorHAnsi"/>
                <w:sz w:val="16"/>
                <w:szCs w:val="16"/>
              </w:rPr>
              <w:t>ragioni tecniche, ambientali ed economiche possono essere smaltiti</w:t>
            </w:r>
            <w:r>
              <w:rPr>
                <w:rFonts w:cstheme="minorHAnsi"/>
                <w:sz w:val="16"/>
                <w:szCs w:val="16"/>
              </w:rPr>
              <w:t xml:space="preserve"> </w:t>
            </w:r>
            <w:r w:rsidRPr="006227E6">
              <w:rPr>
                <w:rFonts w:cstheme="minorHAnsi"/>
                <w:sz w:val="16"/>
                <w:szCs w:val="16"/>
              </w:rPr>
              <w:t xml:space="preserve">direttamente in discarica; </w:t>
            </w:r>
          </w:p>
          <w:p w14:paraId="668BA1A3" w14:textId="70ECDD12"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l) l</w:t>
            </w:r>
            <w:r>
              <w:rPr>
                <w:rFonts w:cstheme="minorHAnsi"/>
                <w:sz w:val="16"/>
                <w:szCs w:val="16"/>
              </w:rPr>
              <w:t>’</w:t>
            </w:r>
            <w:r w:rsidRPr="006227E6">
              <w:rPr>
                <w:rFonts w:cstheme="minorHAnsi"/>
                <w:sz w:val="16"/>
                <w:szCs w:val="16"/>
              </w:rPr>
              <w:t>adozione di un modello uniforme del registro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190 e la definizione delle modalità di tenuta dello</w:t>
            </w:r>
            <w:r>
              <w:rPr>
                <w:rFonts w:cstheme="minorHAnsi"/>
                <w:sz w:val="16"/>
                <w:szCs w:val="16"/>
              </w:rPr>
              <w:t xml:space="preserve"> </w:t>
            </w:r>
            <w:r w:rsidRPr="006227E6">
              <w:rPr>
                <w:rFonts w:cstheme="minorHAnsi"/>
                <w:sz w:val="16"/>
                <w:szCs w:val="16"/>
              </w:rPr>
              <w:t>stesso, nonché l</w:t>
            </w:r>
            <w:r>
              <w:rPr>
                <w:rFonts w:cstheme="minorHAnsi"/>
                <w:sz w:val="16"/>
                <w:szCs w:val="16"/>
              </w:rPr>
              <w:t>’</w:t>
            </w:r>
            <w:r w:rsidRPr="006227E6">
              <w:rPr>
                <w:rFonts w:cstheme="minorHAnsi"/>
                <w:sz w:val="16"/>
                <w:szCs w:val="16"/>
              </w:rPr>
              <w:t>individuazione degli eventuali documenti</w:t>
            </w:r>
            <w:r>
              <w:rPr>
                <w:rFonts w:cstheme="minorHAnsi"/>
                <w:sz w:val="16"/>
                <w:szCs w:val="16"/>
              </w:rPr>
              <w:t xml:space="preserve"> </w:t>
            </w:r>
            <w:r w:rsidRPr="006227E6">
              <w:rPr>
                <w:rFonts w:cstheme="minorHAnsi"/>
                <w:sz w:val="16"/>
                <w:szCs w:val="16"/>
              </w:rPr>
              <w:t xml:space="preserve">sostitutivi del registro stesso; </w:t>
            </w:r>
          </w:p>
          <w:p w14:paraId="3E731BC4" w14:textId="3C52A40B"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m) l</w:t>
            </w:r>
            <w:r>
              <w:rPr>
                <w:rFonts w:cstheme="minorHAnsi"/>
                <w:sz w:val="16"/>
                <w:szCs w:val="16"/>
              </w:rPr>
              <w:t>’</w:t>
            </w:r>
            <w:r w:rsidRPr="006227E6">
              <w:rPr>
                <w:rFonts w:cstheme="minorHAnsi"/>
                <w:sz w:val="16"/>
                <w:szCs w:val="16"/>
              </w:rPr>
              <w:t>individuazione dei rifiuti elettrici ed elettronici,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articolo 227, comma 1, lettera a); </w:t>
            </w:r>
          </w:p>
          <w:p w14:paraId="682448E8" w14:textId="1F349B88"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n) l</w:t>
            </w:r>
            <w:r>
              <w:rPr>
                <w:rFonts w:cstheme="minorHAnsi"/>
                <w:sz w:val="16"/>
                <w:szCs w:val="16"/>
              </w:rPr>
              <w:t>’</w:t>
            </w:r>
            <w:r w:rsidRPr="006227E6">
              <w:rPr>
                <w:rFonts w:cstheme="minorHAnsi"/>
                <w:sz w:val="16"/>
                <w:szCs w:val="16"/>
              </w:rPr>
              <w:t>aggiornamento degli Allegati alla parte quarta del presente</w:t>
            </w:r>
            <w:r>
              <w:rPr>
                <w:rFonts w:cstheme="minorHAnsi"/>
                <w:sz w:val="16"/>
                <w:szCs w:val="16"/>
              </w:rPr>
              <w:t xml:space="preserve"> </w:t>
            </w:r>
            <w:r w:rsidRPr="006227E6">
              <w:rPr>
                <w:rFonts w:cstheme="minorHAnsi"/>
                <w:sz w:val="16"/>
                <w:szCs w:val="16"/>
              </w:rPr>
              <w:t xml:space="preserve">decreto; </w:t>
            </w:r>
          </w:p>
          <w:p w14:paraId="47741DC7" w14:textId="6A8A3A68"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o) l</w:t>
            </w:r>
            <w:r>
              <w:rPr>
                <w:rFonts w:cstheme="minorHAnsi"/>
                <w:sz w:val="16"/>
                <w:szCs w:val="16"/>
              </w:rPr>
              <w:t>’</w:t>
            </w:r>
            <w:r w:rsidRPr="006227E6">
              <w:rPr>
                <w:rFonts w:cstheme="minorHAnsi"/>
                <w:sz w:val="16"/>
                <w:szCs w:val="16"/>
              </w:rPr>
              <w:t>adozione delle norme tecniche, delle modalità e delle</w:t>
            </w:r>
            <w:r>
              <w:rPr>
                <w:rFonts w:cstheme="minorHAnsi"/>
                <w:sz w:val="16"/>
                <w:szCs w:val="16"/>
              </w:rPr>
              <w:t xml:space="preserve"> </w:t>
            </w:r>
            <w:r w:rsidRPr="006227E6">
              <w:rPr>
                <w:rFonts w:cstheme="minorHAnsi"/>
                <w:sz w:val="16"/>
                <w:szCs w:val="16"/>
              </w:rPr>
              <w:t>condizioni di utilizzo del prodotto ottenuto mediante compostaggio,</w:t>
            </w:r>
            <w:r>
              <w:rPr>
                <w:rFonts w:cstheme="minorHAnsi"/>
                <w:sz w:val="16"/>
                <w:szCs w:val="16"/>
              </w:rPr>
              <w:t xml:space="preserve"> </w:t>
            </w:r>
            <w:r w:rsidRPr="006227E6">
              <w:rPr>
                <w:rFonts w:cstheme="minorHAnsi"/>
                <w:sz w:val="16"/>
                <w:szCs w:val="16"/>
              </w:rPr>
              <w:t>con particolare riferimento all</w:t>
            </w:r>
            <w:r>
              <w:rPr>
                <w:rFonts w:cstheme="minorHAnsi"/>
                <w:sz w:val="16"/>
                <w:szCs w:val="16"/>
              </w:rPr>
              <w:t>’</w:t>
            </w:r>
            <w:r w:rsidRPr="006227E6">
              <w:rPr>
                <w:rFonts w:cstheme="minorHAnsi"/>
                <w:sz w:val="16"/>
                <w:szCs w:val="16"/>
              </w:rPr>
              <w:t>utilizzo agronomico come</w:t>
            </w:r>
            <w:r>
              <w:rPr>
                <w:rFonts w:cstheme="minorHAnsi"/>
                <w:sz w:val="16"/>
                <w:szCs w:val="16"/>
              </w:rPr>
              <w:t xml:space="preserve"> </w:t>
            </w:r>
            <w:r w:rsidRPr="006227E6">
              <w:rPr>
                <w:rFonts w:cstheme="minorHAnsi"/>
                <w:sz w:val="16"/>
                <w:szCs w:val="16"/>
              </w:rPr>
              <w:t>fertilizzante, ai sensi del decreto legislativo 29 aprile 2010, n.</w:t>
            </w:r>
            <w:r>
              <w:rPr>
                <w:rFonts w:cstheme="minorHAnsi"/>
                <w:sz w:val="16"/>
                <w:szCs w:val="16"/>
              </w:rPr>
              <w:t xml:space="preserve"> </w:t>
            </w:r>
            <w:r w:rsidRPr="006227E6">
              <w:rPr>
                <w:rFonts w:cstheme="minorHAnsi"/>
                <w:sz w:val="16"/>
                <w:szCs w:val="16"/>
              </w:rPr>
              <w:t>75, e del prodotto di qualità ottenuto mediante compostaggio da</w:t>
            </w:r>
            <w:r>
              <w:rPr>
                <w:rFonts w:cstheme="minorHAnsi"/>
                <w:sz w:val="16"/>
                <w:szCs w:val="16"/>
              </w:rPr>
              <w:t xml:space="preserve"> </w:t>
            </w:r>
            <w:r w:rsidRPr="006227E6">
              <w:rPr>
                <w:rFonts w:cstheme="minorHAnsi"/>
                <w:sz w:val="16"/>
                <w:szCs w:val="16"/>
              </w:rPr>
              <w:t xml:space="preserve">rifiuti organici selezionati alla fonte con raccolta differenziata; </w:t>
            </w:r>
          </w:p>
          <w:p w14:paraId="53D89CBB" w14:textId="51C6C4DB"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p) l</w:t>
            </w:r>
            <w:r>
              <w:rPr>
                <w:rFonts w:cstheme="minorHAnsi"/>
                <w:sz w:val="16"/>
                <w:szCs w:val="16"/>
              </w:rPr>
              <w:t>’</w:t>
            </w:r>
            <w:r w:rsidRPr="006227E6">
              <w:rPr>
                <w:rFonts w:cstheme="minorHAnsi"/>
                <w:sz w:val="16"/>
                <w:szCs w:val="16"/>
              </w:rPr>
              <w:t>autorizzazione allo smaltimento di rifiuti nelle acque</w:t>
            </w:r>
            <w:r>
              <w:rPr>
                <w:rFonts w:cstheme="minorHAnsi"/>
                <w:sz w:val="16"/>
                <w:szCs w:val="16"/>
              </w:rPr>
              <w:t xml:space="preserve"> </w:t>
            </w:r>
            <w:r w:rsidRPr="006227E6">
              <w:rPr>
                <w:rFonts w:cstheme="minorHAnsi"/>
                <w:sz w:val="16"/>
                <w:szCs w:val="16"/>
              </w:rPr>
              <w:t>marine, in conformità alle disposizioni stabilite dalle norme</w:t>
            </w:r>
            <w:r>
              <w:rPr>
                <w:rFonts w:cstheme="minorHAnsi"/>
                <w:sz w:val="16"/>
                <w:szCs w:val="16"/>
              </w:rPr>
              <w:t xml:space="preserve"> </w:t>
            </w:r>
            <w:r w:rsidRPr="006227E6">
              <w:rPr>
                <w:rFonts w:cstheme="minorHAnsi"/>
                <w:sz w:val="16"/>
                <w:szCs w:val="16"/>
              </w:rPr>
              <w:t>comunitarie e dalle convenzioni internazionali vigenti in materia,</w:t>
            </w:r>
            <w:r>
              <w:rPr>
                <w:rFonts w:cstheme="minorHAnsi"/>
                <w:sz w:val="16"/>
                <w:szCs w:val="16"/>
              </w:rPr>
              <w:t xml:space="preserve"> </w:t>
            </w:r>
            <w:r w:rsidRPr="006227E6">
              <w:rPr>
                <w:rFonts w:cstheme="minorHAnsi"/>
                <w:sz w:val="16"/>
                <w:szCs w:val="16"/>
              </w:rPr>
              <w:t>rilasciata dal Ministro dell</w:t>
            </w:r>
            <w:r>
              <w:rPr>
                <w:rFonts w:cstheme="minorHAnsi"/>
                <w:sz w:val="16"/>
                <w:szCs w:val="16"/>
              </w:rPr>
              <w:t>’</w:t>
            </w:r>
            <w:r w:rsidRPr="006227E6">
              <w:rPr>
                <w:rFonts w:cstheme="minorHAnsi"/>
                <w:sz w:val="16"/>
                <w:szCs w:val="16"/>
              </w:rPr>
              <w:t>ambiente e della tutela del territorio e</w:t>
            </w:r>
            <w:r>
              <w:rPr>
                <w:rFonts w:cstheme="minorHAnsi"/>
                <w:sz w:val="16"/>
                <w:szCs w:val="16"/>
              </w:rPr>
              <w:t xml:space="preserve"> </w:t>
            </w:r>
            <w:r w:rsidRPr="006227E6">
              <w:rPr>
                <w:rFonts w:cstheme="minorHAnsi"/>
                <w:sz w:val="16"/>
                <w:szCs w:val="16"/>
              </w:rPr>
              <w:t>del mare, su proposta dell</w:t>
            </w:r>
            <w:r>
              <w:rPr>
                <w:rFonts w:cstheme="minorHAnsi"/>
                <w:sz w:val="16"/>
                <w:szCs w:val="16"/>
              </w:rPr>
              <w:t>’</w:t>
            </w:r>
            <w:r w:rsidRPr="006227E6">
              <w:rPr>
                <w:rFonts w:cstheme="minorHAnsi"/>
                <w:sz w:val="16"/>
                <w:szCs w:val="16"/>
              </w:rPr>
              <w:t>autorità marittima nella cui zona di</w:t>
            </w:r>
            <w:r>
              <w:rPr>
                <w:rFonts w:cstheme="minorHAnsi"/>
                <w:sz w:val="16"/>
                <w:szCs w:val="16"/>
              </w:rPr>
              <w:t xml:space="preserve"> </w:t>
            </w:r>
            <w:r w:rsidRPr="006227E6">
              <w:rPr>
                <w:rFonts w:cstheme="minorHAnsi"/>
                <w:sz w:val="16"/>
                <w:szCs w:val="16"/>
              </w:rPr>
              <w:t>competenza si trova il porto più vicino al luogo dove deve essere</w:t>
            </w:r>
            <w:r>
              <w:rPr>
                <w:rFonts w:cstheme="minorHAnsi"/>
                <w:sz w:val="16"/>
                <w:szCs w:val="16"/>
              </w:rPr>
              <w:t xml:space="preserve"> </w:t>
            </w:r>
            <w:r w:rsidRPr="006227E6">
              <w:rPr>
                <w:rFonts w:cstheme="minorHAnsi"/>
                <w:sz w:val="16"/>
                <w:szCs w:val="16"/>
              </w:rPr>
              <w:t xml:space="preserve">effettuato lo smaltimento </w:t>
            </w:r>
            <w:r w:rsidRPr="006227E6">
              <w:rPr>
                <w:rFonts w:cstheme="minorHAnsi"/>
                <w:sz w:val="16"/>
                <w:szCs w:val="16"/>
              </w:rPr>
              <w:lastRenderedPageBreak/>
              <w:t>ovvero si trova il porto da cui parte la</w:t>
            </w:r>
            <w:r>
              <w:rPr>
                <w:rFonts w:cstheme="minorHAnsi"/>
                <w:sz w:val="16"/>
                <w:szCs w:val="16"/>
              </w:rPr>
              <w:t xml:space="preserve"> </w:t>
            </w:r>
            <w:r w:rsidRPr="006227E6">
              <w:rPr>
                <w:rFonts w:cstheme="minorHAnsi"/>
                <w:sz w:val="16"/>
                <w:szCs w:val="16"/>
              </w:rPr>
              <w:t xml:space="preserve">nave con il carico di rifiuti da smaltire; </w:t>
            </w:r>
          </w:p>
          <w:p w14:paraId="6CE73D2A" w14:textId="63138CD1"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q) l</w:t>
            </w:r>
            <w:r>
              <w:rPr>
                <w:rFonts w:cstheme="minorHAnsi"/>
                <w:sz w:val="16"/>
                <w:szCs w:val="16"/>
              </w:rPr>
              <w:t>’</w:t>
            </w:r>
            <w:r w:rsidRPr="006227E6">
              <w:rPr>
                <w:rFonts w:cstheme="minorHAnsi"/>
                <w:sz w:val="16"/>
                <w:szCs w:val="16"/>
              </w:rPr>
              <w:t>individuazione della misura delle sostanze assorbenti e</w:t>
            </w:r>
            <w:r>
              <w:rPr>
                <w:rFonts w:cstheme="minorHAnsi"/>
                <w:sz w:val="16"/>
                <w:szCs w:val="16"/>
              </w:rPr>
              <w:t xml:space="preserve"> </w:t>
            </w:r>
            <w:r w:rsidRPr="006227E6">
              <w:rPr>
                <w:rFonts w:cstheme="minorHAnsi"/>
                <w:sz w:val="16"/>
                <w:szCs w:val="16"/>
              </w:rPr>
              <w:t>neutralizzanti, previamente testate da università o istituti</w:t>
            </w:r>
            <w:r>
              <w:rPr>
                <w:rFonts w:cstheme="minorHAnsi"/>
                <w:sz w:val="16"/>
                <w:szCs w:val="16"/>
              </w:rPr>
              <w:t xml:space="preserve"> </w:t>
            </w:r>
            <w:r w:rsidRPr="006227E6">
              <w:rPr>
                <w:rFonts w:cstheme="minorHAnsi"/>
                <w:sz w:val="16"/>
                <w:szCs w:val="16"/>
              </w:rPr>
              <w:t>specializzati, di cui devono dotarsi gli impianti destinati allo</w:t>
            </w:r>
            <w:r>
              <w:rPr>
                <w:rFonts w:cstheme="minorHAnsi"/>
                <w:sz w:val="16"/>
                <w:szCs w:val="16"/>
              </w:rPr>
              <w:t xml:space="preserve"> </w:t>
            </w:r>
            <w:r w:rsidRPr="006227E6">
              <w:rPr>
                <w:rFonts w:cstheme="minorHAnsi"/>
                <w:sz w:val="16"/>
                <w:szCs w:val="16"/>
              </w:rPr>
              <w:t>stoccaggio, ricarica, manutenzione, deposito e sostituzione di</w:t>
            </w:r>
            <w:r>
              <w:rPr>
                <w:rFonts w:cstheme="minorHAnsi"/>
                <w:sz w:val="16"/>
                <w:szCs w:val="16"/>
              </w:rPr>
              <w:t xml:space="preserve"> </w:t>
            </w:r>
            <w:r w:rsidRPr="006227E6">
              <w:rPr>
                <w:rFonts w:cstheme="minorHAnsi"/>
                <w:sz w:val="16"/>
                <w:szCs w:val="16"/>
              </w:rPr>
              <w:t>accumulatori, al fine di prevenire l</w:t>
            </w:r>
            <w:r>
              <w:rPr>
                <w:rFonts w:cstheme="minorHAnsi"/>
                <w:sz w:val="16"/>
                <w:szCs w:val="16"/>
              </w:rPr>
              <w:t>’</w:t>
            </w:r>
            <w:r w:rsidRPr="006227E6">
              <w:rPr>
                <w:rFonts w:cstheme="minorHAnsi"/>
                <w:sz w:val="16"/>
                <w:szCs w:val="16"/>
              </w:rPr>
              <w:t>inquinamento del suolo, del</w:t>
            </w:r>
            <w:r>
              <w:rPr>
                <w:rFonts w:cstheme="minorHAnsi"/>
                <w:sz w:val="16"/>
                <w:szCs w:val="16"/>
              </w:rPr>
              <w:t xml:space="preserve"> </w:t>
            </w:r>
            <w:r w:rsidRPr="006227E6">
              <w:rPr>
                <w:rFonts w:cstheme="minorHAnsi"/>
                <w:sz w:val="16"/>
                <w:szCs w:val="16"/>
              </w:rPr>
              <w:t>sottosuolo e di evitare danni alla salute e all</w:t>
            </w:r>
            <w:r>
              <w:rPr>
                <w:rFonts w:cstheme="minorHAnsi"/>
                <w:sz w:val="16"/>
                <w:szCs w:val="16"/>
              </w:rPr>
              <w:t>’</w:t>
            </w:r>
            <w:r w:rsidRPr="006227E6">
              <w:rPr>
                <w:rFonts w:cstheme="minorHAnsi"/>
                <w:sz w:val="16"/>
                <w:szCs w:val="16"/>
              </w:rPr>
              <w:t>ambiente derivanti</w:t>
            </w:r>
            <w:r>
              <w:rPr>
                <w:rFonts w:cstheme="minorHAnsi"/>
                <w:sz w:val="16"/>
                <w:szCs w:val="16"/>
              </w:rPr>
              <w:t xml:space="preserve"> </w:t>
            </w:r>
            <w:r w:rsidRPr="006227E6">
              <w:rPr>
                <w:rFonts w:cstheme="minorHAnsi"/>
                <w:sz w:val="16"/>
                <w:szCs w:val="16"/>
              </w:rPr>
              <w:t>dalla fuoriuscita di acido, tenuto conto della dimensione degli</w:t>
            </w:r>
            <w:r>
              <w:rPr>
                <w:rFonts w:cstheme="minorHAnsi"/>
                <w:sz w:val="16"/>
                <w:szCs w:val="16"/>
              </w:rPr>
              <w:t xml:space="preserve"> </w:t>
            </w:r>
            <w:r w:rsidRPr="006227E6">
              <w:rPr>
                <w:rFonts w:cstheme="minorHAnsi"/>
                <w:sz w:val="16"/>
                <w:szCs w:val="16"/>
              </w:rPr>
              <w:t>impianti, del numero degli accumulatori e del rischio di sversamento</w:t>
            </w:r>
            <w:r>
              <w:rPr>
                <w:rFonts w:cstheme="minorHAnsi"/>
                <w:sz w:val="16"/>
                <w:szCs w:val="16"/>
              </w:rPr>
              <w:t xml:space="preserve"> </w:t>
            </w:r>
            <w:r w:rsidRPr="006227E6">
              <w:rPr>
                <w:rFonts w:cstheme="minorHAnsi"/>
                <w:sz w:val="16"/>
                <w:szCs w:val="16"/>
              </w:rPr>
              <w:t>connesso alla tipologia dell</w:t>
            </w:r>
            <w:r>
              <w:rPr>
                <w:rFonts w:cstheme="minorHAnsi"/>
                <w:sz w:val="16"/>
                <w:szCs w:val="16"/>
              </w:rPr>
              <w:t>’</w:t>
            </w:r>
            <w:r w:rsidRPr="006227E6">
              <w:rPr>
                <w:rFonts w:cstheme="minorHAnsi"/>
                <w:sz w:val="16"/>
                <w:szCs w:val="16"/>
              </w:rPr>
              <w:t xml:space="preserve">attività esercitata; </w:t>
            </w:r>
          </w:p>
          <w:p w14:paraId="67663FAF" w14:textId="76FAF1A1"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r) l</w:t>
            </w:r>
            <w:r>
              <w:rPr>
                <w:rFonts w:cstheme="minorHAnsi"/>
                <w:sz w:val="16"/>
                <w:szCs w:val="16"/>
              </w:rPr>
              <w:t>’</w:t>
            </w:r>
            <w:r w:rsidRPr="006227E6">
              <w:rPr>
                <w:rFonts w:cstheme="minorHAnsi"/>
                <w:sz w:val="16"/>
                <w:szCs w:val="16"/>
              </w:rPr>
              <w:t>individuazione e la disciplina, nel rispetto delle norme</w:t>
            </w:r>
            <w:r>
              <w:rPr>
                <w:rFonts w:cstheme="minorHAnsi"/>
                <w:sz w:val="16"/>
                <w:szCs w:val="16"/>
              </w:rPr>
              <w:t xml:space="preserve"> </w:t>
            </w:r>
            <w:r w:rsidRPr="006227E6">
              <w:rPr>
                <w:rFonts w:cstheme="minorHAnsi"/>
                <w:sz w:val="16"/>
                <w:szCs w:val="16"/>
              </w:rPr>
              <w:t>comunitarie ed anche in deroga alle disposizioni della parte quarta</w:t>
            </w:r>
            <w:r>
              <w:rPr>
                <w:rFonts w:cstheme="minorHAnsi"/>
                <w:sz w:val="16"/>
                <w:szCs w:val="16"/>
              </w:rPr>
              <w:t xml:space="preserve"> </w:t>
            </w:r>
            <w:r w:rsidRPr="006227E6">
              <w:rPr>
                <w:rFonts w:cstheme="minorHAnsi"/>
                <w:sz w:val="16"/>
                <w:szCs w:val="16"/>
              </w:rPr>
              <w:t>del presente decreto, di forme di semplificazione degli adempimenti</w:t>
            </w:r>
            <w:r>
              <w:rPr>
                <w:rFonts w:cstheme="minorHAnsi"/>
                <w:sz w:val="16"/>
                <w:szCs w:val="16"/>
              </w:rPr>
              <w:t xml:space="preserve"> </w:t>
            </w:r>
            <w:r w:rsidRPr="006227E6">
              <w:rPr>
                <w:rFonts w:cstheme="minorHAnsi"/>
                <w:sz w:val="16"/>
                <w:szCs w:val="16"/>
              </w:rPr>
              <w:t>amministrativi per la raccolta e il trasporto di specifiche tipologie</w:t>
            </w:r>
            <w:r>
              <w:rPr>
                <w:rFonts w:cstheme="minorHAnsi"/>
                <w:sz w:val="16"/>
                <w:szCs w:val="16"/>
              </w:rPr>
              <w:t xml:space="preserve"> </w:t>
            </w:r>
            <w:r w:rsidRPr="006227E6">
              <w:rPr>
                <w:rFonts w:cstheme="minorHAnsi"/>
                <w:sz w:val="16"/>
                <w:szCs w:val="16"/>
              </w:rPr>
              <w:t>di rifiuti destinati al recupero e conferiti direttamente dagli</w:t>
            </w:r>
            <w:r>
              <w:rPr>
                <w:rFonts w:cstheme="minorHAnsi"/>
                <w:sz w:val="16"/>
                <w:szCs w:val="16"/>
              </w:rPr>
              <w:t xml:space="preserve"> </w:t>
            </w:r>
            <w:r w:rsidRPr="006227E6">
              <w:rPr>
                <w:rFonts w:cstheme="minorHAnsi"/>
                <w:sz w:val="16"/>
                <w:szCs w:val="16"/>
              </w:rPr>
              <w:t>utenti finali dei beni che originano i rifiuti ai produttori, ai</w:t>
            </w:r>
            <w:r>
              <w:rPr>
                <w:rFonts w:cstheme="minorHAnsi"/>
                <w:sz w:val="16"/>
                <w:szCs w:val="16"/>
              </w:rPr>
              <w:t xml:space="preserve"> </w:t>
            </w:r>
            <w:r w:rsidRPr="006227E6">
              <w:rPr>
                <w:rFonts w:cstheme="minorHAnsi"/>
                <w:sz w:val="16"/>
                <w:szCs w:val="16"/>
              </w:rPr>
              <w:t>distributori, a coloro che svolgono attività di istallazione e</w:t>
            </w:r>
            <w:r>
              <w:rPr>
                <w:rFonts w:cstheme="minorHAnsi"/>
                <w:sz w:val="16"/>
                <w:szCs w:val="16"/>
              </w:rPr>
              <w:t xml:space="preserve"> </w:t>
            </w:r>
            <w:r w:rsidRPr="006227E6">
              <w:rPr>
                <w:rFonts w:cstheme="minorHAnsi"/>
                <w:sz w:val="16"/>
                <w:szCs w:val="16"/>
              </w:rPr>
              <w:t>manutenzione presso le utenze domestiche dei beni stessi o ad</w:t>
            </w:r>
            <w:r>
              <w:rPr>
                <w:rFonts w:cstheme="minorHAnsi"/>
                <w:sz w:val="16"/>
                <w:szCs w:val="16"/>
              </w:rPr>
              <w:t xml:space="preserve"> </w:t>
            </w:r>
            <w:r w:rsidRPr="006227E6">
              <w:rPr>
                <w:rFonts w:cstheme="minorHAnsi"/>
                <w:sz w:val="16"/>
                <w:szCs w:val="16"/>
              </w:rPr>
              <w:t>impianti autorizzati alle operazioni di recupero di cui alle voci R2,</w:t>
            </w:r>
            <w:r>
              <w:rPr>
                <w:rFonts w:cstheme="minorHAnsi"/>
                <w:sz w:val="16"/>
                <w:szCs w:val="16"/>
              </w:rPr>
              <w:t xml:space="preserve"> </w:t>
            </w:r>
            <w:r w:rsidRPr="006227E6">
              <w:rPr>
                <w:rFonts w:cstheme="minorHAnsi"/>
                <w:sz w:val="16"/>
                <w:szCs w:val="16"/>
              </w:rPr>
              <w:t>R3, R4, R5, R6 e R9 dell</w:t>
            </w:r>
            <w:r>
              <w:rPr>
                <w:rFonts w:cstheme="minorHAnsi"/>
                <w:sz w:val="16"/>
                <w:szCs w:val="16"/>
              </w:rPr>
              <w:t>’</w:t>
            </w:r>
            <w:r w:rsidRPr="006227E6">
              <w:rPr>
                <w:rFonts w:cstheme="minorHAnsi"/>
                <w:sz w:val="16"/>
                <w:szCs w:val="16"/>
              </w:rPr>
              <w:t>Allegato C alla parte quarta del presente</w:t>
            </w:r>
            <w:r>
              <w:rPr>
                <w:rFonts w:cstheme="minorHAnsi"/>
                <w:sz w:val="16"/>
                <w:szCs w:val="16"/>
              </w:rPr>
              <w:t xml:space="preserve"> </w:t>
            </w:r>
            <w:r w:rsidRPr="006227E6">
              <w:rPr>
                <w:rFonts w:cstheme="minorHAnsi"/>
                <w:sz w:val="16"/>
                <w:szCs w:val="16"/>
              </w:rPr>
              <w:t>decreto, da adottarsi con decreto del Ministro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entro tre mesi dalla data di entrata</w:t>
            </w:r>
            <w:r>
              <w:rPr>
                <w:rFonts w:cstheme="minorHAnsi"/>
                <w:sz w:val="16"/>
                <w:szCs w:val="16"/>
              </w:rPr>
              <w:t xml:space="preserve"> </w:t>
            </w:r>
            <w:r w:rsidRPr="006227E6">
              <w:rPr>
                <w:rFonts w:cstheme="minorHAnsi"/>
                <w:sz w:val="16"/>
                <w:szCs w:val="16"/>
              </w:rPr>
              <w:t xml:space="preserve">in vigore della presente disciplina; </w:t>
            </w:r>
          </w:p>
          <w:p w14:paraId="58A61B20" w14:textId="1414AD78"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 xml:space="preserve">s) la riorganizzazione del Catasto dei rifiuti; </w:t>
            </w:r>
          </w:p>
          <w:p w14:paraId="3808470E" w14:textId="724956FB"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t) predisposizione di linee guida per l</w:t>
            </w:r>
            <w:r>
              <w:rPr>
                <w:rFonts w:cstheme="minorHAnsi"/>
                <w:sz w:val="16"/>
                <w:szCs w:val="16"/>
              </w:rPr>
              <w:t>’</w:t>
            </w:r>
            <w:r w:rsidRPr="006227E6">
              <w:rPr>
                <w:rFonts w:cstheme="minorHAnsi"/>
                <w:sz w:val="16"/>
                <w:szCs w:val="16"/>
              </w:rPr>
              <w:t>individuazione di una</w:t>
            </w:r>
            <w:r>
              <w:rPr>
                <w:rFonts w:cstheme="minorHAnsi"/>
                <w:sz w:val="16"/>
                <w:szCs w:val="16"/>
              </w:rPr>
              <w:t xml:space="preserve"> </w:t>
            </w:r>
            <w:r w:rsidRPr="006227E6">
              <w:rPr>
                <w:rFonts w:cstheme="minorHAnsi"/>
                <w:sz w:val="16"/>
                <w:szCs w:val="16"/>
              </w:rPr>
              <w:t>codifica omogenea per le operazioni di recupero e smaltimento da</w:t>
            </w:r>
            <w:r>
              <w:rPr>
                <w:rFonts w:cstheme="minorHAnsi"/>
                <w:sz w:val="16"/>
                <w:szCs w:val="16"/>
              </w:rPr>
              <w:t xml:space="preserve"> </w:t>
            </w:r>
            <w:r w:rsidRPr="006227E6">
              <w:rPr>
                <w:rFonts w:cstheme="minorHAnsi"/>
                <w:sz w:val="16"/>
                <w:szCs w:val="16"/>
              </w:rPr>
              <w:t>inserire nei provvedimenti autorizzativi da parte delle autorità</w:t>
            </w:r>
            <w:r>
              <w:rPr>
                <w:rFonts w:cstheme="minorHAnsi"/>
                <w:sz w:val="16"/>
                <w:szCs w:val="16"/>
              </w:rPr>
              <w:t xml:space="preserve"> </w:t>
            </w:r>
            <w:r w:rsidRPr="006227E6">
              <w:rPr>
                <w:rFonts w:cstheme="minorHAnsi"/>
                <w:sz w:val="16"/>
                <w:szCs w:val="16"/>
              </w:rPr>
              <w:t>competenti, anche in conformità a quanto disciplinato in materia</w:t>
            </w:r>
            <w:r>
              <w:rPr>
                <w:rFonts w:cstheme="minorHAnsi"/>
                <w:sz w:val="16"/>
                <w:szCs w:val="16"/>
              </w:rPr>
              <w:t xml:space="preserve"> </w:t>
            </w:r>
            <w:r w:rsidRPr="006227E6">
              <w:rPr>
                <w:rFonts w:cstheme="minorHAnsi"/>
                <w:sz w:val="16"/>
                <w:szCs w:val="16"/>
              </w:rPr>
              <w:t xml:space="preserve">dalla direttiva 2008/12/CE, e sue modificazioni; </w:t>
            </w:r>
          </w:p>
          <w:p w14:paraId="3B863DFE" w14:textId="5D1FB03F"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u) individuazione dei contenuti tecnici minimi da inserire nei</w:t>
            </w:r>
            <w:r>
              <w:rPr>
                <w:rFonts w:cstheme="minorHAnsi"/>
                <w:sz w:val="16"/>
                <w:szCs w:val="16"/>
              </w:rPr>
              <w:t xml:space="preserve"> </w:t>
            </w:r>
            <w:r w:rsidRPr="006227E6">
              <w:rPr>
                <w:rFonts w:cstheme="minorHAnsi"/>
                <w:sz w:val="16"/>
                <w:szCs w:val="16"/>
              </w:rPr>
              <w:t xml:space="preserve">provvedimenti autorizzativi di cui agli articoli 208, 209, 211; </w:t>
            </w:r>
          </w:p>
          <w:p w14:paraId="769366DA" w14:textId="1DF7BF32"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v) predisposizione di linee guida per l</w:t>
            </w:r>
            <w:r>
              <w:rPr>
                <w:rFonts w:cstheme="minorHAnsi"/>
                <w:sz w:val="16"/>
                <w:szCs w:val="16"/>
              </w:rPr>
              <w:t>’</w:t>
            </w:r>
            <w:r w:rsidRPr="006227E6">
              <w:rPr>
                <w:rFonts w:cstheme="minorHAnsi"/>
                <w:sz w:val="16"/>
                <w:szCs w:val="16"/>
              </w:rPr>
              <w:t>individuazione delle</w:t>
            </w:r>
            <w:r>
              <w:rPr>
                <w:rFonts w:cstheme="minorHAnsi"/>
                <w:sz w:val="16"/>
                <w:szCs w:val="16"/>
              </w:rPr>
              <w:t xml:space="preserve"> </w:t>
            </w:r>
            <w:r w:rsidRPr="006227E6">
              <w:rPr>
                <w:rFonts w:cstheme="minorHAnsi"/>
                <w:sz w:val="16"/>
                <w:szCs w:val="16"/>
              </w:rPr>
              <w:t>procedure analitiche, dei criteri e delle metodologie per la</w:t>
            </w:r>
            <w:r>
              <w:rPr>
                <w:rFonts w:cstheme="minorHAnsi"/>
                <w:sz w:val="16"/>
                <w:szCs w:val="16"/>
              </w:rPr>
              <w:t xml:space="preserve"> </w:t>
            </w:r>
            <w:r w:rsidRPr="006227E6">
              <w:rPr>
                <w:rFonts w:cstheme="minorHAnsi"/>
                <w:sz w:val="16"/>
                <w:szCs w:val="16"/>
              </w:rPr>
              <w:t>classificazione dei rifiuti pericolosi ai sensi dell</w:t>
            </w:r>
            <w:r>
              <w:rPr>
                <w:rFonts w:cstheme="minorHAnsi"/>
                <w:sz w:val="16"/>
                <w:szCs w:val="16"/>
              </w:rPr>
              <w:t>’</w:t>
            </w:r>
            <w:r w:rsidRPr="006227E6">
              <w:rPr>
                <w:rFonts w:cstheme="minorHAnsi"/>
                <w:sz w:val="16"/>
                <w:szCs w:val="16"/>
              </w:rPr>
              <w:t>allegato D della</w:t>
            </w:r>
            <w:r>
              <w:rPr>
                <w:rFonts w:cstheme="minorHAnsi"/>
                <w:sz w:val="16"/>
                <w:szCs w:val="16"/>
              </w:rPr>
              <w:t xml:space="preserve"> </w:t>
            </w:r>
            <w:r w:rsidRPr="006227E6">
              <w:rPr>
                <w:rFonts w:cstheme="minorHAnsi"/>
                <w:sz w:val="16"/>
                <w:szCs w:val="16"/>
              </w:rPr>
              <w:t xml:space="preserve">parta quarta del presente decreto. </w:t>
            </w:r>
          </w:p>
          <w:p w14:paraId="0302958A" w14:textId="5F209E16"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3. Salvo che non sia diversamente disposto dalla parte quarta del</w:t>
            </w:r>
            <w:r>
              <w:rPr>
                <w:rFonts w:cstheme="minorHAnsi"/>
                <w:sz w:val="16"/>
                <w:szCs w:val="16"/>
              </w:rPr>
              <w:t xml:space="preserve"> </w:t>
            </w:r>
            <w:r w:rsidRPr="006227E6">
              <w:rPr>
                <w:rFonts w:cstheme="minorHAnsi"/>
                <w:sz w:val="16"/>
                <w:szCs w:val="16"/>
              </w:rPr>
              <w:t>presente decreto, le funzioni di cui al comma 1 sono esercitate ai</w:t>
            </w:r>
            <w:r>
              <w:rPr>
                <w:rFonts w:cstheme="minorHAnsi"/>
                <w:sz w:val="16"/>
                <w:szCs w:val="16"/>
              </w:rPr>
              <w:t xml:space="preserve"> </w:t>
            </w:r>
            <w:r w:rsidRPr="006227E6">
              <w:rPr>
                <w:rFonts w:cstheme="minorHAnsi"/>
                <w:sz w:val="16"/>
                <w:szCs w:val="16"/>
              </w:rPr>
              <w:t>sensi della legge 23 agosto 1988, n. 400, su proposta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di concerto</w:t>
            </w:r>
            <w:r>
              <w:rPr>
                <w:rFonts w:cstheme="minorHAnsi"/>
                <w:sz w:val="16"/>
                <w:szCs w:val="16"/>
              </w:rPr>
              <w:t xml:space="preserve"> </w:t>
            </w:r>
            <w:r w:rsidRPr="006227E6">
              <w:rPr>
                <w:rFonts w:cstheme="minorHAnsi"/>
                <w:sz w:val="16"/>
                <w:szCs w:val="16"/>
              </w:rPr>
              <w:t>con i Ministri delle attività produttive, della salute 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interno, sentite la Conferenza unificata di cui all</w:t>
            </w:r>
            <w:r>
              <w:rPr>
                <w:rFonts w:cstheme="minorHAnsi"/>
                <w:sz w:val="16"/>
                <w:szCs w:val="16"/>
              </w:rPr>
              <w:t>’</w:t>
            </w:r>
            <w:r w:rsidRPr="006227E6">
              <w:rPr>
                <w:rFonts w:cstheme="minorHAnsi"/>
                <w:sz w:val="16"/>
                <w:szCs w:val="16"/>
              </w:rPr>
              <w:t>articolo 8</w:t>
            </w:r>
            <w:r>
              <w:rPr>
                <w:rFonts w:cstheme="minorHAnsi"/>
                <w:sz w:val="16"/>
                <w:szCs w:val="16"/>
              </w:rPr>
              <w:t xml:space="preserve"> </w:t>
            </w:r>
            <w:r w:rsidRPr="006227E6">
              <w:rPr>
                <w:rFonts w:cstheme="minorHAnsi"/>
                <w:sz w:val="16"/>
                <w:szCs w:val="16"/>
              </w:rPr>
              <w:t>del decreto legislativo 28 agosto 1997, n. 281, le regioni e le</w:t>
            </w:r>
            <w:r>
              <w:rPr>
                <w:rFonts w:cstheme="minorHAnsi"/>
                <w:sz w:val="16"/>
                <w:szCs w:val="16"/>
              </w:rPr>
              <w:t xml:space="preserve"> </w:t>
            </w:r>
            <w:r w:rsidRPr="006227E6">
              <w:rPr>
                <w:rFonts w:cstheme="minorHAnsi"/>
                <w:sz w:val="16"/>
                <w:szCs w:val="16"/>
              </w:rPr>
              <w:t xml:space="preserve">province autonome di Trento e di Bolzano. </w:t>
            </w:r>
          </w:p>
          <w:p w14:paraId="72A2AD93" w14:textId="6AF42672"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4. Salvo che non sia diversamente disposto dalla parte quarta del</w:t>
            </w:r>
            <w:r>
              <w:rPr>
                <w:rFonts w:cstheme="minorHAnsi"/>
                <w:sz w:val="16"/>
                <w:szCs w:val="16"/>
              </w:rPr>
              <w:t xml:space="preserve"> </w:t>
            </w:r>
            <w:r w:rsidRPr="006227E6">
              <w:rPr>
                <w:rFonts w:cstheme="minorHAnsi"/>
                <w:sz w:val="16"/>
                <w:szCs w:val="16"/>
              </w:rPr>
              <w:t>presente decreto, le norme regolamentari e tecniche di cui al comma 2</w:t>
            </w:r>
            <w:r>
              <w:rPr>
                <w:rFonts w:cstheme="minorHAnsi"/>
                <w:sz w:val="16"/>
                <w:szCs w:val="16"/>
              </w:rPr>
              <w:t xml:space="preserve"> </w:t>
            </w:r>
            <w:r w:rsidRPr="006227E6">
              <w:rPr>
                <w:rFonts w:cstheme="minorHAnsi"/>
                <w:sz w:val="16"/>
                <w:szCs w:val="16"/>
              </w:rPr>
              <w:t>sono adottate, ai sensi dell</w:t>
            </w:r>
            <w:r>
              <w:rPr>
                <w:rFonts w:cstheme="minorHAnsi"/>
                <w:sz w:val="16"/>
                <w:szCs w:val="16"/>
              </w:rPr>
              <w:t>’</w:t>
            </w:r>
            <w:r w:rsidRPr="006227E6">
              <w:rPr>
                <w:rFonts w:cstheme="minorHAnsi"/>
                <w:sz w:val="16"/>
                <w:szCs w:val="16"/>
              </w:rPr>
              <w:t>articolo 17, comma 3, della legge 23</w:t>
            </w:r>
            <w:r>
              <w:rPr>
                <w:rFonts w:cstheme="minorHAnsi"/>
                <w:sz w:val="16"/>
                <w:szCs w:val="16"/>
              </w:rPr>
              <w:t xml:space="preserve"> </w:t>
            </w:r>
            <w:r w:rsidRPr="006227E6">
              <w:rPr>
                <w:rFonts w:cstheme="minorHAnsi"/>
                <w:sz w:val="16"/>
                <w:szCs w:val="16"/>
              </w:rPr>
              <w:t>agosto 1988, n. 400, con decreti del Ministro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di concerto con i Ministri delle</w:t>
            </w:r>
            <w:r>
              <w:rPr>
                <w:rFonts w:cstheme="minorHAnsi"/>
                <w:sz w:val="16"/>
                <w:szCs w:val="16"/>
              </w:rPr>
              <w:t xml:space="preserve"> </w:t>
            </w:r>
            <w:r w:rsidRPr="006227E6">
              <w:rPr>
                <w:rFonts w:cstheme="minorHAnsi"/>
                <w:sz w:val="16"/>
                <w:szCs w:val="16"/>
              </w:rPr>
              <w:t>attività produttive, della salute e dell</w:t>
            </w:r>
            <w:r>
              <w:rPr>
                <w:rFonts w:cstheme="minorHAnsi"/>
                <w:sz w:val="16"/>
                <w:szCs w:val="16"/>
              </w:rPr>
              <w:t>’</w:t>
            </w:r>
            <w:r w:rsidRPr="006227E6">
              <w:rPr>
                <w:rFonts w:cstheme="minorHAnsi"/>
                <w:sz w:val="16"/>
                <w:szCs w:val="16"/>
              </w:rPr>
              <w:t>interno, nonché, quando le</w:t>
            </w:r>
            <w:r>
              <w:rPr>
                <w:rFonts w:cstheme="minorHAnsi"/>
                <w:sz w:val="16"/>
                <w:szCs w:val="16"/>
              </w:rPr>
              <w:t xml:space="preserve"> </w:t>
            </w:r>
            <w:r w:rsidRPr="006227E6">
              <w:rPr>
                <w:rFonts w:cstheme="minorHAnsi"/>
                <w:sz w:val="16"/>
                <w:szCs w:val="16"/>
              </w:rPr>
              <w:t xml:space="preserve">predette norme riguardino i rifiuti agricoli ed </w:t>
            </w:r>
            <w:r w:rsidRPr="006227E6">
              <w:rPr>
                <w:rFonts w:cstheme="minorHAnsi"/>
                <w:sz w:val="16"/>
                <w:szCs w:val="16"/>
              </w:rPr>
              <w:lastRenderedPageBreak/>
              <w:t>il trasporto dei</w:t>
            </w:r>
            <w:r>
              <w:rPr>
                <w:rFonts w:cstheme="minorHAnsi"/>
                <w:sz w:val="16"/>
                <w:szCs w:val="16"/>
              </w:rPr>
              <w:t xml:space="preserve"> </w:t>
            </w:r>
            <w:r w:rsidRPr="006227E6">
              <w:rPr>
                <w:rFonts w:cstheme="minorHAnsi"/>
                <w:sz w:val="16"/>
                <w:szCs w:val="16"/>
              </w:rPr>
              <w:t>rifiuti, di concerto, rispettivamente, con i Ministri delle politiche</w:t>
            </w:r>
            <w:r>
              <w:rPr>
                <w:rFonts w:cstheme="minorHAnsi"/>
                <w:sz w:val="16"/>
                <w:szCs w:val="16"/>
              </w:rPr>
              <w:t xml:space="preserve"> </w:t>
            </w:r>
            <w:r w:rsidRPr="006227E6">
              <w:rPr>
                <w:rFonts w:cstheme="minorHAnsi"/>
                <w:sz w:val="16"/>
                <w:szCs w:val="16"/>
              </w:rPr>
              <w:t xml:space="preserve">agricole e forestali e delle infrastrutture e dei trasporti. </w:t>
            </w:r>
          </w:p>
          <w:p w14:paraId="492B4A83" w14:textId="55371716"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5. Fatto salvo quanto previsto dal decreto legislativo 31 marzo</w:t>
            </w:r>
            <w:r>
              <w:rPr>
                <w:rFonts w:cstheme="minorHAnsi"/>
                <w:sz w:val="16"/>
                <w:szCs w:val="16"/>
              </w:rPr>
              <w:t xml:space="preserve"> </w:t>
            </w:r>
            <w:r w:rsidRPr="006227E6">
              <w:rPr>
                <w:rFonts w:cstheme="minorHAnsi"/>
                <w:sz w:val="16"/>
                <w:szCs w:val="16"/>
              </w:rPr>
              <w:t>1998, n. 112, ai fini della sorveglianza e dell</w:t>
            </w:r>
            <w:r>
              <w:rPr>
                <w:rFonts w:cstheme="minorHAnsi"/>
                <w:sz w:val="16"/>
                <w:szCs w:val="16"/>
              </w:rPr>
              <w:t>’</w:t>
            </w:r>
            <w:r w:rsidRPr="006227E6">
              <w:rPr>
                <w:rFonts w:cstheme="minorHAnsi"/>
                <w:sz w:val="16"/>
                <w:szCs w:val="16"/>
              </w:rPr>
              <w:t>accertamento degli</w:t>
            </w:r>
            <w:r>
              <w:rPr>
                <w:rFonts w:cstheme="minorHAnsi"/>
                <w:sz w:val="16"/>
                <w:szCs w:val="16"/>
              </w:rPr>
              <w:t xml:space="preserve"> </w:t>
            </w:r>
            <w:r w:rsidRPr="006227E6">
              <w:rPr>
                <w:rFonts w:cstheme="minorHAnsi"/>
                <w:sz w:val="16"/>
                <w:szCs w:val="16"/>
              </w:rPr>
              <w:t>illeciti in violazione della normativa in materia di rifiuti nonché</w:t>
            </w:r>
            <w:r>
              <w:rPr>
                <w:rFonts w:cstheme="minorHAnsi"/>
                <w:sz w:val="16"/>
                <w:szCs w:val="16"/>
              </w:rPr>
              <w:t xml:space="preserve"> </w:t>
            </w:r>
            <w:r w:rsidRPr="006227E6">
              <w:rPr>
                <w:rFonts w:cstheme="minorHAnsi"/>
                <w:sz w:val="16"/>
                <w:szCs w:val="16"/>
              </w:rPr>
              <w:t>della repressione dei traffici illeciti e degli smaltimenti illegali</w:t>
            </w:r>
            <w:r>
              <w:rPr>
                <w:rFonts w:cstheme="minorHAnsi"/>
                <w:sz w:val="16"/>
                <w:szCs w:val="16"/>
              </w:rPr>
              <w:t xml:space="preserve"> </w:t>
            </w:r>
            <w:r w:rsidRPr="006227E6">
              <w:rPr>
                <w:rFonts w:cstheme="minorHAnsi"/>
                <w:sz w:val="16"/>
                <w:szCs w:val="16"/>
              </w:rPr>
              <w:t>dei rifiuti provvedono il Comando carabinieri tutela ambiente</w:t>
            </w:r>
            <w:r>
              <w:rPr>
                <w:rFonts w:cstheme="minorHAnsi"/>
                <w:sz w:val="16"/>
                <w:szCs w:val="16"/>
              </w:rPr>
              <w:t xml:space="preserve"> </w:t>
            </w:r>
            <w:r w:rsidRPr="006227E6">
              <w:rPr>
                <w:rFonts w:cstheme="minorHAnsi"/>
                <w:sz w:val="16"/>
                <w:szCs w:val="16"/>
              </w:rPr>
              <w:t>(</w:t>
            </w:r>
            <w:proofErr w:type="spellStart"/>
            <w:r w:rsidRPr="006227E6">
              <w:rPr>
                <w:rFonts w:cstheme="minorHAnsi"/>
                <w:sz w:val="16"/>
                <w:szCs w:val="16"/>
              </w:rPr>
              <w:t>C.C.T.A</w:t>
            </w:r>
            <w:proofErr w:type="spellEnd"/>
            <w:r w:rsidRPr="006227E6">
              <w:rPr>
                <w:rFonts w:cstheme="minorHAnsi"/>
                <w:sz w:val="16"/>
                <w:szCs w:val="16"/>
              </w:rPr>
              <w:t>.) e il Corpo delle Capitanerie di porto; può altresì</w:t>
            </w:r>
            <w:r>
              <w:rPr>
                <w:rFonts w:cstheme="minorHAnsi"/>
                <w:sz w:val="16"/>
                <w:szCs w:val="16"/>
              </w:rPr>
              <w:t xml:space="preserve"> </w:t>
            </w:r>
            <w:r w:rsidRPr="006227E6">
              <w:rPr>
                <w:rFonts w:cstheme="minorHAnsi"/>
                <w:sz w:val="16"/>
                <w:szCs w:val="16"/>
              </w:rPr>
              <w:t>intervenire il Corpo forestale dello Stato e possono concorrere la</w:t>
            </w:r>
            <w:r>
              <w:rPr>
                <w:rFonts w:cstheme="minorHAnsi"/>
                <w:sz w:val="16"/>
                <w:szCs w:val="16"/>
              </w:rPr>
              <w:t xml:space="preserve"> </w:t>
            </w:r>
            <w:r w:rsidRPr="006227E6">
              <w:rPr>
                <w:rFonts w:cstheme="minorHAnsi"/>
                <w:sz w:val="16"/>
                <w:szCs w:val="16"/>
              </w:rPr>
              <w:t xml:space="preserve">Guardia di finanza e la Polizia di Stato. </w:t>
            </w:r>
          </w:p>
          <w:p w14:paraId="49D89BF6" w14:textId="65EA2E73"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5-bis. Nelle more dell</w:t>
            </w:r>
            <w:r>
              <w:rPr>
                <w:rFonts w:cstheme="minorHAnsi"/>
                <w:sz w:val="16"/>
                <w:szCs w:val="16"/>
              </w:rPr>
              <w:t>’</w:t>
            </w:r>
            <w:r w:rsidRPr="006227E6">
              <w:rPr>
                <w:rFonts w:cstheme="minorHAnsi"/>
                <w:sz w:val="16"/>
                <w:szCs w:val="16"/>
              </w:rPr>
              <w:t>esercizio da parte dello Stato delle</w:t>
            </w:r>
            <w:r>
              <w:rPr>
                <w:rFonts w:cstheme="minorHAnsi"/>
                <w:sz w:val="16"/>
                <w:szCs w:val="16"/>
              </w:rPr>
              <w:t xml:space="preserve"> </w:t>
            </w:r>
            <w:r w:rsidRPr="006227E6">
              <w:rPr>
                <w:rFonts w:cstheme="minorHAnsi"/>
                <w:sz w:val="16"/>
                <w:szCs w:val="16"/>
              </w:rPr>
              <w:t>competenze di cui al comma 2, lettere a) e g), le Regioni e le</w:t>
            </w:r>
            <w:r>
              <w:rPr>
                <w:rFonts w:cstheme="minorHAnsi"/>
                <w:sz w:val="16"/>
                <w:szCs w:val="16"/>
              </w:rPr>
              <w:t xml:space="preserve"> </w:t>
            </w:r>
            <w:r w:rsidRPr="006227E6">
              <w:rPr>
                <w:rFonts w:cstheme="minorHAnsi"/>
                <w:sz w:val="16"/>
                <w:szCs w:val="16"/>
              </w:rPr>
              <w:t>Province autonome di Trento e Bolzano possono disciplinare comunque</w:t>
            </w:r>
            <w:r>
              <w:rPr>
                <w:rFonts w:cstheme="minorHAnsi"/>
                <w:sz w:val="16"/>
                <w:szCs w:val="16"/>
              </w:rPr>
              <w:t xml:space="preserve"> </w:t>
            </w:r>
            <w:r w:rsidRPr="006227E6">
              <w:rPr>
                <w:rFonts w:cstheme="minorHAnsi"/>
                <w:sz w:val="16"/>
                <w:szCs w:val="16"/>
              </w:rPr>
              <w:t>tali aspetti, con l</w:t>
            </w:r>
            <w:r>
              <w:rPr>
                <w:rFonts w:cstheme="minorHAnsi"/>
                <w:sz w:val="16"/>
                <w:szCs w:val="16"/>
              </w:rPr>
              <w:t>’</w:t>
            </w:r>
            <w:r w:rsidRPr="006227E6">
              <w:rPr>
                <w:rFonts w:cstheme="minorHAnsi"/>
                <w:sz w:val="16"/>
                <w:szCs w:val="16"/>
              </w:rPr>
              <w:t>obbligo di adeguamento alle sopravvenute norme</w:t>
            </w:r>
            <w:r>
              <w:rPr>
                <w:rFonts w:cstheme="minorHAnsi"/>
                <w:sz w:val="16"/>
                <w:szCs w:val="16"/>
              </w:rPr>
              <w:t xml:space="preserve"> </w:t>
            </w:r>
            <w:r w:rsidRPr="006227E6">
              <w:rPr>
                <w:rFonts w:cstheme="minorHAnsi"/>
                <w:sz w:val="16"/>
                <w:szCs w:val="16"/>
              </w:rPr>
              <w:t xml:space="preserve">nazionali entro 6 mesi. </w:t>
            </w:r>
          </w:p>
        </w:tc>
        <w:tc>
          <w:tcPr>
            <w:tcW w:w="1667" w:type="pct"/>
          </w:tcPr>
          <w:p w14:paraId="4302EBF7"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lastRenderedPageBreak/>
              <w:t>Art. 195</w:t>
            </w:r>
            <w:r>
              <w:rPr>
                <w:rFonts w:cstheme="minorHAnsi"/>
                <w:sz w:val="16"/>
                <w:szCs w:val="16"/>
              </w:rPr>
              <w:t xml:space="preserve"> – C</w:t>
            </w:r>
            <w:r w:rsidRPr="006227E6">
              <w:rPr>
                <w:rFonts w:cstheme="minorHAnsi"/>
                <w:sz w:val="16"/>
                <w:szCs w:val="16"/>
              </w:rPr>
              <w:t xml:space="preserve">ompetenze dello Stato </w:t>
            </w:r>
          </w:p>
          <w:p w14:paraId="6223312E"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1. Ferme restando le ulteriori competenze statali previste da</w:t>
            </w:r>
            <w:r>
              <w:rPr>
                <w:rFonts w:cstheme="minorHAnsi"/>
                <w:sz w:val="16"/>
                <w:szCs w:val="16"/>
              </w:rPr>
              <w:t xml:space="preserve"> </w:t>
            </w:r>
            <w:r w:rsidRPr="006227E6">
              <w:rPr>
                <w:rFonts w:cstheme="minorHAnsi"/>
                <w:sz w:val="16"/>
                <w:szCs w:val="16"/>
              </w:rPr>
              <w:t>speciali disposizioni, anche contenute nella parte quarta del</w:t>
            </w:r>
            <w:r>
              <w:rPr>
                <w:rFonts w:cstheme="minorHAnsi"/>
                <w:sz w:val="16"/>
                <w:szCs w:val="16"/>
              </w:rPr>
              <w:t xml:space="preserve"> </w:t>
            </w:r>
            <w:r w:rsidRPr="006227E6">
              <w:rPr>
                <w:rFonts w:cstheme="minorHAnsi"/>
                <w:sz w:val="16"/>
                <w:szCs w:val="16"/>
              </w:rPr>
              <w:t xml:space="preserve">presente decreto, spettano allo Stato: </w:t>
            </w:r>
          </w:p>
          <w:p w14:paraId="7B22925D"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a) le funzioni di indirizzo e coordinamento necessarie</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attuazione della parte quarta del presente decreto, da esercitare</w:t>
            </w:r>
            <w:r>
              <w:rPr>
                <w:rFonts w:cstheme="minorHAnsi"/>
                <w:sz w:val="16"/>
                <w:szCs w:val="16"/>
              </w:rPr>
              <w:t xml:space="preserve"> </w:t>
            </w:r>
            <w:r w:rsidRPr="006227E6">
              <w:rPr>
                <w:rFonts w:cstheme="minorHAnsi"/>
                <w:sz w:val="16"/>
                <w:szCs w:val="16"/>
              </w:rPr>
              <w:t>ai sensi dell</w:t>
            </w:r>
            <w:r>
              <w:rPr>
                <w:rFonts w:cstheme="minorHAnsi"/>
                <w:sz w:val="16"/>
                <w:szCs w:val="16"/>
              </w:rPr>
              <w:t>’</w:t>
            </w:r>
            <w:r w:rsidRPr="006227E6">
              <w:rPr>
                <w:rFonts w:cstheme="minorHAnsi"/>
                <w:sz w:val="16"/>
                <w:szCs w:val="16"/>
              </w:rPr>
              <w:t>articolo 8 della legge 15 marzo 1997, n. 59, nei limiti</w:t>
            </w:r>
            <w:r>
              <w:rPr>
                <w:rFonts w:cstheme="minorHAnsi"/>
                <w:sz w:val="16"/>
                <w:szCs w:val="16"/>
              </w:rPr>
              <w:t xml:space="preserve"> </w:t>
            </w:r>
            <w:r w:rsidRPr="006227E6">
              <w:rPr>
                <w:rFonts w:cstheme="minorHAnsi"/>
                <w:sz w:val="16"/>
                <w:szCs w:val="16"/>
              </w:rPr>
              <w:t>di quanto stabilito dall</w:t>
            </w:r>
            <w:r>
              <w:rPr>
                <w:rFonts w:cstheme="minorHAnsi"/>
                <w:sz w:val="16"/>
                <w:szCs w:val="16"/>
              </w:rPr>
              <w:t>’</w:t>
            </w:r>
            <w:r w:rsidRPr="006227E6">
              <w:rPr>
                <w:rFonts w:cstheme="minorHAnsi"/>
                <w:sz w:val="16"/>
                <w:szCs w:val="16"/>
              </w:rPr>
              <w:t>articolo 8, comma 6, della legge 5 giugno</w:t>
            </w:r>
            <w:r>
              <w:rPr>
                <w:rFonts w:cstheme="minorHAnsi"/>
                <w:sz w:val="16"/>
                <w:szCs w:val="16"/>
              </w:rPr>
              <w:t xml:space="preserve"> </w:t>
            </w:r>
            <w:r w:rsidRPr="006227E6">
              <w:rPr>
                <w:rFonts w:cstheme="minorHAnsi"/>
                <w:sz w:val="16"/>
                <w:szCs w:val="16"/>
              </w:rPr>
              <w:t xml:space="preserve">2003, n. 131; </w:t>
            </w:r>
          </w:p>
          <w:p w14:paraId="7856061F"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b) la definizione dei criteri generali e delle metodologie per la</w:t>
            </w:r>
            <w:r>
              <w:rPr>
                <w:rFonts w:cstheme="minorHAnsi"/>
                <w:sz w:val="16"/>
                <w:szCs w:val="16"/>
              </w:rPr>
              <w:t xml:space="preserve"> </w:t>
            </w:r>
            <w:r w:rsidRPr="006227E6">
              <w:rPr>
                <w:rFonts w:cstheme="minorHAnsi"/>
                <w:sz w:val="16"/>
                <w:szCs w:val="16"/>
              </w:rPr>
              <w:t xml:space="preserve">gestione integrata dei rifiuti; </w:t>
            </w:r>
          </w:p>
          <w:p w14:paraId="1735DBB5"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b-bis) la definizione di linee guida, sentita la Conferenza</w:t>
            </w:r>
            <w:r>
              <w:rPr>
                <w:rFonts w:cstheme="minorHAnsi"/>
                <w:sz w:val="16"/>
                <w:szCs w:val="16"/>
              </w:rPr>
              <w:t xml:space="preserve"> </w:t>
            </w:r>
            <w:r w:rsidRPr="006227E6">
              <w:rPr>
                <w:rFonts w:cstheme="minorHAnsi"/>
                <w:sz w:val="16"/>
                <w:szCs w:val="16"/>
              </w:rPr>
              <w:t>unificata di cui all</w:t>
            </w:r>
            <w:r>
              <w:rPr>
                <w:rFonts w:cstheme="minorHAnsi"/>
                <w:sz w:val="16"/>
                <w:szCs w:val="16"/>
              </w:rPr>
              <w:t>’</w:t>
            </w:r>
            <w:r w:rsidRPr="006227E6">
              <w:rPr>
                <w:rFonts w:cstheme="minorHAnsi"/>
                <w:sz w:val="16"/>
                <w:szCs w:val="16"/>
              </w:rPr>
              <w:t>articolo 8 del decreto legislativo 28 agosto</w:t>
            </w:r>
            <w:r>
              <w:rPr>
                <w:rFonts w:cstheme="minorHAnsi"/>
                <w:sz w:val="16"/>
                <w:szCs w:val="16"/>
              </w:rPr>
              <w:t xml:space="preserve"> </w:t>
            </w:r>
            <w:r w:rsidRPr="006227E6">
              <w:rPr>
                <w:rFonts w:cstheme="minorHAnsi"/>
                <w:sz w:val="16"/>
                <w:szCs w:val="16"/>
              </w:rPr>
              <w:t>1997, n. 281, sui contenuti minimi delle autorizzazioni rilasciate ai</w:t>
            </w:r>
            <w:r>
              <w:rPr>
                <w:rFonts w:cstheme="minorHAnsi"/>
                <w:sz w:val="16"/>
                <w:szCs w:val="16"/>
              </w:rPr>
              <w:t xml:space="preserve"> </w:t>
            </w:r>
            <w:r w:rsidRPr="006227E6">
              <w:rPr>
                <w:rFonts w:cstheme="minorHAnsi"/>
                <w:sz w:val="16"/>
                <w:szCs w:val="16"/>
              </w:rPr>
              <w:t xml:space="preserve">sensi degli artt. 208, 215 e 216; </w:t>
            </w:r>
          </w:p>
          <w:p w14:paraId="083A7FC1"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lastRenderedPageBreak/>
              <w:t>b-ter) la definizione di linee guida, sentita la Conferenza</w:t>
            </w:r>
            <w:r>
              <w:rPr>
                <w:rFonts w:cstheme="minorHAnsi"/>
                <w:sz w:val="16"/>
                <w:szCs w:val="16"/>
              </w:rPr>
              <w:t xml:space="preserve"> </w:t>
            </w:r>
            <w:r w:rsidRPr="006227E6">
              <w:rPr>
                <w:rFonts w:cstheme="minorHAnsi"/>
                <w:sz w:val="16"/>
                <w:szCs w:val="16"/>
              </w:rPr>
              <w:t>Unificata di cui all</w:t>
            </w:r>
            <w:r>
              <w:rPr>
                <w:rFonts w:cstheme="minorHAnsi"/>
                <w:sz w:val="16"/>
                <w:szCs w:val="16"/>
              </w:rPr>
              <w:t>’</w:t>
            </w:r>
            <w:r w:rsidRPr="006227E6">
              <w:rPr>
                <w:rFonts w:cstheme="minorHAnsi"/>
                <w:sz w:val="16"/>
                <w:szCs w:val="16"/>
              </w:rPr>
              <w:t>articolo 8 del decreto legislativo 28 agosto</w:t>
            </w:r>
            <w:r>
              <w:rPr>
                <w:rFonts w:cstheme="minorHAnsi"/>
                <w:sz w:val="16"/>
                <w:szCs w:val="16"/>
              </w:rPr>
              <w:t xml:space="preserve"> </w:t>
            </w:r>
            <w:r w:rsidRPr="006227E6">
              <w:rPr>
                <w:rFonts w:cstheme="minorHAnsi"/>
                <w:sz w:val="16"/>
                <w:szCs w:val="16"/>
              </w:rPr>
              <w:t xml:space="preserve">1997, n. 281, per le attività di recupero energetico dei rifiuti; </w:t>
            </w:r>
          </w:p>
          <w:p w14:paraId="4743D027"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c) l</w:t>
            </w:r>
            <w:r>
              <w:rPr>
                <w:rFonts w:cstheme="minorHAnsi"/>
                <w:sz w:val="16"/>
                <w:szCs w:val="16"/>
              </w:rPr>
              <w:t>’</w:t>
            </w:r>
            <w:r w:rsidRPr="006227E6">
              <w:rPr>
                <w:rFonts w:cstheme="minorHAnsi"/>
                <w:sz w:val="16"/>
                <w:szCs w:val="16"/>
              </w:rPr>
              <w:t>individuazione delle iniziative e delle misure per prevenire</w:t>
            </w:r>
            <w:r>
              <w:rPr>
                <w:rFonts w:cstheme="minorHAnsi"/>
                <w:sz w:val="16"/>
                <w:szCs w:val="16"/>
              </w:rPr>
              <w:t xml:space="preserve"> </w:t>
            </w:r>
            <w:r w:rsidRPr="006227E6">
              <w:rPr>
                <w:rFonts w:cstheme="minorHAnsi"/>
                <w:sz w:val="16"/>
                <w:szCs w:val="16"/>
              </w:rPr>
              <w:t>e limitare, anche mediante il ricorso a forme di deposito cauzionale</w:t>
            </w:r>
            <w:r>
              <w:rPr>
                <w:rFonts w:cstheme="minorHAnsi"/>
                <w:sz w:val="16"/>
                <w:szCs w:val="16"/>
              </w:rPr>
              <w:t xml:space="preserve"> </w:t>
            </w:r>
            <w:r w:rsidRPr="006227E6">
              <w:rPr>
                <w:rFonts w:cstheme="minorHAnsi"/>
                <w:sz w:val="16"/>
                <w:szCs w:val="16"/>
              </w:rPr>
              <w:t>sui beni immessi al consumo, la produzione dei rifiuti, nonché per</w:t>
            </w:r>
            <w:r>
              <w:rPr>
                <w:rFonts w:cstheme="minorHAnsi"/>
                <w:sz w:val="16"/>
                <w:szCs w:val="16"/>
              </w:rPr>
              <w:t xml:space="preserve"> </w:t>
            </w:r>
            <w:r w:rsidRPr="006227E6">
              <w:rPr>
                <w:rFonts w:cstheme="minorHAnsi"/>
                <w:sz w:val="16"/>
                <w:szCs w:val="16"/>
              </w:rPr>
              <w:t xml:space="preserve">ridurne la pericolosità; </w:t>
            </w:r>
          </w:p>
          <w:p w14:paraId="0F95351F"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d) l</w:t>
            </w:r>
            <w:r>
              <w:rPr>
                <w:rFonts w:cstheme="minorHAnsi"/>
                <w:sz w:val="16"/>
                <w:szCs w:val="16"/>
              </w:rPr>
              <w:t>’</w:t>
            </w:r>
            <w:r w:rsidRPr="006227E6">
              <w:rPr>
                <w:rFonts w:cstheme="minorHAnsi"/>
                <w:sz w:val="16"/>
                <w:szCs w:val="16"/>
              </w:rPr>
              <w:t>individuazione dei flussi omogenei di produzione dei rifiuti</w:t>
            </w:r>
            <w:r>
              <w:rPr>
                <w:rFonts w:cstheme="minorHAnsi"/>
                <w:sz w:val="16"/>
                <w:szCs w:val="16"/>
              </w:rPr>
              <w:t xml:space="preserve"> </w:t>
            </w:r>
            <w:r w:rsidRPr="006227E6">
              <w:rPr>
                <w:rFonts w:cstheme="minorHAnsi"/>
                <w:sz w:val="16"/>
                <w:szCs w:val="16"/>
              </w:rPr>
              <w:t>con più elevato impatto ambientale, che presentano le maggiori</w:t>
            </w:r>
            <w:r>
              <w:rPr>
                <w:rFonts w:cstheme="minorHAnsi"/>
                <w:sz w:val="16"/>
                <w:szCs w:val="16"/>
              </w:rPr>
              <w:t xml:space="preserve"> </w:t>
            </w:r>
            <w:r w:rsidRPr="006227E6">
              <w:rPr>
                <w:rFonts w:cstheme="minorHAnsi"/>
                <w:sz w:val="16"/>
                <w:szCs w:val="16"/>
              </w:rPr>
              <w:t>difficoltà di smaltimento o particolari possibilità di recupero sia</w:t>
            </w:r>
            <w:r>
              <w:rPr>
                <w:rFonts w:cstheme="minorHAnsi"/>
                <w:sz w:val="16"/>
                <w:szCs w:val="16"/>
              </w:rPr>
              <w:t xml:space="preserve"> </w:t>
            </w:r>
            <w:r w:rsidRPr="006227E6">
              <w:rPr>
                <w:rFonts w:cstheme="minorHAnsi"/>
                <w:sz w:val="16"/>
                <w:szCs w:val="16"/>
              </w:rPr>
              <w:t>per le sostanze impiegate nei prodotti base sia per la quantità</w:t>
            </w:r>
            <w:r>
              <w:rPr>
                <w:rFonts w:cstheme="minorHAnsi"/>
                <w:sz w:val="16"/>
                <w:szCs w:val="16"/>
              </w:rPr>
              <w:t xml:space="preserve"> </w:t>
            </w:r>
            <w:r w:rsidRPr="006227E6">
              <w:rPr>
                <w:rFonts w:cstheme="minorHAnsi"/>
                <w:sz w:val="16"/>
                <w:szCs w:val="16"/>
              </w:rPr>
              <w:t xml:space="preserve">complessiva dei rifiuti medesimi; </w:t>
            </w:r>
          </w:p>
          <w:p w14:paraId="6A23AEA4"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e) l</w:t>
            </w:r>
            <w:r>
              <w:rPr>
                <w:rFonts w:cstheme="minorHAnsi"/>
                <w:sz w:val="16"/>
                <w:szCs w:val="16"/>
              </w:rPr>
              <w:t>’</w:t>
            </w:r>
            <w:r w:rsidRPr="006227E6">
              <w:rPr>
                <w:rFonts w:cstheme="minorHAnsi"/>
                <w:sz w:val="16"/>
                <w:szCs w:val="16"/>
              </w:rPr>
              <w:t>adozione di criteri generali per la redazione di piani di</w:t>
            </w:r>
            <w:r>
              <w:rPr>
                <w:rFonts w:cstheme="minorHAnsi"/>
                <w:sz w:val="16"/>
                <w:szCs w:val="16"/>
              </w:rPr>
              <w:t xml:space="preserve"> </w:t>
            </w:r>
            <w:r w:rsidRPr="006227E6">
              <w:rPr>
                <w:rFonts w:cstheme="minorHAnsi"/>
                <w:sz w:val="16"/>
                <w:szCs w:val="16"/>
              </w:rPr>
              <w:t>settore per la riduzione, il riciclaggio, il recupero 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 xml:space="preserve">ottimizzazione dei flussi di rifiuti; </w:t>
            </w:r>
          </w:p>
          <w:p w14:paraId="75EFB53F"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f) l</w:t>
            </w:r>
            <w:r>
              <w:rPr>
                <w:rFonts w:cstheme="minorHAnsi"/>
                <w:sz w:val="16"/>
                <w:szCs w:val="16"/>
              </w:rPr>
              <w:t>’</w:t>
            </w:r>
            <w:r w:rsidRPr="006227E6">
              <w:rPr>
                <w:rFonts w:cstheme="minorHAnsi"/>
                <w:sz w:val="16"/>
                <w:szCs w:val="16"/>
              </w:rPr>
              <w:t>individuazione, nel rispetto delle attribuzioni</w:t>
            </w:r>
            <w:r>
              <w:rPr>
                <w:rFonts w:cstheme="minorHAnsi"/>
                <w:sz w:val="16"/>
                <w:szCs w:val="16"/>
              </w:rPr>
              <w:t xml:space="preserve"> </w:t>
            </w:r>
            <w:r w:rsidRPr="006227E6">
              <w:rPr>
                <w:rFonts w:cstheme="minorHAnsi"/>
                <w:sz w:val="16"/>
                <w:szCs w:val="16"/>
              </w:rPr>
              <w:t>costituzionali delle regioni, degli impianti di recupero e di</w:t>
            </w:r>
            <w:r>
              <w:rPr>
                <w:rFonts w:cstheme="minorHAnsi"/>
                <w:sz w:val="16"/>
                <w:szCs w:val="16"/>
              </w:rPr>
              <w:t xml:space="preserve"> </w:t>
            </w:r>
            <w:r w:rsidRPr="006227E6">
              <w:rPr>
                <w:rFonts w:cstheme="minorHAnsi"/>
                <w:sz w:val="16"/>
                <w:szCs w:val="16"/>
              </w:rPr>
              <w:t>smaltimento di preminente interesse nazionale da realizzare per la</w:t>
            </w:r>
            <w:r>
              <w:rPr>
                <w:rFonts w:cstheme="minorHAnsi"/>
                <w:sz w:val="16"/>
                <w:szCs w:val="16"/>
              </w:rPr>
              <w:t xml:space="preserve"> </w:t>
            </w:r>
            <w:r w:rsidRPr="006227E6">
              <w:rPr>
                <w:rFonts w:cstheme="minorHAnsi"/>
                <w:sz w:val="16"/>
                <w:szCs w:val="16"/>
              </w:rPr>
              <w:t>modernizzazione e lo sviluppo del paese; l</w:t>
            </w:r>
            <w:r>
              <w:rPr>
                <w:rFonts w:cstheme="minorHAnsi"/>
                <w:sz w:val="16"/>
                <w:szCs w:val="16"/>
              </w:rPr>
              <w:t>’</w:t>
            </w:r>
            <w:r w:rsidRPr="006227E6">
              <w:rPr>
                <w:rFonts w:cstheme="minorHAnsi"/>
                <w:sz w:val="16"/>
                <w:szCs w:val="16"/>
              </w:rPr>
              <w:t>individuazione è operata,</w:t>
            </w:r>
            <w:r>
              <w:rPr>
                <w:rFonts w:cstheme="minorHAnsi"/>
                <w:sz w:val="16"/>
                <w:szCs w:val="16"/>
              </w:rPr>
              <w:t xml:space="preserve"> </w:t>
            </w:r>
            <w:r w:rsidRPr="006227E6">
              <w:rPr>
                <w:rFonts w:cstheme="minorHAnsi"/>
                <w:sz w:val="16"/>
                <w:szCs w:val="16"/>
              </w:rPr>
              <w:t>sentita la Conferenza unificata di cui all</w:t>
            </w:r>
            <w:r>
              <w:rPr>
                <w:rFonts w:cstheme="minorHAnsi"/>
                <w:sz w:val="16"/>
                <w:szCs w:val="16"/>
              </w:rPr>
              <w:t>’</w:t>
            </w:r>
            <w:r w:rsidRPr="006227E6">
              <w:rPr>
                <w:rFonts w:cstheme="minorHAnsi"/>
                <w:sz w:val="16"/>
                <w:szCs w:val="16"/>
              </w:rPr>
              <w:t>articolo 8 del decreto</w:t>
            </w:r>
            <w:r>
              <w:rPr>
                <w:rFonts w:cstheme="minorHAnsi"/>
                <w:sz w:val="16"/>
                <w:szCs w:val="16"/>
              </w:rPr>
              <w:t xml:space="preserve"> </w:t>
            </w:r>
            <w:r w:rsidRPr="006227E6">
              <w:rPr>
                <w:rFonts w:cstheme="minorHAnsi"/>
                <w:sz w:val="16"/>
                <w:szCs w:val="16"/>
              </w:rPr>
              <w:t>legislativo 28 agosto 1997, n. 281, a mezzo di un programma, adottato</w:t>
            </w:r>
            <w:r>
              <w:rPr>
                <w:rFonts w:cstheme="minorHAnsi"/>
                <w:sz w:val="16"/>
                <w:szCs w:val="16"/>
              </w:rPr>
              <w:t xml:space="preserve"> </w:t>
            </w:r>
            <w:r w:rsidRPr="006227E6">
              <w:rPr>
                <w:rFonts w:cstheme="minorHAnsi"/>
                <w:sz w:val="16"/>
                <w:szCs w:val="16"/>
              </w:rPr>
              <w:t>con decreto del Presidente del Consiglio dei Ministri su proposta del</w:t>
            </w:r>
            <w:r>
              <w:rPr>
                <w:rFonts w:cstheme="minorHAnsi"/>
                <w:sz w:val="16"/>
                <w:szCs w:val="16"/>
              </w:rPr>
              <w:t xml:space="preserve"> </w:t>
            </w:r>
            <w:r w:rsidRPr="006227E6">
              <w:rPr>
                <w:rFonts w:cstheme="minorHAnsi"/>
                <w:sz w:val="16"/>
                <w:szCs w:val="16"/>
              </w:rPr>
              <w:t>Ministro dell</w:t>
            </w:r>
            <w:r>
              <w:rPr>
                <w:rFonts w:cstheme="minorHAnsi"/>
                <w:sz w:val="16"/>
                <w:szCs w:val="16"/>
              </w:rPr>
              <w:t>’</w:t>
            </w:r>
            <w:r w:rsidRPr="006227E6">
              <w:rPr>
                <w:rFonts w:cstheme="minorHAnsi"/>
                <w:sz w:val="16"/>
                <w:szCs w:val="16"/>
              </w:rPr>
              <w:t>ambiente e della tutela del territorio e del mare, e</w:t>
            </w:r>
            <w:r>
              <w:rPr>
                <w:rFonts w:cstheme="minorHAnsi"/>
                <w:sz w:val="16"/>
                <w:szCs w:val="16"/>
              </w:rPr>
              <w:t xml:space="preserve"> </w:t>
            </w:r>
            <w:r w:rsidRPr="006227E6">
              <w:rPr>
                <w:rFonts w:cstheme="minorHAnsi"/>
                <w:sz w:val="16"/>
                <w:szCs w:val="16"/>
              </w:rPr>
              <w:t>inserito nel Documento di programmazione economico-finanziaria, con</w:t>
            </w:r>
            <w:r>
              <w:rPr>
                <w:rFonts w:cstheme="minorHAnsi"/>
                <w:sz w:val="16"/>
                <w:szCs w:val="16"/>
              </w:rPr>
              <w:t xml:space="preserve"> </w:t>
            </w:r>
            <w:r w:rsidRPr="006227E6">
              <w:rPr>
                <w:rFonts w:cstheme="minorHAnsi"/>
                <w:sz w:val="16"/>
                <w:szCs w:val="16"/>
              </w:rPr>
              <w:t>indicazione degli stanziamenti necessari per la loro realizzazione.</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individuare le infrastrutture e gli insediamenti strategici di</w:t>
            </w:r>
            <w:r>
              <w:rPr>
                <w:rFonts w:cstheme="minorHAnsi"/>
                <w:sz w:val="16"/>
                <w:szCs w:val="16"/>
              </w:rPr>
              <w:t xml:space="preserve"> </w:t>
            </w:r>
            <w:r w:rsidRPr="006227E6">
              <w:rPr>
                <w:rFonts w:cstheme="minorHAnsi"/>
                <w:sz w:val="16"/>
                <w:szCs w:val="16"/>
              </w:rPr>
              <w:t>cui al presente comma il Governo procede secondo finalità di</w:t>
            </w:r>
            <w:r>
              <w:rPr>
                <w:rFonts w:cstheme="minorHAnsi"/>
                <w:sz w:val="16"/>
                <w:szCs w:val="16"/>
              </w:rPr>
              <w:t xml:space="preserve"> </w:t>
            </w:r>
            <w:r w:rsidRPr="006227E6">
              <w:rPr>
                <w:rFonts w:cstheme="minorHAnsi"/>
                <w:sz w:val="16"/>
                <w:szCs w:val="16"/>
              </w:rPr>
              <w:t>riequilibrio socio-economico fra le aree del territorio nazionale. Il</w:t>
            </w:r>
            <w:r>
              <w:rPr>
                <w:rFonts w:cstheme="minorHAnsi"/>
                <w:sz w:val="16"/>
                <w:szCs w:val="16"/>
              </w:rPr>
              <w:t xml:space="preserve"> </w:t>
            </w:r>
            <w:r w:rsidRPr="006227E6">
              <w:rPr>
                <w:rFonts w:cstheme="minorHAnsi"/>
                <w:sz w:val="16"/>
                <w:szCs w:val="16"/>
              </w:rPr>
              <w:t>Governo indica nel disegno di legge finanziaria ai sensi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articolo 11, comma 3, lettera i-ter), della legge 5 agosto 1978,</w:t>
            </w:r>
            <w:r>
              <w:rPr>
                <w:rFonts w:cstheme="minorHAnsi"/>
                <w:sz w:val="16"/>
                <w:szCs w:val="16"/>
              </w:rPr>
              <w:t xml:space="preserve"> </w:t>
            </w:r>
            <w:r w:rsidRPr="006227E6">
              <w:rPr>
                <w:rFonts w:cstheme="minorHAnsi"/>
                <w:sz w:val="16"/>
                <w:szCs w:val="16"/>
              </w:rPr>
              <w:t>n. 468, le risorse necessarie, anche ai fini del l</w:t>
            </w:r>
            <w:r>
              <w:rPr>
                <w:rFonts w:cstheme="minorHAnsi"/>
                <w:sz w:val="16"/>
                <w:szCs w:val="16"/>
              </w:rPr>
              <w:t>’</w:t>
            </w:r>
            <w:r w:rsidRPr="006227E6">
              <w:rPr>
                <w:rFonts w:cstheme="minorHAnsi"/>
                <w:sz w:val="16"/>
                <w:szCs w:val="16"/>
              </w:rPr>
              <w:t>erogazione dei</w:t>
            </w:r>
            <w:r>
              <w:rPr>
                <w:rFonts w:cstheme="minorHAnsi"/>
                <w:sz w:val="16"/>
                <w:szCs w:val="16"/>
              </w:rPr>
              <w:t xml:space="preserve"> </w:t>
            </w:r>
            <w:r w:rsidRPr="006227E6">
              <w:rPr>
                <w:rFonts w:cstheme="minorHAnsi"/>
                <w:sz w:val="16"/>
                <w:szCs w:val="16"/>
              </w:rPr>
              <w:t>contributi compensativi a favore degli enti locali, che integrano i</w:t>
            </w:r>
            <w:r>
              <w:rPr>
                <w:rFonts w:cstheme="minorHAnsi"/>
                <w:sz w:val="16"/>
                <w:szCs w:val="16"/>
              </w:rPr>
              <w:t xml:space="preserve"> </w:t>
            </w:r>
            <w:r w:rsidRPr="006227E6">
              <w:rPr>
                <w:rFonts w:cstheme="minorHAnsi"/>
                <w:sz w:val="16"/>
                <w:szCs w:val="16"/>
              </w:rPr>
              <w:t xml:space="preserve">finanziamenti pubblici, comunitari e privati allo scopo disponibili; </w:t>
            </w:r>
          </w:p>
          <w:p w14:paraId="080932C4"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g) la definizione, nel rispetto delle attribuzioni costituzionali</w:t>
            </w:r>
            <w:r>
              <w:rPr>
                <w:rFonts w:cstheme="minorHAnsi"/>
                <w:sz w:val="16"/>
                <w:szCs w:val="16"/>
              </w:rPr>
              <w:t xml:space="preserve"> </w:t>
            </w:r>
            <w:r w:rsidRPr="006227E6">
              <w:rPr>
                <w:rFonts w:cstheme="minorHAnsi"/>
                <w:sz w:val="16"/>
                <w:szCs w:val="16"/>
              </w:rPr>
              <w:t>delle regioni, di un piano nazionale di comunicazione e di conoscenza</w:t>
            </w:r>
            <w:r>
              <w:rPr>
                <w:rFonts w:cstheme="minorHAnsi"/>
                <w:sz w:val="16"/>
                <w:szCs w:val="16"/>
              </w:rPr>
              <w:t xml:space="preserve"> </w:t>
            </w:r>
            <w:r w:rsidRPr="006227E6">
              <w:rPr>
                <w:rFonts w:cstheme="minorHAnsi"/>
                <w:sz w:val="16"/>
                <w:szCs w:val="16"/>
              </w:rPr>
              <w:t>ambientale. La definizione è operata, sentita la Conferenza</w:t>
            </w:r>
            <w:r>
              <w:rPr>
                <w:rFonts w:cstheme="minorHAnsi"/>
                <w:sz w:val="16"/>
                <w:szCs w:val="16"/>
              </w:rPr>
              <w:t xml:space="preserve"> </w:t>
            </w:r>
            <w:r w:rsidRPr="006227E6">
              <w:rPr>
                <w:rFonts w:cstheme="minorHAnsi"/>
                <w:sz w:val="16"/>
                <w:szCs w:val="16"/>
              </w:rPr>
              <w:t>unificata di cui all</w:t>
            </w:r>
            <w:r>
              <w:rPr>
                <w:rFonts w:cstheme="minorHAnsi"/>
                <w:sz w:val="16"/>
                <w:szCs w:val="16"/>
              </w:rPr>
              <w:t>’</w:t>
            </w:r>
            <w:r w:rsidRPr="006227E6">
              <w:rPr>
                <w:rFonts w:cstheme="minorHAnsi"/>
                <w:sz w:val="16"/>
                <w:szCs w:val="16"/>
              </w:rPr>
              <w:t>articolo 8 del decreto legislativo 28 agosto</w:t>
            </w:r>
            <w:r>
              <w:rPr>
                <w:rFonts w:cstheme="minorHAnsi"/>
                <w:sz w:val="16"/>
                <w:szCs w:val="16"/>
              </w:rPr>
              <w:t xml:space="preserve"> </w:t>
            </w:r>
            <w:r w:rsidRPr="006227E6">
              <w:rPr>
                <w:rFonts w:cstheme="minorHAnsi"/>
                <w:sz w:val="16"/>
                <w:szCs w:val="16"/>
              </w:rPr>
              <w:t>1997, n. 281, a mezzo di un Programma, formulato con decreto del</w:t>
            </w:r>
            <w:r>
              <w:rPr>
                <w:rFonts w:cstheme="minorHAnsi"/>
                <w:sz w:val="16"/>
                <w:szCs w:val="16"/>
              </w:rPr>
              <w:t xml:space="preserve"> </w:t>
            </w:r>
            <w:r w:rsidRPr="006227E6">
              <w:rPr>
                <w:rFonts w:cstheme="minorHAnsi"/>
                <w:sz w:val="16"/>
                <w:szCs w:val="16"/>
              </w:rPr>
              <w:t>Presidente del Consiglio dei Ministri, su proposta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inserito nel</w:t>
            </w:r>
            <w:r>
              <w:rPr>
                <w:rFonts w:cstheme="minorHAnsi"/>
                <w:sz w:val="16"/>
                <w:szCs w:val="16"/>
              </w:rPr>
              <w:t xml:space="preserve"> </w:t>
            </w:r>
            <w:r w:rsidRPr="006227E6">
              <w:rPr>
                <w:rFonts w:cstheme="minorHAnsi"/>
                <w:sz w:val="16"/>
                <w:szCs w:val="16"/>
              </w:rPr>
              <w:t>Documento di programmazione economico-finanziaria, con indicazione</w:t>
            </w:r>
            <w:r>
              <w:rPr>
                <w:rFonts w:cstheme="minorHAnsi"/>
                <w:sz w:val="16"/>
                <w:szCs w:val="16"/>
              </w:rPr>
              <w:t xml:space="preserve"> </w:t>
            </w:r>
            <w:r w:rsidRPr="006227E6">
              <w:rPr>
                <w:rFonts w:cstheme="minorHAnsi"/>
                <w:sz w:val="16"/>
                <w:szCs w:val="16"/>
              </w:rPr>
              <w:t xml:space="preserve">degli stanziamenti necessari per la realizzazione; </w:t>
            </w:r>
          </w:p>
          <w:p w14:paraId="63ED4CDD"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h) l</w:t>
            </w:r>
            <w:r>
              <w:rPr>
                <w:rFonts w:cstheme="minorHAnsi"/>
                <w:sz w:val="16"/>
                <w:szCs w:val="16"/>
              </w:rPr>
              <w:t>’</w:t>
            </w:r>
            <w:r w:rsidRPr="006227E6">
              <w:rPr>
                <w:rFonts w:cstheme="minorHAnsi"/>
                <w:sz w:val="16"/>
                <w:szCs w:val="16"/>
              </w:rPr>
              <w:t>indicazione delle misure atte ad incoraggiare la</w:t>
            </w:r>
            <w:r>
              <w:rPr>
                <w:rFonts w:cstheme="minorHAnsi"/>
                <w:sz w:val="16"/>
                <w:szCs w:val="16"/>
              </w:rPr>
              <w:t xml:space="preserve"> </w:t>
            </w:r>
            <w:r w:rsidRPr="006227E6">
              <w:rPr>
                <w:rFonts w:cstheme="minorHAnsi"/>
                <w:sz w:val="16"/>
                <w:szCs w:val="16"/>
              </w:rPr>
              <w:t>razionalizzazione della raccolta, della cernita e del riciclaggio dei</w:t>
            </w:r>
            <w:r>
              <w:rPr>
                <w:rFonts w:cstheme="minorHAnsi"/>
                <w:sz w:val="16"/>
                <w:szCs w:val="16"/>
              </w:rPr>
              <w:t xml:space="preserve"> </w:t>
            </w:r>
            <w:r w:rsidRPr="006227E6">
              <w:rPr>
                <w:rFonts w:cstheme="minorHAnsi"/>
                <w:sz w:val="16"/>
                <w:szCs w:val="16"/>
              </w:rPr>
              <w:t xml:space="preserve">rifiuti; </w:t>
            </w:r>
          </w:p>
          <w:p w14:paraId="21AA94F3"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i) l</w:t>
            </w:r>
            <w:r>
              <w:rPr>
                <w:rFonts w:cstheme="minorHAnsi"/>
                <w:sz w:val="16"/>
                <w:szCs w:val="16"/>
              </w:rPr>
              <w:t>’</w:t>
            </w:r>
            <w:r w:rsidRPr="006227E6">
              <w:rPr>
                <w:rFonts w:cstheme="minorHAnsi"/>
                <w:sz w:val="16"/>
                <w:szCs w:val="16"/>
              </w:rPr>
              <w:t>individuazione delle iniziative e delle azioni, anche</w:t>
            </w:r>
            <w:r>
              <w:rPr>
                <w:rFonts w:cstheme="minorHAnsi"/>
                <w:sz w:val="16"/>
                <w:szCs w:val="16"/>
              </w:rPr>
              <w:t xml:space="preserve"> </w:t>
            </w:r>
            <w:r w:rsidRPr="006227E6">
              <w:rPr>
                <w:rFonts w:cstheme="minorHAnsi"/>
                <w:sz w:val="16"/>
                <w:szCs w:val="16"/>
              </w:rPr>
              <w:t>economiche, per favorire il riciclaggio e il recupero di dai rifiuti,</w:t>
            </w:r>
            <w:r>
              <w:rPr>
                <w:rFonts w:cstheme="minorHAnsi"/>
                <w:sz w:val="16"/>
                <w:szCs w:val="16"/>
              </w:rPr>
              <w:t xml:space="preserve"> </w:t>
            </w:r>
            <w:r w:rsidRPr="006227E6">
              <w:rPr>
                <w:rFonts w:cstheme="minorHAnsi"/>
                <w:sz w:val="16"/>
                <w:szCs w:val="16"/>
              </w:rPr>
              <w:t>nonché per promuovere il mercato dei materiali recuperati dai</w:t>
            </w:r>
            <w:r>
              <w:rPr>
                <w:rFonts w:cstheme="minorHAnsi"/>
                <w:sz w:val="16"/>
                <w:szCs w:val="16"/>
              </w:rPr>
              <w:t xml:space="preserve"> </w:t>
            </w:r>
            <w:r w:rsidRPr="006227E6">
              <w:rPr>
                <w:rFonts w:cstheme="minorHAnsi"/>
                <w:sz w:val="16"/>
                <w:szCs w:val="16"/>
              </w:rPr>
              <w:t>rifiuti ed il loro impiego da parte delle pubbliche amministrazioni e</w:t>
            </w:r>
            <w:r>
              <w:rPr>
                <w:rFonts w:cstheme="minorHAnsi"/>
                <w:sz w:val="16"/>
                <w:szCs w:val="16"/>
              </w:rPr>
              <w:t xml:space="preserve"> </w:t>
            </w:r>
            <w:r w:rsidRPr="006227E6">
              <w:rPr>
                <w:rFonts w:cstheme="minorHAnsi"/>
                <w:sz w:val="16"/>
                <w:szCs w:val="16"/>
              </w:rPr>
              <w:t>dei soggetti economici, anche ai sensi dell</w:t>
            </w:r>
            <w:r>
              <w:rPr>
                <w:rFonts w:cstheme="minorHAnsi"/>
                <w:sz w:val="16"/>
                <w:szCs w:val="16"/>
              </w:rPr>
              <w:t>’</w:t>
            </w:r>
            <w:r w:rsidRPr="006227E6">
              <w:rPr>
                <w:rFonts w:cstheme="minorHAnsi"/>
                <w:sz w:val="16"/>
                <w:szCs w:val="16"/>
              </w:rPr>
              <w:t xml:space="preserve">articolo 52, comma </w:t>
            </w:r>
            <w:r w:rsidRPr="006227E6">
              <w:rPr>
                <w:rFonts w:cstheme="minorHAnsi"/>
                <w:sz w:val="16"/>
                <w:szCs w:val="16"/>
              </w:rPr>
              <w:lastRenderedPageBreak/>
              <w:t>56,</w:t>
            </w:r>
            <w:r>
              <w:rPr>
                <w:rFonts w:cstheme="minorHAnsi"/>
                <w:sz w:val="16"/>
                <w:szCs w:val="16"/>
              </w:rPr>
              <w:t xml:space="preserve"> </w:t>
            </w:r>
            <w:r w:rsidRPr="006227E6">
              <w:rPr>
                <w:rFonts w:cstheme="minorHAnsi"/>
                <w:sz w:val="16"/>
                <w:szCs w:val="16"/>
              </w:rPr>
              <w:t>lettera a), della legge 28 dicembre 2001, n. 448, e del decreto del</w:t>
            </w:r>
            <w:r>
              <w:rPr>
                <w:rFonts w:cstheme="minorHAnsi"/>
                <w:sz w:val="16"/>
                <w:szCs w:val="16"/>
              </w:rPr>
              <w:t xml:space="preserve"> </w:t>
            </w:r>
            <w:r w:rsidRPr="006227E6">
              <w:rPr>
                <w:rFonts w:cstheme="minorHAnsi"/>
                <w:sz w:val="16"/>
                <w:szCs w:val="16"/>
              </w:rPr>
              <w:t>Ministro dell</w:t>
            </w:r>
            <w:r>
              <w:rPr>
                <w:rFonts w:cstheme="minorHAnsi"/>
                <w:sz w:val="16"/>
                <w:szCs w:val="16"/>
              </w:rPr>
              <w:t>’</w:t>
            </w:r>
            <w:r w:rsidRPr="006227E6">
              <w:rPr>
                <w:rFonts w:cstheme="minorHAnsi"/>
                <w:sz w:val="16"/>
                <w:szCs w:val="16"/>
              </w:rPr>
              <w:t>ambiente e della tutela del territorio 8 maggio 2003,</w:t>
            </w:r>
            <w:r>
              <w:rPr>
                <w:rFonts w:cstheme="minorHAnsi"/>
                <w:sz w:val="16"/>
                <w:szCs w:val="16"/>
              </w:rPr>
              <w:t xml:space="preserve"> </w:t>
            </w:r>
            <w:r w:rsidRPr="006227E6">
              <w:rPr>
                <w:rFonts w:cstheme="minorHAnsi"/>
                <w:sz w:val="16"/>
                <w:szCs w:val="16"/>
              </w:rPr>
              <w:t xml:space="preserve">n. 203; </w:t>
            </w:r>
          </w:p>
          <w:p w14:paraId="2820FFE0"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l) l</w:t>
            </w:r>
            <w:r>
              <w:rPr>
                <w:rFonts w:cstheme="minorHAnsi"/>
                <w:sz w:val="16"/>
                <w:szCs w:val="16"/>
              </w:rPr>
              <w:t>’</w:t>
            </w:r>
            <w:r w:rsidRPr="006227E6">
              <w:rPr>
                <w:rFonts w:cstheme="minorHAnsi"/>
                <w:sz w:val="16"/>
                <w:szCs w:val="16"/>
              </w:rPr>
              <w:t>individuazione di obiettivi di qualità dei servizi di</w:t>
            </w:r>
            <w:r>
              <w:rPr>
                <w:rFonts w:cstheme="minorHAnsi"/>
                <w:sz w:val="16"/>
                <w:szCs w:val="16"/>
              </w:rPr>
              <w:t xml:space="preserve"> </w:t>
            </w:r>
            <w:r w:rsidRPr="006227E6">
              <w:rPr>
                <w:rFonts w:cstheme="minorHAnsi"/>
                <w:sz w:val="16"/>
                <w:szCs w:val="16"/>
              </w:rPr>
              <w:t xml:space="preserve">gestione dei rifiuti; </w:t>
            </w:r>
          </w:p>
          <w:p w14:paraId="150506CD"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m) la determinazione di criteri generali, differenziati per i</w:t>
            </w:r>
            <w:r>
              <w:rPr>
                <w:rFonts w:cstheme="minorHAnsi"/>
                <w:sz w:val="16"/>
                <w:szCs w:val="16"/>
              </w:rPr>
              <w:t xml:space="preserve"> </w:t>
            </w:r>
            <w:r w:rsidRPr="006227E6">
              <w:rPr>
                <w:rFonts w:cstheme="minorHAnsi"/>
                <w:sz w:val="16"/>
                <w:szCs w:val="16"/>
              </w:rPr>
              <w:t>rifiuti urbani e per i rifiuti speciali, ai fini della elaborazione</w:t>
            </w:r>
            <w:r>
              <w:rPr>
                <w:rFonts w:cstheme="minorHAnsi"/>
                <w:sz w:val="16"/>
                <w:szCs w:val="16"/>
              </w:rPr>
              <w:t xml:space="preserve"> </w:t>
            </w:r>
            <w:r w:rsidRPr="006227E6">
              <w:rPr>
                <w:rFonts w:cstheme="minorHAnsi"/>
                <w:sz w:val="16"/>
                <w:szCs w:val="16"/>
              </w:rPr>
              <w:t>dei piani regionali di cui all</w:t>
            </w:r>
            <w:r>
              <w:rPr>
                <w:rFonts w:cstheme="minorHAnsi"/>
                <w:sz w:val="16"/>
                <w:szCs w:val="16"/>
              </w:rPr>
              <w:t>’</w:t>
            </w:r>
            <w:r w:rsidRPr="006227E6">
              <w:rPr>
                <w:rFonts w:cstheme="minorHAnsi"/>
                <w:sz w:val="16"/>
                <w:szCs w:val="16"/>
              </w:rPr>
              <w:t>articolo 199 con particolare</w:t>
            </w:r>
            <w:r>
              <w:rPr>
                <w:rFonts w:cstheme="minorHAnsi"/>
                <w:sz w:val="16"/>
                <w:szCs w:val="16"/>
              </w:rPr>
              <w:t xml:space="preserve"> </w:t>
            </w:r>
            <w:r w:rsidRPr="006227E6">
              <w:rPr>
                <w:rFonts w:cstheme="minorHAnsi"/>
                <w:sz w:val="16"/>
                <w:szCs w:val="16"/>
              </w:rPr>
              <w:t>riferimento alla determinazione, d</w:t>
            </w:r>
            <w:r>
              <w:rPr>
                <w:rFonts w:cstheme="minorHAnsi"/>
                <w:sz w:val="16"/>
                <w:szCs w:val="16"/>
              </w:rPr>
              <w:t>’</w:t>
            </w:r>
            <w:r w:rsidRPr="006227E6">
              <w:rPr>
                <w:rFonts w:cstheme="minorHAnsi"/>
                <w:sz w:val="16"/>
                <w:szCs w:val="16"/>
              </w:rPr>
              <w:t>intesa con la Conferenza unificata</w:t>
            </w:r>
            <w:r>
              <w:rPr>
                <w:rFonts w:cstheme="minorHAnsi"/>
                <w:sz w:val="16"/>
                <w:szCs w:val="16"/>
              </w:rPr>
              <w:t xml:space="preserve"> </w:t>
            </w:r>
            <w:r w:rsidRPr="006227E6">
              <w:rPr>
                <w:rFonts w:cstheme="minorHAnsi"/>
                <w:sz w:val="16"/>
                <w:szCs w:val="16"/>
              </w:rPr>
              <w:t>di cui all</w:t>
            </w:r>
            <w:r>
              <w:rPr>
                <w:rFonts w:cstheme="minorHAnsi"/>
                <w:sz w:val="16"/>
                <w:szCs w:val="16"/>
              </w:rPr>
              <w:t>’</w:t>
            </w:r>
            <w:r w:rsidRPr="006227E6">
              <w:rPr>
                <w:rFonts w:cstheme="minorHAnsi"/>
                <w:sz w:val="16"/>
                <w:szCs w:val="16"/>
              </w:rPr>
              <w:t>articolo 8 del decreto legislativo 28 agosto 1997, n. 281,</w:t>
            </w:r>
            <w:r>
              <w:rPr>
                <w:rFonts w:cstheme="minorHAnsi"/>
                <w:sz w:val="16"/>
                <w:szCs w:val="16"/>
              </w:rPr>
              <w:t xml:space="preserve"> </w:t>
            </w:r>
            <w:r w:rsidRPr="006227E6">
              <w:rPr>
                <w:rFonts w:cstheme="minorHAnsi"/>
                <w:sz w:val="16"/>
                <w:szCs w:val="16"/>
              </w:rPr>
              <w:t>delle linee guida per la individuazione degli Ambiti territoriali</w:t>
            </w:r>
            <w:r>
              <w:rPr>
                <w:rFonts w:cstheme="minorHAnsi"/>
                <w:sz w:val="16"/>
                <w:szCs w:val="16"/>
              </w:rPr>
              <w:t xml:space="preserve"> </w:t>
            </w:r>
            <w:r w:rsidRPr="006227E6">
              <w:rPr>
                <w:rFonts w:cstheme="minorHAnsi"/>
                <w:sz w:val="16"/>
                <w:szCs w:val="16"/>
              </w:rPr>
              <w:t>ottimali, da costituirsi ai sensi dell</w:t>
            </w:r>
            <w:r>
              <w:rPr>
                <w:rFonts w:cstheme="minorHAnsi"/>
                <w:sz w:val="16"/>
                <w:szCs w:val="16"/>
              </w:rPr>
              <w:t>’</w:t>
            </w:r>
            <w:r w:rsidRPr="006227E6">
              <w:rPr>
                <w:rFonts w:cstheme="minorHAnsi"/>
                <w:sz w:val="16"/>
                <w:szCs w:val="16"/>
              </w:rPr>
              <w:t>articolo 200, e per il</w:t>
            </w:r>
            <w:r>
              <w:rPr>
                <w:rFonts w:cstheme="minorHAnsi"/>
                <w:sz w:val="16"/>
                <w:szCs w:val="16"/>
              </w:rPr>
              <w:t xml:space="preserve"> </w:t>
            </w:r>
            <w:r w:rsidRPr="006227E6">
              <w:rPr>
                <w:rFonts w:cstheme="minorHAnsi"/>
                <w:sz w:val="16"/>
                <w:szCs w:val="16"/>
              </w:rPr>
              <w:t xml:space="preserve">coordinamento dei piani stessi; </w:t>
            </w:r>
          </w:p>
          <w:p w14:paraId="7CE29274"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n) la determinazione, relativamente all</w:t>
            </w:r>
            <w:r>
              <w:rPr>
                <w:rFonts w:cstheme="minorHAnsi"/>
                <w:sz w:val="16"/>
                <w:szCs w:val="16"/>
              </w:rPr>
              <w:t>’</w:t>
            </w:r>
            <w:r w:rsidRPr="006227E6">
              <w:rPr>
                <w:rFonts w:cstheme="minorHAnsi"/>
                <w:sz w:val="16"/>
                <w:szCs w:val="16"/>
              </w:rPr>
              <w:t>assegnazione della</w:t>
            </w:r>
            <w:r>
              <w:rPr>
                <w:rFonts w:cstheme="minorHAnsi"/>
                <w:sz w:val="16"/>
                <w:szCs w:val="16"/>
              </w:rPr>
              <w:t xml:space="preserve"> </w:t>
            </w:r>
            <w:r w:rsidRPr="006227E6">
              <w:rPr>
                <w:rFonts w:cstheme="minorHAnsi"/>
                <w:sz w:val="16"/>
                <w:szCs w:val="16"/>
              </w:rPr>
              <w:t>concessione del servizio per la gestione integrata dei rifiuti,</w:t>
            </w:r>
            <w:r>
              <w:rPr>
                <w:rFonts w:cstheme="minorHAnsi"/>
                <w:sz w:val="16"/>
                <w:szCs w:val="16"/>
              </w:rPr>
              <w:t xml:space="preserve"> </w:t>
            </w:r>
            <w:r w:rsidRPr="006227E6">
              <w:rPr>
                <w:rFonts w:cstheme="minorHAnsi"/>
                <w:sz w:val="16"/>
                <w:szCs w:val="16"/>
              </w:rPr>
              <w:t>d</w:t>
            </w:r>
            <w:r>
              <w:rPr>
                <w:rFonts w:cstheme="minorHAnsi"/>
                <w:sz w:val="16"/>
                <w:szCs w:val="16"/>
              </w:rPr>
              <w:t>’</w:t>
            </w:r>
            <w:r w:rsidRPr="006227E6">
              <w:rPr>
                <w:rFonts w:cstheme="minorHAnsi"/>
                <w:sz w:val="16"/>
                <w:szCs w:val="16"/>
              </w:rPr>
              <w:t>intesa con la Conferenza unificata di cui all</w:t>
            </w:r>
            <w:r>
              <w:rPr>
                <w:rFonts w:cstheme="minorHAnsi"/>
                <w:sz w:val="16"/>
                <w:szCs w:val="16"/>
              </w:rPr>
              <w:t>’</w:t>
            </w:r>
            <w:r w:rsidRPr="006227E6">
              <w:rPr>
                <w:rFonts w:cstheme="minorHAnsi"/>
                <w:sz w:val="16"/>
                <w:szCs w:val="16"/>
              </w:rPr>
              <w:t>articolo 8 del</w:t>
            </w:r>
            <w:r>
              <w:rPr>
                <w:rFonts w:cstheme="minorHAnsi"/>
                <w:sz w:val="16"/>
                <w:szCs w:val="16"/>
              </w:rPr>
              <w:t xml:space="preserve"> </w:t>
            </w:r>
            <w:r w:rsidRPr="006227E6">
              <w:rPr>
                <w:rFonts w:cstheme="minorHAnsi"/>
                <w:sz w:val="16"/>
                <w:szCs w:val="16"/>
              </w:rPr>
              <w:t>decreto legislativo 28 agosto 1997, n. 281, delle linee guida per la</w:t>
            </w:r>
            <w:r>
              <w:rPr>
                <w:rFonts w:cstheme="minorHAnsi"/>
                <w:sz w:val="16"/>
                <w:szCs w:val="16"/>
              </w:rPr>
              <w:t xml:space="preserve"> </w:t>
            </w:r>
            <w:r w:rsidRPr="006227E6">
              <w:rPr>
                <w:rFonts w:cstheme="minorHAnsi"/>
                <w:sz w:val="16"/>
                <w:szCs w:val="16"/>
              </w:rPr>
              <w:t>definizione delle gare d</w:t>
            </w:r>
            <w:r>
              <w:rPr>
                <w:rFonts w:cstheme="minorHAnsi"/>
                <w:sz w:val="16"/>
                <w:szCs w:val="16"/>
              </w:rPr>
              <w:t>’</w:t>
            </w:r>
            <w:r w:rsidRPr="006227E6">
              <w:rPr>
                <w:rFonts w:cstheme="minorHAnsi"/>
                <w:sz w:val="16"/>
                <w:szCs w:val="16"/>
              </w:rPr>
              <w:t>appalto, ed in particolare dei requisiti di</w:t>
            </w:r>
            <w:r>
              <w:rPr>
                <w:rFonts w:cstheme="minorHAnsi"/>
                <w:sz w:val="16"/>
                <w:szCs w:val="16"/>
              </w:rPr>
              <w:t xml:space="preserve"> </w:t>
            </w:r>
            <w:r w:rsidRPr="006227E6">
              <w:rPr>
                <w:rFonts w:cstheme="minorHAnsi"/>
                <w:sz w:val="16"/>
                <w:szCs w:val="16"/>
              </w:rPr>
              <w:t>ammissione delle imprese, e dei relativi capitolati, anche con</w:t>
            </w:r>
            <w:r>
              <w:rPr>
                <w:rFonts w:cstheme="minorHAnsi"/>
                <w:sz w:val="16"/>
                <w:szCs w:val="16"/>
              </w:rPr>
              <w:t xml:space="preserve"> </w:t>
            </w:r>
            <w:r w:rsidRPr="006227E6">
              <w:rPr>
                <w:rFonts w:cstheme="minorHAnsi"/>
                <w:sz w:val="16"/>
                <w:szCs w:val="16"/>
              </w:rPr>
              <w:t xml:space="preserve">riferimento agli elementi economici relativi agli impianti esistenti; </w:t>
            </w:r>
          </w:p>
          <w:p w14:paraId="1B195DE2"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o) la determinazione, d</w:t>
            </w:r>
            <w:r>
              <w:rPr>
                <w:rFonts w:cstheme="minorHAnsi"/>
                <w:sz w:val="16"/>
                <w:szCs w:val="16"/>
              </w:rPr>
              <w:t>’</w:t>
            </w:r>
            <w:r w:rsidRPr="006227E6">
              <w:rPr>
                <w:rFonts w:cstheme="minorHAnsi"/>
                <w:sz w:val="16"/>
                <w:szCs w:val="16"/>
              </w:rPr>
              <w:t>intesa con la Conferenza unificata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8 del decreto legislativo 28 agosto 1997, n. 281, delle</w:t>
            </w:r>
            <w:r>
              <w:rPr>
                <w:rFonts w:cstheme="minorHAnsi"/>
                <w:sz w:val="16"/>
                <w:szCs w:val="16"/>
              </w:rPr>
              <w:t xml:space="preserve"> </w:t>
            </w:r>
            <w:r w:rsidRPr="006227E6">
              <w:rPr>
                <w:rFonts w:cstheme="minorHAnsi"/>
                <w:sz w:val="16"/>
                <w:szCs w:val="16"/>
              </w:rPr>
              <w:t>linee guida inerenti le forme ed i modi della cooperazione fra gli</w:t>
            </w:r>
            <w:r>
              <w:rPr>
                <w:rFonts w:cstheme="minorHAnsi"/>
                <w:sz w:val="16"/>
                <w:szCs w:val="16"/>
              </w:rPr>
              <w:t xml:space="preserve"> </w:t>
            </w:r>
            <w:r w:rsidRPr="006227E6">
              <w:rPr>
                <w:rFonts w:cstheme="minorHAnsi"/>
                <w:sz w:val="16"/>
                <w:szCs w:val="16"/>
              </w:rPr>
              <w:t>enti locali, anche con riferimento alla riscossione della tariffa sui</w:t>
            </w:r>
            <w:r>
              <w:rPr>
                <w:rFonts w:cstheme="minorHAnsi"/>
                <w:sz w:val="16"/>
                <w:szCs w:val="16"/>
              </w:rPr>
              <w:t xml:space="preserve"> </w:t>
            </w:r>
            <w:r w:rsidRPr="006227E6">
              <w:rPr>
                <w:rFonts w:cstheme="minorHAnsi"/>
                <w:sz w:val="16"/>
                <w:szCs w:val="16"/>
              </w:rPr>
              <w:t>rifiuti urbani ricadenti nel medesimo ambito territoriale ottimale,</w:t>
            </w:r>
            <w:r>
              <w:rPr>
                <w:rFonts w:cstheme="minorHAnsi"/>
                <w:sz w:val="16"/>
                <w:szCs w:val="16"/>
              </w:rPr>
              <w:t xml:space="preserve"> </w:t>
            </w:r>
            <w:r w:rsidRPr="006227E6">
              <w:rPr>
                <w:rFonts w:cstheme="minorHAnsi"/>
                <w:sz w:val="16"/>
                <w:szCs w:val="16"/>
              </w:rPr>
              <w:t>secondo criteri di trasparenza, efficienza, efficacia ed</w:t>
            </w:r>
            <w:r>
              <w:rPr>
                <w:rFonts w:cstheme="minorHAnsi"/>
                <w:sz w:val="16"/>
                <w:szCs w:val="16"/>
              </w:rPr>
              <w:t xml:space="preserve"> </w:t>
            </w:r>
            <w:r w:rsidRPr="006227E6">
              <w:rPr>
                <w:rFonts w:cstheme="minorHAnsi"/>
                <w:sz w:val="16"/>
                <w:szCs w:val="16"/>
              </w:rPr>
              <w:t xml:space="preserve">economicità; </w:t>
            </w:r>
          </w:p>
          <w:p w14:paraId="373376C0"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p) l</w:t>
            </w:r>
            <w:r>
              <w:rPr>
                <w:rFonts w:cstheme="minorHAnsi"/>
                <w:sz w:val="16"/>
                <w:szCs w:val="16"/>
              </w:rPr>
              <w:t>’</w:t>
            </w:r>
            <w:r w:rsidRPr="006227E6">
              <w:rPr>
                <w:rFonts w:cstheme="minorHAnsi"/>
                <w:sz w:val="16"/>
                <w:szCs w:val="16"/>
              </w:rPr>
              <w:t>indicazione dei criteri generali relativi alle</w:t>
            </w:r>
            <w:r>
              <w:rPr>
                <w:rFonts w:cstheme="minorHAnsi"/>
                <w:sz w:val="16"/>
                <w:szCs w:val="16"/>
              </w:rPr>
              <w:t xml:space="preserve"> </w:t>
            </w:r>
            <w:r w:rsidRPr="006227E6">
              <w:rPr>
                <w:rFonts w:cstheme="minorHAnsi"/>
                <w:sz w:val="16"/>
                <w:szCs w:val="16"/>
              </w:rPr>
              <w:t>caratteristiche delle aree non idonee alla localizzazione degli</w:t>
            </w:r>
            <w:r>
              <w:rPr>
                <w:rFonts w:cstheme="minorHAnsi"/>
                <w:sz w:val="16"/>
                <w:szCs w:val="16"/>
              </w:rPr>
              <w:t xml:space="preserve"> </w:t>
            </w:r>
            <w:r w:rsidRPr="006227E6">
              <w:rPr>
                <w:rFonts w:cstheme="minorHAnsi"/>
                <w:sz w:val="16"/>
                <w:szCs w:val="16"/>
              </w:rPr>
              <w:t xml:space="preserve">impianti di smaltimento dei rifiuti; </w:t>
            </w:r>
          </w:p>
          <w:p w14:paraId="4C5F80CF"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q) l</w:t>
            </w:r>
            <w:r>
              <w:rPr>
                <w:rFonts w:cstheme="minorHAnsi"/>
                <w:sz w:val="16"/>
                <w:szCs w:val="16"/>
              </w:rPr>
              <w:t>’</w:t>
            </w:r>
            <w:r w:rsidRPr="006227E6">
              <w:rPr>
                <w:rFonts w:cstheme="minorHAnsi"/>
                <w:sz w:val="16"/>
                <w:szCs w:val="16"/>
              </w:rPr>
              <w:t>indicazione dei criteri generali , ivi inclusa l</w:t>
            </w:r>
            <w:r>
              <w:rPr>
                <w:rFonts w:cstheme="minorHAnsi"/>
                <w:sz w:val="16"/>
                <w:szCs w:val="16"/>
              </w:rPr>
              <w:t>’</w:t>
            </w:r>
            <w:r w:rsidRPr="006227E6">
              <w:rPr>
                <w:rFonts w:cstheme="minorHAnsi"/>
                <w:sz w:val="16"/>
                <w:szCs w:val="16"/>
              </w:rPr>
              <w:t>emanazione</w:t>
            </w:r>
            <w:r>
              <w:rPr>
                <w:rFonts w:cstheme="minorHAnsi"/>
                <w:sz w:val="16"/>
                <w:szCs w:val="16"/>
              </w:rPr>
              <w:t xml:space="preserve"> </w:t>
            </w:r>
            <w:r w:rsidRPr="006227E6">
              <w:rPr>
                <w:rFonts w:cstheme="minorHAnsi"/>
                <w:sz w:val="16"/>
                <w:szCs w:val="16"/>
              </w:rPr>
              <w:t>di specifiche linee guida, per l</w:t>
            </w:r>
            <w:r>
              <w:rPr>
                <w:rFonts w:cstheme="minorHAnsi"/>
                <w:sz w:val="16"/>
                <w:szCs w:val="16"/>
              </w:rPr>
              <w:t>’</w:t>
            </w:r>
            <w:r w:rsidRPr="006227E6">
              <w:rPr>
                <w:rFonts w:cstheme="minorHAnsi"/>
                <w:sz w:val="16"/>
                <w:szCs w:val="16"/>
              </w:rPr>
              <w:t>organizzazione e l</w:t>
            </w:r>
            <w:r>
              <w:rPr>
                <w:rFonts w:cstheme="minorHAnsi"/>
                <w:sz w:val="16"/>
                <w:szCs w:val="16"/>
              </w:rPr>
              <w:t>’</w:t>
            </w:r>
            <w:r w:rsidRPr="006227E6">
              <w:rPr>
                <w:rFonts w:cstheme="minorHAnsi"/>
                <w:sz w:val="16"/>
                <w:szCs w:val="16"/>
              </w:rPr>
              <w:t>attuazione della</w:t>
            </w:r>
            <w:r>
              <w:rPr>
                <w:rFonts w:cstheme="minorHAnsi"/>
                <w:sz w:val="16"/>
                <w:szCs w:val="16"/>
              </w:rPr>
              <w:t xml:space="preserve"> </w:t>
            </w:r>
            <w:r w:rsidRPr="006227E6">
              <w:rPr>
                <w:rFonts w:cstheme="minorHAnsi"/>
                <w:sz w:val="16"/>
                <w:szCs w:val="16"/>
              </w:rPr>
              <w:t xml:space="preserve">raccolta differenziata dei rifiuti urbani; </w:t>
            </w:r>
          </w:p>
          <w:p w14:paraId="06DD75F8"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r) la determinazione, d</w:t>
            </w:r>
            <w:r>
              <w:rPr>
                <w:rFonts w:cstheme="minorHAnsi"/>
                <w:sz w:val="16"/>
                <w:szCs w:val="16"/>
              </w:rPr>
              <w:t>’</w:t>
            </w:r>
            <w:r w:rsidRPr="006227E6">
              <w:rPr>
                <w:rFonts w:cstheme="minorHAnsi"/>
                <w:sz w:val="16"/>
                <w:szCs w:val="16"/>
              </w:rPr>
              <w:t>intesa con la Conferenza unificata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8 del decreto legislativo 28 agosto 1997, n. 281, delle</w:t>
            </w:r>
            <w:r>
              <w:rPr>
                <w:rFonts w:cstheme="minorHAnsi"/>
                <w:sz w:val="16"/>
                <w:szCs w:val="16"/>
              </w:rPr>
              <w:t xml:space="preserve"> </w:t>
            </w:r>
            <w:r w:rsidRPr="006227E6">
              <w:rPr>
                <w:rFonts w:cstheme="minorHAnsi"/>
                <w:sz w:val="16"/>
                <w:szCs w:val="16"/>
              </w:rPr>
              <w:t>linee guida, dei criteri generali e degli standard di bonifica dei</w:t>
            </w:r>
            <w:r>
              <w:rPr>
                <w:rFonts w:cstheme="minorHAnsi"/>
                <w:sz w:val="16"/>
                <w:szCs w:val="16"/>
              </w:rPr>
              <w:t xml:space="preserve"> </w:t>
            </w:r>
            <w:r w:rsidRPr="006227E6">
              <w:rPr>
                <w:rFonts w:cstheme="minorHAnsi"/>
                <w:sz w:val="16"/>
                <w:szCs w:val="16"/>
              </w:rPr>
              <w:t>siti inquinati, nonché la determinazione dei criteri per individuare</w:t>
            </w:r>
            <w:r>
              <w:rPr>
                <w:rFonts w:cstheme="minorHAnsi"/>
                <w:sz w:val="16"/>
                <w:szCs w:val="16"/>
              </w:rPr>
              <w:t xml:space="preserve"> </w:t>
            </w:r>
            <w:r w:rsidRPr="006227E6">
              <w:rPr>
                <w:rFonts w:cstheme="minorHAnsi"/>
                <w:sz w:val="16"/>
                <w:szCs w:val="16"/>
              </w:rPr>
              <w:t>gli interventi di bonifica che, in relazione al rilievo dell</w:t>
            </w:r>
            <w:r>
              <w:rPr>
                <w:rFonts w:cstheme="minorHAnsi"/>
                <w:sz w:val="16"/>
                <w:szCs w:val="16"/>
              </w:rPr>
              <w:t>’</w:t>
            </w:r>
            <w:r w:rsidRPr="006227E6">
              <w:rPr>
                <w:rFonts w:cstheme="minorHAnsi"/>
                <w:sz w:val="16"/>
                <w:szCs w:val="16"/>
              </w:rPr>
              <w:t>impatto</w:t>
            </w:r>
            <w:r>
              <w:rPr>
                <w:rFonts w:cstheme="minorHAnsi"/>
                <w:sz w:val="16"/>
                <w:szCs w:val="16"/>
              </w:rPr>
              <w:t xml:space="preserve"> </w:t>
            </w:r>
            <w:r w:rsidRPr="006227E6">
              <w:rPr>
                <w:rFonts w:cstheme="minorHAnsi"/>
                <w:sz w:val="16"/>
                <w:szCs w:val="16"/>
              </w:rPr>
              <w:t>sull</w:t>
            </w:r>
            <w:r>
              <w:rPr>
                <w:rFonts w:cstheme="minorHAnsi"/>
                <w:sz w:val="16"/>
                <w:szCs w:val="16"/>
              </w:rPr>
              <w:t>’</w:t>
            </w:r>
            <w:r w:rsidRPr="006227E6">
              <w:rPr>
                <w:rFonts w:cstheme="minorHAnsi"/>
                <w:sz w:val="16"/>
                <w:szCs w:val="16"/>
              </w:rPr>
              <w:t>ambiente connesso all</w:t>
            </w:r>
            <w:r>
              <w:rPr>
                <w:rFonts w:cstheme="minorHAnsi"/>
                <w:sz w:val="16"/>
                <w:szCs w:val="16"/>
              </w:rPr>
              <w:t>’</w:t>
            </w:r>
            <w:r w:rsidRPr="006227E6">
              <w:rPr>
                <w:rFonts w:cstheme="minorHAnsi"/>
                <w:sz w:val="16"/>
                <w:szCs w:val="16"/>
              </w:rPr>
              <w:t>estensione dell</w:t>
            </w:r>
            <w:r>
              <w:rPr>
                <w:rFonts w:cstheme="minorHAnsi"/>
                <w:sz w:val="16"/>
                <w:szCs w:val="16"/>
              </w:rPr>
              <w:t>’</w:t>
            </w:r>
            <w:r w:rsidRPr="006227E6">
              <w:rPr>
                <w:rFonts w:cstheme="minorHAnsi"/>
                <w:sz w:val="16"/>
                <w:szCs w:val="16"/>
              </w:rPr>
              <w:t>area interessata, alla</w:t>
            </w:r>
            <w:r>
              <w:rPr>
                <w:rFonts w:cstheme="minorHAnsi"/>
                <w:sz w:val="16"/>
                <w:szCs w:val="16"/>
              </w:rPr>
              <w:t xml:space="preserve"> </w:t>
            </w:r>
            <w:r w:rsidRPr="006227E6">
              <w:rPr>
                <w:rFonts w:cstheme="minorHAnsi"/>
                <w:sz w:val="16"/>
                <w:szCs w:val="16"/>
              </w:rPr>
              <w:t>quantità e pericolosità degli inquinanti presenti, rivestono</w:t>
            </w:r>
            <w:r>
              <w:rPr>
                <w:rFonts w:cstheme="minorHAnsi"/>
                <w:sz w:val="16"/>
                <w:szCs w:val="16"/>
              </w:rPr>
              <w:t xml:space="preserve"> </w:t>
            </w:r>
            <w:r w:rsidRPr="006227E6">
              <w:rPr>
                <w:rFonts w:cstheme="minorHAnsi"/>
                <w:sz w:val="16"/>
                <w:szCs w:val="16"/>
              </w:rPr>
              <w:t xml:space="preserve">interesse nazionale; </w:t>
            </w:r>
          </w:p>
          <w:p w14:paraId="79036CBA"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s) la determinazione delle metodologie di calcolo e la</w:t>
            </w:r>
            <w:r>
              <w:rPr>
                <w:rFonts w:cstheme="minorHAnsi"/>
                <w:sz w:val="16"/>
                <w:szCs w:val="16"/>
              </w:rPr>
              <w:t xml:space="preserve"> </w:t>
            </w:r>
            <w:r w:rsidRPr="006227E6">
              <w:rPr>
                <w:rFonts w:cstheme="minorHAnsi"/>
                <w:sz w:val="16"/>
                <w:szCs w:val="16"/>
              </w:rPr>
              <w:t>definizione di materiale riciclato per l</w:t>
            </w:r>
            <w:r>
              <w:rPr>
                <w:rFonts w:cstheme="minorHAnsi"/>
                <w:sz w:val="16"/>
                <w:szCs w:val="16"/>
              </w:rPr>
              <w:t>’</w:t>
            </w:r>
            <w:r w:rsidRPr="006227E6">
              <w:rPr>
                <w:rFonts w:cstheme="minorHAnsi"/>
                <w:sz w:val="16"/>
                <w:szCs w:val="16"/>
              </w:rPr>
              <w:t>attuazione dell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 xml:space="preserve">196, comma 1, lettera p); </w:t>
            </w:r>
          </w:p>
          <w:p w14:paraId="136F2045"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t) l</w:t>
            </w:r>
            <w:r>
              <w:rPr>
                <w:rFonts w:cstheme="minorHAnsi"/>
                <w:sz w:val="16"/>
                <w:szCs w:val="16"/>
              </w:rPr>
              <w:t>’</w:t>
            </w:r>
            <w:r w:rsidRPr="006227E6">
              <w:rPr>
                <w:rFonts w:cstheme="minorHAnsi"/>
                <w:sz w:val="16"/>
                <w:szCs w:val="16"/>
              </w:rPr>
              <w:t>adeguamento della parte quarta del presente decreto alle</w:t>
            </w:r>
            <w:r>
              <w:rPr>
                <w:rFonts w:cstheme="minorHAnsi"/>
                <w:sz w:val="16"/>
                <w:szCs w:val="16"/>
              </w:rPr>
              <w:t xml:space="preserve"> </w:t>
            </w:r>
            <w:r w:rsidRPr="006227E6">
              <w:rPr>
                <w:rFonts w:cstheme="minorHAnsi"/>
                <w:sz w:val="16"/>
                <w:szCs w:val="16"/>
              </w:rPr>
              <w:t>direttive, alle decisioni ed ai regolamenti dell</w:t>
            </w:r>
            <w:r>
              <w:rPr>
                <w:rFonts w:cstheme="minorHAnsi"/>
                <w:sz w:val="16"/>
                <w:szCs w:val="16"/>
              </w:rPr>
              <w:t>’</w:t>
            </w:r>
            <w:r w:rsidRPr="006227E6">
              <w:rPr>
                <w:rFonts w:cstheme="minorHAnsi"/>
                <w:sz w:val="16"/>
                <w:szCs w:val="16"/>
              </w:rPr>
              <w:t xml:space="preserve">Unione europea. </w:t>
            </w:r>
          </w:p>
          <w:p w14:paraId="2935C4EB"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 xml:space="preserve">2. Sono inoltre di competenza dello Stato: </w:t>
            </w:r>
          </w:p>
          <w:p w14:paraId="0ED03AA6" w14:textId="2A467712" w:rsidR="001C1C9B" w:rsidRDefault="001C1C9B" w:rsidP="001C1C9B">
            <w:pPr>
              <w:spacing w:before="60"/>
              <w:ind w:left="0" w:firstLine="0"/>
              <w:jc w:val="left"/>
              <w:rPr>
                <w:rFonts w:cstheme="minorHAnsi"/>
                <w:sz w:val="16"/>
                <w:szCs w:val="16"/>
              </w:rPr>
            </w:pPr>
            <w:r w:rsidRPr="006227E6">
              <w:rPr>
                <w:rFonts w:cstheme="minorHAnsi"/>
                <w:sz w:val="16"/>
                <w:szCs w:val="16"/>
              </w:rPr>
              <w:t>a) l</w:t>
            </w:r>
            <w:r>
              <w:rPr>
                <w:rFonts w:cstheme="minorHAnsi"/>
                <w:sz w:val="16"/>
                <w:szCs w:val="16"/>
              </w:rPr>
              <w:t>’</w:t>
            </w:r>
            <w:r w:rsidRPr="006227E6">
              <w:rPr>
                <w:rFonts w:cstheme="minorHAnsi"/>
                <w:sz w:val="16"/>
                <w:szCs w:val="16"/>
              </w:rPr>
              <w:t>indicazione dei criteri e delle modalità di adozione,</w:t>
            </w:r>
            <w:r>
              <w:rPr>
                <w:rFonts w:cstheme="minorHAnsi"/>
                <w:sz w:val="16"/>
                <w:szCs w:val="16"/>
              </w:rPr>
              <w:t xml:space="preserve"> </w:t>
            </w:r>
            <w:r w:rsidRPr="006227E6">
              <w:rPr>
                <w:rFonts w:cstheme="minorHAnsi"/>
                <w:sz w:val="16"/>
                <w:szCs w:val="16"/>
              </w:rPr>
              <w:t>secondo principi di unitarietà, compiutezza e coordinamento, delle</w:t>
            </w:r>
            <w:r>
              <w:rPr>
                <w:rFonts w:cstheme="minorHAnsi"/>
                <w:sz w:val="16"/>
                <w:szCs w:val="16"/>
              </w:rPr>
              <w:t xml:space="preserve"> </w:t>
            </w:r>
            <w:r w:rsidRPr="006227E6">
              <w:rPr>
                <w:rFonts w:cstheme="minorHAnsi"/>
                <w:sz w:val="16"/>
                <w:szCs w:val="16"/>
              </w:rPr>
              <w:t>norme tecniche per la gestione dei rifiuti, dei rifiuti pericolosi e</w:t>
            </w:r>
            <w:r>
              <w:rPr>
                <w:rFonts w:cstheme="minorHAnsi"/>
                <w:sz w:val="16"/>
                <w:szCs w:val="16"/>
              </w:rPr>
              <w:t xml:space="preserve"> </w:t>
            </w:r>
            <w:r w:rsidRPr="006227E6">
              <w:rPr>
                <w:rFonts w:cstheme="minorHAnsi"/>
                <w:sz w:val="16"/>
                <w:szCs w:val="16"/>
              </w:rPr>
              <w:t>di specifiche tipologie di rifiuti, con riferimento anche ai relativi</w:t>
            </w:r>
            <w:r>
              <w:rPr>
                <w:rFonts w:cstheme="minorHAnsi"/>
                <w:sz w:val="16"/>
                <w:szCs w:val="16"/>
              </w:rPr>
              <w:t xml:space="preserve"> </w:t>
            </w:r>
            <w:r w:rsidRPr="006227E6">
              <w:rPr>
                <w:rFonts w:cstheme="minorHAnsi"/>
                <w:sz w:val="16"/>
                <w:szCs w:val="16"/>
              </w:rPr>
              <w:t xml:space="preserve">sistemi di </w:t>
            </w:r>
            <w:r w:rsidRPr="006227E6">
              <w:rPr>
                <w:rFonts w:cstheme="minorHAnsi"/>
                <w:sz w:val="16"/>
                <w:szCs w:val="16"/>
              </w:rPr>
              <w:lastRenderedPageBreak/>
              <w:t xml:space="preserve">accreditamento e di certificazione ai sensi </w:t>
            </w:r>
            <w:r w:rsidRPr="001C1C9B">
              <w:rPr>
                <w:rFonts w:cstheme="minorHAnsi"/>
                <w:b/>
                <w:bCs/>
                <w:strike/>
                <w:sz w:val="16"/>
                <w:szCs w:val="16"/>
              </w:rPr>
              <w:t>dell’articolo 178, comma 5</w:t>
            </w:r>
            <w:r w:rsidRPr="001C1C9B">
              <w:rPr>
                <w:rFonts w:cstheme="minorHAnsi"/>
                <w:b/>
                <w:bCs/>
                <w:sz w:val="16"/>
                <w:szCs w:val="16"/>
              </w:rPr>
              <w:t xml:space="preserve"> dell’articolo 177, comma 6</w:t>
            </w:r>
            <w:r w:rsidRPr="006227E6">
              <w:rPr>
                <w:rFonts w:cstheme="minorHAnsi"/>
                <w:sz w:val="16"/>
                <w:szCs w:val="16"/>
              </w:rPr>
              <w:t xml:space="preserve">; </w:t>
            </w:r>
          </w:p>
          <w:p w14:paraId="6566AC86"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b) l</w:t>
            </w:r>
            <w:r>
              <w:rPr>
                <w:rFonts w:cstheme="minorHAnsi"/>
                <w:sz w:val="16"/>
                <w:szCs w:val="16"/>
              </w:rPr>
              <w:t>’</w:t>
            </w:r>
            <w:r w:rsidRPr="006227E6">
              <w:rPr>
                <w:rFonts w:cstheme="minorHAnsi"/>
                <w:sz w:val="16"/>
                <w:szCs w:val="16"/>
              </w:rPr>
              <w:t>adozione delle norme e delle condizioni per l</w:t>
            </w:r>
            <w:r>
              <w:rPr>
                <w:rFonts w:cstheme="minorHAnsi"/>
                <w:sz w:val="16"/>
                <w:szCs w:val="16"/>
              </w:rPr>
              <w:t>’</w:t>
            </w:r>
            <w:r w:rsidRPr="006227E6">
              <w:rPr>
                <w:rFonts w:cstheme="minorHAnsi"/>
                <w:sz w:val="16"/>
                <w:szCs w:val="16"/>
              </w:rPr>
              <w:t>applicazione</w:t>
            </w:r>
            <w:r>
              <w:rPr>
                <w:rFonts w:cstheme="minorHAnsi"/>
                <w:sz w:val="16"/>
                <w:szCs w:val="16"/>
              </w:rPr>
              <w:t xml:space="preserve"> </w:t>
            </w:r>
            <w:r w:rsidRPr="006227E6">
              <w:rPr>
                <w:rFonts w:cstheme="minorHAnsi"/>
                <w:sz w:val="16"/>
                <w:szCs w:val="16"/>
              </w:rPr>
              <w:t>delle procedure semplificate di cui agli articoli 214, 215 e 216, ivi</w:t>
            </w:r>
            <w:r>
              <w:rPr>
                <w:rFonts w:cstheme="minorHAnsi"/>
                <w:sz w:val="16"/>
                <w:szCs w:val="16"/>
              </w:rPr>
              <w:t xml:space="preserve"> </w:t>
            </w:r>
            <w:r w:rsidRPr="006227E6">
              <w:rPr>
                <w:rFonts w:cstheme="minorHAnsi"/>
                <w:sz w:val="16"/>
                <w:szCs w:val="16"/>
              </w:rPr>
              <w:t>comprese le linee guida contenenti la specificazione della relazione</w:t>
            </w:r>
            <w:r>
              <w:rPr>
                <w:rFonts w:cstheme="minorHAnsi"/>
                <w:sz w:val="16"/>
                <w:szCs w:val="16"/>
              </w:rPr>
              <w:t xml:space="preserve"> </w:t>
            </w:r>
            <w:r w:rsidRPr="006227E6">
              <w:rPr>
                <w:rFonts w:cstheme="minorHAnsi"/>
                <w:sz w:val="16"/>
                <w:szCs w:val="16"/>
              </w:rPr>
              <w:t xml:space="preserve">da allegare alla comunicazione prevista da tali articoli; </w:t>
            </w:r>
          </w:p>
          <w:p w14:paraId="2EF56FB1"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c) la determinazione dei limiti di accettabilità e delle</w:t>
            </w:r>
            <w:r>
              <w:rPr>
                <w:rFonts w:cstheme="minorHAnsi"/>
                <w:sz w:val="16"/>
                <w:szCs w:val="16"/>
              </w:rPr>
              <w:t xml:space="preserve"> </w:t>
            </w:r>
            <w:r w:rsidRPr="006227E6">
              <w:rPr>
                <w:rFonts w:cstheme="minorHAnsi"/>
                <w:sz w:val="16"/>
                <w:szCs w:val="16"/>
              </w:rPr>
              <w:t>caratteristiche chimiche, fisiche e biologiche di talune sostanze</w:t>
            </w:r>
            <w:r>
              <w:rPr>
                <w:rFonts w:cstheme="minorHAnsi"/>
                <w:sz w:val="16"/>
                <w:szCs w:val="16"/>
              </w:rPr>
              <w:t xml:space="preserve"> </w:t>
            </w:r>
            <w:r w:rsidRPr="006227E6">
              <w:rPr>
                <w:rFonts w:cstheme="minorHAnsi"/>
                <w:sz w:val="16"/>
                <w:szCs w:val="16"/>
              </w:rPr>
              <w:t>contenute nei rifiuti in relazione a specifiche utilizzazioni degli</w:t>
            </w:r>
            <w:r>
              <w:rPr>
                <w:rFonts w:cstheme="minorHAnsi"/>
                <w:sz w:val="16"/>
                <w:szCs w:val="16"/>
              </w:rPr>
              <w:t xml:space="preserve"> </w:t>
            </w:r>
            <w:r w:rsidRPr="006227E6">
              <w:rPr>
                <w:rFonts w:cstheme="minorHAnsi"/>
                <w:sz w:val="16"/>
                <w:szCs w:val="16"/>
              </w:rPr>
              <w:t xml:space="preserve">stessi; </w:t>
            </w:r>
          </w:p>
          <w:p w14:paraId="18CA9911"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d) la determinazione e la disciplina delle attività di recupero</w:t>
            </w:r>
            <w:r>
              <w:rPr>
                <w:rFonts w:cstheme="minorHAnsi"/>
                <w:sz w:val="16"/>
                <w:szCs w:val="16"/>
              </w:rPr>
              <w:t xml:space="preserve"> </w:t>
            </w:r>
            <w:r w:rsidRPr="006227E6">
              <w:rPr>
                <w:rFonts w:cstheme="minorHAnsi"/>
                <w:sz w:val="16"/>
                <w:szCs w:val="16"/>
              </w:rPr>
              <w:t>dei prodotti di amianto e dei beni e dei prodotti contenenti amianto,</w:t>
            </w:r>
            <w:r>
              <w:rPr>
                <w:rFonts w:cstheme="minorHAnsi"/>
                <w:sz w:val="16"/>
                <w:szCs w:val="16"/>
              </w:rPr>
              <w:t xml:space="preserve"> </w:t>
            </w:r>
            <w:r w:rsidRPr="006227E6">
              <w:rPr>
                <w:rFonts w:cstheme="minorHAnsi"/>
                <w:sz w:val="16"/>
                <w:szCs w:val="16"/>
              </w:rPr>
              <w:t>mediante decreto del Ministro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di concerto con il Ministro della salute e con</w:t>
            </w:r>
            <w:r>
              <w:rPr>
                <w:rFonts w:cstheme="minorHAnsi"/>
                <w:sz w:val="16"/>
                <w:szCs w:val="16"/>
              </w:rPr>
              <w:t xml:space="preserve"> </w:t>
            </w:r>
            <w:r w:rsidRPr="006227E6">
              <w:rPr>
                <w:rFonts w:cstheme="minorHAnsi"/>
                <w:sz w:val="16"/>
                <w:szCs w:val="16"/>
              </w:rPr>
              <w:t xml:space="preserve">il Ministro delle attività produttive; </w:t>
            </w:r>
          </w:p>
          <w:p w14:paraId="2F5EEAC2" w14:textId="586B8A27" w:rsidR="001C1C9B" w:rsidRPr="006227E6" w:rsidRDefault="001C1C9B" w:rsidP="001C1C9B">
            <w:pPr>
              <w:spacing w:before="60"/>
              <w:ind w:left="0" w:firstLine="0"/>
              <w:jc w:val="left"/>
              <w:rPr>
                <w:rFonts w:cstheme="minorHAnsi"/>
                <w:sz w:val="16"/>
                <w:szCs w:val="16"/>
              </w:rPr>
            </w:pPr>
            <w:r>
              <w:rPr>
                <w:rFonts w:cstheme="minorHAnsi"/>
                <w:sz w:val="16"/>
                <w:szCs w:val="16"/>
              </w:rPr>
              <w:t>[</w:t>
            </w:r>
            <w:r w:rsidRPr="00864321">
              <w:rPr>
                <w:rFonts w:cstheme="minorHAnsi"/>
                <w:i/>
                <w:iCs/>
                <w:sz w:val="16"/>
                <w:szCs w:val="16"/>
              </w:rPr>
              <w:t xml:space="preserve">e) lettera </w:t>
            </w:r>
            <w:r w:rsidR="00864321" w:rsidRPr="00864321">
              <w:rPr>
                <w:rFonts w:cstheme="minorHAnsi"/>
                <w:i/>
                <w:iCs/>
                <w:sz w:val="16"/>
                <w:szCs w:val="16"/>
              </w:rPr>
              <w:t xml:space="preserve">già </w:t>
            </w:r>
            <w:r w:rsidRPr="00864321">
              <w:rPr>
                <w:rFonts w:cstheme="minorHAnsi"/>
                <w:i/>
                <w:iCs/>
                <w:sz w:val="16"/>
                <w:szCs w:val="16"/>
              </w:rPr>
              <w:t>abrogata</w:t>
            </w:r>
            <w:r>
              <w:rPr>
                <w:rFonts w:cstheme="minorHAnsi"/>
                <w:sz w:val="16"/>
                <w:szCs w:val="16"/>
              </w:rPr>
              <w:t>]</w:t>
            </w:r>
            <w:r w:rsidRPr="006227E6">
              <w:rPr>
                <w:rFonts w:cstheme="minorHAnsi"/>
                <w:sz w:val="16"/>
                <w:szCs w:val="16"/>
              </w:rPr>
              <w:t xml:space="preserve"> </w:t>
            </w:r>
          </w:p>
          <w:p w14:paraId="6760D630" w14:textId="77777777" w:rsidR="001C1C9B" w:rsidRDefault="001C1C9B" w:rsidP="001C1C9B">
            <w:pPr>
              <w:spacing w:before="60"/>
              <w:ind w:left="0" w:firstLine="0"/>
              <w:jc w:val="left"/>
              <w:rPr>
                <w:rFonts w:cstheme="minorHAnsi"/>
                <w:sz w:val="16"/>
                <w:szCs w:val="16"/>
              </w:rPr>
            </w:pPr>
            <w:r w:rsidRPr="006227E6">
              <w:rPr>
                <w:rFonts w:cstheme="minorHAnsi"/>
                <w:sz w:val="16"/>
                <w:szCs w:val="16"/>
              </w:rPr>
              <w:t>f) la definizione dei metodi, delle procedure e degli standard</w:t>
            </w:r>
            <w:r>
              <w:rPr>
                <w:rFonts w:cstheme="minorHAnsi"/>
                <w:sz w:val="16"/>
                <w:szCs w:val="16"/>
              </w:rPr>
              <w:t xml:space="preserve"> </w:t>
            </w:r>
            <w:r w:rsidRPr="006227E6">
              <w:rPr>
                <w:rFonts w:cstheme="minorHAnsi"/>
                <w:sz w:val="16"/>
                <w:szCs w:val="16"/>
              </w:rPr>
              <w:t>per il campionamento e l</w:t>
            </w:r>
            <w:r>
              <w:rPr>
                <w:rFonts w:cstheme="minorHAnsi"/>
                <w:sz w:val="16"/>
                <w:szCs w:val="16"/>
              </w:rPr>
              <w:t>’</w:t>
            </w:r>
            <w:r w:rsidRPr="006227E6">
              <w:rPr>
                <w:rFonts w:cstheme="minorHAnsi"/>
                <w:sz w:val="16"/>
                <w:szCs w:val="16"/>
              </w:rPr>
              <w:t xml:space="preserve">analisi dei rifiuti; </w:t>
            </w:r>
          </w:p>
          <w:p w14:paraId="0905D4BF"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g) la determinazione dei requisiti e delle capacità tecniche e</w:t>
            </w:r>
            <w:r>
              <w:rPr>
                <w:rFonts w:cstheme="minorHAnsi"/>
                <w:sz w:val="16"/>
                <w:szCs w:val="16"/>
              </w:rPr>
              <w:t xml:space="preserve"> </w:t>
            </w:r>
            <w:r w:rsidRPr="006227E6">
              <w:rPr>
                <w:rFonts w:cstheme="minorHAnsi"/>
                <w:sz w:val="16"/>
                <w:szCs w:val="16"/>
              </w:rPr>
              <w:t>finanziarie per l</w:t>
            </w:r>
            <w:r>
              <w:rPr>
                <w:rFonts w:cstheme="minorHAnsi"/>
                <w:sz w:val="16"/>
                <w:szCs w:val="16"/>
              </w:rPr>
              <w:t>’</w:t>
            </w:r>
            <w:r w:rsidRPr="006227E6">
              <w:rPr>
                <w:rFonts w:cstheme="minorHAnsi"/>
                <w:sz w:val="16"/>
                <w:szCs w:val="16"/>
              </w:rPr>
              <w:t>esercizio delle attività di gestione dei rifiuti,</w:t>
            </w:r>
            <w:r>
              <w:rPr>
                <w:rFonts w:cstheme="minorHAnsi"/>
                <w:sz w:val="16"/>
                <w:szCs w:val="16"/>
              </w:rPr>
              <w:t xml:space="preserve"> </w:t>
            </w:r>
            <w:r w:rsidRPr="006227E6">
              <w:rPr>
                <w:rFonts w:cstheme="minorHAnsi"/>
                <w:sz w:val="16"/>
                <w:szCs w:val="16"/>
              </w:rPr>
              <w:t>ivi compresi i criteri generali per la determinazione delle garanzie</w:t>
            </w:r>
            <w:r>
              <w:rPr>
                <w:rFonts w:cstheme="minorHAnsi"/>
                <w:sz w:val="16"/>
                <w:szCs w:val="16"/>
              </w:rPr>
              <w:t xml:space="preserve"> </w:t>
            </w:r>
            <w:r w:rsidRPr="006227E6">
              <w:rPr>
                <w:rFonts w:cstheme="minorHAnsi"/>
                <w:sz w:val="16"/>
                <w:szCs w:val="16"/>
              </w:rPr>
              <w:t>finanziarie in favore delle regioni, con particolare riferimento a</w:t>
            </w:r>
            <w:r>
              <w:rPr>
                <w:rFonts w:cstheme="minorHAnsi"/>
                <w:sz w:val="16"/>
                <w:szCs w:val="16"/>
              </w:rPr>
              <w:t xml:space="preserve"> </w:t>
            </w:r>
            <w:r w:rsidRPr="006227E6">
              <w:rPr>
                <w:rFonts w:cstheme="minorHAnsi"/>
                <w:sz w:val="16"/>
                <w:szCs w:val="16"/>
              </w:rPr>
              <w:t>quelle dei soggetti obbligati all</w:t>
            </w:r>
            <w:r>
              <w:rPr>
                <w:rFonts w:cstheme="minorHAnsi"/>
                <w:sz w:val="16"/>
                <w:szCs w:val="16"/>
              </w:rPr>
              <w:t>’</w:t>
            </w:r>
            <w:r w:rsidRPr="006227E6">
              <w:rPr>
                <w:rFonts w:cstheme="minorHAnsi"/>
                <w:sz w:val="16"/>
                <w:szCs w:val="16"/>
              </w:rPr>
              <w:t>iscrizione all</w:t>
            </w:r>
            <w:r>
              <w:rPr>
                <w:rFonts w:cstheme="minorHAnsi"/>
                <w:sz w:val="16"/>
                <w:szCs w:val="16"/>
              </w:rPr>
              <w:t>’</w:t>
            </w:r>
            <w:r w:rsidRPr="006227E6">
              <w:rPr>
                <w:rFonts w:cstheme="minorHAnsi"/>
                <w:sz w:val="16"/>
                <w:szCs w:val="16"/>
              </w:rPr>
              <w:t>Albo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212, secondo la modalità di cui al comma 9 dello stesso</w:t>
            </w:r>
            <w:r>
              <w:rPr>
                <w:rFonts w:cstheme="minorHAnsi"/>
                <w:sz w:val="16"/>
                <w:szCs w:val="16"/>
              </w:rPr>
              <w:t xml:space="preserve"> </w:t>
            </w:r>
            <w:r w:rsidRPr="006227E6">
              <w:rPr>
                <w:rFonts w:cstheme="minorHAnsi"/>
                <w:sz w:val="16"/>
                <w:szCs w:val="16"/>
              </w:rPr>
              <w:t xml:space="preserve">articolo; </w:t>
            </w:r>
          </w:p>
          <w:p w14:paraId="3FBF46AE"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h) la definizione del modello e dei contenuti del formulario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 xml:space="preserve">articolo 193 e la regolamentazione del trasporto dei rifiuti; </w:t>
            </w:r>
          </w:p>
          <w:p w14:paraId="280749E5"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i) l</w:t>
            </w:r>
            <w:r>
              <w:rPr>
                <w:rFonts w:cstheme="minorHAnsi"/>
                <w:sz w:val="16"/>
                <w:szCs w:val="16"/>
              </w:rPr>
              <w:t>’</w:t>
            </w:r>
            <w:r w:rsidRPr="006227E6">
              <w:rPr>
                <w:rFonts w:cstheme="minorHAnsi"/>
                <w:sz w:val="16"/>
                <w:szCs w:val="16"/>
              </w:rPr>
              <w:t>individuazione delle tipologie di rifiuti che per comprovate</w:t>
            </w:r>
            <w:r>
              <w:rPr>
                <w:rFonts w:cstheme="minorHAnsi"/>
                <w:sz w:val="16"/>
                <w:szCs w:val="16"/>
              </w:rPr>
              <w:t xml:space="preserve"> </w:t>
            </w:r>
            <w:r w:rsidRPr="006227E6">
              <w:rPr>
                <w:rFonts w:cstheme="minorHAnsi"/>
                <w:sz w:val="16"/>
                <w:szCs w:val="16"/>
              </w:rPr>
              <w:t>ragioni tecniche, ambientali ed economiche possono essere smaltiti</w:t>
            </w:r>
            <w:r>
              <w:rPr>
                <w:rFonts w:cstheme="minorHAnsi"/>
                <w:sz w:val="16"/>
                <w:szCs w:val="16"/>
              </w:rPr>
              <w:t xml:space="preserve"> </w:t>
            </w:r>
            <w:r w:rsidRPr="006227E6">
              <w:rPr>
                <w:rFonts w:cstheme="minorHAnsi"/>
                <w:sz w:val="16"/>
                <w:szCs w:val="16"/>
              </w:rPr>
              <w:t xml:space="preserve">direttamente in discarica; </w:t>
            </w:r>
          </w:p>
          <w:p w14:paraId="3AAA9103"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l) l</w:t>
            </w:r>
            <w:r>
              <w:rPr>
                <w:rFonts w:cstheme="minorHAnsi"/>
                <w:sz w:val="16"/>
                <w:szCs w:val="16"/>
              </w:rPr>
              <w:t>’</w:t>
            </w:r>
            <w:r w:rsidRPr="006227E6">
              <w:rPr>
                <w:rFonts w:cstheme="minorHAnsi"/>
                <w:sz w:val="16"/>
                <w:szCs w:val="16"/>
              </w:rPr>
              <w:t>adozione di un modello uniforme del registro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190 e la definizione delle modalità di tenuta dello</w:t>
            </w:r>
            <w:r>
              <w:rPr>
                <w:rFonts w:cstheme="minorHAnsi"/>
                <w:sz w:val="16"/>
                <w:szCs w:val="16"/>
              </w:rPr>
              <w:t xml:space="preserve"> </w:t>
            </w:r>
            <w:r w:rsidRPr="006227E6">
              <w:rPr>
                <w:rFonts w:cstheme="minorHAnsi"/>
                <w:sz w:val="16"/>
                <w:szCs w:val="16"/>
              </w:rPr>
              <w:t>stesso, nonché l</w:t>
            </w:r>
            <w:r>
              <w:rPr>
                <w:rFonts w:cstheme="minorHAnsi"/>
                <w:sz w:val="16"/>
                <w:szCs w:val="16"/>
              </w:rPr>
              <w:t>’</w:t>
            </w:r>
            <w:r w:rsidRPr="006227E6">
              <w:rPr>
                <w:rFonts w:cstheme="minorHAnsi"/>
                <w:sz w:val="16"/>
                <w:szCs w:val="16"/>
              </w:rPr>
              <w:t>individuazione degli eventuali documenti</w:t>
            </w:r>
            <w:r>
              <w:rPr>
                <w:rFonts w:cstheme="minorHAnsi"/>
                <w:sz w:val="16"/>
                <w:szCs w:val="16"/>
              </w:rPr>
              <w:t xml:space="preserve"> </w:t>
            </w:r>
            <w:r w:rsidRPr="006227E6">
              <w:rPr>
                <w:rFonts w:cstheme="minorHAnsi"/>
                <w:sz w:val="16"/>
                <w:szCs w:val="16"/>
              </w:rPr>
              <w:t xml:space="preserve">sostitutivi del registro stesso; </w:t>
            </w:r>
          </w:p>
          <w:p w14:paraId="3C89EA1F"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m) l</w:t>
            </w:r>
            <w:r>
              <w:rPr>
                <w:rFonts w:cstheme="minorHAnsi"/>
                <w:sz w:val="16"/>
                <w:szCs w:val="16"/>
              </w:rPr>
              <w:t>’</w:t>
            </w:r>
            <w:r w:rsidRPr="006227E6">
              <w:rPr>
                <w:rFonts w:cstheme="minorHAnsi"/>
                <w:sz w:val="16"/>
                <w:szCs w:val="16"/>
              </w:rPr>
              <w:t>individuazione dei rifiuti elettrici ed elettronici,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articolo 227, comma 1, lettera a); </w:t>
            </w:r>
          </w:p>
          <w:p w14:paraId="11E76C6C"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n) l</w:t>
            </w:r>
            <w:r>
              <w:rPr>
                <w:rFonts w:cstheme="minorHAnsi"/>
                <w:sz w:val="16"/>
                <w:szCs w:val="16"/>
              </w:rPr>
              <w:t>’</w:t>
            </w:r>
            <w:r w:rsidRPr="006227E6">
              <w:rPr>
                <w:rFonts w:cstheme="minorHAnsi"/>
                <w:sz w:val="16"/>
                <w:szCs w:val="16"/>
              </w:rPr>
              <w:t>aggiornamento degli Allegati alla parte quarta del presente</w:t>
            </w:r>
            <w:r>
              <w:rPr>
                <w:rFonts w:cstheme="minorHAnsi"/>
                <w:sz w:val="16"/>
                <w:szCs w:val="16"/>
              </w:rPr>
              <w:t xml:space="preserve"> </w:t>
            </w:r>
            <w:r w:rsidRPr="006227E6">
              <w:rPr>
                <w:rFonts w:cstheme="minorHAnsi"/>
                <w:sz w:val="16"/>
                <w:szCs w:val="16"/>
              </w:rPr>
              <w:t xml:space="preserve">decreto; </w:t>
            </w:r>
          </w:p>
          <w:p w14:paraId="763737CF"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o) l</w:t>
            </w:r>
            <w:r>
              <w:rPr>
                <w:rFonts w:cstheme="minorHAnsi"/>
                <w:sz w:val="16"/>
                <w:szCs w:val="16"/>
              </w:rPr>
              <w:t>’</w:t>
            </w:r>
            <w:r w:rsidRPr="006227E6">
              <w:rPr>
                <w:rFonts w:cstheme="minorHAnsi"/>
                <w:sz w:val="16"/>
                <w:szCs w:val="16"/>
              </w:rPr>
              <w:t>adozione delle norme tecniche, delle modalità e delle</w:t>
            </w:r>
            <w:r>
              <w:rPr>
                <w:rFonts w:cstheme="minorHAnsi"/>
                <w:sz w:val="16"/>
                <w:szCs w:val="16"/>
              </w:rPr>
              <w:t xml:space="preserve"> </w:t>
            </w:r>
            <w:r w:rsidRPr="006227E6">
              <w:rPr>
                <w:rFonts w:cstheme="minorHAnsi"/>
                <w:sz w:val="16"/>
                <w:szCs w:val="16"/>
              </w:rPr>
              <w:t>condizioni di utilizzo del prodotto ottenuto mediante compostaggio,</w:t>
            </w:r>
            <w:r>
              <w:rPr>
                <w:rFonts w:cstheme="minorHAnsi"/>
                <w:sz w:val="16"/>
                <w:szCs w:val="16"/>
              </w:rPr>
              <w:t xml:space="preserve"> </w:t>
            </w:r>
            <w:r w:rsidRPr="006227E6">
              <w:rPr>
                <w:rFonts w:cstheme="minorHAnsi"/>
                <w:sz w:val="16"/>
                <w:szCs w:val="16"/>
              </w:rPr>
              <w:t>con particolare riferimento all</w:t>
            </w:r>
            <w:r>
              <w:rPr>
                <w:rFonts w:cstheme="minorHAnsi"/>
                <w:sz w:val="16"/>
                <w:szCs w:val="16"/>
              </w:rPr>
              <w:t>’</w:t>
            </w:r>
            <w:r w:rsidRPr="006227E6">
              <w:rPr>
                <w:rFonts w:cstheme="minorHAnsi"/>
                <w:sz w:val="16"/>
                <w:szCs w:val="16"/>
              </w:rPr>
              <w:t>utilizzo agronomico come</w:t>
            </w:r>
            <w:r>
              <w:rPr>
                <w:rFonts w:cstheme="minorHAnsi"/>
                <w:sz w:val="16"/>
                <w:szCs w:val="16"/>
              </w:rPr>
              <w:t xml:space="preserve"> </w:t>
            </w:r>
            <w:r w:rsidRPr="006227E6">
              <w:rPr>
                <w:rFonts w:cstheme="minorHAnsi"/>
                <w:sz w:val="16"/>
                <w:szCs w:val="16"/>
              </w:rPr>
              <w:t>fertilizzante, ai sensi del decreto legislativo 29 aprile 2010, n.</w:t>
            </w:r>
            <w:r>
              <w:rPr>
                <w:rFonts w:cstheme="minorHAnsi"/>
                <w:sz w:val="16"/>
                <w:szCs w:val="16"/>
              </w:rPr>
              <w:t xml:space="preserve"> </w:t>
            </w:r>
            <w:r w:rsidRPr="006227E6">
              <w:rPr>
                <w:rFonts w:cstheme="minorHAnsi"/>
                <w:sz w:val="16"/>
                <w:szCs w:val="16"/>
              </w:rPr>
              <w:t>75, e del prodotto di qualità ottenuto mediante compostaggio da</w:t>
            </w:r>
            <w:r>
              <w:rPr>
                <w:rFonts w:cstheme="minorHAnsi"/>
                <w:sz w:val="16"/>
                <w:szCs w:val="16"/>
              </w:rPr>
              <w:t xml:space="preserve"> </w:t>
            </w:r>
            <w:r w:rsidRPr="006227E6">
              <w:rPr>
                <w:rFonts w:cstheme="minorHAnsi"/>
                <w:sz w:val="16"/>
                <w:szCs w:val="16"/>
              </w:rPr>
              <w:t xml:space="preserve">rifiuti organici selezionati alla fonte con raccolta differenziata; </w:t>
            </w:r>
          </w:p>
          <w:p w14:paraId="3F64F277"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p) l</w:t>
            </w:r>
            <w:r>
              <w:rPr>
                <w:rFonts w:cstheme="minorHAnsi"/>
                <w:sz w:val="16"/>
                <w:szCs w:val="16"/>
              </w:rPr>
              <w:t>’</w:t>
            </w:r>
            <w:r w:rsidRPr="006227E6">
              <w:rPr>
                <w:rFonts w:cstheme="minorHAnsi"/>
                <w:sz w:val="16"/>
                <w:szCs w:val="16"/>
              </w:rPr>
              <w:t>autorizzazione allo smaltimento di rifiuti nelle acque</w:t>
            </w:r>
            <w:r>
              <w:rPr>
                <w:rFonts w:cstheme="minorHAnsi"/>
                <w:sz w:val="16"/>
                <w:szCs w:val="16"/>
              </w:rPr>
              <w:t xml:space="preserve"> </w:t>
            </w:r>
            <w:r w:rsidRPr="006227E6">
              <w:rPr>
                <w:rFonts w:cstheme="minorHAnsi"/>
                <w:sz w:val="16"/>
                <w:szCs w:val="16"/>
              </w:rPr>
              <w:t>marine, in conformità alle disposizioni stabilite dalle norme</w:t>
            </w:r>
            <w:r>
              <w:rPr>
                <w:rFonts w:cstheme="minorHAnsi"/>
                <w:sz w:val="16"/>
                <w:szCs w:val="16"/>
              </w:rPr>
              <w:t xml:space="preserve"> </w:t>
            </w:r>
            <w:r w:rsidRPr="006227E6">
              <w:rPr>
                <w:rFonts w:cstheme="minorHAnsi"/>
                <w:sz w:val="16"/>
                <w:szCs w:val="16"/>
              </w:rPr>
              <w:t>comunitarie e dalle convenzioni internazionali vigenti in materia,</w:t>
            </w:r>
            <w:r>
              <w:rPr>
                <w:rFonts w:cstheme="minorHAnsi"/>
                <w:sz w:val="16"/>
                <w:szCs w:val="16"/>
              </w:rPr>
              <w:t xml:space="preserve"> </w:t>
            </w:r>
            <w:r w:rsidRPr="006227E6">
              <w:rPr>
                <w:rFonts w:cstheme="minorHAnsi"/>
                <w:sz w:val="16"/>
                <w:szCs w:val="16"/>
              </w:rPr>
              <w:t>rilasciata dal Ministro dell</w:t>
            </w:r>
            <w:r>
              <w:rPr>
                <w:rFonts w:cstheme="minorHAnsi"/>
                <w:sz w:val="16"/>
                <w:szCs w:val="16"/>
              </w:rPr>
              <w:t>’</w:t>
            </w:r>
            <w:r w:rsidRPr="006227E6">
              <w:rPr>
                <w:rFonts w:cstheme="minorHAnsi"/>
                <w:sz w:val="16"/>
                <w:szCs w:val="16"/>
              </w:rPr>
              <w:t>ambiente e della tutela del territorio e</w:t>
            </w:r>
            <w:r>
              <w:rPr>
                <w:rFonts w:cstheme="minorHAnsi"/>
                <w:sz w:val="16"/>
                <w:szCs w:val="16"/>
              </w:rPr>
              <w:t xml:space="preserve"> </w:t>
            </w:r>
            <w:r w:rsidRPr="006227E6">
              <w:rPr>
                <w:rFonts w:cstheme="minorHAnsi"/>
                <w:sz w:val="16"/>
                <w:szCs w:val="16"/>
              </w:rPr>
              <w:t>del mare, su proposta dell</w:t>
            </w:r>
            <w:r>
              <w:rPr>
                <w:rFonts w:cstheme="minorHAnsi"/>
                <w:sz w:val="16"/>
                <w:szCs w:val="16"/>
              </w:rPr>
              <w:t>’</w:t>
            </w:r>
            <w:r w:rsidRPr="006227E6">
              <w:rPr>
                <w:rFonts w:cstheme="minorHAnsi"/>
                <w:sz w:val="16"/>
                <w:szCs w:val="16"/>
              </w:rPr>
              <w:t>autorità marittima nella cui zona di</w:t>
            </w:r>
            <w:r>
              <w:rPr>
                <w:rFonts w:cstheme="minorHAnsi"/>
                <w:sz w:val="16"/>
                <w:szCs w:val="16"/>
              </w:rPr>
              <w:t xml:space="preserve"> </w:t>
            </w:r>
            <w:r w:rsidRPr="006227E6">
              <w:rPr>
                <w:rFonts w:cstheme="minorHAnsi"/>
                <w:sz w:val="16"/>
                <w:szCs w:val="16"/>
              </w:rPr>
              <w:t>competenza si trova il porto più vicino al luogo dove deve essere</w:t>
            </w:r>
            <w:r>
              <w:rPr>
                <w:rFonts w:cstheme="minorHAnsi"/>
                <w:sz w:val="16"/>
                <w:szCs w:val="16"/>
              </w:rPr>
              <w:t xml:space="preserve"> </w:t>
            </w:r>
            <w:r w:rsidRPr="006227E6">
              <w:rPr>
                <w:rFonts w:cstheme="minorHAnsi"/>
                <w:sz w:val="16"/>
                <w:szCs w:val="16"/>
              </w:rPr>
              <w:t xml:space="preserve">effettuato lo smaltimento </w:t>
            </w:r>
            <w:r w:rsidRPr="006227E6">
              <w:rPr>
                <w:rFonts w:cstheme="minorHAnsi"/>
                <w:sz w:val="16"/>
                <w:szCs w:val="16"/>
              </w:rPr>
              <w:lastRenderedPageBreak/>
              <w:t>ovvero si trova il porto da cui parte la</w:t>
            </w:r>
            <w:r>
              <w:rPr>
                <w:rFonts w:cstheme="minorHAnsi"/>
                <w:sz w:val="16"/>
                <w:szCs w:val="16"/>
              </w:rPr>
              <w:t xml:space="preserve"> </w:t>
            </w:r>
            <w:r w:rsidRPr="006227E6">
              <w:rPr>
                <w:rFonts w:cstheme="minorHAnsi"/>
                <w:sz w:val="16"/>
                <w:szCs w:val="16"/>
              </w:rPr>
              <w:t xml:space="preserve">nave con il carico di rifiuti da smaltire; </w:t>
            </w:r>
          </w:p>
          <w:p w14:paraId="1EB69939"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q) l</w:t>
            </w:r>
            <w:r>
              <w:rPr>
                <w:rFonts w:cstheme="minorHAnsi"/>
                <w:sz w:val="16"/>
                <w:szCs w:val="16"/>
              </w:rPr>
              <w:t>’</w:t>
            </w:r>
            <w:r w:rsidRPr="006227E6">
              <w:rPr>
                <w:rFonts w:cstheme="minorHAnsi"/>
                <w:sz w:val="16"/>
                <w:szCs w:val="16"/>
              </w:rPr>
              <w:t>individuazione della misura delle sostanze assorbenti e</w:t>
            </w:r>
            <w:r>
              <w:rPr>
                <w:rFonts w:cstheme="minorHAnsi"/>
                <w:sz w:val="16"/>
                <w:szCs w:val="16"/>
              </w:rPr>
              <w:t xml:space="preserve"> </w:t>
            </w:r>
            <w:r w:rsidRPr="006227E6">
              <w:rPr>
                <w:rFonts w:cstheme="minorHAnsi"/>
                <w:sz w:val="16"/>
                <w:szCs w:val="16"/>
              </w:rPr>
              <w:t>neutralizzanti, previamente testate da università o istituti</w:t>
            </w:r>
            <w:r>
              <w:rPr>
                <w:rFonts w:cstheme="minorHAnsi"/>
                <w:sz w:val="16"/>
                <w:szCs w:val="16"/>
              </w:rPr>
              <w:t xml:space="preserve"> </w:t>
            </w:r>
            <w:r w:rsidRPr="006227E6">
              <w:rPr>
                <w:rFonts w:cstheme="minorHAnsi"/>
                <w:sz w:val="16"/>
                <w:szCs w:val="16"/>
              </w:rPr>
              <w:t>specializzati, di cui devono dotarsi gli impianti destinati allo</w:t>
            </w:r>
            <w:r>
              <w:rPr>
                <w:rFonts w:cstheme="minorHAnsi"/>
                <w:sz w:val="16"/>
                <w:szCs w:val="16"/>
              </w:rPr>
              <w:t xml:space="preserve"> </w:t>
            </w:r>
            <w:r w:rsidRPr="006227E6">
              <w:rPr>
                <w:rFonts w:cstheme="minorHAnsi"/>
                <w:sz w:val="16"/>
                <w:szCs w:val="16"/>
              </w:rPr>
              <w:t>stoccaggio, ricarica, manutenzione, deposito e sostituzione di</w:t>
            </w:r>
            <w:r>
              <w:rPr>
                <w:rFonts w:cstheme="minorHAnsi"/>
                <w:sz w:val="16"/>
                <w:szCs w:val="16"/>
              </w:rPr>
              <w:t xml:space="preserve"> </w:t>
            </w:r>
            <w:r w:rsidRPr="006227E6">
              <w:rPr>
                <w:rFonts w:cstheme="minorHAnsi"/>
                <w:sz w:val="16"/>
                <w:szCs w:val="16"/>
              </w:rPr>
              <w:t>accumulatori, al fine di prevenire l</w:t>
            </w:r>
            <w:r>
              <w:rPr>
                <w:rFonts w:cstheme="minorHAnsi"/>
                <w:sz w:val="16"/>
                <w:szCs w:val="16"/>
              </w:rPr>
              <w:t>’</w:t>
            </w:r>
            <w:r w:rsidRPr="006227E6">
              <w:rPr>
                <w:rFonts w:cstheme="minorHAnsi"/>
                <w:sz w:val="16"/>
                <w:szCs w:val="16"/>
              </w:rPr>
              <w:t>inquinamento del suolo, del</w:t>
            </w:r>
            <w:r>
              <w:rPr>
                <w:rFonts w:cstheme="minorHAnsi"/>
                <w:sz w:val="16"/>
                <w:szCs w:val="16"/>
              </w:rPr>
              <w:t xml:space="preserve"> </w:t>
            </w:r>
            <w:r w:rsidRPr="006227E6">
              <w:rPr>
                <w:rFonts w:cstheme="minorHAnsi"/>
                <w:sz w:val="16"/>
                <w:szCs w:val="16"/>
              </w:rPr>
              <w:t>sottosuolo e di evitare danni alla salute e all</w:t>
            </w:r>
            <w:r>
              <w:rPr>
                <w:rFonts w:cstheme="minorHAnsi"/>
                <w:sz w:val="16"/>
                <w:szCs w:val="16"/>
              </w:rPr>
              <w:t>’</w:t>
            </w:r>
            <w:r w:rsidRPr="006227E6">
              <w:rPr>
                <w:rFonts w:cstheme="minorHAnsi"/>
                <w:sz w:val="16"/>
                <w:szCs w:val="16"/>
              </w:rPr>
              <w:t>ambiente derivanti</w:t>
            </w:r>
            <w:r>
              <w:rPr>
                <w:rFonts w:cstheme="minorHAnsi"/>
                <w:sz w:val="16"/>
                <w:szCs w:val="16"/>
              </w:rPr>
              <w:t xml:space="preserve"> </w:t>
            </w:r>
            <w:r w:rsidRPr="006227E6">
              <w:rPr>
                <w:rFonts w:cstheme="minorHAnsi"/>
                <w:sz w:val="16"/>
                <w:szCs w:val="16"/>
              </w:rPr>
              <w:t>dalla fuoriuscita di acido, tenuto conto della dimensione degli</w:t>
            </w:r>
            <w:r>
              <w:rPr>
                <w:rFonts w:cstheme="minorHAnsi"/>
                <w:sz w:val="16"/>
                <w:szCs w:val="16"/>
              </w:rPr>
              <w:t xml:space="preserve"> </w:t>
            </w:r>
            <w:r w:rsidRPr="006227E6">
              <w:rPr>
                <w:rFonts w:cstheme="minorHAnsi"/>
                <w:sz w:val="16"/>
                <w:szCs w:val="16"/>
              </w:rPr>
              <w:t>impianti, del numero degli accumulatori e del rischio di sversamento</w:t>
            </w:r>
            <w:r>
              <w:rPr>
                <w:rFonts w:cstheme="minorHAnsi"/>
                <w:sz w:val="16"/>
                <w:szCs w:val="16"/>
              </w:rPr>
              <w:t xml:space="preserve"> </w:t>
            </w:r>
            <w:r w:rsidRPr="006227E6">
              <w:rPr>
                <w:rFonts w:cstheme="minorHAnsi"/>
                <w:sz w:val="16"/>
                <w:szCs w:val="16"/>
              </w:rPr>
              <w:t>connesso alla tipologia dell</w:t>
            </w:r>
            <w:r>
              <w:rPr>
                <w:rFonts w:cstheme="minorHAnsi"/>
                <w:sz w:val="16"/>
                <w:szCs w:val="16"/>
              </w:rPr>
              <w:t>’</w:t>
            </w:r>
            <w:r w:rsidRPr="006227E6">
              <w:rPr>
                <w:rFonts w:cstheme="minorHAnsi"/>
                <w:sz w:val="16"/>
                <w:szCs w:val="16"/>
              </w:rPr>
              <w:t xml:space="preserve">attività esercitata; </w:t>
            </w:r>
          </w:p>
          <w:p w14:paraId="5E20D8F3" w14:textId="2121FCD1"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r) l</w:t>
            </w:r>
            <w:r>
              <w:rPr>
                <w:rFonts w:cstheme="minorHAnsi"/>
                <w:sz w:val="16"/>
                <w:szCs w:val="16"/>
              </w:rPr>
              <w:t>’</w:t>
            </w:r>
            <w:r w:rsidRPr="006227E6">
              <w:rPr>
                <w:rFonts w:cstheme="minorHAnsi"/>
                <w:sz w:val="16"/>
                <w:szCs w:val="16"/>
              </w:rPr>
              <w:t>individuazione e la disciplina, nel rispetto delle norme</w:t>
            </w:r>
            <w:r>
              <w:rPr>
                <w:rFonts w:cstheme="minorHAnsi"/>
                <w:sz w:val="16"/>
                <w:szCs w:val="16"/>
              </w:rPr>
              <w:t xml:space="preserve"> </w:t>
            </w:r>
            <w:r w:rsidRPr="006227E6">
              <w:rPr>
                <w:rFonts w:cstheme="minorHAnsi"/>
                <w:sz w:val="16"/>
                <w:szCs w:val="16"/>
              </w:rPr>
              <w:t>comunitarie ed anche in deroga alle disposizioni della parte quarta</w:t>
            </w:r>
            <w:r>
              <w:rPr>
                <w:rFonts w:cstheme="minorHAnsi"/>
                <w:sz w:val="16"/>
                <w:szCs w:val="16"/>
              </w:rPr>
              <w:t xml:space="preserve"> </w:t>
            </w:r>
            <w:r w:rsidRPr="006227E6">
              <w:rPr>
                <w:rFonts w:cstheme="minorHAnsi"/>
                <w:sz w:val="16"/>
                <w:szCs w:val="16"/>
              </w:rPr>
              <w:t>del presente decreto, di forme di semplificazione degli adempimenti</w:t>
            </w:r>
            <w:r>
              <w:rPr>
                <w:rFonts w:cstheme="minorHAnsi"/>
                <w:sz w:val="16"/>
                <w:szCs w:val="16"/>
              </w:rPr>
              <w:t xml:space="preserve"> </w:t>
            </w:r>
            <w:r w:rsidRPr="006227E6">
              <w:rPr>
                <w:rFonts w:cstheme="minorHAnsi"/>
                <w:sz w:val="16"/>
                <w:szCs w:val="16"/>
              </w:rPr>
              <w:t>amministrativi per la raccolta e il trasporto di specifiche tipologie</w:t>
            </w:r>
            <w:r>
              <w:rPr>
                <w:rFonts w:cstheme="minorHAnsi"/>
                <w:sz w:val="16"/>
                <w:szCs w:val="16"/>
              </w:rPr>
              <w:t xml:space="preserve"> </w:t>
            </w:r>
            <w:r w:rsidRPr="006227E6">
              <w:rPr>
                <w:rFonts w:cstheme="minorHAnsi"/>
                <w:sz w:val="16"/>
                <w:szCs w:val="16"/>
              </w:rPr>
              <w:t>di rifiuti destinati al recupero e conferiti direttamente dagli</w:t>
            </w:r>
            <w:r>
              <w:rPr>
                <w:rFonts w:cstheme="minorHAnsi"/>
                <w:sz w:val="16"/>
                <w:szCs w:val="16"/>
              </w:rPr>
              <w:t xml:space="preserve"> </w:t>
            </w:r>
            <w:r w:rsidRPr="006227E6">
              <w:rPr>
                <w:rFonts w:cstheme="minorHAnsi"/>
                <w:sz w:val="16"/>
                <w:szCs w:val="16"/>
              </w:rPr>
              <w:t>utenti finali dei beni che originano i rifiuti ai produttori, ai</w:t>
            </w:r>
            <w:r>
              <w:rPr>
                <w:rFonts w:cstheme="minorHAnsi"/>
                <w:sz w:val="16"/>
                <w:szCs w:val="16"/>
              </w:rPr>
              <w:t xml:space="preserve"> </w:t>
            </w:r>
            <w:r w:rsidRPr="006227E6">
              <w:rPr>
                <w:rFonts w:cstheme="minorHAnsi"/>
                <w:sz w:val="16"/>
                <w:szCs w:val="16"/>
              </w:rPr>
              <w:t xml:space="preserve">distributori, a coloro che svolgono attività di </w:t>
            </w:r>
            <w:r w:rsidRPr="001C1C9B">
              <w:rPr>
                <w:rFonts w:cstheme="minorHAnsi"/>
                <w:b/>
                <w:bCs/>
                <w:strike/>
                <w:sz w:val="16"/>
                <w:szCs w:val="16"/>
              </w:rPr>
              <w:t>istallazione</w:t>
            </w:r>
            <w:r w:rsidRPr="001C1C9B">
              <w:rPr>
                <w:rFonts w:cstheme="minorHAnsi"/>
                <w:b/>
                <w:bCs/>
                <w:sz w:val="16"/>
                <w:szCs w:val="16"/>
              </w:rPr>
              <w:t xml:space="preserve"> installazione</w:t>
            </w:r>
            <w:r>
              <w:rPr>
                <w:rFonts w:cstheme="minorHAnsi"/>
                <w:sz w:val="16"/>
                <w:szCs w:val="16"/>
              </w:rPr>
              <w:t xml:space="preserve"> </w:t>
            </w:r>
            <w:r w:rsidRPr="006227E6">
              <w:rPr>
                <w:rFonts w:cstheme="minorHAnsi"/>
                <w:sz w:val="16"/>
                <w:szCs w:val="16"/>
              </w:rPr>
              <w:t>e</w:t>
            </w:r>
            <w:r>
              <w:rPr>
                <w:rFonts w:cstheme="minorHAnsi"/>
                <w:sz w:val="16"/>
                <w:szCs w:val="16"/>
              </w:rPr>
              <w:t xml:space="preserve"> </w:t>
            </w:r>
            <w:r w:rsidRPr="006227E6">
              <w:rPr>
                <w:rFonts w:cstheme="minorHAnsi"/>
                <w:sz w:val="16"/>
                <w:szCs w:val="16"/>
              </w:rPr>
              <w:t>manutenzione presso le utenze domestiche dei beni stessi o ad</w:t>
            </w:r>
            <w:r>
              <w:rPr>
                <w:rFonts w:cstheme="minorHAnsi"/>
                <w:sz w:val="16"/>
                <w:szCs w:val="16"/>
              </w:rPr>
              <w:t xml:space="preserve"> </w:t>
            </w:r>
            <w:r w:rsidRPr="006227E6">
              <w:rPr>
                <w:rFonts w:cstheme="minorHAnsi"/>
                <w:sz w:val="16"/>
                <w:szCs w:val="16"/>
              </w:rPr>
              <w:t>impianti autorizzati alle operazioni di recupero di cui alle voci R2,</w:t>
            </w:r>
            <w:r>
              <w:rPr>
                <w:rFonts w:cstheme="minorHAnsi"/>
                <w:sz w:val="16"/>
                <w:szCs w:val="16"/>
              </w:rPr>
              <w:t xml:space="preserve"> </w:t>
            </w:r>
            <w:r w:rsidRPr="006227E6">
              <w:rPr>
                <w:rFonts w:cstheme="minorHAnsi"/>
                <w:sz w:val="16"/>
                <w:szCs w:val="16"/>
              </w:rPr>
              <w:t>R3, R4, R5, R6 e R9 dell</w:t>
            </w:r>
            <w:r>
              <w:rPr>
                <w:rFonts w:cstheme="minorHAnsi"/>
                <w:sz w:val="16"/>
                <w:szCs w:val="16"/>
              </w:rPr>
              <w:t>’</w:t>
            </w:r>
            <w:r w:rsidRPr="006227E6">
              <w:rPr>
                <w:rFonts w:cstheme="minorHAnsi"/>
                <w:sz w:val="16"/>
                <w:szCs w:val="16"/>
              </w:rPr>
              <w:t>Allegato C alla parte quarta del presente</w:t>
            </w:r>
            <w:r>
              <w:rPr>
                <w:rFonts w:cstheme="minorHAnsi"/>
                <w:sz w:val="16"/>
                <w:szCs w:val="16"/>
              </w:rPr>
              <w:t xml:space="preserve"> </w:t>
            </w:r>
            <w:r w:rsidRPr="006227E6">
              <w:rPr>
                <w:rFonts w:cstheme="minorHAnsi"/>
                <w:sz w:val="16"/>
                <w:szCs w:val="16"/>
              </w:rPr>
              <w:t>decreto, da adottarsi con decreto del Ministro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entro tre mesi dalla data di entrata</w:t>
            </w:r>
            <w:r>
              <w:rPr>
                <w:rFonts w:cstheme="minorHAnsi"/>
                <w:sz w:val="16"/>
                <w:szCs w:val="16"/>
              </w:rPr>
              <w:t xml:space="preserve"> </w:t>
            </w:r>
            <w:r w:rsidRPr="006227E6">
              <w:rPr>
                <w:rFonts w:cstheme="minorHAnsi"/>
                <w:sz w:val="16"/>
                <w:szCs w:val="16"/>
              </w:rPr>
              <w:t xml:space="preserve">in vigore della presente disciplina; </w:t>
            </w:r>
          </w:p>
          <w:p w14:paraId="2D2FD9CA"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 xml:space="preserve">s) la riorganizzazione del Catasto dei rifiuti; </w:t>
            </w:r>
          </w:p>
          <w:p w14:paraId="1FC2E95C"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t) predisposizione di linee guida per l</w:t>
            </w:r>
            <w:r>
              <w:rPr>
                <w:rFonts w:cstheme="minorHAnsi"/>
                <w:sz w:val="16"/>
                <w:szCs w:val="16"/>
              </w:rPr>
              <w:t>’</w:t>
            </w:r>
            <w:r w:rsidRPr="006227E6">
              <w:rPr>
                <w:rFonts w:cstheme="minorHAnsi"/>
                <w:sz w:val="16"/>
                <w:szCs w:val="16"/>
              </w:rPr>
              <w:t>individuazione di una</w:t>
            </w:r>
            <w:r>
              <w:rPr>
                <w:rFonts w:cstheme="minorHAnsi"/>
                <w:sz w:val="16"/>
                <w:szCs w:val="16"/>
              </w:rPr>
              <w:t xml:space="preserve"> </w:t>
            </w:r>
            <w:r w:rsidRPr="006227E6">
              <w:rPr>
                <w:rFonts w:cstheme="minorHAnsi"/>
                <w:sz w:val="16"/>
                <w:szCs w:val="16"/>
              </w:rPr>
              <w:t>codifica omogenea per le operazioni di recupero e smaltimento da</w:t>
            </w:r>
            <w:r>
              <w:rPr>
                <w:rFonts w:cstheme="minorHAnsi"/>
                <w:sz w:val="16"/>
                <w:szCs w:val="16"/>
              </w:rPr>
              <w:t xml:space="preserve"> </w:t>
            </w:r>
            <w:r w:rsidRPr="006227E6">
              <w:rPr>
                <w:rFonts w:cstheme="minorHAnsi"/>
                <w:sz w:val="16"/>
                <w:szCs w:val="16"/>
              </w:rPr>
              <w:t>inserire nei provvedimenti autorizzativi da parte delle autorità</w:t>
            </w:r>
            <w:r>
              <w:rPr>
                <w:rFonts w:cstheme="minorHAnsi"/>
                <w:sz w:val="16"/>
                <w:szCs w:val="16"/>
              </w:rPr>
              <w:t xml:space="preserve"> </w:t>
            </w:r>
            <w:r w:rsidRPr="006227E6">
              <w:rPr>
                <w:rFonts w:cstheme="minorHAnsi"/>
                <w:sz w:val="16"/>
                <w:szCs w:val="16"/>
              </w:rPr>
              <w:t>competenti, anche in conformità a quanto disciplinato in materia</w:t>
            </w:r>
            <w:r>
              <w:rPr>
                <w:rFonts w:cstheme="minorHAnsi"/>
                <w:sz w:val="16"/>
                <w:szCs w:val="16"/>
              </w:rPr>
              <w:t xml:space="preserve"> </w:t>
            </w:r>
            <w:r w:rsidRPr="006227E6">
              <w:rPr>
                <w:rFonts w:cstheme="minorHAnsi"/>
                <w:sz w:val="16"/>
                <w:szCs w:val="16"/>
              </w:rPr>
              <w:t xml:space="preserve">dalla direttiva 2008/12/CE, e sue modificazioni; </w:t>
            </w:r>
          </w:p>
          <w:p w14:paraId="137F3322"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u) individuazione dei contenuti tecnici minimi da inserire nei</w:t>
            </w:r>
            <w:r>
              <w:rPr>
                <w:rFonts w:cstheme="minorHAnsi"/>
                <w:sz w:val="16"/>
                <w:szCs w:val="16"/>
              </w:rPr>
              <w:t xml:space="preserve"> </w:t>
            </w:r>
            <w:r w:rsidRPr="006227E6">
              <w:rPr>
                <w:rFonts w:cstheme="minorHAnsi"/>
                <w:sz w:val="16"/>
                <w:szCs w:val="16"/>
              </w:rPr>
              <w:t xml:space="preserve">provvedimenti autorizzativi di cui agli articoli 208, 209, 211; </w:t>
            </w:r>
          </w:p>
          <w:p w14:paraId="11D9687C"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v) predisposizione di linee guida per l</w:t>
            </w:r>
            <w:r>
              <w:rPr>
                <w:rFonts w:cstheme="minorHAnsi"/>
                <w:sz w:val="16"/>
                <w:szCs w:val="16"/>
              </w:rPr>
              <w:t>’</w:t>
            </w:r>
            <w:r w:rsidRPr="006227E6">
              <w:rPr>
                <w:rFonts w:cstheme="minorHAnsi"/>
                <w:sz w:val="16"/>
                <w:szCs w:val="16"/>
              </w:rPr>
              <w:t>individuazione delle</w:t>
            </w:r>
            <w:r>
              <w:rPr>
                <w:rFonts w:cstheme="minorHAnsi"/>
                <w:sz w:val="16"/>
                <w:szCs w:val="16"/>
              </w:rPr>
              <w:t xml:space="preserve"> </w:t>
            </w:r>
            <w:r w:rsidRPr="006227E6">
              <w:rPr>
                <w:rFonts w:cstheme="minorHAnsi"/>
                <w:sz w:val="16"/>
                <w:szCs w:val="16"/>
              </w:rPr>
              <w:t>procedure analitiche, dei criteri e delle metodologie per la</w:t>
            </w:r>
            <w:r>
              <w:rPr>
                <w:rFonts w:cstheme="minorHAnsi"/>
                <w:sz w:val="16"/>
                <w:szCs w:val="16"/>
              </w:rPr>
              <w:t xml:space="preserve"> </w:t>
            </w:r>
            <w:r w:rsidRPr="006227E6">
              <w:rPr>
                <w:rFonts w:cstheme="minorHAnsi"/>
                <w:sz w:val="16"/>
                <w:szCs w:val="16"/>
              </w:rPr>
              <w:t>classificazione dei rifiuti pericolosi ai sensi dell</w:t>
            </w:r>
            <w:r>
              <w:rPr>
                <w:rFonts w:cstheme="minorHAnsi"/>
                <w:sz w:val="16"/>
                <w:szCs w:val="16"/>
              </w:rPr>
              <w:t>’</w:t>
            </w:r>
            <w:r w:rsidRPr="006227E6">
              <w:rPr>
                <w:rFonts w:cstheme="minorHAnsi"/>
                <w:sz w:val="16"/>
                <w:szCs w:val="16"/>
              </w:rPr>
              <w:t>allegato D della</w:t>
            </w:r>
            <w:r>
              <w:rPr>
                <w:rFonts w:cstheme="minorHAnsi"/>
                <w:sz w:val="16"/>
                <w:szCs w:val="16"/>
              </w:rPr>
              <w:t xml:space="preserve"> </w:t>
            </w:r>
            <w:r w:rsidRPr="006227E6">
              <w:rPr>
                <w:rFonts w:cstheme="minorHAnsi"/>
                <w:sz w:val="16"/>
                <w:szCs w:val="16"/>
              </w:rPr>
              <w:t xml:space="preserve">parta quarta del presente decreto. </w:t>
            </w:r>
          </w:p>
          <w:p w14:paraId="5C8A1B50"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3. Salvo che non sia diversamente disposto dalla parte quarta del</w:t>
            </w:r>
            <w:r>
              <w:rPr>
                <w:rFonts w:cstheme="minorHAnsi"/>
                <w:sz w:val="16"/>
                <w:szCs w:val="16"/>
              </w:rPr>
              <w:t xml:space="preserve"> </w:t>
            </w:r>
            <w:r w:rsidRPr="006227E6">
              <w:rPr>
                <w:rFonts w:cstheme="minorHAnsi"/>
                <w:sz w:val="16"/>
                <w:szCs w:val="16"/>
              </w:rPr>
              <w:t>presente decreto, le funzioni di cui al comma 1 sono esercitate ai</w:t>
            </w:r>
            <w:r>
              <w:rPr>
                <w:rFonts w:cstheme="minorHAnsi"/>
                <w:sz w:val="16"/>
                <w:szCs w:val="16"/>
              </w:rPr>
              <w:t xml:space="preserve"> </w:t>
            </w:r>
            <w:r w:rsidRPr="006227E6">
              <w:rPr>
                <w:rFonts w:cstheme="minorHAnsi"/>
                <w:sz w:val="16"/>
                <w:szCs w:val="16"/>
              </w:rPr>
              <w:t>sensi della legge 23 agosto 1988, n. 400, su proposta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di concerto</w:t>
            </w:r>
            <w:r>
              <w:rPr>
                <w:rFonts w:cstheme="minorHAnsi"/>
                <w:sz w:val="16"/>
                <w:szCs w:val="16"/>
              </w:rPr>
              <w:t xml:space="preserve"> </w:t>
            </w:r>
            <w:r w:rsidRPr="006227E6">
              <w:rPr>
                <w:rFonts w:cstheme="minorHAnsi"/>
                <w:sz w:val="16"/>
                <w:szCs w:val="16"/>
              </w:rPr>
              <w:t>con i Ministri delle attività produttive, della salute 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interno, sentite la Conferenza unificata di cui all</w:t>
            </w:r>
            <w:r>
              <w:rPr>
                <w:rFonts w:cstheme="minorHAnsi"/>
                <w:sz w:val="16"/>
                <w:szCs w:val="16"/>
              </w:rPr>
              <w:t>’</w:t>
            </w:r>
            <w:r w:rsidRPr="006227E6">
              <w:rPr>
                <w:rFonts w:cstheme="minorHAnsi"/>
                <w:sz w:val="16"/>
                <w:szCs w:val="16"/>
              </w:rPr>
              <w:t>articolo 8</w:t>
            </w:r>
            <w:r>
              <w:rPr>
                <w:rFonts w:cstheme="minorHAnsi"/>
                <w:sz w:val="16"/>
                <w:szCs w:val="16"/>
              </w:rPr>
              <w:t xml:space="preserve"> </w:t>
            </w:r>
            <w:r w:rsidRPr="006227E6">
              <w:rPr>
                <w:rFonts w:cstheme="minorHAnsi"/>
                <w:sz w:val="16"/>
                <w:szCs w:val="16"/>
              </w:rPr>
              <w:t>del decreto legislativo 28 agosto 1997, n. 281, le regioni e le</w:t>
            </w:r>
            <w:r>
              <w:rPr>
                <w:rFonts w:cstheme="minorHAnsi"/>
                <w:sz w:val="16"/>
                <w:szCs w:val="16"/>
              </w:rPr>
              <w:t xml:space="preserve"> </w:t>
            </w:r>
            <w:r w:rsidRPr="006227E6">
              <w:rPr>
                <w:rFonts w:cstheme="minorHAnsi"/>
                <w:sz w:val="16"/>
                <w:szCs w:val="16"/>
              </w:rPr>
              <w:t xml:space="preserve">province autonome di Trento e di Bolzano. </w:t>
            </w:r>
          </w:p>
          <w:p w14:paraId="3946A3BB"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4. Salvo che non sia diversamente disposto dalla parte quarta del</w:t>
            </w:r>
            <w:r>
              <w:rPr>
                <w:rFonts w:cstheme="minorHAnsi"/>
                <w:sz w:val="16"/>
                <w:szCs w:val="16"/>
              </w:rPr>
              <w:t xml:space="preserve"> </w:t>
            </w:r>
            <w:r w:rsidRPr="006227E6">
              <w:rPr>
                <w:rFonts w:cstheme="minorHAnsi"/>
                <w:sz w:val="16"/>
                <w:szCs w:val="16"/>
              </w:rPr>
              <w:t>presente decreto, le norme regolamentari e tecniche di cui al comma 2</w:t>
            </w:r>
            <w:r>
              <w:rPr>
                <w:rFonts w:cstheme="minorHAnsi"/>
                <w:sz w:val="16"/>
                <w:szCs w:val="16"/>
              </w:rPr>
              <w:t xml:space="preserve"> </w:t>
            </w:r>
            <w:r w:rsidRPr="006227E6">
              <w:rPr>
                <w:rFonts w:cstheme="minorHAnsi"/>
                <w:sz w:val="16"/>
                <w:szCs w:val="16"/>
              </w:rPr>
              <w:t>sono adottate, ai sensi dell</w:t>
            </w:r>
            <w:r>
              <w:rPr>
                <w:rFonts w:cstheme="minorHAnsi"/>
                <w:sz w:val="16"/>
                <w:szCs w:val="16"/>
              </w:rPr>
              <w:t>’</w:t>
            </w:r>
            <w:r w:rsidRPr="006227E6">
              <w:rPr>
                <w:rFonts w:cstheme="minorHAnsi"/>
                <w:sz w:val="16"/>
                <w:szCs w:val="16"/>
              </w:rPr>
              <w:t>articolo 17, comma 3, della legge 23</w:t>
            </w:r>
            <w:r>
              <w:rPr>
                <w:rFonts w:cstheme="minorHAnsi"/>
                <w:sz w:val="16"/>
                <w:szCs w:val="16"/>
              </w:rPr>
              <w:t xml:space="preserve"> </w:t>
            </w:r>
            <w:r w:rsidRPr="006227E6">
              <w:rPr>
                <w:rFonts w:cstheme="minorHAnsi"/>
                <w:sz w:val="16"/>
                <w:szCs w:val="16"/>
              </w:rPr>
              <w:t>agosto 1988, n. 400, con decreti del Ministro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di concerto con i Ministri delle</w:t>
            </w:r>
            <w:r>
              <w:rPr>
                <w:rFonts w:cstheme="minorHAnsi"/>
                <w:sz w:val="16"/>
                <w:szCs w:val="16"/>
              </w:rPr>
              <w:t xml:space="preserve"> </w:t>
            </w:r>
            <w:r w:rsidRPr="006227E6">
              <w:rPr>
                <w:rFonts w:cstheme="minorHAnsi"/>
                <w:sz w:val="16"/>
                <w:szCs w:val="16"/>
              </w:rPr>
              <w:t>attività produttive, della salute e dell</w:t>
            </w:r>
            <w:r>
              <w:rPr>
                <w:rFonts w:cstheme="minorHAnsi"/>
                <w:sz w:val="16"/>
                <w:szCs w:val="16"/>
              </w:rPr>
              <w:t>’</w:t>
            </w:r>
            <w:r w:rsidRPr="006227E6">
              <w:rPr>
                <w:rFonts w:cstheme="minorHAnsi"/>
                <w:sz w:val="16"/>
                <w:szCs w:val="16"/>
              </w:rPr>
              <w:t>interno, nonché, quando le</w:t>
            </w:r>
            <w:r>
              <w:rPr>
                <w:rFonts w:cstheme="minorHAnsi"/>
                <w:sz w:val="16"/>
                <w:szCs w:val="16"/>
              </w:rPr>
              <w:t xml:space="preserve"> </w:t>
            </w:r>
            <w:r w:rsidRPr="006227E6">
              <w:rPr>
                <w:rFonts w:cstheme="minorHAnsi"/>
                <w:sz w:val="16"/>
                <w:szCs w:val="16"/>
              </w:rPr>
              <w:lastRenderedPageBreak/>
              <w:t>predette norme riguardino i rifiuti agricoli ed il trasporto dei</w:t>
            </w:r>
            <w:r>
              <w:rPr>
                <w:rFonts w:cstheme="minorHAnsi"/>
                <w:sz w:val="16"/>
                <w:szCs w:val="16"/>
              </w:rPr>
              <w:t xml:space="preserve"> </w:t>
            </w:r>
            <w:r w:rsidRPr="006227E6">
              <w:rPr>
                <w:rFonts w:cstheme="minorHAnsi"/>
                <w:sz w:val="16"/>
                <w:szCs w:val="16"/>
              </w:rPr>
              <w:t>rifiuti, di concerto, rispettivamente, con i Ministri delle politiche</w:t>
            </w:r>
            <w:r>
              <w:rPr>
                <w:rFonts w:cstheme="minorHAnsi"/>
                <w:sz w:val="16"/>
                <w:szCs w:val="16"/>
              </w:rPr>
              <w:t xml:space="preserve"> </w:t>
            </w:r>
            <w:r w:rsidRPr="006227E6">
              <w:rPr>
                <w:rFonts w:cstheme="minorHAnsi"/>
                <w:sz w:val="16"/>
                <w:szCs w:val="16"/>
              </w:rPr>
              <w:t xml:space="preserve">agricole e forestali e delle infrastrutture e dei trasporti. </w:t>
            </w:r>
          </w:p>
          <w:p w14:paraId="66040457" w14:textId="77777777"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5. Fatto salvo quanto previsto dal decreto legislativo 31 marzo</w:t>
            </w:r>
            <w:r>
              <w:rPr>
                <w:rFonts w:cstheme="minorHAnsi"/>
                <w:sz w:val="16"/>
                <w:szCs w:val="16"/>
              </w:rPr>
              <w:t xml:space="preserve"> </w:t>
            </w:r>
            <w:r w:rsidRPr="006227E6">
              <w:rPr>
                <w:rFonts w:cstheme="minorHAnsi"/>
                <w:sz w:val="16"/>
                <w:szCs w:val="16"/>
              </w:rPr>
              <w:t>1998, n. 112, ai fini della sorveglianza e dell</w:t>
            </w:r>
            <w:r>
              <w:rPr>
                <w:rFonts w:cstheme="minorHAnsi"/>
                <w:sz w:val="16"/>
                <w:szCs w:val="16"/>
              </w:rPr>
              <w:t>’</w:t>
            </w:r>
            <w:r w:rsidRPr="006227E6">
              <w:rPr>
                <w:rFonts w:cstheme="minorHAnsi"/>
                <w:sz w:val="16"/>
                <w:szCs w:val="16"/>
              </w:rPr>
              <w:t>accertamento degli</w:t>
            </w:r>
            <w:r>
              <w:rPr>
                <w:rFonts w:cstheme="minorHAnsi"/>
                <w:sz w:val="16"/>
                <w:szCs w:val="16"/>
              </w:rPr>
              <w:t xml:space="preserve"> </w:t>
            </w:r>
            <w:r w:rsidRPr="006227E6">
              <w:rPr>
                <w:rFonts w:cstheme="minorHAnsi"/>
                <w:sz w:val="16"/>
                <w:szCs w:val="16"/>
              </w:rPr>
              <w:t>illeciti in violazione della normativa in materia di rifiuti nonché</w:t>
            </w:r>
            <w:r>
              <w:rPr>
                <w:rFonts w:cstheme="minorHAnsi"/>
                <w:sz w:val="16"/>
                <w:szCs w:val="16"/>
              </w:rPr>
              <w:t xml:space="preserve"> </w:t>
            </w:r>
            <w:r w:rsidRPr="006227E6">
              <w:rPr>
                <w:rFonts w:cstheme="minorHAnsi"/>
                <w:sz w:val="16"/>
                <w:szCs w:val="16"/>
              </w:rPr>
              <w:t>della repressione dei traffici illeciti e degli smaltimenti illegali</w:t>
            </w:r>
            <w:r>
              <w:rPr>
                <w:rFonts w:cstheme="minorHAnsi"/>
                <w:sz w:val="16"/>
                <w:szCs w:val="16"/>
              </w:rPr>
              <w:t xml:space="preserve"> </w:t>
            </w:r>
            <w:r w:rsidRPr="006227E6">
              <w:rPr>
                <w:rFonts w:cstheme="minorHAnsi"/>
                <w:sz w:val="16"/>
                <w:szCs w:val="16"/>
              </w:rPr>
              <w:t>dei rifiuti provvedono il Comando carabinieri tutela ambiente</w:t>
            </w:r>
            <w:r>
              <w:rPr>
                <w:rFonts w:cstheme="minorHAnsi"/>
                <w:sz w:val="16"/>
                <w:szCs w:val="16"/>
              </w:rPr>
              <w:t xml:space="preserve"> </w:t>
            </w:r>
            <w:r w:rsidRPr="006227E6">
              <w:rPr>
                <w:rFonts w:cstheme="minorHAnsi"/>
                <w:sz w:val="16"/>
                <w:szCs w:val="16"/>
              </w:rPr>
              <w:t>(</w:t>
            </w:r>
            <w:proofErr w:type="spellStart"/>
            <w:r w:rsidRPr="006227E6">
              <w:rPr>
                <w:rFonts w:cstheme="minorHAnsi"/>
                <w:sz w:val="16"/>
                <w:szCs w:val="16"/>
              </w:rPr>
              <w:t>C.C.T.A</w:t>
            </w:r>
            <w:proofErr w:type="spellEnd"/>
            <w:r w:rsidRPr="006227E6">
              <w:rPr>
                <w:rFonts w:cstheme="minorHAnsi"/>
                <w:sz w:val="16"/>
                <w:szCs w:val="16"/>
              </w:rPr>
              <w:t>.) e il Corpo delle Capitanerie di porto; può altresì</w:t>
            </w:r>
            <w:r>
              <w:rPr>
                <w:rFonts w:cstheme="minorHAnsi"/>
                <w:sz w:val="16"/>
                <w:szCs w:val="16"/>
              </w:rPr>
              <w:t xml:space="preserve"> </w:t>
            </w:r>
            <w:r w:rsidRPr="006227E6">
              <w:rPr>
                <w:rFonts w:cstheme="minorHAnsi"/>
                <w:sz w:val="16"/>
                <w:szCs w:val="16"/>
              </w:rPr>
              <w:t>intervenire il Corpo forestale dello Stato e possono concorrere la</w:t>
            </w:r>
            <w:r>
              <w:rPr>
                <w:rFonts w:cstheme="minorHAnsi"/>
                <w:sz w:val="16"/>
                <w:szCs w:val="16"/>
              </w:rPr>
              <w:t xml:space="preserve"> </w:t>
            </w:r>
            <w:r w:rsidRPr="006227E6">
              <w:rPr>
                <w:rFonts w:cstheme="minorHAnsi"/>
                <w:sz w:val="16"/>
                <w:szCs w:val="16"/>
              </w:rPr>
              <w:t xml:space="preserve">Guardia di finanza e la Polizia di Stato. </w:t>
            </w:r>
          </w:p>
          <w:p w14:paraId="2B101594" w14:textId="43275B6A" w:rsidR="001C1C9B" w:rsidRPr="006227E6" w:rsidRDefault="001C1C9B" w:rsidP="001C1C9B">
            <w:pPr>
              <w:spacing w:before="60"/>
              <w:ind w:left="0" w:firstLine="0"/>
              <w:jc w:val="left"/>
              <w:rPr>
                <w:rFonts w:cstheme="minorHAnsi"/>
                <w:sz w:val="16"/>
                <w:szCs w:val="16"/>
              </w:rPr>
            </w:pPr>
            <w:r w:rsidRPr="006227E6">
              <w:rPr>
                <w:rFonts w:cstheme="minorHAnsi"/>
                <w:sz w:val="16"/>
                <w:szCs w:val="16"/>
              </w:rPr>
              <w:t>5-bis. Nelle more dell</w:t>
            </w:r>
            <w:r>
              <w:rPr>
                <w:rFonts w:cstheme="minorHAnsi"/>
                <w:sz w:val="16"/>
                <w:szCs w:val="16"/>
              </w:rPr>
              <w:t>’</w:t>
            </w:r>
            <w:r w:rsidRPr="006227E6">
              <w:rPr>
                <w:rFonts w:cstheme="minorHAnsi"/>
                <w:sz w:val="16"/>
                <w:szCs w:val="16"/>
              </w:rPr>
              <w:t>esercizio da parte dello Stato delle</w:t>
            </w:r>
            <w:r>
              <w:rPr>
                <w:rFonts w:cstheme="minorHAnsi"/>
                <w:sz w:val="16"/>
                <w:szCs w:val="16"/>
              </w:rPr>
              <w:t xml:space="preserve"> </w:t>
            </w:r>
            <w:r w:rsidRPr="006227E6">
              <w:rPr>
                <w:rFonts w:cstheme="minorHAnsi"/>
                <w:sz w:val="16"/>
                <w:szCs w:val="16"/>
              </w:rPr>
              <w:t>competenze di cui al comma 2, lettere a) e g), le Regioni e le</w:t>
            </w:r>
            <w:r>
              <w:rPr>
                <w:rFonts w:cstheme="minorHAnsi"/>
                <w:sz w:val="16"/>
                <w:szCs w:val="16"/>
              </w:rPr>
              <w:t xml:space="preserve"> </w:t>
            </w:r>
            <w:r w:rsidRPr="006227E6">
              <w:rPr>
                <w:rFonts w:cstheme="minorHAnsi"/>
                <w:sz w:val="16"/>
                <w:szCs w:val="16"/>
              </w:rPr>
              <w:t>Province autonome di Trento e Bolzano possono disciplinare comunque</w:t>
            </w:r>
            <w:r>
              <w:rPr>
                <w:rFonts w:cstheme="minorHAnsi"/>
                <w:sz w:val="16"/>
                <w:szCs w:val="16"/>
              </w:rPr>
              <w:t xml:space="preserve"> </w:t>
            </w:r>
            <w:r w:rsidRPr="006227E6">
              <w:rPr>
                <w:rFonts w:cstheme="minorHAnsi"/>
                <w:sz w:val="16"/>
                <w:szCs w:val="16"/>
              </w:rPr>
              <w:t>tali aspetti, con l</w:t>
            </w:r>
            <w:r>
              <w:rPr>
                <w:rFonts w:cstheme="minorHAnsi"/>
                <w:sz w:val="16"/>
                <w:szCs w:val="16"/>
              </w:rPr>
              <w:t>’</w:t>
            </w:r>
            <w:r w:rsidRPr="006227E6">
              <w:rPr>
                <w:rFonts w:cstheme="minorHAnsi"/>
                <w:sz w:val="16"/>
                <w:szCs w:val="16"/>
              </w:rPr>
              <w:t>obbligo di adeguamento alle sopravvenute norme</w:t>
            </w:r>
            <w:r>
              <w:rPr>
                <w:rFonts w:cstheme="minorHAnsi"/>
                <w:sz w:val="16"/>
                <w:szCs w:val="16"/>
              </w:rPr>
              <w:t xml:space="preserve"> </w:t>
            </w:r>
            <w:r w:rsidRPr="006227E6">
              <w:rPr>
                <w:rFonts w:cstheme="minorHAnsi"/>
                <w:sz w:val="16"/>
                <w:szCs w:val="16"/>
              </w:rPr>
              <w:t xml:space="preserve">nazionali entro 6 mesi. </w:t>
            </w:r>
          </w:p>
        </w:tc>
      </w:tr>
      <w:tr w:rsidR="00D40216" w:rsidRPr="006227E6" w14:paraId="51C8E03C" w14:textId="231887A3" w:rsidTr="00806A8C">
        <w:trPr>
          <w:trHeight w:val="20"/>
        </w:trPr>
        <w:tc>
          <w:tcPr>
            <w:tcW w:w="1666" w:type="pct"/>
          </w:tcPr>
          <w:p w14:paraId="6CA2CD81" w14:textId="7447C198" w:rsidR="00D40216" w:rsidRPr="006227E6" w:rsidRDefault="00D40216" w:rsidP="00D40216">
            <w:pPr>
              <w:spacing w:before="60"/>
              <w:ind w:left="0" w:firstLine="0"/>
              <w:jc w:val="left"/>
              <w:rPr>
                <w:rFonts w:cstheme="minorHAnsi"/>
                <w:sz w:val="16"/>
                <w:szCs w:val="16"/>
              </w:rPr>
            </w:pPr>
            <w:r w:rsidRPr="006227E6">
              <w:rPr>
                <w:rFonts w:cstheme="minorHAnsi"/>
                <w:sz w:val="16"/>
                <w:szCs w:val="16"/>
              </w:rPr>
              <w:lastRenderedPageBreak/>
              <w:t>Art. 2, comma 2</w:t>
            </w:r>
          </w:p>
          <w:p w14:paraId="55D7C5B7" w14:textId="7F675119"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197, comma 1, lettera d), del decreto legislativo n. 152 del 2006, le parole «lettere d e h)» sono sostituite dalle seguenti: «lettere d e l)».</w:t>
            </w:r>
          </w:p>
        </w:tc>
        <w:tc>
          <w:tcPr>
            <w:tcW w:w="1666" w:type="pct"/>
          </w:tcPr>
          <w:p w14:paraId="356DFE96" w14:textId="3D924796"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Art. 197</w:t>
            </w:r>
            <w:r>
              <w:rPr>
                <w:rFonts w:cstheme="minorHAnsi"/>
                <w:sz w:val="16"/>
                <w:szCs w:val="16"/>
              </w:rPr>
              <w:t xml:space="preserve"> – C</w:t>
            </w:r>
            <w:r w:rsidRPr="006227E6">
              <w:rPr>
                <w:rFonts w:cstheme="minorHAnsi"/>
                <w:sz w:val="16"/>
                <w:szCs w:val="16"/>
              </w:rPr>
              <w:t>ompetenze delle province</w:t>
            </w:r>
          </w:p>
          <w:p w14:paraId="53FF4E71" w14:textId="49A1998D"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1. In attuazione dell</w:t>
            </w:r>
            <w:r>
              <w:rPr>
                <w:rFonts w:cstheme="minorHAnsi"/>
                <w:sz w:val="16"/>
                <w:szCs w:val="16"/>
              </w:rPr>
              <w:t>’</w:t>
            </w:r>
            <w:r w:rsidRPr="006227E6">
              <w:rPr>
                <w:rFonts w:cstheme="minorHAnsi"/>
                <w:sz w:val="16"/>
                <w:szCs w:val="16"/>
              </w:rPr>
              <w:t>articolo 19 del decreto legislativo 18</w:t>
            </w:r>
            <w:r>
              <w:rPr>
                <w:rFonts w:cstheme="minorHAnsi"/>
                <w:sz w:val="16"/>
                <w:szCs w:val="16"/>
              </w:rPr>
              <w:t xml:space="preserve"> </w:t>
            </w:r>
            <w:r w:rsidRPr="006227E6">
              <w:rPr>
                <w:rFonts w:cstheme="minorHAnsi"/>
                <w:sz w:val="16"/>
                <w:szCs w:val="16"/>
              </w:rPr>
              <w:t>agosto 2000, n. 267, alle province competono in linea generale le</w:t>
            </w:r>
            <w:r>
              <w:rPr>
                <w:rFonts w:cstheme="minorHAnsi"/>
                <w:sz w:val="16"/>
                <w:szCs w:val="16"/>
              </w:rPr>
              <w:t xml:space="preserve"> </w:t>
            </w:r>
            <w:r w:rsidRPr="006227E6">
              <w:rPr>
                <w:rFonts w:cstheme="minorHAnsi"/>
                <w:sz w:val="16"/>
                <w:szCs w:val="16"/>
              </w:rPr>
              <w:t>funzioni amministrative concernenti la programmazione ed</w:t>
            </w:r>
            <w:r>
              <w:rPr>
                <w:rFonts w:cstheme="minorHAnsi"/>
                <w:sz w:val="16"/>
                <w:szCs w:val="16"/>
              </w:rPr>
              <w:t xml:space="preserve"> </w:t>
            </w:r>
            <w:r w:rsidRPr="006227E6">
              <w:rPr>
                <w:rFonts w:cstheme="minorHAnsi"/>
                <w:sz w:val="16"/>
                <w:szCs w:val="16"/>
              </w:rPr>
              <w:t>organizzazione del recupero e dello smaltimento dei rifiuti a livello</w:t>
            </w:r>
            <w:r>
              <w:rPr>
                <w:rFonts w:cstheme="minorHAnsi"/>
                <w:sz w:val="16"/>
                <w:szCs w:val="16"/>
              </w:rPr>
              <w:t xml:space="preserve"> </w:t>
            </w:r>
            <w:r w:rsidRPr="006227E6">
              <w:rPr>
                <w:rFonts w:cstheme="minorHAnsi"/>
                <w:sz w:val="16"/>
                <w:szCs w:val="16"/>
              </w:rPr>
              <w:t>provinciale, da esercitarsi con le risorse umane, strumentali e</w:t>
            </w:r>
            <w:r>
              <w:rPr>
                <w:rFonts w:cstheme="minorHAnsi"/>
                <w:sz w:val="16"/>
                <w:szCs w:val="16"/>
              </w:rPr>
              <w:t xml:space="preserve"> </w:t>
            </w:r>
            <w:r w:rsidRPr="006227E6">
              <w:rPr>
                <w:rFonts w:cstheme="minorHAnsi"/>
                <w:sz w:val="16"/>
                <w:szCs w:val="16"/>
              </w:rPr>
              <w:t>finanziarie disponibili a legislazione vigente, ed in particolare:</w:t>
            </w:r>
          </w:p>
          <w:p w14:paraId="01619603" w14:textId="7DFE4ADF"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a) il controllo e la verifica degli interventi di bonifica ed il</w:t>
            </w:r>
            <w:r>
              <w:rPr>
                <w:rFonts w:cstheme="minorHAnsi"/>
                <w:sz w:val="16"/>
                <w:szCs w:val="16"/>
              </w:rPr>
              <w:t xml:space="preserve"> </w:t>
            </w:r>
            <w:r w:rsidRPr="006227E6">
              <w:rPr>
                <w:rFonts w:cstheme="minorHAnsi"/>
                <w:sz w:val="16"/>
                <w:szCs w:val="16"/>
              </w:rPr>
              <w:t>monitoraggio ad essi conseguenti;</w:t>
            </w:r>
          </w:p>
          <w:p w14:paraId="35FDC472" w14:textId="177E1904"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b) il controllo periodico su tutte le attività di gestione, di</w:t>
            </w:r>
            <w:r>
              <w:rPr>
                <w:rFonts w:cstheme="minorHAnsi"/>
                <w:sz w:val="16"/>
                <w:szCs w:val="16"/>
              </w:rPr>
              <w:t xml:space="preserve"> </w:t>
            </w:r>
            <w:r w:rsidRPr="006227E6">
              <w:rPr>
                <w:rFonts w:cstheme="minorHAnsi"/>
                <w:sz w:val="16"/>
                <w:szCs w:val="16"/>
              </w:rPr>
              <w:t>intermediazione e di commercio dei rifiuti, ivi compreso</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accertamento delle violazioni delle disposizioni di cui alla parte</w:t>
            </w:r>
            <w:r>
              <w:rPr>
                <w:rFonts w:cstheme="minorHAnsi"/>
                <w:sz w:val="16"/>
                <w:szCs w:val="16"/>
              </w:rPr>
              <w:t xml:space="preserve"> </w:t>
            </w:r>
            <w:r w:rsidRPr="006227E6">
              <w:rPr>
                <w:rFonts w:cstheme="minorHAnsi"/>
                <w:sz w:val="16"/>
                <w:szCs w:val="16"/>
              </w:rPr>
              <w:t>quarta del presente decreto;</w:t>
            </w:r>
          </w:p>
          <w:p w14:paraId="4829F7F3" w14:textId="64CE9549"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 xml:space="preserve"> c) la verifica ed il controllo dei requisiti previsti per</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applicazione delle procedure semplificate, con le modalità di cui</w:t>
            </w:r>
            <w:r>
              <w:rPr>
                <w:rFonts w:cstheme="minorHAnsi"/>
                <w:sz w:val="16"/>
                <w:szCs w:val="16"/>
              </w:rPr>
              <w:t xml:space="preserve"> </w:t>
            </w:r>
            <w:r w:rsidRPr="006227E6">
              <w:rPr>
                <w:rFonts w:cstheme="minorHAnsi"/>
                <w:sz w:val="16"/>
                <w:szCs w:val="16"/>
              </w:rPr>
              <w:t>agli articoli 214, 215, e 216;</w:t>
            </w:r>
          </w:p>
          <w:p w14:paraId="367E157C" w14:textId="21AF61A0"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d) l</w:t>
            </w:r>
            <w:r>
              <w:rPr>
                <w:rFonts w:cstheme="minorHAnsi"/>
                <w:sz w:val="16"/>
                <w:szCs w:val="16"/>
              </w:rPr>
              <w:t>’</w:t>
            </w:r>
            <w:r w:rsidRPr="006227E6">
              <w:rPr>
                <w:rFonts w:cstheme="minorHAnsi"/>
                <w:sz w:val="16"/>
                <w:szCs w:val="16"/>
              </w:rPr>
              <w:t>individuazione, sulla base delle previsioni del piano</w:t>
            </w:r>
            <w:r>
              <w:rPr>
                <w:rFonts w:cstheme="minorHAnsi"/>
                <w:sz w:val="16"/>
                <w:szCs w:val="16"/>
              </w:rPr>
              <w:t xml:space="preserve"> </w:t>
            </w:r>
            <w:r w:rsidRPr="006227E6">
              <w:rPr>
                <w:rFonts w:cstheme="minorHAnsi"/>
                <w:sz w:val="16"/>
                <w:szCs w:val="16"/>
              </w:rPr>
              <w:t>territoriale di coordinamento di cui all</w:t>
            </w:r>
            <w:r>
              <w:rPr>
                <w:rFonts w:cstheme="minorHAnsi"/>
                <w:sz w:val="16"/>
                <w:szCs w:val="16"/>
              </w:rPr>
              <w:t>’</w:t>
            </w:r>
            <w:r w:rsidRPr="006227E6">
              <w:rPr>
                <w:rFonts w:cstheme="minorHAnsi"/>
                <w:sz w:val="16"/>
                <w:szCs w:val="16"/>
              </w:rPr>
              <w:t>articolo 20, comma 2, del</w:t>
            </w:r>
            <w:r>
              <w:rPr>
                <w:rFonts w:cstheme="minorHAnsi"/>
                <w:sz w:val="16"/>
                <w:szCs w:val="16"/>
              </w:rPr>
              <w:t xml:space="preserve"> </w:t>
            </w:r>
            <w:r w:rsidRPr="006227E6">
              <w:rPr>
                <w:rFonts w:cstheme="minorHAnsi"/>
                <w:sz w:val="16"/>
                <w:szCs w:val="16"/>
              </w:rPr>
              <w:t>decreto legislativo 18 agosto 2000, n. 267, ove già adottato, e</w:t>
            </w:r>
            <w:r>
              <w:rPr>
                <w:rFonts w:cstheme="minorHAnsi"/>
                <w:sz w:val="16"/>
                <w:szCs w:val="16"/>
              </w:rPr>
              <w:t xml:space="preserve"> </w:t>
            </w:r>
            <w:r w:rsidRPr="006227E6">
              <w:rPr>
                <w:rFonts w:cstheme="minorHAnsi"/>
                <w:sz w:val="16"/>
                <w:szCs w:val="16"/>
              </w:rPr>
              <w:t>delle previsioni di cui all</w:t>
            </w:r>
            <w:r>
              <w:rPr>
                <w:rFonts w:cstheme="minorHAnsi"/>
                <w:sz w:val="16"/>
                <w:szCs w:val="16"/>
              </w:rPr>
              <w:t>’</w:t>
            </w:r>
            <w:r w:rsidRPr="006227E6">
              <w:rPr>
                <w:rFonts w:cstheme="minorHAnsi"/>
                <w:sz w:val="16"/>
                <w:szCs w:val="16"/>
              </w:rPr>
              <w:t>articolo 199, comma 3, lettere d) e h),</w:t>
            </w:r>
            <w:r>
              <w:rPr>
                <w:rFonts w:cstheme="minorHAnsi"/>
                <w:sz w:val="16"/>
                <w:szCs w:val="16"/>
              </w:rPr>
              <w:t xml:space="preserve"> </w:t>
            </w:r>
            <w:r w:rsidRPr="006227E6">
              <w:rPr>
                <w:rFonts w:cstheme="minorHAnsi"/>
                <w:sz w:val="16"/>
                <w:szCs w:val="16"/>
              </w:rPr>
              <w:t>nonché sentiti l</w:t>
            </w:r>
            <w:r>
              <w:rPr>
                <w:rFonts w:cstheme="minorHAnsi"/>
                <w:sz w:val="16"/>
                <w:szCs w:val="16"/>
              </w:rPr>
              <w:t>’</w:t>
            </w:r>
            <w:r w:rsidRPr="006227E6">
              <w:rPr>
                <w:rFonts w:cstheme="minorHAnsi"/>
                <w:sz w:val="16"/>
                <w:szCs w:val="16"/>
              </w:rPr>
              <w:t>Autorità d</w:t>
            </w:r>
            <w:r>
              <w:rPr>
                <w:rFonts w:cstheme="minorHAnsi"/>
                <w:sz w:val="16"/>
                <w:szCs w:val="16"/>
              </w:rPr>
              <w:t>’</w:t>
            </w:r>
            <w:r w:rsidRPr="006227E6">
              <w:rPr>
                <w:rFonts w:cstheme="minorHAnsi"/>
                <w:sz w:val="16"/>
                <w:szCs w:val="16"/>
              </w:rPr>
              <w:t>ambito ed i comuni, delle zone idonee</w:t>
            </w:r>
            <w:r>
              <w:rPr>
                <w:rFonts w:cstheme="minorHAnsi"/>
                <w:sz w:val="16"/>
                <w:szCs w:val="16"/>
              </w:rPr>
              <w:t xml:space="preserve"> </w:t>
            </w:r>
            <w:r w:rsidRPr="006227E6">
              <w:rPr>
                <w:rFonts w:cstheme="minorHAnsi"/>
                <w:sz w:val="16"/>
                <w:szCs w:val="16"/>
              </w:rPr>
              <w:t>alla localizzazione degli impianti di smaltimento dei rifiuti,</w:t>
            </w:r>
            <w:r>
              <w:rPr>
                <w:rFonts w:cstheme="minorHAnsi"/>
                <w:sz w:val="16"/>
                <w:szCs w:val="16"/>
              </w:rPr>
              <w:t xml:space="preserve"> </w:t>
            </w:r>
            <w:r w:rsidRPr="006227E6">
              <w:rPr>
                <w:rFonts w:cstheme="minorHAnsi"/>
                <w:sz w:val="16"/>
                <w:szCs w:val="16"/>
              </w:rPr>
              <w:t>nonché delle zone non idonee alla localizzazione di impianti di</w:t>
            </w:r>
            <w:r>
              <w:rPr>
                <w:rFonts w:cstheme="minorHAnsi"/>
                <w:sz w:val="16"/>
                <w:szCs w:val="16"/>
              </w:rPr>
              <w:t xml:space="preserve"> </w:t>
            </w:r>
            <w:r w:rsidRPr="006227E6">
              <w:rPr>
                <w:rFonts w:cstheme="minorHAnsi"/>
                <w:sz w:val="16"/>
                <w:szCs w:val="16"/>
              </w:rPr>
              <w:t>recupero e di smaltimento dei rifiuti.</w:t>
            </w:r>
          </w:p>
          <w:p w14:paraId="24A1C755" w14:textId="59CDECA9"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2. Ai fini dell</w:t>
            </w:r>
            <w:r>
              <w:rPr>
                <w:rFonts w:cstheme="minorHAnsi"/>
                <w:sz w:val="16"/>
                <w:szCs w:val="16"/>
              </w:rPr>
              <w:t>’</w:t>
            </w:r>
            <w:r w:rsidRPr="006227E6">
              <w:rPr>
                <w:rFonts w:cstheme="minorHAnsi"/>
                <w:sz w:val="16"/>
                <w:szCs w:val="16"/>
              </w:rPr>
              <w:t>esercizio delle proprie funzioni le province</w:t>
            </w:r>
            <w:r>
              <w:rPr>
                <w:rFonts w:cstheme="minorHAnsi"/>
                <w:sz w:val="16"/>
                <w:szCs w:val="16"/>
              </w:rPr>
              <w:t xml:space="preserve"> </w:t>
            </w:r>
            <w:r w:rsidRPr="006227E6">
              <w:rPr>
                <w:rFonts w:cstheme="minorHAnsi"/>
                <w:sz w:val="16"/>
                <w:szCs w:val="16"/>
              </w:rPr>
              <w:t>possono avvalersi, mediante apposite convenzioni, di organismi</w:t>
            </w:r>
            <w:r>
              <w:rPr>
                <w:rFonts w:cstheme="minorHAnsi"/>
                <w:sz w:val="16"/>
                <w:szCs w:val="16"/>
              </w:rPr>
              <w:t xml:space="preserve"> </w:t>
            </w:r>
            <w:r w:rsidRPr="006227E6">
              <w:rPr>
                <w:rFonts w:cstheme="minorHAnsi"/>
                <w:sz w:val="16"/>
                <w:szCs w:val="16"/>
              </w:rPr>
              <w:t>pubblici, ivi incluse le Agenzie regionali per la protezione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(ARPA), con specifiche esperienze e competenze tecniche</w:t>
            </w:r>
            <w:r>
              <w:rPr>
                <w:rFonts w:cstheme="minorHAnsi"/>
                <w:sz w:val="16"/>
                <w:szCs w:val="16"/>
              </w:rPr>
              <w:t xml:space="preserve"> </w:t>
            </w:r>
            <w:r w:rsidRPr="006227E6">
              <w:rPr>
                <w:rFonts w:cstheme="minorHAnsi"/>
                <w:sz w:val="16"/>
                <w:szCs w:val="16"/>
              </w:rPr>
              <w:t>in materia, fermo restando quanto previsto dagli articoli 214, 215 e</w:t>
            </w:r>
            <w:r>
              <w:rPr>
                <w:rFonts w:cstheme="minorHAnsi"/>
                <w:sz w:val="16"/>
                <w:szCs w:val="16"/>
              </w:rPr>
              <w:t xml:space="preserve"> </w:t>
            </w:r>
            <w:r w:rsidRPr="006227E6">
              <w:rPr>
                <w:rFonts w:cstheme="minorHAnsi"/>
                <w:sz w:val="16"/>
                <w:szCs w:val="16"/>
              </w:rPr>
              <w:t>216 in tema di procedure semplificate.</w:t>
            </w:r>
          </w:p>
          <w:p w14:paraId="1F29653B" w14:textId="59F71311"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3. Gli addetti al controllo sono autorizzati ad effettuare</w:t>
            </w:r>
            <w:r>
              <w:rPr>
                <w:rFonts w:cstheme="minorHAnsi"/>
                <w:sz w:val="16"/>
                <w:szCs w:val="16"/>
              </w:rPr>
              <w:t xml:space="preserve"> </w:t>
            </w:r>
            <w:r w:rsidRPr="006227E6">
              <w:rPr>
                <w:rFonts w:cstheme="minorHAnsi"/>
                <w:sz w:val="16"/>
                <w:szCs w:val="16"/>
              </w:rPr>
              <w:t>ispezioni, verifiche e prelievi di campioni all</w:t>
            </w:r>
            <w:r>
              <w:rPr>
                <w:rFonts w:cstheme="minorHAnsi"/>
                <w:sz w:val="16"/>
                <w:szCs w:val="16"/>
              </w:rPr>
              <w:t>’</w:t>
            </w:r>
            <w:r w:rsidRPr="006227E6">
              <w:rPr>
                <w:rFonts w:cstheme="minorHAnsi"/>
                <w:sz w:val="16"/>
                <w:szCs w:val="16"/>
              </w:rPr>
              <w:t>interno di</w:t>
            </w:r>
            <w:r>
              <w:rPr>
                <w:rFonts w:cstheme="minorHAnsi"/>
                <w:sz w:val="16"/>
                <w:szCs w:val="16"/>
              </w:rPr>
              <w:t xml:space="preserve"> </w:t>
            </w:r>
            <w:r w:rsidRPr="006227E6">
              <w:rPr>
                <w:rFonts w:cstheme="minorHAnsi"/>
                <w:sz w:val="16"/>
                <w:szCs w:val="16"/>
              </w:rPr>
              <w:t>stabilimenti, impianti o imprese che producono o che svolgono</w:t>
            </w:r>
            <w:r>
              <w:rPr>
                <w:rFonts w:cstheme="minorHAnsi"/>
                <w:sz w:val="16"/>
                <w:szCs w:val="16"/>
              </w:rPr>
              <w:t xml:space="preserve"> </w:t>
            </w:r>
            <w:r w:rsidRPr="006227E6">
              <w:rPr>
                <w:rFonts w:cstheme="minorHAnsi"/>
                <w:sz w:val="16"/>
                <w:szCs w:val="16"/>
              </w:rPr>
              <w:t xml:space="preserve">attività di gestione dei rifiuti. Il segreto </w:t>
            </w:r>
            <w:r w:rsidRPr="006227E6">
              <w:rPr>
                <w:rFonts w:cstheme="minorHAnsi"/>
                <w:sz w:val="16"/>
                <w:szCs w:val="16"/>
              </w:rPr>
              <w:lastRenderedPageBreak/>
              <w:t>industriale non può</w:t>
            </w:r>
            <w:r>
              <w:rPr>
                <w:rFonts w:cstheme="minorHAnsi"/>
                <w:sz w:val="16"/>
                <w:szCs w:val="16"/>
              </w:rPr>
              <w:t xml:space="preserve"> </w:t>
            </w:r>
            <w:r w:rsidRPr="006227E6">
              <w:rPr>
                <w:rFonts w:cstheme="minorHAnsi"/>
                <w:sz w:val="16"/>
                <w:szCs w:val="16"/>
              </w:rPr>
              <w:t>essere opposto agli addetti al controllo, che sono, a loro volta,</w:t>
            </w:r>
            <w:r>
              <w:rPr>
                <w:rFonts w:cstheme="minorHAnsi"/>
                <w:sz w:val="16"/>
                <w:szCs w:val="16"/>
              </w:rPr>
              <w:t xml:space="preserve"> </w:t>
            </w:r>
            <w:r w:rsidRPr="006227E6">
              <w:rPr>
                <w:rFonts w:cstheme="minorHAnsi"/>
                <w:sz w:val="16"/>
                <w:szCs w:val="16"/>
              </w:rPr>
              <w:t>tenuti all</w:t>
            </w:r>
            <w:r>
              <w:rPr>
                <w:rFonts w:cstheme="minorHAnsi"/>
                <w:sz w:val="16"/>
                <w:szCs w:val="16"/>
              </w:rPr>
              <w:t>’</w:t>
            </w:r>
            <w:r w:rsidRPr="006227E6">
              <w:rPr>
                <w:rFonts w:cstheme="minorHAnsi"/>
                <w:sz w:val="16"/>
                <w:szCs w:val="16"/>
              </w:rPr>
              <w:t>obbligo della riservatezza ai sensi della normativa</w:t>
            </w:r>
            <w:r>
              <w:rPr>
                <w:rFonts w:cstheme="minorHAnsi"/>
                <w:sz w:val="16"/>
                <w:szCs w:val="16"/>
              </w:rPr>
              <w:t xml:space="preserve"> </w:t>
            </w:r>
            <w:r w:rsidRPr="006227E6">
              <w:rPr>
                <w:rFonts w:cstheme="minorHAnsi"/>
                <w:sz w:val="16"/>
                <w:szCs w:val="16"/>
              </w:rPr>
              <w:t>vigente.</w:t>
            </w:r>
          </w:p>
          <w:p w14:paraId="7E935A1C" w14:textId="770F43F6"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4. Il personale appartenente al Comando carabinieri tutela</w:t>
            </w:r>
            <w:r>
              <w:rPr>
                <w:rFonts w:cstheme="minorHAnsi"/>
                <w:sz w:val="16"/>
                <w:szCs w:val="16"/>
              </w:rPr>
              <w:t xml:space="preserve"> </w:t>
            </w:r>
            <w:r w:rsidRPr="006227E6">
              <w:rPr>
                <w:rFonts w:cstheme="minorHAnsi"/>
                <w:sz w:val="16"/>
                <w:szCs w:val="16"/>
              </w:rPr>
              <w:t>ambiente (</w:t>
            </w:r>
            <w:proofErr w:type="spellStart"/>
            <w:r w:rsidRPr="006227E6">
              <w:rPr>
                <w:rFonts w:cstheme="minorHAnsi"/>
                <w:sz w:val="16"/>
                <w:szCs w:val="16"/>
              </w:rPr>
              <w:t>C.C.T.A</w:t>
            </w:r>
            <w:proofErr w:type="spellEnd"/>
            <w:r w:rsidRPr="006227E6">
              <w:rPr>
                <w:rFonts w:cstheme="minorHAnsi"/>
                <w:sz w:val="16"/>
                <w:szCs w:val="16"/>
              </w:rPr>
              <w:t>.) è autorizzato ad effettuare le ispezioni e le</w:t>
            </w:r>
            <w:r>
              <w:rPr>
                <w:rFonts w:cstheme="minorHAnsi"/>
                <w:sz w:val="16"/>
                <w:szCs w:val="16"/>
              </w:rPr>
              <w:t xml:space="preserve"> </w:t>
            </w:r>
            <w:r w:rsidRPr="006227E6">
              <w:rPr>
                <w:rFonts w:cstheme="minorHAnsi"/>
                <w:sz w:val="16"/>
                <w:szCs w:val="16"/>
              </w:rPr>
              <w:t>verifiche necessarie ai fini dell</w:t>
            </w:r>
            <w:r>
              <w:rPr>
                <w:rFonts w:cstheme="minorHAnsi"/>
                <w:sz w:val="16"/>
                <w:szCs w:val="16"/>
              </w:rPr>
              <w:t>’</w:t>
            </w:r>
            <w:r w:rsidRPr="006227E6">
              <w:rPr>
                <w:rFonts w:cstheme="minorHAnsi"/>
                <w:sz w:val="16"/>
                <w:szCs w:val="16"/>
              </w:rPr>
              <w:t>espletamento delle funzioni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8 della legge 8 luglio 1986, n. 349, istitutiva del</w:t>
            </w:r>
            <w:r>
              <w:rPr>
                <w:rFonts w:cstheme="minorHAnsi"/>
                <w:sz w:val="16"/>
                <w:szCs w:val="16"/>
              </w:rPr>
              <w:t xml:space="preserve"> </w:t>
            </w:r>
            <w:r w:rsidRPr="006227E6">
              <w:rPr>
                <w:rFonts w:cstheme="minorHAnsi"/>
                <w:sz w:val="16"/>
                <w:szCs w:val="16"/>
              </w:rPr>
              <w:t>Ministero dell</w:t>
            </w:r>
            <w:r>
              <w:rPr>
                <w:rFonts w:cstheme="minorHAnsi"/>
                <w:sz w:val="16"/>
                <w:szCs w:val="16"/>
              </w:rPr>
              <w:t>’</w:t>
            </w:r>
            <w:r w:rsidRPr="006227E6">
              <w:rPr>
                <w:rFonts w:cstheme="minorHAnsi"/>
                <w:sz w:val="16"/>
                <w:szCs w:val="16"/>
              </w:rPr>
              <w:t>ambiente.</w:t>
            </w:r>
          </w:p>
          <w:p w14:paraId="191623B2" w14:textId="77777777" w:rsidR="00D40216" w:rsidRDefault="00D40216" w:rsidP="00D40216">
            <w:pPr>
              <w:spacing w:before="60"/>
              <w:ind w:left="0" w:firstLine="0"/>
              <w:jc w:val="left"/>
              <w:rPr>
                <w:rFonts w:cstheme="minorHAnsi"/>
                <w:sz w:val="16"/>
                <w:szCs w:val="16"/>
              </w:rPr>
            </w:pPr>
            <w:r w:rsidRPr="006227E6">
              <w:rPr>
                <w:rFonts w:cstheme="minorHAnsi"/>
                <w:sz w:val="16"/>
                <w:szCs w:val="16"/>
              </w:rPr>
              <w:t>5. Nell</w:t>
            </w:r>
            <w:r>
              <w:rPr>
                <w:rFonts w:cstheme="minorHAnsi"/>
                <w:sz w:val="16"/>
                <w:szCs w:val="16"/>
              </w:rPr>
              <w:t>’</w:t>
            </w:r>
            <w:r w:rsidRPr="006227E6">
              <w:rPr>
                <w:rFonts w:cstheme="minorHAnsi"/>
                <w:sz w:val="16"/>
                <w:szCs w:val="16"/>
              </w:rPr>
              <w:t>ambito delle competenze di cui al comma 1, le province</w:t>
            </w:r>
            <w:r>
              <w:rPr>
                <w:rFonts w:cstheme="minorHAnsi"/>
                <w:sz w:val="16"/>
                <w:szCs w:val="16"/>
              </w:rPr>
              <w:t xml:space="preserve"> </w:t>
            </w:r>
            <w:r w:rsidRPr="006227E6">
              <w:rPr>
                <w:rFonts w:cstheme="minorHAnsi"/>
                <w:sz w:val="16"/>
                <w:szCs w:val="16"/>
              </w:rPr>
              <w:t>sottopongono ad adeguati controlli periodici gli enti e le imprese</w:t>
            </w:r>
            <w:r>
              <w:rPr>
                <w:rFonts w:cstheme="minorHAnsi"/>
                <w:sz w:val="16"/>
                <w:szCs w:val="16"/>
              </w:rPr>
              <w:t xml:space="preserve"> </w:t>
            </w:r>
            <w:r w:rsidRPr="006227E6">
              <w:rPr>
                <w:rFonts w:cstheme="minorHAnsi"/>
                <w:sz w:val="16"/>
                <w:szCs w:val="16"/>
              </w:rPr>
              <w:t>che producono rifiuti pericolosi, le imprese che raccolgono e</w:t>
            </w:r>
            <w:r>
              <w:rPr>
                <w:rFonts w:cstheme="minorHAnsi"/>
                <w:sz w:val="16"/>
                <w:szCs w:val="16"/>
              </w:rPr>
              <w:t xml:space="preserve"> </w:t>
            </w:r>
            <w:r w:rsidRPr="006227E6">
              <w:rPr>
                <w:rFonts w:cstheme="minorHAnsi"/>
                <w:sz w:val="16"/>
                <w:szCs w:val="16"/>
              </w:rPr>
              <w:t>trasportano rifiuti a titolo professionale, gli stabilimenti e le</w:t>
            </w:r>
            <w:r>
              <w:rPr>
                <w:rFonts w:cstheme="minorHAnsi"/>
                <w:sz w:val="16"/>
                <w:szCs w:val="16"/>
              </w:rPr>
              <w:t xml:space="preserve"> </w:t>
            </w:r>
            <w:r w:rsidRPr="006227E6">
              <w:rPr>
                <w:rFonts w:cstheme="minorHAnsi"/>
                <w:sz w:val="16"/>
                <w:szCs w:val="16"/>
              </w:rPr>
              <w:t>imprese che smaltiscono o recuperano rifiuti, curando, in</w:t>
            </w:r>
            <w:r>
              <w:rPr>
                <w:rFonts w:cstheme="minorHAnsi"/>
                <w:sz w:val="16"/>
                <w:szCs w:val="16"/>
              </w:rPr>
              <w:t xml:space="preserve"> </w:t>
            </w:r>
            <w:r w:rsidRPr="006227E6">
              <w:rPr>
                <w:rFonts w:cstheme="minorHAnsi"/>
                <w:sz w:val="16"/>
                <w:szCs w:val="16"/>
              </w:rPr>
              <w:t>particolare, che vengano effettuati adeguati controlli periodici</w:t>
            </w:r>
            <w:r>
              <w:rPr>
                <w:rFonts w:cstheme="minorHAnsi"/>
                <w:sz w:val="16"/>
                <w:szCs w:val="16"/>
              </w:rPr>
              <w:t xml:space="preserve"> </w:t>
            </w:r>
            <w:r w:rsidRPr="006227E6">
              <w:rPr>
                <w:rFonts w:cstheme="minorHAnsi"/>
                <w:sz w:val="16"/>
                <w:szCs w:val="16"/>
              </w:rPr>
              <w:t>sulle attività sottoposte alle procedure semplificate di cui agli</w:t>
            </w:r>
            <w:r>
              <w:rPr>
                <w:rFonts w:cstheme="minorHAnsi"/>
                <w:sz w:val="16"/>
                <w:szCs w:val="16"/>
              </w:rPr>
              <w:t xml:space="preserve"> </w:t>
            </w:r>
            <w:r w:rsidRPr="006227E6">
              <w:rPr>
                <w:rFonts w:cstheme="minorHAnsi"/>
                <w:sz w:val="16"/>
                <w:szCs w:val="16"/>
              </w:rPr>
              <w:t>articoli 214, 215, e 216 e che i controlli concernenti la raccolta ed</w:t>
            </w:r>
            <w:r>
              <w:rPr>
                <w:rFonts w:cstheme="minorHAnsi"/>
                <w:sz w:val="16"/>
                <w:szCs w:val="16"/>
              </w:rPr>
              <w:t xml:space="preserve"> </w:t>
            </w:r>
            <w:r w:rsidRPr="006227E6">
              <w:rPr>
                <w:rFonts w:cstheme="minorHAnsi"/>
                <w:sz w:val="16"/>
                <w:szCs w:val="16"/>
              </w:rPr>
              <w:t>il trasporto di rifiuti pericolosi riguardino, in primo luogo,</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origine e la destinazione dei rifiuti.</w:t>
            </w:r>
            <w:r>
              <w:rPr>
                <w:rFonts w:cstheme="minorHAnsi"/>
                <w:sz w:val="16"/>
                <w:szCs w:val="16"/>
              </w:rPr>
              <w:t xml:space="preserve"> </w:t>
            </w:r>
          </w:p>
          <w:p w14:paraId="66A9BE1D" w14:textId="5EC3D02C"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5-bis. Le province, nella programmazione delle ispezioni e</w:t>
            </w:r>
            <w:r>
              <w:rPr>
                <w:rFonts w:cstheme="minorHAnsi"/>
                <w:sz w:val="16"/>
                <w:szCs w:val="16"/>
              </w:rPr>
              <w:t xml:space="preserve"> </w:t>
            </w:r>
            <w:r w:rsidRPr="006227E6">
              <w:rPr>
                <w:rFonts w:cstheme="minorHAnsi"/>
                <w:sz w:val="16"/>
                <w:szCs w:val="16"/>
              </w:rPr>
              <w:t>controlli di cui al presente articolo, possono tenere conto, nella</w:t>
            </w:r>
            <w:r>
              <w:rPr>
                <w:rFonts w:cstheme="minorHAnsi"/>
                <w:sz w:val="16"/>
                <w:szCs w:val="16"/>
              </w:rPr>
              <w:t xml:space="preserve"> </w:t>
            </w:r>
            <w:r w:rsidRPr="006227E6">
              <w:rPr>
                <w:rFonts w:cstheme="minorHAnsi"/>
                <w:sz w:val="16"/>
                <w:szCs w:val="16"/>
              </w:rPr>
              <w:t>determinazione della frequenza degli stessi, delle registrazioni</w:t>
            </w:r>
            <w:r>
              <w:rPr>
                <w:rFonts w:cstheme="minorHAnsi"/>
                <w:sz w:val="16"/>
                <w:szCs w:val="16"/>
              </w:rPr>
              <w:t xml:space="preserve"> </w:t>
            </w:r>
            <w:r w:rsidRPr="006227E6">
              <w:rPr>
                <w:rFonts w:cstheme="minorHAnsi"/>
                <w:sz w:val="16"/>
                <w:szCs w:val="16"/>
              </w:rPr>
              <w:t>ottenute dai destinatari nell</w:t>
            </w:r>
            <w:r>
              <w:rPr>
                <w:rFonts w:cstheme="minorHAnsi"/>
                <w:sz w:val="16"/>
                <w:szCs w:val="16"/>
              </w:rPr>
              <w:t>’</w:t>
            </w:r>
            <w:r w:rsidRPr="006227E6">
              <w:rPr>
                <w:rFonts w:cstheme="minorHAnsi"/>
                <w:sz w:val="16"/>
                <w:szCs w:val="16"/>
              </w:rPr>
              <w:t>ambito del sistema comunitario di</w:t>
            </w:r>
            <w:r>
              <w:rPr>
                <w:rFonts w:cstheme="minorHAnsi"/>
                <w:sz w:val="16"/>
                <w:szCs w:val="16"/>
              </w:rPr>
              <w:t xml:space="preserve"> </w:t>
            </w:r>
            <w:r w:rsidRPr="006227E6">
              <w:rPr>
                <w:rFonts w:cstheme="minorHAnsi"/>
                <w:sz w:val="16"/>
                <w:szCs w:val="16"/>
              </w:rPr>
              <w:t xml:space="preserve">ecogestione e audit (EMAS). </w:t>
            </w:r>
            <w:r>
              <w:rPr>
                <w:rFonts w:cstheme="minorHAnsi"/>
                <w:sz w:val="16"/>
                <w:szCs w:val="16"/>
              </w:rPr>
              <w:t xml:space="preserve"> </w:t>
            </w:r>
            <w:r w:rsidRPr="006227E6">
              <w:rPr>
                <w:rFonts w:cstheme="minorHAnsi"/>
                <w:sz w:val="16"/>
                <w:szCs w:val="16"/>
              </w:rPr>
              <w:t xml:space="preserve"> 6. Restano ferme le altre disposizioni vigenti in materia di</w:t>
            </w:r>
            <w:r>
              <w:rPr>
                <w:rFonts w:cstheme="minorHAnsi"/>
                <w:sz w:val="16"/>
                <w:szCs w:val="16"/>
              </w:rPr>
              <w:t xml:space="preserve"> </w:t>
            </w:r>
            <w:r w:rsidRPr="006227E6">
              <w:rPr>
                <w:rFonts w:cstheme="minorHAnsi"/>
                <w:sz w:val="16"/>
                <w:szCs w:val="16"/>
              </w:rPr>
              <w:t>vigilanza e controllo previste da disposizioni speciali.</w:t>
            </w:r>
          </w:p>
        </w:tc>
        <w:tc>
          <w:tcPr>
            <w:tcW w:w="1667" w:type="pct"/>
          </w:tcPr>
          <w:p w14:paraId="3F2101F5" w14:textId="77777777" w:rsidR="00D40216" w:rsidRPr="006227E6" w:rsidRDefault="00D40216" w:rsidP="00D40216">
            <w:pPr>
              <w:spacing w:before="60"/>
              <w:ind w:left="0" w:firstLine="0"/>
              <w:jc w:val="left"/>
              <w:rPr>
                <w:rFonts w:cstheme="minorHAnsi"/>
                <w:sz w:val="16"/>
                <w:szCs w:val="16"/>
              </w:rPr>
            </w:pPr>
            <w:r w:rsidRPr="006227E6">
              <w:rPr>
                <w:rFonts w:cstheme="minorHAnsi"/>
                <w:sz w:val="16"/>
                <w:szCs w:val="16"/>
              </w:rPr>
              <w:lastRenderedPageBreak/>
              <w:t>Art. 197</w:t>
            </w:r>
            <w:r>
              <w:rPr>
                <w:rFonts w:cstheme="minorHAnsi"/>
                <w:sz w:val="16"/>
                <w:szCs w:val="16"/>
              </w:rPr>
              <w:t xml:space="preserve"> – C</w:t>
            </w:r>
            <w:r w:rsidRPr="006227E6">
              <w:rPr>
                <w:rFonts w:cstheme="minorHAnsi"/>
                <w:sz w:val="16"/>
                <w:szCs w:val="16"/>
              </w:rPr>
              <w:t>ompetenze delle province</w:t>
            </w:r>
          </w:p>
          <w:p w14:paraId="7054DC88" w14:textId="77777777"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1. In attuazione dell</w:t>
            </w:r>
            <w:r>
              <w:rPr>
                <w:rFonts w:cstheme="minorHAnsi"/>
                <w:sz w:val="16"/>
                <w:szCs w:val="16"/>
              </w:rPr>
              <w:t>’</w:t>
            </w:r>
            <w:r w:rsidRPr="006227E6">
              <w:rPr>
                <w:rFonts w:cstheme="minorHAnsi"/>
                <w:sz w:val="16"/>
                <w:szCs w:val="16"/>
              </w:rPr>
              <w:t>articolo 19 del decreto legislativo 18</w:t>
            </w:r>
            <w:r>
              <w:rPr>
                <w:rFonts w:cstheme="minorHAnsi"/>
                <w:sz w:val="16"/>
                <w:szCs w:val="16"/>
              </w:rPr>
              <w:t xml:space="preserve"> </w:t>
            </w:r>
            <w:r w:rsidRPr="006227E6">
              <w:rPr>
                <w:rFonts w:cstheme="minorHAnsi"/>
                <w:sz w:val="16"/>
                <w:szCs w:val="16"/>
              </w:rPr>
              <w:t>agosto 2000, n. 267, alle province competono in linea generale le</w:t>
            </w:r>
            <w:r>
              <w:rPr>
                <w:rFonts w:cstheme="minorHAnsi"/>
                <w:sz w:val="16"/>
                <w:szCs w:val="16"/>
              </w:rPr>
              <w:t xml:space="preserve"> </w:t>
            </w:r>
            <w:r w:rsidRPr="006227E6">
              <w:rPr>
                <w:rFonts w:cstheme="minorHAnsi"/>
                <w:sz w:val="16"/>
                <w:szCs w:val="16"/>
              </w:rPr>
              <w:t>funzioni amministrative concernenti la programmazione ed</w:t>
            </w:r>
            <w:r>
              <w:rPr>
                <w:rFonts w:cstheme="minorHAnsi"/>
                <w:sz w:val="16"/>
                <w:szCs w:val="16"/>
              </w:rPr>
              <w:t xml:space="preserve"> </w:t>
            </w:r>
            <w:r w:rsidRPr="006227E6">
              <w:rPr>
                <w:rFonts w:cstheme="minorHAnsi"/>
                <w:sz w:val="16"/>
                <w:szCs w:val="16"/>
              </w:rPr>
              <w:t>organizzazione del recupero e dello smaltimento dei rifiuti a livello</w:t>
            </w:r>
            <w:r>
              <w:rPr>
                <w:rFonts w:cstheme="minorHAnsi"/>
                <w:sz w:val="16"/>
                <w:szCs w:val="16"/>
              </w:rPr>
              <w:t xml:space="preserve"> </w:t>
            </w:r>
            <w:r w:rsidRPr="006227E6">
              <w:rPr>
                <w:rFonts w:cstheme="minorHAnsi"/>
                <w:sz w:val="16"/>
                <w:szCs w:val="16"/>
              </w:rPr>
              <w:t>provinciale, da esercitarsi con le risorse umane, strumentali e</w:t>
            </w:r>
            <w:r>
              <w:rPr>
                <w:rFonts w:cstheme="minorHAnsi"/>
                <w:sz w:val="16"/>
                <w:szCs w:val="16"/>
              </w:rPr>
              <w:t xml:space="preserve"> </w:t>
            </w:r>
            <w:r w:rsidRPr="006227E6">
              <w:rPr>
                <w:rFonts w:cstheme="minorHAnsi"/>
                <w:sz w:val="16"/>
                <w:szCs w:val="16"/>
              </w:rPr>
              <w:t>finanziarie disponibili a legislazione vigente, ed in particolare:</w:t>
            </w:r>
          </w:p>
          <w:p w14:paraId="029D4705" w14:textId="77777777"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a) il controllo e la verifica degli interventi di bonifica ed il</w:t>
            </w:r>
            <w:r>
              <w:rPr>
                <w:rFonts w:cstheme="minorHAnsi"/>
                <w:sz w:val="16"/>
                <w:szCs w:val="16"/>
              </w:rPr>
              <w:t xml:space="preserve"> </w:t>
            </w:r>
            <w:r w:rsidRPr="006227E6">
              <w:rPr>
                <w:rFonts w:cstheme="minorHAnsi"/>
                <w:sz w:val="16"/>
                <w:szCs w:val="16"/>
              </w:rPr>
              <w:t>monitoraggio ad essi conseguenti;</w:t>
            </w:r>
          </w:p>
          <w:p w14:paraId="66BA36CC" w14:textId="77777777"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b) il controllo periodico su tutte le attività di gestione, di</w:t>
            </w:r>
            <w:r>
              <w:rPr>
                <w:rFonts w:cstheme="minorHAnsi"/>
                <w:sz w:val="16"/>
                <w:szCs w:val="16"/>
              </w:rPr>
              <w:t xml:space="preserve"> </w:t>
            </w:r>
            <w:r w:rsidRPr="006227E6">
              <w:rPr>
                <w:rFonts w:cstheme="minorHAnsi"/>
                <w:sz w:val="16"/>
                <w:szCs w:val="16"/>
              </w:rPr>
              <w:t>intermediazione e di commercio dei rifiuti, ivi compreso</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accertamento delle violazioni delle disposizioni di cui alla parte</w:t>
            </w:r>
            <w:r>
              <w:rPr>
                <w:rFonts w:cstheme="minorHAnsi"/>
                <w:sz w:val="16"/>
                <w:szCs w:val="16"/>
              </w:rPr>
              <w:t xml:space="preserve"> </w:t>
            </w:r>
            <w:r w:rsidRPr="006227E6">
              <w:rPr>
                <w:rFonts w:cstheme="minorHAnsi"/>
                <w:sz w:val="16"/>
                <w:szCs w:val="16"/>
              </w:rPr>
              <w:t>quarta del presente decreto;</w:t>
            </w:r>
          </w:p>
          <w:p w14:paraId="10D521DB" w14:textId="77777777"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 xml:space="preserve"> c) la verifica ed il controllo dei requisiti previsti per</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applicazione delle procedure semplificate, con le modalità di cui</w:t>
            </w:r>
            <w:r>
              <w:rPr>
                <w:rFonts w:cstheme="minorHAnsi"/>
                <w:sz w:val="16"/>
                <w:szCs w:val="16"/>
              </w:rPr>
              <w:t xml:space="preserve"> </w:t>
            </w:r>
            <w:r w:rsidRPr="006227E6">
              <w:rPr>
                <w:rFonts w:cstheme="minorHAnsi"/>
                <w:sz w:val="16"/>
                <w:szCs w:val="16"/>
              </w:rPr>
              <w:t>agli articoli 214, 215, e 216;</w:t>
            </w:r>
          </w:p>
          <w:p w14:paraId="5B808EB2" w14:textId="7B244769"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d) l</w:t>
            </w:r>
            <w:r>
              <w:rPr>
                <w:rFonts w:cstheme="minorHAnsi"/>
                <w:sz w:val="16"/>
                <w:szCs w:val="16"/>
              </w:rPr>
              <w:t>’</w:t>
            </w:r>
            <w:r w:rsidRPr="006227E6">
              <w:rPr>
                <w:rFonts w:cstheme="minorHAnsi"/>
                <w:sz w:val="16"/>
                <w:szCs w:val="16"/>
              </w:rPr>
              <w:t>individuazione, sulla base delle previsioni del piano</w:t>
            </w:r>
            <w:r>
              <w:rPr>
                <w:rFonts w:cstheme="minorHAnsi"/>
                <w:sz w:val="16"/>
                <w:szCs w:val="16"/>
              </w:rPr>
              <w:t xml:space="preserve"> </w:t>
            </w:r>
            <w:r w:rsidRPr="006227E6">
              <w:rPr>
                <w:rFonts w:cstheme="minorHAnsi"/>
                <w:sz w:val="16"/>
                <w:szCs w:val="16"/>
              </w:rPr>
              <w:t>territoriale di coordinamento di cui all</w:t>
            </w:r>
            <w:r>
              <w:rPr>
                <w:rFonts w:cstheme="minorHAnsi"/>
                <w:sz w:val="16"/>
                <w:szCs w:val="16"/>
              </w:rPr>
              <w:t>’</w:t>
            </w:r>
            <w:r w:rsidRPr="006227E6">
              <w:rPr>
                <w:rFonts w:cstheme="minorHAnsi"/>
                <w:sz w:val="16"/>
                <w:szCs w:val="16"/>
              </w:rPr>
              <w:t>articolo 20, comma 2, del</w:t>
            </w:r>
            <w:r>
              <w:rPr>
                <w:rFonts w:cstheme="minorHAnsi"/>
                <w:sz w:val="16"/>
                <w:szCs w:val="16"/>
              </w:rPr>
              <w:t xml:space="preserve"> </w:t>
            </w:r>
            <w:r w:rsidRPr="006227E6">
              <w:rPr>
                <w:rFonts w:cstheme="minorHAnsi"/>
                <w:sz w:val="16"/>
                <w:szCs w:val="16"/>
              </w:rPr>
              <w:t>decreto legislativo 18 agosto 2000, n. 267, ove già adottato, e</w:t>
            </w:r>
            <w:r>
              <w:rPr>
                <w:rFonts w:cstheme="minorHAnsi"/>
                <w:sz w:val="16"/>
                <w:szCs w:val="16"/>
              </w:rPr>
              <w:t xml:space="preserve"> </w:t>
            </w:r>
            <w:r w:rsidRPr="006227E6">
              <w:rPr>
                <w:rFonts w:cstheme="minorHAnsi"/>
                <w:sz w:val="16"/>
                <w:szCs w:val="16"/>
              </w:rPr>
              <w:t>delle previsioni di cui all</w:t>
            </w:r>
            <w:r>
              <w:rPr>
                <w:rFonts w:cstheme="minorHAnsi"/>
                <w:sz w:val="16"/>
                <w:szCs w:val="16"/>
              </w:rPr>
              <w:t>’</w:t>
            </w:r>
            <w:r w:rsidRPr="006227E6">
              <w:rPr>
                <w:rFonts w:cstheme="minorHAnsi"/>
                <w:sz w:val="16"/>
                <w:szCs w:val="16"/>
              </w:rPr>
              <w:t xml:space="preserve">articolo 199, comma 3, lettere d) e </w:t>
            </w:r>
            <w:r w:rsidRPr="00D40216">
              <w:rPr>
                <w:rFonts w:cstheme="minorHAnsi"/>
                <w:b/>
                <w:bCs/>
                <w:strike/>
                <w:sz w:val="16"/>
                <w:szCs w:val="16"/>
              </w:rPr>
              <w:t>h)</w:t>
            </w:r>
            <w:r w:rsidRPr="00D40216">
              <w:rPr>
                <w:rFonts w:cstheme="minorHAnsi"/>
                <w:b/>
                <w:bCs/>
                <w:sz w:val="16"/>
                <w:szCs w:val="16"/>
              </w:rPr>
              <w:t xml:space="preserve"> l)</w:t>
            </w:r>
            <w:r w:rsidRPr="006227E6">
              <w:rPr>
                <w:rFonts w:cstheme="minorHAnsi"/>
                <w:sz w:val="16"/>
                <w:szCs w:val="16"/>
              </w:rPr>
              <w:t>,</w:t>
            </w:r>
            <w:r>
              <w:rPr>
                <w:rFonts w:cstheme="minorHAnsi"/>
                <w:sz w:val="16"/>
                <w:szCs w:val="16"/>
              </w:rPr>
              <w:t xml:space="preserve"> </w:t>
            </w:r>
            <w:r w:rsidRPr="006227E6">
              <w:rPr>
                <w:rFonts w:cstheme="minorHAnsi"/>
                <w:sz w:val="16"/>
                <w:szCs w:val="16"/>
              </w:rPr>
              <w:t>nonché sentiti l</w:t>
            </w:r>
            <w:r>
              <w:rPr>
                <w:rFonts w:cstheme="minorHAnsi"/>
                <w:sz w:val="16"/>
                <w:szCs w:val="16"/>
              </w:rPr>
              <w:t>’</w:t>
            </w:r>
            <w:r w:rsidRPr="006227E6">
              <w:rPr>
                <w:rFonts w:cstheme="minorHAnsi"/>
                <w:sz w:val="16"/>
                <w:szCs w:val="16"/>
              </w:rPr>
              <w:t>Autorità d</w:t>
            </w:r>
            <w:r>
              <w:rPr>
                <w:rFonts w:cstheme="minorHAnsi"/>
                <w:sz w:val="16"/>
                <w:szCs w:val="16"/>
              </w:rPr>
              <w:t>’</w:t>
            </w:r>
            <w:r w:rsidRPr="006227E6">
              <w:rPr>
                <w:rFonts w:cstheme="minorHAnsi"/>
                <w:sz w:val="16"/>
                <w:szCs w:val="16"/>
              </w:rPr>
              <w:t>ambito ed i comuni, delle zone idonee</w:t>
            </w:r>
            <w:r>
              <w:rPr>
                <w:rFonts w:cstheme="minorHAnsi"/>
                <w:sz w:val="16"/>
                <w:szCs w:val="16"/>
              </w:rPr>
              <w:t xml:space="preserve"> </w:t>
            </w:r>
            <w:r w:rsidRPr="006227E6">
              <w:rPr>
                <w:rFonts w:cstheme="minorHAnsi"/>
                <w:sz w:val="16"/>
                <w:szCs w:val="16"/>
              </w:rPr>
              <w:t>alla localizzazione degli impianti di smaltimento dei rifiuti,</w:t>
            </w:r>
            <w:r>
              <w:rPr>
                <w:rFonts w:cstheme="minorHAnsi"/>
                <w:sz w:val="16"/>
                <w:szCs w:val="16"/>
              </w:rPr>
              <w:t xml:space="preserve"> </w:t>
            </w:r>
            <w:r w:rsidRPr="006227E6">
              <w:rPr>
                <w:rFonts w:cstheme="minorHAnsi"/>
                <w:sz w:val="16"/>
                <w:szCs w:val="16"/>
              </w:rPr>
              <w:t>nonché delle zone non idonee alla localizzazione di impianti di</w:t>
            </w:r>
            <w:r>
              <w:rPr>
                <w:rFonts w:cstheme="minorHAnsi"/>
                <w:sz w:val="16"/>
                <w:szCs w:val="16"/>
              </w:rPr>
              <w:t xml:space="preserve"> </w:t>
            </w:r>
            <w:r w:rsidRPr="006227E6">
              <w:rPr>
                <w:rFonts w:cstheme="minorHAnsi"/>
                <w:sz w:val="16"/>
                <w:szCs w:val="16"/>
              </w:rPr>
              <w:t>recupero e di smaltimento dei rifiuti.</w:t>
            </w:r>
          </w:p>
          <w:p w14:paraId="6DEF2F15" w14:textId="77777777"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2. Ai fini dell</w:t>
            </w:r>
            <w:r>
              <w:rPr>
                <w:rFonts w:cstheme="minorHAnsi"/>
                <w:sz w:val="16"/>
                <w:szCs w:val="16"/>
              </w:rPr>
              <w:t>’</w:t>
            </w:r>
            <w:r w:rsidRPr="006227E6">
              <w:rPr>
                <w:rFonts w:cstheme="minorHAnsi"/>
                <w:sz w:val="16"/>
                <w:szCs w:val="16"/>
              </w:rPr>
              <w:t>esercizio delle proprie funzioni le province</w:t>
            </w:r>
            <w:r>
              <w:rPr>
                <w:rFonts w:cstheme="minorHAnsi"/>
                <w:sz w:val="16"/>
                <w:szCs w:val="16"/>
              </w:rPr>
              <w:t xml:space="preserve"> </w:t>
            </w:r>
            <w:r w:rsidRPr="006227E6">
              <w:rPr>
                <w:rFonts w:cstheme="minorHAnsi"/>
                <w:sz w:val="16"/>
                <w:szCs w:val="16"/>
              </w:rPr>
              <w:t>possono avvalersi, mediante apposite convenzioni, di organismi</w:t>
            </w:r>
            <w:r>
              <w:rPr>
                <w:rFonts w:cstheme="minorHAnsi"/>
                <w:sz w:val="16"/>
                <w:szCs w:val="16"/>
              </w:rPr>
              <w:t xml:space="preserve"> </w:t>
            </w:r>
            <w:r w:rsidRPr="006227E6">
              <w:rPr>
                <w:rFonts w:cstheme="minorHAnsi"/>
                <w:sz w:val="16"/>
                <w:szCs w:val="16"/>
              </w:rPr>
              <w:t>pubblici, ivi incluse le Agenzie regionali per la protezione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(ARPA), con specifiche esperienze e competenze tecniche</w:t>
            </w:r>
            <w:r>
              <w:rPr>
                <w:rFonts w:cstheme="minorHAnsi"/>
                <w:sz w:val="16"/>
                <w:szCs w:val="16"/>
              </w:rPr>
              <w:t xml:space="preserve"> </w:t>
            </w:r>
            <w:r w:rsidRPr="006227E6">
              <w:rPr>
                <w:rFonts w:cstheme="minorHAnsi"/>
                <w:sz w:val="16"/>
                <w:szCs w:val="16"/>
              </w:rPr>
              <w:t>in materia, fermo restando quanto previsto dagli articoli 214, 215 e</w:t>
            </w:r>
            <w:r>
              <w:rPr>
                <w:rFonts w:cstheme="minorHAnsi"/>
                <w:sz w:val="16"/>
                <w:szCs w:val="16"/>
              </w:rPr>
              <w:t xml:space="preserve"> </w:t>
            </w:r>
            <w:r w:rsidRPr="006227E6">
              <w:rPr>
                <w:rFonts w:cstheme="minorHAnsi"/>
                <w:sz w:val="16"/>
                <w:szCs w:val="16"/>
              </w:rPr>
              <w:t>216 in tema di procedure semplificate.</w:t>
            </w:r>
          </w:p>
          <w:p w14:paraId="0BEE3277" w14:textId="77777777"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3. Gli addetti al controllo sono autorizzati ad effettuare</w:t>
            </w:r>
            <w:r>
              <w:rPr>
                <w:rFonts w:cstheme="minorHAnsi"/>
                <w:sz w:val="16"/>
                <w:szCs w:val="16"/>
              </w:rPr>
              <w:t xml:space="preserve"> </w:t>
            </w:r>
            <w:r w:rsidRPr="006227E6">
              <w:rPr>
                <w:rFonts w:cstheme="minorHAnsi"/>
                <w:sz w:val="16"/>
                <w:szCs w:val="16"/>
              </w:rPr>
              <w:t>ispezioni, verifiche e prelievi di campioni all</w:t>
            </w:r>
            <w:r>
              <w:rPr>
                <w:rFonts w:cstheme="minorHAnsi"/>
                <w:sz w:val="16"/>
                <w:szCs w:val="16"/>
              </w:rPr>
              <w:t>’</w:t>
            </w:r>
            <w:r w:rsidRPr="006227E6">
              <w:rPr>
                <w:rFonts w:cstheme="minorHAnsi"/>
                <w:sz w:val="16"/>
                <w:szCs w:val="16"/>
              </w:rPr>
              <w:t>interno di</w:t>
            </w:r>
            <w:r>
              <w:rPr>
                <w:rFonts w:cstheme="minorHAnsi"/>
                <w:sz w:val="16"/>
                <w:szCs w:val="16"/>
              </w:rPr>
              <w:t xml:space="preserve"> </w:t>
            </w:r>
            <w:r w:rsidRPr="006227E6">
              <w:rPr>
                <w:rFonts w:cstheme="minorHAnsi"/>
                <w:sz w:val="16"/>
                <w:szCs w:val="16"/>
              </w:rPr>
              <w:t>stabilimenti, impianti o imprese che producono o che svolgono</w:t>
            </w:r>
            <w:r>
              <w:rPr>
                <w:rFonts w:cstheme="minorHAnsi"/>
                <w:sz w:val="16"/>
                <w:szCs w:val="16"/>
              </w:rPr>
              <w:t xml:space="preserve"> </w:t>
            </w:r>
            <w:r w:rsidRPr="006227E6">
              <w:rPr>
                <w:rFonts w:cstheme="minorHAnsi"/>
                <w:sz w:val="16"/>
                <w:szCs w:val="16"/>
              </w:rPr>
              <w:t xml:space="preserve">attività di gestione dei rifiuti. Il segreto </w:t>
            </w:r>
            <w:r w:rsidRPr="006227E6">
              <w:rPr>
                <w:rFonts w:cstheme="minorHAnsi"/>
                <w:sz w:val="16"/>
                <w:szCs w:val="16"/>
              </w:rPr>
              <w:lastRenderedPageBreak/>
              <w:t>industriale non può</w:t>
            </w:r>
            <w:r>
              <w:rPr>
                <w:rFonts w:cstheme="minorHAnsi"/>
                <w:sz w:val="16"/>
                <w:szCs w:val="16"/>
              </w:rPr>
              <w:t xml:space="preserve"> </w:t>
            </w:r>
            <w:r w:rsidRPr="006227E6">
              <w:rPr>
                <w:rFonts w:cstheme="minorHAnsi"/>
                <w:sz w:val="16"/>
                <w:szCs w:val="16"/>
              </w:rPr>
              <w:t>essere opposto agli addetti al controllo, che sono, a loro volta,</w:t>
            </w:r>
            <w:r>
              <w:rPr>
                <w:rFonts w:cstheme="minorHAnsi"/>
                <w:sz w:val="16"/>
                <w:szCs w:val="16"/>
              </w:rPr>
              <w:t xml:space="preserve"> </w:t>
            </w:r>
            <w:r w:rsidRPr="006227E6">
              <w:rPr>
                <w:rFonts w:cstheme="minorHAnsi"/>
                <w:sz w:val="16"/>
                <w:szCs w:val="16"/>
              </w:rPr>
              <w:t>tenuti all</w:t>
            </w:r>
            <w:r>
              <w:rPr>
                <w:rFonts w:cstheme="minorHAnsi"/>
                <w:sz w:val="16"/>
                <w:szCs w:val="16"/>
              </w:rPr>
              <w:t>’</w:t>
            </w:r>
            <w:r w:rsidRPr="006227E6">
              <w:rPr>
                <w:rFonts w:cstheme="minorHAnsi"/>
                <w:sz w:val="16"/>
                <w:szCs w:val="16"/>
              </w:rPr>
              <w:t>obbligo della riservatezza ai sensi della normativa</w:t>
            </w:r>
            <w:r>
              <w:rPr>
                <w:rFonts w:cstheme="minorHAnsi"/>
                <w:sz w:val="16"/>
                <w:szCs w:val="16"/>
              </w:rPr>
              <w:t xml:space="preserve"> </w:t>
            </w:r>
            <w:r w:rsidRPr="006227E6">
              <w:rPr>
                <w:rFonts w:cstheme="minorHAnsi"/>
                <w:sz w:val="16"/>
                <w:szCs w:val="16"/>
              </w:rPr>
              <w:t>vigente.</w:t>
            </w:r>
          </w:p>
          <w:p w14:paraId="4C12C031" w14:textId="77777777"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4. Il personale appartenente al Comando carabinieri tutela</w:t>
            </w:r>
            <w:r>
              <w:rPr>
                <w:rFonts w:cstheme="minorHAnsi"/>
                <w:sz w:val="16"/>
                <w:szCs w:val="16"/>
              </w:rPr>
              <w:t xml:space="preserve"> </w:t>
            </w:r>
            <w:r w:rsidRPr="006227E6">
              <w:rPr>
                <w:rFonts w:cstheme="minorHAnsi"/>
                <w:sz w:val="16"/>
                <w:szCs w:val="16"/>
              </w:rPr>
              <w:t>ambiente (</w:t>
            </w:r>
            <w:proofErr w:type="spellStart"/>
            <w:r w:rsidRPr="006227E6">
              <w:rPr>
                <w:rFonts w:cstheme="minorHAnsi"/>
                <w:sz w:val="16"/>
                <w:szCs w:val="16"/>
              </w:rPr>
              <w:t>C.C.T.A</w:t>
            </w:r>
            <w:proofErr w:type="spellEnd"/>
            <w:r w:rsidRPr="006227E6">
              <w:rPr>
                <w:rFonts w:cstheme="minorHAnsi"/>
                <w:sz w:val="16"/>
                <w:szCs w:val="16"/>
              </w:rPr>
              <w:t>.) è autorizzato ad effettuare le ispezioni e le</w:t>
            </w:r>
            <w:r>
              <w:rPr>
                <w:rFonts w:cstheme="minorHAnsi"/>
                <w:sz w:val="16"/>
                <w:szCs w:val="16"/>
              </w:rPr>
              <w:t xml:space="preserve"> </w:t>
            </w:r>
            <w:r w:rsidRPr="006227E6">
              <w:rPr>
                <w:rFonts w:cstheme="minorHAnsi"/>
                <w:sz w:val="16"/>
                <w:szCs w:val="16"/>
              </w:rPr>
              <w:t>verifiche necessarie ai fini dell</w:t>
            </w:r>
            <w:r>
              <w:rPr>
                <w:rFonts w:cstheme="minorHAnsi"/>
                <w:sz w:val="16"/>
                <w:szCs w:val="16"/>
              </w:rPr>
              <w:t>’</w:t>
            </w:r>
            <w:r w:rsidRPr="006227E6">
              <w:rPr>
                <w:rFonts w:cstheme="minorHAnsi"/>
                <w:sz w:val="16"/>
                <w:szCs w:val="16"/>
              </w:rPr>
              <w:t>espletamento delle funzioni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8 della legge 8 luglio 1986, n. 349, istitutiva del</w:t>
            </w:r>
            <w:r>
              <w:rPr>
                <w:rFonts w:cstheme="minorHAnsi"/>
                <w:sz w:val="16"/>
                <w:szCs w:val="16"/>
              </w:rPr>
              <w:t xml:space="preserve"> </w:t>
            </w:r>
            <w:r w:rsidRPr="006227E6">
              <w:rPr>
                <w:rFonts w:cstheme="minorHAnsi"/>
                <w:sz w:val="16"/>
                <w:szCs w:val="16"/>
              </w:rPr>
              <w:t>Ministero dell</w:t>
            </w:r>
            <w:r>
              <w:rPr>
                <w:rFonts w:cstheme="minorHAnsi"/>
                <w:sz w:val="16"/>
                <w:szCs w:val="16"/>
              </w:rPr>
              <w:t>’</w:t>
            </w:r>
            <w:r w:rsidRPr="006227E6">
              <w:rPr>
                <w:rFonts w:cstheme="minorHAnsi"/>
                <w:sz w:val="16"/>
                <w:szCs w:val="16"/>
              </w:rPr>
              <w:t>ambiente.</w:t>
            </w:r>
          </w:p>
          <w:p w14:paraId="06640427" w14:textId="77777777" w:rsidR="00D40216" w:rsidRDefault="00D40216" w:rsidP="00D40216">
            <w:pPr>
              <w:spacing w:before="60"/>
              <w:ind w:left="0" w:firstLine="0"/>
              <w:jc w:val="left"/>
              <w:rPr>
                <w:rFonts w:cstheme="minorHAnsi"/>
                <w:sz w:val="16"/>
                <w:szCs w:val="16"/>
              </w:rPr>
            </w:pPr>
            <w:r w:rsidRPr="006227E6">
              <w:rPr>
                <w:rFonts w:cstheme="minorHAnsi"/>
                <w:sz w:val="16"/>
                <w:szCs w:val="16"/>
              </w:rPr>
              <w:t>5. Nell</w:t>
            </w:r>
            <w:r>
              <w:rPr>
                <w:rFonts w:cstheme="minorHAnsi"/>
                <w:sz w:val="16"/>
                <w:szCs w:val="16"/>
              </w:rPr>
              <w:t>’</w:t>
            </w:r>
            <w:r w:rsidRPr="006227E6">
              <w:rPr>
                <w:rFonts w:cstheme="minorHAnsi"/>
                <w:sz w:val="16"/>
                <w:szCs w:val="16"/>
              </w:rPr>
              <w:t>ambito delle competenze di cui al comma 1, le province</w:t>
            </w:r>
            <w:r>
              <w:rPr>
                <w:rFonts w:cstheme="minorHAnsi"/>
                <w:sz w:val="16"/>
                <w:szCs w:val="16"/>
              </w:rPr>
              <w:t xml:space="preserve"> </w:t>
            </w:r>
            <w:r w:rsidRPr="006227E6">
              <w:rPr>
                <w:rFonts w:cstheme="minorHAnsi"/>
                <w:sz w:val="16"/>
                <w:szCs w:val="16"/>
              </w:rPr>
              <w:t>sottopongono ad adeguati controlli periodici gli enti e le imprese</w:t>
            </w:r>
            <w:r>
              <w:rPr>
                <w:rFonts w:cstheme="minorHAnsi"/>
                <w:sz w:val="16"/>
                <w:szCs w:val="16"/>
              </w:rPr>
              <w:t xml:space="preserve"> </w:t>
            </w:r>
            <w:r w:rsidRPr="006227E6">
              <w:rPr>
                <w:rFonts w:cstheme="minorHAnsi"/>
                <w:sz w:val="16"/>
                <w:szCs w:val="16"/>
              </w:rPr>
              <w:t>che producono rifiuti pericolosi, le imprese che raccolgono e</w:t>
            </w:r>
            <w:r>
              <w:rPr>
                <w:rFonts w:cstheme="minorHAnsi"/>
                <w:sz w:val="16"/>
                <w:szCs w:val="16"/>
              </w:rPr>
              <w:t xml:space="preserve"> </w:t>
            </w:r>
            <w:r w:rsidRPr="006227E6">
              <w:rPr>
                <w:rFonts w:cstheme="minorHAnsi"/>
                <w:sz w:val="16"/>
                <w:szCs w:val="16"/>
              </w:rPr>
              <w:t>trasportano rifiuti a titolo professionale, gli stabilimenti e le</w:t>
            </w:r>
            <w:r>
              <w:rPr>
                <w:rFonts w:cstheme="minorHAnsi"/>
                <w:sz w:val="16"/>
                <w:szCs w:val="16"/>
              </w:rPr>
              <w:t xml:space="preserve"> </w:t>
            </w:r>
            <w:r w:rsidRPr="006227E6">
              <w:rPr>
                <w:rFonts w:cstheme="minorHAnsi"/>
                <w:sz w:val="16"/>
                <w:szCs w:val="16"/>
              </w:rPr>
              <w:t>imprese che smaltiscono o recuperano rifiuti, curando, in</w:t>
            </w:r>
            <w:r>
              <w:rPr>
                <w:rFonts w:cstheme="minorHAnsi"/>
                <w:sz w:val="16"/>
                <w:szCs w:val="16"/>
              </w:rPr>
              <w:t xml:space="preserve"> </w:t>
            </w:r>
            <w:r w:rsidRPr="006227E6">
              <w:rPr>
                <w:rFonts w:cstheme="minorHAnsi"/>
                <w:sz w:val="16"/>
                <w:szCs w:val="16"/>
              </w:rPr>
              <w:t>particolare, che vengano effettuati adeguati controlli periodici</w:t>
            </w:r>
            <w:r>
              <w:rPr>
                <w:rFonts w:cstheme="minorHAnsi"/>
                <w:sz w:val="16"/>
                <w:szCs w:val="16"/>
              </w:rPr>
              <w:t xml:space="preserve"> </w:t>
            </w:r>
            <w:r w:rsidRPr="006227E6">
              <w:rPr>
                <w:rFonts w:cstheme="minorHAnsi"/>
                <w:sz w:val="16"/>
                <w:szCs w:val="16"/>
              </w:rPr>
              <w:t>sulle attività sottoposte alle procedure semplificate di cui agli</w:t>
            </w:r>
            <w:r>
              <w:rPr>
                <w:rFonts w:cstheme="minorHAnsi"/>
                <w:sz w:val="16"/>
                <w:szCs w:val="16"/>
              </w:rPr>
              <w:t xml:space="preserve"> </w:t>
            </w:r>
            <w:r w:rsidRPr="006227E6">
              <w:rPr>
                <w:rFonts w:cstheme="minorHAnsi"/>
                <w:sz w:val="16"/>
                <w:szCs w:val="16"/>
              </w:rPr>
              <w:t>articoli 214, 215, e 216 e che i controlli concernenti la raccolta ed</w:t>
            </w:r>
            <w:r>
              <w:rPr>
                <w:rFonts w:cstheme="minorHAnsi"/>
                <w:sz w:val="16"/>
                <w:szCs w:val="16"/>
              </w:rPr>
              <w:t xml:space="preserve"> </w:t>
            </w:r>
            <w:r w:rsidRPr="006227E6">
              <w:rPr>
                <w:rFonts w:cstheme="minorHAnsi"/>
                <w:sz w:val="16"/>
                <w:szCs w:val="16"/>
              </w:rPr>
              <w:t>il trasporto di rifiuti pericolosi riguardino, in primo luogo,</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origine e la destinazione dei rifiuti.</w:t>
            </w:r>
            <w:r>
              <w:rPr>
                <w:rFonts w:cstheme="minorHAnsi"/>
                <w:sz w:val="16"/>
                <w:szCs w:val="16"/>
              </w:rPr>
              <w:t xml:space="preserve"> </w:t>
            </w:r>
          </w:p>
          <w:p w14:paraId="7F184CE1" w14:textId="45FFF24E" w:rsidR="00D40216" w:rsidRPr="006227E6" w:rsidRDefault="00D40216" w:rsidP="00D40216">
            <w:pPr>
              <w:spacing w:before="60"/>
              <w:ind w:left="0" w:firstLine="0"/>
              <w:jc w:val="left"/>
              <w:rPr>
                <w:rFonts w:cstheme="minorHAnsi"/>
                <w:sz w:val="16"/>
                <w:szCs w:val="16"/>
              </w:rPr>
            </w:pPr>
            <w:r w:rsidRPr="006227E6">
              <w:rPr>
                <w:rFonts w:cstheme="minorHAnsi"/>
                <w:sz w:val="16"/>
                <w:szCs w:val="16"/>
              </w:rPr>
              <w:t>5-bis. Le province, nella programmazione delle ispezioni e</w:t>
            </w:r>
            <w:r>
              <w:rPr>
                <w:rFonts w:cstheme="minorHAnsi"/>
                <w:sz w:val="16"/>
                <w:szCs w:val="16"/>
              </w:rPr>
              <w:t xml:space="preserve"> </w:t>
            </w:r>
            <w:r w:rsidRPr="006227E6">
              <w:rPr>
                <w:rFonts w:cstheme="minorHAnsi"/>
                <w:sz w:val="16"/>
                <w:szCs w:val="16"/>
              </w:rPr>
              <w:t>controlli di cui al presente articolo, possono tenere conto, nella</w:t>
            </w:r>
            <w:r>
              <w:rPr>
                <w:rFonts w:cstheme="minorHAnsi"/>
                <w:sz w:val="16"/>
                <w:szCs w:val="16"/>
              </w:rPr>
              <w:t xml:space="preserve"> </w:t>
            </w:r>
            <w:r w:rsidRPr="006227E6">
              <w:rPr>
                <w:rFonts w:cstheme="minorHAnsi"/>
                <w:sz w:val="16"/>
                <w:szCs w:val="16"/>
              </w:rPr>
              <w:t>determinazione della frequenza degli stessi, delle registrazioni</w:t>
            </w:r>
            <w:r>
              <w:rPr>
                <w:rFonts w:cstheme="minorHAnsi"/>
                <w:sz w:val="16"/>
                <w:szCs w:val="16"/>
              </w:rPr>
              <w:t xml:space="preserve"> </w:t>
            </w:r>
            <w:r w:rsidRPr="006227E6">
              <w:rPr>
                <w:rFonts w:cstheme="minorHAnsi"/>
                <w:sz w:val="16"/>
                <w:szCs w:val="16"/>
              </w:rPr>
              <w:t>ottenute dai destinatari nell</w:t>
            </w:r>
            <w:r>
              <w:rPr>
                <w:rFonts w:cstheme="minorHAnsi"/>
                <w:sz w:val="16"/>
                <w:szCs w:val="16"/>
              </w:rPr>
              <w:t>’</w:t>
            </w:r>
            <w:r w:rsidRPr="006227E6">
              <w:rPr>
                <w:rFonts w:cstheme="minorHAnsi"/>
                <w:sz w:val="16"/>
                <w:szCs w:val="16"/>
              </w:rPr>
              <w:t>ambito del sistema comunitario di</w:t>
            </w:r>
            <w:r>
              <w:rPr>
                <w:rFonts w:cstheme="minorHAnsi"/>
                <w:sz w:val="16"/>
                <w:szCs w:val="16"/>
              </w:rPr>
              <w:t xml:space="preserve"> </w:t>
            </w:r>
            <w:r w:rsidRPr="006227E6">
              <w:rPr>
                <w:rFonts w:cstheme="minorHAnsi"/>
                <w:sz w:val="16"/>
                <w:szCs w:val="16"/>
              </w:rPr>
              <w:t xml:space="preserve">ecogestione e audit (EMAS). </w:t>
            </w:r>
            <w:r>
              <w:rPr>
                <w:rFonts w:cstheme="minorHAnsi"/>
                <w:sz w:val="16"/>
                <w:szCs w:val="16"/>
              </w:rPr>
              <w:t xml:space="preserve"> </w:t>
            </w:r>
            <w:r w:rsidRPr="006227E6">
              <w:rPr>
                <w:rFonts w:cstheme="minorHAnsi"/>
                <w:sz w:val="16"/>
                <w:szCs w:val="16"/>
              </w:rPr>
              <w:t xml:space="preserve"> 6. Restano ferme le altre disposizioni vigenti in materia di</w:t>
            </w:r>
            <w:r>
              <w:rPr>
                <w:rFonts w:cstheme="minorHAnsi"/>
                <w:sz w:val="16"/>
                <w:szCs w:val="16"/>
              </w:rPr>
              <w:t xml:space="preserve"> </w:t>
            </w:r>
            <w:r w:rsidRPr="006227E6">
              <w:rPr>
                <w:rFonts w:cstheme="minorHAnsi"/>
                <w:sz w:val="16"/>
                <w:szCs w:val="16"/>
              </w:rPr>
              <w:t>vigilanza e controllo previste da disposizioni speciali.</w:t>
            </w:r>
          </w:p>
        </w:tc>
      </w:tr>
      <w:tr w:rsidR="004A1AD7" w:rsidRPr="006227E6" w14:paraId="754E1309" w14:textId="624A5DAE" w:rsidTr="00806A8C">
        <w:trPr>
          <w:trHeight w:val="20"/>
        </w:trPr>
        <w:tc>
          <w:tcPr>
            <w:tcW w:w="1666" w:type="pct"/>
          </w:tcPr>
          <w:p w14:paraId="41D6ADD6"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lastRenderedPageBreak/>
              <w:t>Art. 3, comma 1</w:t>
            </w:r>
            <w:r>
              <w:rPr>
                <w:rFonts w:cstheme="minorHAnsi"/>
                <w:sz w:val="16"/>
                <w:szCs w:val="16"/>
              </w:rPr>
              <w:t xml:space="preserve"> </w:t>
            </w:r>
          </w:p>
          <w:p w14:paraId="75205AF3" w14:textId="197BEA42" w:rsidR="004A1AD7" w:rsidRPr="006227E6" w:rsidRDefault="004A1AD7" w:rsidP="004A1AD7">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205, comma 6-bis, del decreto legislativo 3 aprile 2006, n. 152 dopo le parole «operazioni di recupero» sono inserite le seguenti: «e non sono inceneriti, ad eccezione dei rifiuti derivanti da successive operazioni di trattamento dei rifiuti raccolti separatamente per i quali l</w:t>
            </w:r>
            <w:r>
              <w:rPr>
                <w:rFonts w:cstheme="minorHAnsi"/>
                <w:sz w:val="16"/>
                <w:szCs w:val="16"/>
              </w:rPr>
              <w:t>’</w:t>
            </w:r>
            <w:r w:rsidRPr="006227E6">
              <w:rPr>
                <w:rFonts w:cstheme="minorHAnsi"/>
                <w:sz w:val="16"/>
                <w:szCs w:val="16"/>
              </w:rPr>
              <w:t>incenerimento produca il miglior risultato ambientale conformemente all</w:t>
            </w:r>
            <w:r>
              <w:rPr>
                <w:rFonts w:cstheme="minorHAnsi"/>
                <w:sz w:val="16"/>
                <w:szCs w:val="16"/>
              </w:rPr>
              <w:t>’</w:t>
            </w:r>
            <w:r w:rsidRPr="006227E6">
              <w:rPr>
                <w:rFonts w:cstheme="minorHAnsi"/>
                <w:sz w:val="16"/>
                <w:szCs w:val="16"/>
              </w:rPr>
              <w:t>articolo 179».</w:t>
            </w:r>
          </w:p>
        </w:tc>
        <w:tc>
          <w:tcPr>
            <w:tcW w:w="1666" w:type="pct"/>
          </w:tcPr>
          <w:p w14:paraId="68E2B328"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Art. 205</w:t>
            </w:r>
            <w:r>
              <w:rPr>
                <w:rFonts w:cstheme="minorHAnsi"/>
                <w:sz w:val="16"/>
                <w:szCs w:val="16"/>
              </w:rPr>
              <w:t xml:space="preserve"> – M</w:t>
            </w:r>
            <w:r w:rsidRPr="006227E6">
              <w:rPr>
                <w:rFonts w:cstheme="minorHAnsi"/>
                <w:sz w:val="16"/>
                <w:szCs w:val="16"/>
              </w:rPr>
              <w:t>isure per incrementare la raccolta differenziata</w:t>
            </w:r>
          </w:p>
          <w:p w14:paraId="748C29E2"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1. Fatto salvo quanto previsto al comma 1-bis, in ogni ambito</w:t>
            </w:r>
            <w:r>
              <w:rPr>
                <w:rFonts w:cstheme="minorHAnsi"/>
                <w:sz w:val="16"/>
                <w:szCs w:val="16"/>
              </w:rPr>
              <w:t xml:space="preserve"> </w:t>
            </w:r>
            <w:r w:rsidRPr="006227E6">
              <w:rPr>
                <w:rFonts w:cstheme="minorHAnsi"/>
                <w:sz w:val="16"/>
                <w:szCs w:val="16"/>
              </w:rPr>
              <w:t>territoriale ottimale, se costituito, ovvero in ogni comune deve</w:t>
            </w:r>
            <w:r>
              <w:rPr>
                <w:rFonts w:cstheme="minorHAnsi"/>
                <w:sz w:val="16"/>
                <w:szCs w:val="16"/>
              </w:rPr>
              <w:t xml:space="preserve"> </w:t>
            </w:r>
            <w:r w:rsidRPr="006227E6">
              <w:rPr>
                <w:rFonts w:cstheme="minorHAnsi"/>
                <w:sz w:val="16"/>
                <w:szCs w:val="16"/>
              </w:rPr>
              <w:t>essere assicurata una raccolta differenziata dei rifiuti urbani pari</w:t>
            </w:r>
            <w:r>
              <w:rPr>
                <w:rFonts w:cstheme="minorHAnsi"/>
                <w:sz w:val="16"/>
                <w:szCs w:val="16"/>
              </w:rPr>
              <w:t xml:space="preserve"> </w:t>
            </w:r>
            <w:r w:rsidRPr="006227E6">
              <w:rPr>
                <w:rFonts w:cstheme="minorHAnsi"/>
                <w:sz w:val="16"/>
                <w:szCs w:val="16"/>
              </w:rPr>
              <w:t xml:space="preserve">alle seguenti percentuali minime di rifiuti prodotti: </w:t>
            </w:r>
            <w:r>
              <w:rPr>
                <w:rFonts w:cstheme="minorHAnsi"/>
                <w:sz w:val="16"/>
                <w:szCs w:val="16"/>
              </w:rPr>
              <w:t xml:space="preserve"> </w:t>
            </w:r>
          </w:p>
          <w:p w14:paraId="52AB507A"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 xml:space="preserve">a) almeno il trentacinque per cento entro il 31 dicembre 2006; </w:t>
            </w:r>
          </w:p>
          <w:p w14:paraId="24D97525"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 xml:space="preserve"> b) almeno il quarantacinque per cento entro il 31 dicembre 2008; </w:t>
            </w:r>
            <w:r>
              <w:rPr>
                <w:rFonts w:cstheme="minorHAnsi"/>
                <w:sz w:val="16"/>
                <w:szCs w:val="16"/>
              </w:rPr>
              <w:t xml:space="preserve"> </w:t>
            </w:r>
          </w:p>
          <w:p w14:paraId="79128BA7"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 xml:space="preserve">c) almeno il sessantacinque per cento entro il 31 dicembre 2012. </w:t>
            </w:r>
            <w:r>
              <w:rPr>
                <w:rFonts w:cstheme="minorHAnsi"/>
                <w:sz w:val="16"/>
                <w:szCs w:val="16"/>
              </w:rPr>
              <w:t xml:space="preserve"> </w:t>
            </w:r>
          </w:p>
          <w:p w14:paraId="5B982BE3"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1-bis. Nel caso in cui, dal punto di vista tecnico, ambientale ed</w:t>
            </w:r>
            <w:r>
              <w:rPr>
                <w:rFonts w:cstheme="minorHAnsi"/>
                <w:sz w:val="16"/>
                <w:szCs w:val="16"/>
              </w:rPr>
              <w:t xml:space="preserve"> </w:t>
            </w:r>
            <w:r w:rsidRPr="006227E6">
              <w:rPr>
                <w:rFonts w:cstheme="minorHAnsi"/>
                <w:sz w:val="16"/>
                <w:szCs w:val="16"/>
              </w:rPr>
              <w:t>economico, non sia realizzabile raggiungere gli obiettivi di cui al</w:t>
            </w:r>
            <w:r>
              <w:rPr>
                <w:rFonts w:cstheme="minorHAnsi"/>
                <w:sz w:val="16"/>
                <w:szCs w:val="16"/>
              </w:rPr>
              <w:t xml:space="preserve"> </w:t>
            </w:r>
            <w:r w:rsidRPr="006227E6">
              <w:rPr>
                <w:rFonts w:cstheme="minorHAnsi"/>
                <w:sz w:val="16"/>
                <w:szCs w:val="16"/>
              </w:rPr>
              <w:t>comma 1, il comune può richiedere al Ministro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una deroga al rispetto degli</w:t>
            </w:r>
            <w:r>
              <w:rPr>
                <w:rFonts w:cstheme="minorHAnsi"/>
                <w:sz w:val="16"/>
                <w:szCs w:val="16"/>
              </w:rPr>
              <w:t xml:space="preserve"> </w:t>
            </w:r>
            <w:r w:rsidRPr="006227E6">
              <w:rPr>
                <w:rFonts w:cstheme="minorHAnsi"/>
                <w:sz w:val="16"/>
                <w:szCs w:val="16"/>
              </w:rPr>
              <w:t>obblighi di cui al medesimo comma 1. Verificata la sussistenza dei</w:t>
            </w:r>
            <w:r>
              <w:rPr>
                <w:rFonts w:cstheme="minorHAnsi"/>
                <w:sz w:val="16"/>
                <w:szCs w:val="16"/>
              </w:rPr>
              <w:t xml:space="preserve"> </w:t>
            </w:r>
            <w:r w:rsidRPr="006227E6">
              <w:rPr>
                <w:rFonts w:cstheme="minorHAnsi"/>
                <w:sz w:val="16"/>
                <w:szCs w:val="16"/>
              </w:rPr>
              <w:t>requisiti stabiliti al primo periodo, il Ministro dell</w:t>
            </w:r>
            <w:r>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può autorizzare la predetta</w:t>
            </w:r>
            <w:r>
              <w:rPr>
                <w:rFonts w:cstheme="minorHAnsi"/>
                <w:sz w:val="16"/>
                <w:szCs w:val="16"/>
              </w:rPr>
              <w:t xml:space="preserve"> </w:t>
            </w:r>
            <w:r w:rsidRPr="006227E6">
              <w:rPr>
                <w:rFonts w:cstheme="minorHAnsi"/>
                <w:sz w:val="16"/>
                <w:szCs w:val="16"/>
              </w:rPr>
              <w:t>deroga, previa stipula senza nuovi o maggiori oneri per la finanza</w:t>
            </w:r>
            <w:r>
              <w:rPr>
                <w:rFonts w:cstheme="minorHAnsi"/>
                <w:sz w:val="16"/>
                <w:szCs w:val="16"/>
              </w:rPr>
              <w:t xml:space="preserve"> </w:t>
            </w:r>
            <w:r w:rsidRPr="006227E6">
              <w:rPr>
                <w:rFonts w:cstheme="minorHAnsi"/>
                <w:sz w:val="16"/>
                <w:szCs w:val="16"/>
              </w:rPr>
              <w:t>pubblica di un accordo di programma tra Ministero, regione ed enti</w:t>
            </w:r>
            <w:r>
              <w:rPr>
                <w:rFonts w:cstheme="minorHAnsi"/>
                <w:sz w:val="16"/>
                <w:szCs w:val="16"/>
              </w:rPr>
              <w:t xml:space="preserve"> </w:t>
            </w:r>
            <w:r w:rsidRPr="006227E6">
              <w:rPr>
                <w:rFonts w:cstheme="minorHAnsi"/>
                <w:sz w:val="16"/>
                <w:szCs w:val="16"/>
              </w:rPr>
              <w:t xml:space="preserve">locali interessati, che stabilisca: </w:t>
            </w:r>
            <w:r>
              <w:rPr>
                <w:rFonts w:cstheme="minorHAnsi"/>
                <w:sz w:val="16"/>
                <w:szCs w:val="16"/>
              </w:rPr>
              <w:t xml:space="preserve"> </w:t>
            </w:r>
          </w:p>
          <w:p w14:paraId="20AD0068"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a) le modalità attraverso le quali il comune richiedente intende</w:t>
            </w:r>
            <w:r>
              <w:rPr>
                <w:rFonts w:cstheme="minorHAnsi"/>
                <w:sz w:val="16"/>
                <w:szCs w:val="16"/>
              </w:rPr>
              <w:t xml:space="preserve"> </w:t>
            </w:r>
            <w:r w:rsidRPr="006227E6">
              <w:rPr>
                <w:rFonts w:cstheme="minorHAnsi"/>
                <w:sz w:val="16"/>
                <w:szCs w:val="16"/>
              </w:rPr>
              <w:t>conseguire gli obiettivi di cui all</w:t>
            </w:r>
            <w:r>
              <w:rPr>
                <w:rFonts w:cstheme="minorHAnsi"/>
                <w:sz w:val="16"/>
                <w:szCs w:val="16"/>
              </w:rPr>
              <w:t>’</w:t>
            </w:r>
            <w:r w:rsidRPr="006227E6">
              <w:rPr>
                <w:rFonts w:cstheme="minorHAnsi"/>
                <w:sz w:val="16"/>
                <w:szCs w:val="16"/>
              </w:rPr>
              <w:t>articolo 181, comma 1. Le</w:t>
            </w:r>
            <w:r>
              <w:rPr>
                <w:rFonts w:cstheme="minorHAnsi"/>
                <w:sz w:val="16"/>
                <w:szCs w:val="16"/>
              </w:rPr>
              <w:t xml:space="preserve"> </w:t>
            </w:r>
            <w:r w:rsidRPr="006227E6">
              <w:rPr>
                <w:rFonts w:cstheme="minorHAnsi"/>
                <w:sz w:val="16"/>
                <w:szCs w:val="16"/>
              </w:rPr>
              <w:t>predette modalità possono consistere in compensazioni con gli</w:t>
            </w:r>
            <w:r>
              <w:rPr>
                <w:rFonts w:cstheme="minorHAnsi"/>
                <w:sz w:val="16"/>
                <w:szCs w:val="16"/>
              </w:rPr>
              <w:t xml:space="preserve"> </w:t>
            </w:r>
            <w:r w:rsidRPr="006227E6">
              <w:rPr>
                <w:rFonts w:cstheme="minorHAnsi"/>
                <w:sz w:val="16"/>
                <w:szCs w:val="16"/>
              </w:rPr>
              <w:t xml:space="preserve">obiettivi raggiunti in altri comuni; </w:t>
            </w:r>
            <w:r>
              <w:rPr>
                <w:rFonts w:cstheme="minorHAnsi"/>
                <w:sz w:val="16"/>
                <w:szCs w:val="16"/>
              </w:rPr>
              <w:t xml:space="preserve"> </w:t>
            </w:r>
          </w:p>
          <w:p w14:paraId="30184F13"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b) la destinazione a recupero di energia della quota di rifiuti</w:t>
            </w:r>
            <w:r>
              <w:rPr>
                <w:rFonts w:cstheme="minorHAnsi"/>
                <w:sz w:val="16"/>
                <w:szCs w:val="16"/>
              </w:rPr>
              <w:t xml:space="preserve"> </w:t>
            </w:r>
            <w:r w:rsidRPr="006227E6">
              <w:rPr>
                <w:rFonts w:cstheme="minorHAnsi"/>
                <w:sz w:val="16"/>
                <w:szCs w:val="16"/>
              </w:rPr>
              <w:t xml:space="preserve">indifferenziati che residua dalla </w:t>
            </w:r>
            <w:r w:rsidRPr="006227E6">
              <w:rPr>
                <w:rFonts w:cstheme="minorHAnsi"/>
                <w:sz w:val="16"/>
                <w:szCs w:val="16"/>
              </w:rPr>
              <w:lastRenderedPageBreak/>
              <w:t>raccolta differenziata e dei</w:t>
            </w:r>
            <w:r>
              <w:rPr>
                <w:rFonts w:cstheme="minorHAnsi"/>
                <w:sz w:val="16"/>
                <w:szCs w:val="16"/>
              </w:rPr>
              <w:t xml:space="preserve"> </w:t>
            </w:r>
            <w:r w:rsidRPr="006227E6">
              <w:rPr>
                <w:rFonts w:cstheme="minorHAnsi"/>
                <w:sz w:val="16"/>
                <w:szCs w:val="16"/>
              </w:rPr>
              <w:t>rifiuti derivanti da impianti di trattamento dei rifiuti</w:t>
            </w:r>
            <w:r>
              <w:rPr>
                <w:rFonts w:cstheme="minorHAnsi"/>
                <w:sz w:val="16"/>
                <w:szCs w:val="16"/>
              </w:rPr>
              <w:t xml:space="preserve"> </w:t>
            </w:r>
            <w:r w:rsidRPr="006227E6">
              <w:rPr>
                <w:rFonts w:cstheme="minorHAnsi"/>
                <w:sz w:val="16"/>
                <w:szCs w:val="16"/>
              </w:rPr>
              <w:t xml:space="preserve">indifferenziati, qualora non destinati al recupero di materia; </w:t>
            </w:r>
            <w:r>
              <w:rPr>
                <w:rFonts w:cstheme="minorHAnsi"/>
                <w:sz w:val="16"/>
                <w:szCs w:val="16"/>
              </w:rPr>
              <w:t xml:space="preserve"> </w:t>
            </w:r>
          </w:p>
          <w:p w14:paraId="7B0C40C9"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c) la percentuale di raccolta differenziata dei rifiuti urbani,</w:t>
            </w:r>
            <w:r>
              <w:rPr>
                <w:rFonts w:cstheme="minorHAnsi"/>
                <w:sz w:val="16"/>
                <w:szCs w:val="16"/>
              </w:rPr>
              <w:t xml:space="preserve"> </w:t>
            </w:r>
            <w:r w:rsidRPr="006227E6">
              <w:rPr>
                <w:rFonts w:cstheme="minorHAnsi"/>
                <w:sz w:val="16"/>
                <w:szCs w:val="16"/>
              </w:rPr>
              <w:t>da destinare al riciclo, che il comune richiedente si obbliga ad</w:t>
            </w:r>
            <w:r>
              <w:rPr>
                <w:rFonts w:cstheme="minorHAnsi"/>
                <w:sz w:val="16"/>
                <w:szCs w:val="16"/>
              </w:rPr>
              <w:t xml:space="preserve"> </w:t>
            </w:r>
            <w:r w:rsidRPr="006227E6">
              <w:rPr>
                <w:rFonts w:cstheme="minorHAnsi"/>
                <w:sz w:val="16"/>
                <w:szCs w:val="16"/>
              </w:rPr>
              <w:t xml:space="preserve">effettuare. </w:t>
            </w:r>
            <w:r>
              <w:rPr>
                <w:rFonts w:cstheme="minorHAnsi"/>
                <w:sz w:val="16"/>
                <w:szCs w:val="16"/>
              </w:rPr>
              <w:t xml:space="preserve"> </w:t>
            </w:r>
          </w:p>
          <w:p w14:paraId="0B132355"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1-ter. L</w:t>
            </w:r>
            <w:r>
              <w:rPr>
                <w:rFonts w:cstheme="minorHAnsi"/>
                <w:sz w:val="16"/>
                <w:szCs w:val="16"/>
              </w:rPr>
              <w:t>’</w:t>
            </w:r>
            <w:r w:rsidRPr="006227E6">
              <w:rPr>
                <w:rFonts w:cstheme="minorHAnsi"/>
                <w:sz w:val="16"/>
                <w:szCs w:val="16"/>
              </w:rPr>
              <w:t>accordo di programma di cui al comma precedente può</w:t>
            </w:r>
            <w:r>
              <w:rPr>
                <w:rFonts w:cstheme="minorHAnsi"/>
                <w:sz w:val="16"/>
                <w:szCs w:val="16"/>
              </w:rPr>
              <w:t xml:space="preserve"> </w:t>
            </w:r>
            <w:r w:rsidRPr="006227E6">
              <w:rPr>
                <w:rFonts w:cstheme="minorHAnsi"/>
                <w:sz w:val="16"/>
                <w:szCs w:val="16"/>
              </w:rPr>
              <w:t>stabilire obblighi, in linea con le disposizioni vigenti, per il</w:t>
            </w:r>
            <w:r>
              <w:rPr>
                <w:rFonts w:cstheme="minorHAnsi"/>
                <w:sz w:val="16"/>
                <w:szCs w:val="16"/>
              </w:rPr>
              <w:t xml:space="preserve"> </w:t>
            </w:r>
            <w:r w:rsidRPr="006227E6">
              <w:rPr>
                <w:rFonts w:cstheme="minorHAnsi"/>
                <w:sz w:val="16"/>
                <w:szCs w:val="16"/>
              </w:rPr>
              <w:t>comune richiedente finalizzati al perseguimento delle finalità di</w:t>
            </w:r>
            <w:r>
              <w:rPr>
                <w:rFonts w:cstheme="minorHAnsi"/>
                <w:sz w:val="16"/>
                <w:szCs w:val="16"/>
              </w:rPr>
              <w:t xml:space="preserve"> </w:t>
            </w:r>
            <w:r w:rsidRPr="006227E6">
              <w:rPr>
                <w:rFonts w:cstheme="minorHAnsi"/>
                <w:sz w:val="16"/>
                <w:szCs w:val="16"/>
              </w:rPr>
              <w:t>cui alla parte quarta, titolo I, del presente decreto nonché</w:t>
            </w:r>
            <w:r>
              <w:rPr>
                <w:rFonts w:cstheme="minorHAnsi"/>
                <w:sz w:val="16"/>
                <w:szCs w:val="16"/>
              </w:rPr>
              <w:t xml:space="preserve"> </w:t>
            </w:r>
            <w:r w:rsidRPr="006227E6">
              <w:rPr>
                <w:rFonts w:cstheme="minorHAnsi"/>
                <w:sz w:val="16"/>
                <w:szCs w:val="16"/>
              </w:rPr>
              <w:t>stabilire modalità di accertamento dell</w:t>
            </w:r>
            <w:r>
              <w:rPr>
                <w:rFonts w:cstheme="minorHAnsi"/>
                <w:sz w:val="16"/>
                <w:szCs w:val="16"/>
              </w:rPr>
              <w:t>’</w:t>
            </w:r>
            <w:r w:rsidRPr="006227E6">
              <w:rPr>
                <w:rFonts w:cstheme="minorHAnsi"/>
                <w:sz w:val="16"/>
                <w:szCs w:val="16"/>
              </w:rPr>
              <w:t>adempimento degli obblighi</w:t>
            </w:r>
            <w:r>
              <w:rPr>
                <w:rFonts w:cstheme="minorHAnsi"/>
                <w:sz w:val="16"/>
                <w:szCs w:val="16"/>
              </w:rPr>
              <w:t xml:space="preserve"> </w:t>
            </w:r>
            <w:r w:rsidRPr="006227E6">
              <w:rPr>
                <w:rFonts w:cstheme="minorHAnsi"/>
                <w:sz w:val="16"/>
                <w:szCs w:val="16"/>
              </w:rPr>
              <w:t>assunti nell</w:t>
            </w:r>
            <w:r>
              <w:rPr>
                <w:rFonts w:cstheme="minorHAnsi"/>
                <w:sz w:val="16"/>
                <w:szCs w:val="16"/>
              </w:rPr>
              <w:t>’</w:t>
            </w:r>
            <w:r w:rsidRPr="006227E6">
              <w:rPr>
                <w:rFonts w:cstheme="minorHAnsi"/>
                <w:sz w:val="16"/>
                <w:szCs w:val="16"/>
              </w:rPr>
              <w:t>ambito dell</w:t>
            </w:r>
            <w:r>
              <w:rPr>
                <w:rFonts w:cstheme="minorHAnsi"/>
                <w:sz w:val="16"/>
                <w:szCs w:val="16"/>
              </w:rPr>
              <w:t>’</w:t>
            </w:r>
            <w:r w:rsidRPr="006227E6">
              <w:rPr>
                <w:rFonts w:cstheme="minorHAnsi"/>
                <w:sz w:val="16"/>
                <w:szCs w:val="16"/>
              </w:rPr>
              <w:t>accordo di programma e prevedere una</w:t>
            </w:r>
            <w:r>
              <w:rPr>
                <w:rFonts w:cstheme="minorHAnsi"/>
                <w:sz w:val="16"/>
                <w:szCs w:val="16"/>
              </w:rPr>
              <w:t xml:space="preserve"> </w:t>
            </w:r>
            <w:r w:rsidRPr="006227E6">
              <w:rPr>
                <w:rFonts w:cstheme="minorHAnsi"/>
                <w:sz w:val="16"/>
                <w:szCs w:val="16"/>
              </w:rPr>
              <w:t>disciplina per l</w:t>
            </w:r>
            <w:r>
              <w:rPr>
                <w:rFonts w:cstheme="minorHAnsi"/>
                <w:sz w:val="16"/>
                <w:szCs w:val="16"/>
              </w:rPr>
              <w:t>’</w:t>
            </w:r>
            <w:r w:rsidRPr="006227E6">
              <w:rPr>
                <w:rFonts w:cstheme="minorHAnsi"/>
                <w:sz w:val="16"/>
                <w:szCs w:val="16"/>
              </w:rPr>
              <w:t>eventuale inadempimento. I piani regionali si</w:t>
            </w:r>
            <w:r>
              <w:rPr>
                <w:rFonts w:cstheme="minorHAnsi"/>
                <w:sz w:val="16"/>
                <w:szCs w:val="16"/>
              </w:rPr>
              <w:t xml:space="preserve"> </w:t>
            </w:r>
            <w:r w:rsidRPr="006227E6">
              <w:rPr>
                <w:rFonts w:cstheme="minorHAnsi"/>
                <w:sz w:val="16"/>
                <w:szCs w:val="16"/>
              </w:rPr>
              <w:t>conformano a quanto previsto dagli accordi di programma di cui al</w:t>
            </w:r>
            <w:r>
              <w:rPr>
                <w:rFonts w:cstheme="minorHAnsi"/>
                <w:sz w:val="16"/>
                <w:szCs w:val="16"/>
              </w:rPr>
              <w:t xml:space="preserve"> </w:t>
            </w:r>
            <w:r w:rsidRPr="006227E6">
              <w:rPr>
                <w:rFonts w:cstheme="minorHAnsi"/>
                <w:sz w:val="16"/>
                <w:szCs w:val="16"/>
              </w:rPr>
              <w:t xml:space="preserve">presente articolo. </w:t>
            </w:r>
            <w:r>
              <w:rPr>
                <w:rFonts w:cstheme="minorHAnsi"/>
                <w:sz w:val="16"/>
                <w:szCs w:val="16"/>
              </w:rPr>
              <w:t xml:space="preserve"> </w:t>
            </w:r>
          </w:p>
          <w:p w14:paraId="1C3FB652" w14:textId="1E7C9B2D" w:rsidR="004A1AD7" w:rsidRDefault="004A1AD7" w:rsidP="004A1AD7">
            <w:pPr>
              <w:spacing w:before="60"/>
              <w:ind w:left="0" w:firstLine="0"/>
              <w:jc w:val="left"/>
              <w:rPr>
                <w:rFonts w:cstheme="minorHAnsi"/>
                <w:sz w:val="16"/>
                <w:szCs w:val="16"/>
              </w:rPr>
            </w:pPr>
            <w:r>
              <w:rPr>
                <w:rFonts w:cstheme="minorHAnsi"/>
                <w:sz w:val="16"/>
                <w:szCs w:val="16"/>
              </w:rPr>
              <w:t>[</w:t>
            </w:r>
            <w:r w:rsidRPr="00864321">
              <w:rPr>
                <w:rFonts w:cstheme="minorHAnsi"/>
                <w:i/>
                <w:iCs/>
                <w:sz w:val="16"/>
                <w:szCs w:val="16"/>
              </w:rPr>
              <w:t xml:space="preserve">2. </w:t>
            </w:r>
            <w:r w:rsidR="00864321">
              <w:rPr>
                <w:rFonts w:cstheme="minorHAnsi"/>
                <w:i/>
                <w:iCs/>
                <w:sz w:val="16"/>
                <w:szCs w:val="16"/>
              </w:rPr>
              <w:t>co</w:t>
            </w:r>
            <w:r w:rsidRPr="00864321">
              <w:rPr>
                <w:rFonts w:cstheme="minorHAnsi"/>
                <w:i/>
                <w:iCs/>
                <w:sz w:val="16"/>
                <w:szCs w:val="16"/>
              </w:rPr>
              <w:t xml:space="preserve">mma </w:t>
            </w:r>
            <w:r w:rsidR="00864321" w:rsidRPr="00864321">
              <w:rPr>
                <w:rFonts w:cstheme="minorHAnsi"/>
                <w:i/>
                <w:iCs/>
                <w:sz w:val="16"/>
                <w:szCs w:val="16"/>
              </w:rPr>
              <w:t xml:space="preserve">già </w:t>
            </w:r>
            <w:r w:rsidRPr="00864321">
              <w:rPr>
                <w:rFonts w:cstheme="minorHAnsi"/>
                <w:i/>
                <w:iCs/>
                <w:sz w:val="16"/>
                <w:szCs w:val="16"/>
              </w:rPr>
              <w:t>abrogato</w:t>
            </w:r>
            <w:r>
              <w:rPr>
                <w:rFonts w:cstheme="minorHAnsi"/>
                <w:sz w:val="16"/>
                <w:szCs w:val="16"/>
              </w:rPr>
              <w:t>]</w:t>
            </w:r>
          </w:p>
          <w:p w14:paraId="38DE93C2"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 Nel caso in cui, a livello di ambito territoriale ottimale se</w:t>
            </w:r>
            <w:r>
              <w:rPr>
                <w:rFonts w:cstheme="minorHAnsi"/>
                <w:sz w:val="16"/>
                <w:szCs w:val="16"/>
              </w:rPr>
              <w:t xml:space="preserve"> </w:t>
            </w:r>
            <w:r w:rsidRPr="006227E6">
              <w:rPr>
                <w:rFonts w:cstheme="minorHAnsi"/>
                <w:sz w:val="16"/>
                <w:szCs w:val="16"/>
              </w:rPr>
              <w:t>costituito, ovvero in ogni comune, non siano conseguiti gli obiettivi</w:t>
            </w:r>
            <w:r>
              <w:rPr>
                <w:rFonts w:cstheme="minorHAnsi"/>
                <w:sz w:val="16"/>
                <w:szCs w:val="16"/>
              </w:rPr>
              <w:t xml:space="preserve"> </w:t>
            </w:r>
            <w:r w:rsidRPr="006227E6">
              <w:rPr>
                <w:rFonts w:cstheme="minorHAnsi"/>
                <w:sz w:val="16"/>
                <w:szCs w:val="16"/>
              </w:rPr>
              <w:t>minimi previsti dal presente articolo, è applicata un</w:t>
            </w:r>
            <w:r>
              <w:rPr>
                <w:rFonts w:cstheme="minorHAnsi"/>
                <w:sz w:val="16"/>
                <w:szCs w:val="16"/>
              </w:rPr>
              <w:t>’</w:t>
            </w:r>
            <w:r w:rsidRPr="006227E6">
              <w:rPr>
                <w:rFonts w:cstheme="minorHAnsi"/>
                <w:sz w:val="16"/>
                <w:szCs w:val="16"/>
              </w:rPr>
              <w:t>addizionale</w:t>
            </w:r>
            <w:r>
              <w:rPr>
                <w:rFonts w:cstheme="minorHAnsi"/>
                <w:sz w:val="16"/>
                <w:szCs w:val="16"/>
              </w:rPr>
              <w:t xml:space="preserve"> </w:t>
            </w:r>
            <w:r w:rsidRPr="006227E6">
              <w:rPr>
                <w:rFonts w:cstheme="minorHAnsi"/>
                <w:sz w:val="16"/>
                <w:szCs w:val="16"/>
              </w:rPr>
              <w:t>del 20 per cento al tributo di conferimento dei rifiuti in discarica</w:t>
            </w:r>
            <w:r>
              <w:rPr>
                <w:rFonts w:cstheme="minorHAnsi"/>
                <w:sz w:val="16"/>
                <w:szCs w:val="16"/>
              </w:rPr>
              <w:t xml:space="preserve"> </w:t>
            </w:r>
            <w:r w:rsidRPr="006227E6">
              <w:rPr>
                <w:rFonts w:cstheme="minorHAnsi"/>
                <w:sz w:val="16"/>
                <w:szCs w:val="16"/>
              </w:rPr>
              <w:t>a carico dei comuni che non abbiano raggiunto le percentuali previste</w:t>
            </w:r>
            <w:r>
              <w:rPr>
                <w:rFonts w:cstheme="minorHAnsi"/>
                <w:sz w:val="16"/>
                <w:szCs w:val="16"/>
              </w:rPr>
              <w:t xml:space="preserve"> </w:t>
            </w:r>
            <w:r w:rsidRPr="006227E6">
              <w:rPr>
                <w:rFonts w:cstheme="minorHAnsi"/>
                <w:sz w:val="16"/>
                <w:szCs w:val="16"/>
              </w:rPr>
              <w:t>dal comma 1 sulla base delle quote di raccolta differenziata</w:t>
            </w:r>
            <w:r>
              <w:rPr>
                <w:rFonts w:cstheme="minorHAnsi"/>
                <w:sz w:val="16"/>
                <w:szCs w:val="16"/>
              </w:rPr>
              <w:t xml:space="preserve"> </w:t>
            </w:r>
            <w:r w:rsidRPr="006227E6">
              <w:rPr>
                <w:rFonts w:cstheme="minorHAnsi"/>
                <w:sz w:val="16"/>
                <w:szCs w:val="16"/>
              </w:rPr>
              <w:t>raggiunte nei singoli comuni.</w:t>
            </w:r>
          </w:p>
          <w:p w14:paraId="77B00350"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3-bis. Al fine di favorire la raccolta differenziata di rifiuti</w:t>
            </w:r>
            <w:r>
              <w:rPr>
                <w:rFonts w:cstheme="minorHAnsi"/>
                <w:sz w:val="16"/>
                <w:szCs w:val="16"/>
              </w:rPr>
              <w:t xml:space="preserve"> </w:t>
            </w:r>
            <w:r w:rsidRPr="006227E6">
              <w:rPr>
                <w:rFonts w:cstheme="minorHAnsi"/>
                <w:sz w:val="16"/>
                <w:szCs w:val="16"/>
              </w:rPr>
              <w:t>urbani ... , la misura del tributo di cui all</w:t>
            </w:r>
            <w:r>
              <w:rPr>
                <w:rFonts w:cstheme="minorHAnsi"/>
                <w:sz w:val="16"/>
                <w:szCs w:val="16"/>
              </w:rPr>
              <w:t>’</w:t>
            </w:r>
            <w:r w:rsidRPr="006227E6">
              <w:rPr>
                <w:rFonts w:cstheme="minorHAnsi"/>
                <w:sz w:val="16"/>
                <w:szCs w:val="16"/>
              </w:rPr>
              <w:t>articolo 3, comma</w:t>
            </w:r>
            <w:r>
              <w:rPr>
                <w:rFonts w:cstheme="minorHAnsi"/>
                <w:sz w:val="16"/>
                <w:szCs w:val="16"/>
              </w:rPr>
              <w:t xml:space="preserve"> </w:t>
            </w:r>
            <w:r w:rsidRPr="006227E6">
              <w:rPr>
                <w:rFonts w:cstheme="minorHAnsi"/>
                <w:sz w:val="16"/>
                <w:szCs w:val="16"/>
              </w:rPr>
              <w:t>24, della legge 28 dicembre 1995, n. 549, è modulata in base alla</w:t>
            </w:r>
            <w:r>
              <w:rPr>
                <w:rFonts w:cstheme="minorHAnsi"/>
                <w:sz w:val="16"/>
                <w:szCs w:val="16"/>
              </w:rPr>
              <w:t xml:space="preserve"> </w:t>
            </w:r>
            <w:r w:rsidRPr="006227E6">
              <w:rPr>
                <w:rFonts w:cstheme="minorHAnsi"/>
                <w:sz w:val="16"/>
                <w:szCs w:val="16"/>
              </w:rPr>
              <w:t>quota percentuale di superamento del livello di raccolta</w:t>
            </w:r>
            <w:r>
              <w:rPr>
                <w:rFonts w:cstheme="minorHAnsi"/>
                <w:sz w:val="16"/>
                <w:szCs w:val="16"/>
              </w:rPr>
              <w:t xml:space="preserve"> </w:t>
            </w:r>
            <w:r w:rsidRPr="006227E6">
              <w:rPr>
                <w:rFonts w:cstheme="minorHAnsi"/>
                <w:sz w:val="16"/>
                <w:szCs w:val="16"/>
              </w:rPr>
              <w:t>differenziata (RD), fatto salvo l</w:t>
            </w:r>
            <w:r>
              <w:rPr>
                <w:rFonts w:cstheme="minorHAnsi"/>
                <w:sz w:val="16"/>
                <w:szCs w:val="16"/>
              </w:rPr>
              <w:t>’</w:t>
            </w:r>
            <w:r w:rsidRPr="006227E6">
              <w:rPr>
                <w:rFonts w:cstheme="minorHAnsi"/>
                <w:sz w:val="16"/>
                <w:szCs w:val="16"/>
              </w:rPr>
              <w:t>ammontare minimo fissato dal comma</w:t>
            </w:r>
            <w:r>
              <w:rPr>
                <w:rFonts w:cstheme="minorHAnsi"/>
                <w:sz w:val="16"/>
                <w:szCs w:val="16"/>
              </w:rPr>
              <w:t xml:space="preserve"> </w:t>
            </w:r>
            <w:r w:rsidRPr="006227E6">
              <w:rPr>
                <w:rFonts w:cstheme="minorHAnsi"/>
                <w:sz w:val="16"/>
                <w:szCs w:val="16"/>
              </w:rPr>
              <w:t>29 dell</w:t>
            </w:r>
            <w:r>
              <w:rPr>
                <w:rFonts w:cstheme="minorHAnsi"/>
                <w:sz w:val="16"/>
                <w:szCs w:val="16"/>
              </w:rPr>
              <w:t>’</w:t>
            </w:r>
            <w:r w:rsidRPr="006227E6">
              <w:rPr>
                <w:rFonts w:cstheme="minorHAnsi"/>
                <w:sz w:val="16"/>
                <w:szCs w:val="16"/>
              </w:rPr>
              <w:t>articolo 3 della medesima legge n. 549 del 1995, secondo la</w:t>
            </w:r>
            <w:r>
              <w:rPr>
                <w:rFonts w:cstheme="minorHAnsi"/>
                <w:sz w:val="16"/>
                <w:szCs w:val="16"/>
              </w:rPr>
              <w:t xml:space="preserve"> </w:t>
            </w:r>
            <w:r w:rsidRPr="006227E6">
              <w:rPr>
                <w:rFonts w:cstheme="minorHAnsi"/>
                <w:sz w:val="16"/>
                <w:szCs w:val="16"/>
              </w:rPr>
              <w:t xml:space="preserve">tabella seguente: </w:t>
            </w:r>
            <w:r>
              <w:rPr>
                <w:rFonts w:cstheme="minorHAnsi"/>
                <w:sz w:val="16"/>
                <w:szCs w:val="16"/>
              </w:rPr>
              <w:t xml:space="preserve"> </w:t>
            </w:r>
            <w:r w:rsidRPr="006227E6">
              <w:rPr>
                <w:rFonts w:cstheme="minorHAnsi"/>
                <w:sz w:val="16"/>
                <w:szCs w:val="16"/>
              </w:rPr>
              <w:t xml:space="preserve"> </w:t>
            </w:r>
            <w:r>
              <w:rPr>
                <w:rFonts w:cstheme="minorHAnsi"/>
                <w:sz w:val="16"/>
                <w:szCs w:val="16"/>
              </w:rPr>
              <w:t xml:space="preserve"> </w:t>
            </w:r>
            <w:r w:rsidRPr="006227E6">
              <w:rPr>
                <w:rFonts w:cstheme="minorHAnsi"/>
                <w:sz w:val="16"/>
                <w:szCs w:val="16"/>
              </w:rPr>
              <w:t xml:space="preserve"> </w:t>
            </w:r>
          </w:p>
          <w:p w14:paraId="4DEF0B62" w14:textId="44B1A8ED" w:rsidR="004A1AD7" w:rsidRDefault="004A1AD7" w:rsidP="004A1AD7">
            <w:pPr>
              <w:spacing w:before="60"/>
              <w:ind w:left="0" w:firstLine="0"/>
              <w:jc w:val="left"/>
              <w:rPr>
                <w:rFonts w:cstheme="minorHAnsi"/>
                <w:sz w:val="16"/>
                <w:szCs w:val="16"/>
              </w:rPr>
            </w:pPr>
            <w:r>
              <w:rPr>
                <w:rFonts w:cstheme="minorHAnsi"/>
                <w:sz w:val="16"/>
                <w:szCs w:val="16"/>
              </w:rPr>
              <w:t>(</w:t>
            </w:r>
            <w:proofErr w:type="spellStart"/>
            <w:r>
              <w:rPr>
                <w:rFonts w:cstheme="minorHAnsi"/>
                <w:sz w:val="16"/>
                <w:szCs w:val="16"/>
              </w:rPr>
              <w:t>omissia</w:t>
            </w:r>
            <w:proofErr w:type="spellEnd"/>
            <w:r>
              <w:rPr>
                <w:rFonts w:cstheme="minorHAnsi"/>
                <w:sz w:val="16"/>
                <w:szCs w:val="16"/>
              </w:rPr>
              <w:t>)</w:t>
            </w:r>
          </w:p>
          <w:p w14:paraId="63F87E2D"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3-ter. Per la determinazione del tributo si assume come riferimento</w:t>
            </w:r>
            <w:r>
              <w:rPr>
                <w:rFonts w:cstheme="minorHAnsi"/>
                <w:sz w:val="16"/>
                <w:szCs w:val="16"/>
              </w:rPr>
              <w:t xml:space="preserve"> </w:t>
            </w:r>
            <w:r w:rsidRPr="006227E6">
              <w:rPr>
                <w:rFonts w:cstheme="minorHAnsi"/>
                <w:sz w:val="16"/>
                <w:szCs w:val="16"/>
              </w:rPr>
              <w:t>il valore di RD raggiunto nell</w:t>
            </w:r>
            <w:r>
              <w:rPr>
                <w:rFonts w:cstheme="minorHAnsi"/>
                <w:sz w:val="16"/>
                <w:szCs w:val="16"/>
              </w:rPr>
              <w:t>’</w:t>
            </w:r>
            <w:r w:rsidRPr="006227E6">
              <w:rPr>
                <w:rFonts w:cstheme="minorHAnsi"/>
                <w:sz w:val="16"/>
                <w:szCs w:val="16"/>
              </w:rPr>
              <w:t>anno precedente. Il grado di</w:t>
            </w:r>
            <w:r>
              <w:rPr>
                <w:rFonts w:cstheme="minorHAnsi"/>
                <w:sz w:val="16"/>
                <w:szCs w:val="16"/>
              </w:rPr>
              <w:t xml:space="preserve"> </w:t>
            </w:r>
            <w:r w:rsidRPr="006227E6">
              <w:rPr>
                <w:rFonts w:cstheme="minorHAnsi"/>
                <w:sz w:val="16"/>
                <w:szCs w:val="16"/>
              </w:rPr>
              <w:t>efficienza della RD è calcolato annualmente sulla base dei dati</w:t>
            </w:r>
            <w:r>
              <w:rPr>
                <w:rFonts w:cstheme="minorHAnsi"/>
                <w:sz w:val="16"/>
                <w:szCs w:val="16"/>
              </w:rPr>
              <w:t xml:space="preserve"> </w:t>
            </w:r>
            <w:r w:rsidRPr="006227E6">
              <w:rPr>
                <w:rFonts w:cstheme="minorHAnsi"/>
                <w:sz w:val="16"/>
                <w:szCs w:val="16"/>
              </w:rPr>
              <w:t xml:space="preserve">relativi a ciascun comune. </w:t>
            </w:r>
          </w:p>
          <w:p w14:paraId="72F577F6"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3-quater. La regione, avvalendosi del supporto tecnico-scientifico</w:t>
            </w:r>
            <w:r>
              <w:rPr>
                <w:rFonts w:cstheme="minorHAnsi"/>
                <w:sz w:val="16"/>
                <w:szCs w:val="16"/>
              </w:rPr>
              <w:t xml:space="preserve"> </w:t>
            </w:r>
            <w:r w:rsidRPr="006227E6">
              <w:rPr>
                <w:rFonts w:cstheme="minorHAnsi"/>
                <w:sz w:val="16"/>
                <w:szCs w:val="16"/>
              </w:rPr>
              <w:t>del gestore del catasto regionale dei rifiuti o di altro organismo</w:t>
            </w:r>
            <w:r>
              <w:rPr>
                <w:rFonts w:cstheme="minorHAnsi"/>
                <w:sz w:val="16"/>
                <w:szCs w:val="16"/>
              </w:rPr>
              <w:t xml:space="preserve"> </w:t>
            </w:r>
            <w:r w:rsidRPr="006227E6">
              <w:rPr>
                <w:rFonts w:cstheme="minorHAnsi"/>
                <w:sz w:val="16"/>
                <w:szCs w:val="16"/>
              </w:rPr>
              <w:t>pubblico che già svolge tale attività, definisce, con apposita</w:t>
            </w:r>
            <w:r>
              <w:rPr>
                <w:rFonts w:cstheme="minorHAnsi"/>
                <w:sz w:val="16"/>
                <w:szCs w:val="16"/>
              </w:rPr>
              <w:t xml:space="preserve"> </w:t>
            </w:r>
            <w:r w:rsidRPr="006227E6">
              <w:rPr>
                <w:rFonts w:cstheme="minorHAnsi"/>
                <w:sz w:val="16"/>
                <w:szCs w:val="16"/>
              </w:rPr>
              <w:t>deliberazione, il metodo standard per calcolare e verificare le</w:t>
            </w:r>
            <w:r>
              <w:rPr>
                <w:rFonts w:cstheme="minorHAnsi"/>
                <w:sz w:val="16"/>
                <w:szCs w:val="16"/>
              </w:rPr>
              <w:t xml:space="preserve"> </w:t>
            </w:r>
            <w:r w:rsidRPr="006227E6">
              <w:rPr>
                <w:rFonts w:cstheme="minorHAnsi"/>
                <w:sz w:val="16"/>
                <w:szCs w:val="16"/>
              </w:rPr>
              <w:t>percentuali di RD dei rifiuti solidi urbani raggiunte in ogni comune,</w:t>
            </w:r>
            <w:r>
              <w:rPr>
                <w:rFonts w:cstheme="minorHAnsi"/>
                <w:sz w:val="16"/>
                <w:szCs w:val="16"/>
              </w:rPr>
              <w:t xml:space="preserve"> </w:t>
            </w:r>
            <w:r w:rsidRPr="006227E6">
              <w:rPr>
                <w:rFonts w:cstheme="minorHAnsi"/>
                <w:sz w:val="16"/>
                <w:szCs w:val="16"/>
              </w:rPr>
              <w:t>sulla base di linee guida definite, entro novanta giorni dalla data</w:t>
            </w:r>
            <w:r>
              <w:rPr>
                <w:rFonts w:cstheme="minorHAnsi"/>
                <w:sz w:val="16"/>
                <w:szCs w:val="16"/>
              </w:rPr>
              <w:t xml:space="preserve"> </w:t>
            </w:r>
            <w:r w:rsidRPr="006227E6">
              <w:rPr>
                <w:rFonts w:cstheme="minorHAnsi"/>
                <w:sz w:val="16"/>
                <w:szCs w:val="16"/>
              </w:rPr>
              <w:t>di entrata in vigore della presente disposizione, con decreto del</w:t>
            </w:r>
            <w:r>
              <w:rPr>
                <w:rFonts w:cstheme="minorHAnsi"/>
                <w:sz w:val="16"/>
                <w:szCs w:val="16"/>
              </w:rPr>
              <w:t xml:space="preserve"> </w:t>
            </w:r>
            <w:r w:rsidRPr="006227E6">
              <w:rPr>
                <w:rFonts w:cstheme="minorHAnsi"/>
                <w:sz w:val="16"/>
                <w:szCs w:val="16"/>
              </w:rPr>
              <w:t>Ministro dell</w:t>
            </w:r>
            <w:r>
              <w:rPr>
                <w:rFonts w:cstheme="minorHAnsi"/>
                <w:sz w:val="16"/>
                <w:szCs w:val="16"/>
              </w:rPr>
              <w:t>’</w:t>
            </w:r>
            <w:r w:rsidRPr="006227E6">
              <w:rPr>
                <w:rFonts w:cstheme="minorHAnsi"/>
                <w:sz w:val="16"/>
                <w:szCs w:val="16"/>
              </w:rPr>
              <w:t>ambiente e della tutela del territorio e del mare. La</w:t>
            </w:r>
            <w:r>
              <w:rPr>
                <w:rFonts w:cstheme="minorHAnsi"/>
                <w:sz w:val="16"/>
                <w:szCs w:val="16"/>
              </w:rPr>
              <w:t xml:space="preserve"> </w:t>
            </w:r>
            <w:r w:rsidRPr="006227E6">
              <w:rPr>
                <w:rFonts w:cstheme="minorHAnsi"/>
                <w:sz w:val="16"/>
                <w:szCs w:val="16"/>
              </w:rPr>
              <w:t>regione individua i formati, i termini e le modalità di rilevamento</w:t>
            </w:r>
            <w:r>
              <w:rPr>
                <w:rFonts w:cstheme="minorHAnsi"/>
                <w:sz w:val="16"/>
                <w:szCs w:val="16"/>
              </w:rPr>
              <w:t xml:space="preserve"> </w:t>
            </w:r>
            <w:r w:rsidRPr="006227E6">
              <w:rPr>
                <w:rFonts w:cstheme="minorHAnsi"/>
                <w:sz w:val="16"/>
                <w:szCs w:val="16"/>
              </w:rPr>
              <w:t>e trasmissione dei dati che i comuni sono tenuti a comunicare ai fini</w:t>
            </w:r>
            <w:r>
              <w:rPr>
                <w:rFonts w:cstheme="minorHAnsi"/>
                <w:sz w:val="16"/>
                <w:szCs w:val="16"/>
              </w:rPr>
              <w:t xml:space="preserve"> </w:t>
            </w:r>
            <w:r w:rsidRPr="006227E6">
              <w:rPr>
                <w:rFonts w:cstheme="minorHAnsi"/>
                <w:sz w:val="16"/>
                <w:szCs w:val="16"/>
              </w:rPr>
              <w:t>della certificazione della percentuale di RD raggiunta, nonché le</w:t>
            </w:r>
            <w:r>
              <w:rPr>
                <w:rFonts w:cstheme="minorHAnsi"/>
                <w:sz w:val="16"/>
                <w:szCs w:val="16"/>
              </w:rPr>
              <w:t xml:space="preserve"> </w:t>
            </w:r>
            <w:r w:rsidRPr="006227E6">
              <w:rPr>
                <w:rFonts w:cstheme="minorHAnsi"/>
                <w:sz w:val="16"/>
                <w:szCs w:val="16"/>
              </w:rPr>
              <w:t>modalità di eventuale compensazione o di conguaglio dei versamenti</w:t>
            </w:r>
            <w:r>
              <w:rPr>
                <w:rFonts w:cstheme="minorHAnsi"/>
                <w:sz w:val="16"/>
                <w:szCs w:val="16"/>
              </w:rPr>
              <w:t xml:space="preserve"> </w:t>
            </w:r>
            <w:r w:rsidRPr="006227E6">
              <w:rPr>
                <w:rFonts w:cstheme="minorHAnsi"/>
                <w:sz w:val="16"/>
                <w:szCs w:val="16"/>
              </w:rPr>
              <w:t xml:space="preserve">effettuati in rapporto alle percentuali da applicare. </w:t>
            </w:r>
            <w:r>
              <w:rPr>
                <w:rFonts w:cstheme="minorHAnsi"/>
                <w:sz w:val="16"/>
                <w:szCs w:val="16"/>
              </w:rPr>
              <w:t xml:space="preserve"> </w:t>
            </w:r>
            <w:r w:rsidRPr="006227E6">
              <w:rPr>
                <w:rFonts w:cstheme="minorHAnsi"/>
                <w:sz w:val="16"/>
                <w:szCs w:val="16"/>
              </w:rPr>
              <w:t xml:space="preserve"> </w:t>
            </w:r>
          </w:p>
          <w:p w14:paraId="24DD6AA8"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3-quinquies. La trasmissione dei dati di cui al comma 3-quater è</w:t>
            </w:r>
            <w:r>
              <w:rPr>
                <w:rFonts w:cstheme="minorHAnsi"/>
                <w:sz w:val="16"/>
                <w:szCs w:val="16"/>
              </w:rPr>
              <w:t xml:space="preserve"> </w:t>
            </w:r>
            <w:r w:rsidRPr="006227E6">
              <w:rPr>
                <w:rFonts w:cstheme="minorHAnsi"/>
                <w:sz w:val="16"/>
                <w:szCs w:val="16"/>
              </w:rPr>
              <w:t>effettuata annualmente dai comuni attraverso l</w:t>
            </w:r>
            <w:r>
              <w:rPr>
                <w:rFonts w:cstheme="minorHAnsi"/>
                <w:sz w:val="16"/>
                <w:szCs w:val="16"/>
              </w:rPr>
              <w:t>’</w:t>
            </w:r>
            <w:r w:rsidRPr="006227E6">
              <w:rPr>
                <w:rFonts w:cstheme="minorHAnsi"/>
                <w:sz w:val="16"/>
                <w:szCs w:val="16"/>
              </w:rPr>
              <w:t>adesione al sistema</w:t>
            </w:r>
            <w:r>
              <w:rPr>
                <w:rFonts w:cstheme="minorHAnsi"/>
                <w:sz w:val="16"/>
                <w:szCs w:val="16"/>
              </w:rPr>
              <w:t xml:space="preserve"> </w:t>
            </w:r>
            <w:r w:rsidRPr="006227E6">
              <w:rPr>
                <w:rFonts w:cstheme="minorHAnsi"/>
                <w:sz w:val="16"/>
                <w:szCs w:val="16"/>
              </w:rPr>
              <w:t>informatizzato adottato per la tenuta del catasto regionale dei</w:t>
            </w:r>
            <w:r>
              <w:rPr>
                <w:rFonts w:cstheme="minorHAnsi"/>
                <w:sz w:val="16"/>
                <w:szCs w:val="16"/>
              </w:rPr>
              <w:t xml:space="preserve"> </w:t>
            </w:r>
            <w:r w:rsidRPr="006227E6">
              <w:rPr>
                <w:rFonts w:cstheme="minorHAnsi"/>
                <w:sz w:val="16"/>
                <w:szCs w:val="16"/>
              </w:rPr>
              <w:t>rifiuti. L</w:t>
            </w:r>
            <w:r>
              <w:rPr>
                <w:rFonts w:cstheme="minorHAnsi"/>
                <w:sz w:val="16"/>
                <w:szCs w:val="16"/>
              </w:rPr>
              <w:t>’</w:t>
            </w:r>
            <w:r w:rsidRPr="006227E6">
              <w:rPr>
                <w:rFonts w:cstheme="minorHAnsi"/>
                <w:sz w:val="16"/>
                <w:szCs w:val="16"/>
              </w:rPr>
              <w:t>omessa, incompleta o inesatta trasmissione dei dati</w:t>
            </w:r>
            <w:r>
              <w:rPr>
                <w:rFonts w:cstheme="minorHAnsi"/>
                <w:sz w:val="16"/>
                <w:szCs w:val="16"/>
              </w:rPr>
              <w:t xml:space="preserve"> </w:t>
            </w:r>
            <w:r w:rsidRPr="006227E6">
              <w:rPr>
                <w:rFonts w:cstheme="minorHAnsi"/>
                <w:sz w:val="16"/>
                <w:szCs w:val="16"/>
              </w:rPr>
              <w:t xml:space="preserve">determina </w:t>
            </w:r>
            <w:r w:rsidRPr="006227E6">
              <w:rPr>
                <w:rFonts w:cstheme="minorHAnsi"/>
                <w:sz w:val="16"/>
                <w:szCs w:val="16"/>
              </w:rPr>
              <w:lastRenderedPageBreak/>
              <w:t>l</w:t>
            </w:r>
            <w:r>
              <w:rPr>
                <w:rFonts w:cstheme="minorHAnsi"/>
                <w:sz w:val="16"/>
                <w:szCs w:val="16"/>
              </w:rPr>
              <w:t>’</w:t>
            </w:r>
            <w:r w:rsidRPr="006227E6">
              <w:rPr>
                <w:rFonts w:cstheme="minorHAnsi"/>
                <w:sz w:val="16"/>
                <w:szCs w:val="16"/>
              </w:rPr>
              <w:t>esclusione del comune dall</w:t>
            </w:r>
            <w:r>
              <w:rPr>
                <w:rFonts w:cstheme="minorHAnsi"/>
                <w:sz w:val="16"/>
                <w:szCs w:val="16"/>
              </w:rPr>
              <w:t>’</w:t>
            </w:r>
            <w:r w:rsidRPr="006227E6">
              <w:rPr>
                <w:rFonts w:cstheme="minorHAnsi"/>
                <w:sz w:val="16"/>
                <w:szCs w:val="16"/>
              </w:rPr>
              <w:t>applicazione della modulazione</w:t>
            </w:r>
            <w:r>
              <w:rPr>
                <w:rFonts w:cstheme="minorHAnsi"/>
                <w:sz w:val="16"/>
                <w:szCs w:val="16"/>
              </w:rPr>
              <w:t xml:space="preserve"> </w:t>
            </w:r>
            <w:r w:rsidRPr="006227E6">
              <w:rPr>
                <w:rFonts w:cstheme="minorHAnsi"/>
                <w:sz w:val="16"/>
                <w:szCs w:val="16"/>
              </w:rPr>
              <w:t xml:space="preserve">del tributo di cui al comma 3-bis. </w:t>
            </w:r>
            <w:r>
              <w:rPr>
                <w:rFonts w:cstheme="minorHAnsi"/>
                <w:sz w:val="16"/>
                <w:szCs w:val="16"/>
              </w:rPr>
              <w:t xml:space="preserve"> </w:t>
            </w:r>
            <w:r w:rsidRPr="006227E6">
              <w:rPr>
                <w:rFonts w:cstheme="minorHAnsi"/>
                <w:sz w:val="16"/>
                <w:szCs w:val="16"/>
              </w:rPr>
              <w:t xml:space="preserve"> </w:t>
            </w:r>
          </w:p>
          <w:p w14:paraId="193C645F"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3-sexies. L</w:t>
            </w:r>
            <w:r>
              <w:rPr>
                <w:rFonts w:cstheme="minorHAnsi"/>
                <w:sz w:val="16"/>
                <w:szCs w:val="16"/>
              </w:rPr>
              <w:t>’</w:t>
            </w:r>
            <w:r w:rsidRPr="006227E6">
              <w:rPr>
                <w:rFonts w:cstheme="minorHAnsi"/>
                <w:sz w:val="16"/>
                <w:szCs w:val="16"/>
              </w:rPr>
              <w:t>ARPA o l</w:t>
            </w:r>
            <w:r>
              <w:rPr>
                <w:rFonts w:cstheme="minorHAnsi"/>
                <w:sz w:val="16"/>
                <w:szCs w:val="16"/>
              </w:rPr>
              <w:t>’</w:t>
            </w:r>
            <w:r w:rsidRPr="006227E6">
              <w:rPr>
                <w:rFonts w:cstheme="minorHAnsi"/>
                <w:sz w:val="16"/>
                <w:szCs w:val="16"/>
              </w:rPr>
              <w:t>organismo di cui al comma 3-quater provvede</w:t>
            </w:r>
            <w:r>
              <w:rPr>
                <w:rFonts w:cstheme="minorHAnsi"/>
                <w:sz w:val="16"/>
                <w:szCs w:val="16"/>
              </w:rPr>
              <w:t xml:space="preserve"> </w:t>
            </w:r>
            <w:r w:rsidRPr="006227E6">
              <w:rPr>
                <w:rFonts w:cstheme="minorHAnsi"/>
                <w:sz w:val="16"/>
                <w:szCs w:val="16"/>
              </w:rPr>
              <w:t>alla validazione dei dati raccolti e alla loro trasmissione alla</w:t>
            </w:r>
            <w:r>
              <w:rPr>
                <w:rFonts w:cstheme="minorHAnsi"/>
                <w:sz w:val="16"/>
                <w:szCs w:val="16"/>
              </w:rPr>
              <w:t xml:space="preserve"> </w:t>
            </w:r>
            <w:r w:rsidRPr="006227E6">
              <w:rPr>
                <w:rFonts w:cstheme="minorHAnsi"/>
                <w:sz w:val="16"/>
                <w:szCs w:val="16"/>
              </w:rPr>
              <w:t>regione, che stabilisce annualmente il livello di RD relativo a</w:t>
            </w:r>
            <w:r>
              <w:rPr>
                <w:rFonts w:cstheme="minorHAnsi"/>
                <w:sz w:val="16"/>
                <w:szCs w:val="16"/>
              </w:rPr>
              <w:t xml:space="preserve"> </w:t>
            </w:r>
            <w:r w:rsidRPr="006227E6">
              <w:rPr>
                <w:rFonts w:cstheme="minorHAnsi"/>
                <w:sz w:val="16"/>
                <w:szCs w:val="16"/>
              </w:rPr>
              <w:t>ciascun comune e a ciascun ambito territoriale ottimale, ai fini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applicazione del tributo. </w:t>
            </w:r>
            <w:r>
              <w:rPr>
                <w:rFonts w:cstheme="minorHAnsi"/>
                <w:sz w:val="16"/>
                <w:szCs w:val="16"/>
              </w:rPr>
              <w:t xml:space="preserve"> </w:t>
            </w:r>
            <w:r w:rsidRPr="006227E6">
              <w:rPr>
                <w:rFonts w:cstheme="minorHAnsi"/>
                <w:sz w:val="16"/>
                <w:szCs w:val="16"/>
              </w:rPr>
              <w:t xml:space="preserve"> </w:t>
            </w:r>
          </w:p>
          <w:p w14:paraId="77775E46"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3-septies. L</w:t>
            </w:r>
            <w:r>
              <w:rPr>
                <w:rFonts w:cstheme="minorHAnsi"/>
                <w:sz w:val="16"/>
                <w:szCs w:val="16"/>
              </w:rPr>
              <w:t>’</w:t>
            </w:r>
            <w:r w:rsidRPr="006227E6">
              <w:rPr>
                <w:rFonts w:cstheme="minorHAnsi"/>
                <w:sz w:val="16"/>
                <w:szCs w:val="16"/>
              </w:rPr>
              <w:t>addizionale di cui al comma 3 non si applica ai comuni</w:t>
            </w:r>
            <w:r>
              <w:rPr>
                <w:rFonts w:cstheme="minorHAnsi"/>
                <w:sz w:val="16"/>
                <w:szCs w:val="16"/>
              </w:rPr>
              <w:t xml:space="preserve"> </w:t>
            </w:r>
            <w:r w:rsidRPr="006227E6">
              <w:rPr>
                <w:rFonts w:cstheme="minorHAnsi"/>
                <w:sz w:val="16"/>
                <w:szCs w:val="16"/>
              </w:rPr>
              <w:t>che hanno ottenuto la deroga di cui al comma 1-bis oppure che hanno</w:t>
            </w:r>
            <w:r>
              <w:rPr>
                <w:rFonts w:cstheme="minorHAnsi"/>
                <w:sz w:val="16"/>
                <w:szCs w:val="16"/>
              </w:rPr>
              <w:t xml:space="preserve"> </w:t>
            </w:r>
            <w:r w:rsidRPr="006227E6">
              <w:rPr>
                <w:rFonts w:cstheme="minorHAnsi"/>
                <w:sz w:val="16"/>
                <w:szCs w:val="16"/>
              </w:rPr>
              <w:t>conseguito nell</w:t>
            </w:r>
            <w:r>
              <w:rPr>
                <w:rFonts w:cstheme="minorHAnsi"/>
                <w:sz w:val="16"/>
                <w:szCs w:val="16"/>
              </w:rPr>
              <w:t>’</w:t>
            </w:r>
            <w:r w:rsidRPr="006227E6">
              <w:rPr>
                <w:rFonts w:cstheme="minorHAnsi"/>
                <w:sz w:val="16"/>
                <w:szCs w:val="16"/>
              </w:rPr>
              <w:t>anno di riferimento una produzione pro capite di</w:t>
            </w:r>
            <w:r>
              <w:rPr>
                <w:rFonts w:cstheme="minorHAnsi"/>
                <w:sz w:val="16"/>
                <w:szCs w:val="16"/>
              </w:rPr>
              <w:t xml:space="preserve"> </w:t>
            </w:r>
            <w:r w:rsidRPr="006227E6">
              <w:rPr>
                <w:rFonts w:cstheme="minorHAnsi"/>
                <w:sz w:val="16"/>
                <w:szCs w:val="16"/>
              </w:rPr>
              <w:t>rifiuti, come risultante dai dati forniti dal catasto regionale dei</w:t>
            </w:r>
            <w:r>
              <w:rPr>
                <w:rFonts w:cstheme="minorHAnsi"/>
                <w:sz w:val="16"/>
                <w:szCs w:val="16"/>
              </w:rPr>
              <w:t xml:space="preserve"> </w:t>
            </w:r>
            <w:r w:rsidRPr="006227E6">
              <w:rPr>
                <w:rFonts w:cstheme="minorHAnsi"/>
                <w:sz w:val="16"/>
                <w:szCs w:val="16"/>
              </w:rPr>
              <w:t>rifiuti, inferiore di almeno il 30 per cento rispetto a quella media</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ambito territoriale ottimale di appartenenza, anche a seguito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attivazione di interventi di prevenzione della produzione di</w:t>
            </w:r>
            <w:r>
              <w:rPr>
                <w:rFonts w:cstheme="minorHAnsi"/>
                <w:sz w:val="16"/>
                <w:szCs w:val="16"/>
              </w:rPr>
              <w:t xml:space="preserve"> </w:t>
            </w:r>
            <w:r w:rsidRPr="006227E6">
              <w:rPr>
                <w:rFonts w:cstheme="minorHAnsi"/>
                <w:sz w:val="16"/>
                <w:szCs w:val="16"/>
              </w:rPr>
              <w:t xml:space="preserve">rifiuti. </w:t>
            </w:r>
            <w:r>
              <w:rPr>
                <w:rFonts w:cstheme="minorHAnsi"/>
                <w:sz w:val="16"/>
                <w:szCs w:val="16"/>
              </w:rPr>
              <w:t xml:space="preserve"> </w:t>
            </w:r>
            <w:r w:rsidRPr="006227E6">
              <w:rPr>
                <w:rFonts w:cstheme="minorHAnsi"/>
                <w:sz w:val="16"/>
                <w:szCs w:val="16"/>
              </w:rPr>
              <w:t xml:space="preserve"> </w:t>
            </w:r>
          </w:p>
          <w:p w14:paraId="7F0F6786"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3-octies. L</w:t>
            </w:r>
            <w:r>
              <w:rPr>
                <w:rFonts w:cstheme="minorHAnsi"/>
                <w:sz w:val="16"/>
                <w:szCs w:val="16"/>
              </w:rPr>
              <w:t>’</w:t>
            </w:r>
            <w:r w:rsidRPr="006227E6">
              <w:rPr>
                <w:rFonts w:cstheme="minorHAnsi"/>
                <w:sz w:val="16"/>
                <w:szCs w:val="16"/>
              </w:rPr>
              <w:t>addizionale di cui al comma 3 è dovuta alle regioni e</w:t>
            </w:r>
            <w:r>
              <w:rPr>
                <w:rFonts w:cstheme="minorHAnsi"/>
                <w:sz w:val="16"/>
                <w:szCs w:val="16"/>
              </w:rPr>
              <w:t xml:space="preserve"> </w:t>
            </w:r>
            <w:r w:rsidRPr="006227E6">
              <w:rPr>
                <w:rFonts w:cstheme="minorHAnsi"/>
                <w:sz w:val="16"/>
                <w:szCs w:val="16"/>
              </w:rPr>
              <w:t>affluisce in un apposito fondo regionale destinato a finanziare gli</w:t>
            </w:r>
            <w:r>
              <w:rPr>
                <w:rFonts w:cstheme="minorHAnsi"/>
                <w:sz w:val="16"/>
                <w:szCs w:val="16"/>
              </w:rPr>
              <w:t xml:space="preserve"> </w:t>
            </w:r>
            <w:r w:rsidRPr="006227E6">
              <w:rPr>
                <w:rFonts w:cstheme="minorHAnsi"/>
                <w:sz w:val="16"/>
                <w:szCs w:val="16"/>
              </w:rPr>
              <w:t>interventi di prevenzione della produzione di rifiuti previsti dai</w:t>
            </w:r>
            <w:r>
              <w:rPr>
                <w:rFonts w:cstheme="minorHAnsi"/>
                <w:sz w:val="16"/>
                <w:szCs w:val="16"/>
              </w:rPr>
              <w:t xml:space="preserve"> </w:t>
            </w:r>
            <w:r w:rsidRPr="006227E6">
              <w:rPr>
                <w:rFonts w:cstheme="minorHAnsi"/>
                <w:sz w:val="16"/>
                <w:szCs w:val="16"/>
              </w:rPr>
              <w:t>piani regionali di cui all</w:t>
            </w:r>
            <w:r>
              <w:rPr>
                <w:rFonts w:cstheme="minorHAnsi"/>
                <w:sz w:val="16"/>
                <w:szCs w:val="16"/>
              </w:rPr>
              <w:t>’</w:t>
            </w:r>
            <w:r w:rsidRPr="006227E6">
              <w:rPr>
                <w:rFonts w:cstheme="minorHAnsi"/>
                <w:sz w:val="16"/>
                <w:szCs w:val="16"/>
              </w:rPr>
              <w:t>articolo 199, gli incentivi per l</w:t>
            </w:r>
            <w:r>
              <w:rPr>
                <w:rFonts w:cstheme="minorHAnsi"/>
                <w:sz w:val="16"/>
                <w:szCs w:val="16"/>
              </w:rPr>
              <w:t>’</w:t>
            </w:r>
            <w:r w:rsidRPr="006227E6">
              <w:rPr>
                <w:rFonts w:cstheme="minorHAnsi"/>
                <w:sz w:val="16"/>
                <w:szCs w:val="16"/>
              </w:rPr>
              <w:t>acquisto</w:t>
            </w:r>
            <w:r>
              <w:rPr>
                <w:rFonts w:cstheme="minorHAnsi"/>
                <w:sz w:val="16"/>
                <w:szCs w:val="16"/>
              </w:rPr>
              <w:t xml:space="preserve"> </w:t>
            </w:r>
            <w:r w:rsidRPr="006227E6">
              <w:rPr>
                <w:rFonts w:cstheme="minorHAnsi"/>
                <w:sz w:val="16"/>
                <w:szCs w:val="16"/>
              </w:rPr>
              <w:t>di prodotti e materiali riciclati di cui agli articoli 206-quater e</w:t>
            </w:r>
            <w:r>
              <w:rPr>
                <w:rFonts w:cstheme="minorHAnsi"/>
                <w:sz w:val="16"/>
                <w:szCs w:val="16"/>
              </w:rPr>
              <w:t xml:space="preserve"> </w:t>
            </w:r>
            <w:r w:rsidRPr="006227E6">
              <w:rPr>
                <w:rFonts w:cstheme="minorHAnsi"/>
                <w:sz w:val="16"/>
                <w:szCs w:val="16"/>
              </w:rPr>
              <w:t>206-quinquies, il cofinanziamento degli impianti e attività di</w:t>
            </w:r>
            <w:r>
              <w:rPr>
                <w:rFonts w:cstheme="minorHAnsi"/>
                <w:sz w:val="16"/>
                <w:szCs w:val="16"/>
              </w:rPr>
              <w:t xml:space="preserve"> </w:t>
            </w:r>
            <w:r w:rsidRPr="006227E6">
              <w:rPr>
                <w:rFonts w:cstheme="minorHAnsi"/>
                <w:sz w:val="16"/>
                <w:szCs w:val="16"/>
              </w:rPr>
              <w:t>informazione ai cittadini in materia di prevenzione e di raccolta</w:t>
            </w:r>
            <w:r>
              <w:rPr>
                <w:rFonts w:cstheme="minorHAnsi"/>
                <w:sz w:val="16"/>
                <w:szCs w:val="16"/>
              </w:rPr>
              <w:t xml:space="preserve"> </w:t>
            </w:r>
            <w:r w:rsidRPr="006227E6">
              <w:rPr>
                <w:rFonts w:cstheme="minorHAnsi"/>
                <w:sz w:val="16"/>
                <w:szCs w:val="16"/>
              </w:rPr>
              <w:t xml:space="preserve">differenziata. </w:t>
            </w:r>
            <w:r>
              <w:rPr>
                <w:rFonts w:cstheme="minorHAnsi"/>
                <w:sz w:val="16"/>
                <w:szCs w:val="16"/>
              </w:rPr>
              <w:t xml:space="preserve"> </w:t>
            </w:r>
            <w:r w:rsidRPr="006227E6">
              <w:rPr>
                <w:rFonts w:cstheme="minorHAnsi"/>
                <w:sz w:val="16"/>
                <w:szCs w:val="16"/>
              </w:rPr>
              <w:t xml:space="preserve"> </w:t>
            </w:r>
          </w:p>
          <w:p w14:paraId="57E98E78"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4. Con decreto del Ministro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di concerto con il Ministro delle attività</w:t>
            </w:r>
            <w:r>
              <w:rPr>
                <w:rFonts w:cstheme="minorHAnsi"/>
                <w:sz w:val="16"/>
                <w:szCs w:val="16"/>
              </w:rPr>
              <w:t xml:space="preserve"> </w:t>
            </w:r>
            <w:r w:rsidRPr="006227E6">
              <w:rPr>
                <w:rFonts w:cstheme="minorHAnsi"/>
                <w:sz w:val="16"/>
                <w:szCs w:val="16"/>
              </w:rPr>
              <w:t>produttive d</w:t>
            </w:r>
            <w:r>
              <w:rPr>
                <w:rFonts w:cstheme="minorHAnsi"/>
                <w:sz w:val="16"/>
                <w:szCs w:val="16"/>
              </w:rPr>
              <w:t>’</w:t>
            </w:r>
            <w:r w:rsidRPr="006227E6">
              <w:rPr>
                <w:rFonts w:cstheme="minorHAnsi"/>
                <w:sz w:val="16"/>
                <w:szCs w:val="16"/>
              </w:rPr>
              <w:t>intesa con la Conferenza unificata di cui all</w:t>
            </w:r>
            <w:r>
              <w:rPr>
                <w:rFonts w:cstheme="minorHAnsi"/>
                <w:sz w:val="16"/>
                <w:szCs w:val="16"/>
              </w:rPr>
              <w:t>’</w:t>
            </w:r>
            <w:r w:rsidRPr="006227E6">
              <w:rPr>
                <w:rFonts w:cstheme="minorHAnsi"/>
                <w:sz w:val="16"/>
                <w:szCs w:val="16"/>
              </w:rPr>
              <w:t>articolo 8</w:t>
            </w:r>
            <w:r>
              <w:rPr>
                <w:rFonts w:cstheme="minorHAnsi"/>
                <w:sz w:val="16"/>
                <w:szCs w:val="16"/>
              </w:rPr>
              <w:t xml:space="preserve"> </w:t>
            </w:r>
            <w:r w:rsidRPr="006227E6">
              <w:rPr>
                <w:rFonts w:cstheme="minorHAnsi"/>
                <w:sz w:val="16"/>
                <w:szCs w:val="16"/>
              </w:rPr>
              <w:t>del decreto legislativo 28 agosto 1997, n. 281, vengono stabilite la</w:t>
            </w:r>
            <w:r>
              <w:rPr>
                <w:rFonts w:cstheme="minorHAnsi"/>
                <w:sz w:val="16"/>
                <w:szCs w:val="16"/>
              </w:rPr>
              <w:t xml:space="preserve"> </w:t>
            </w:r>
            <w:r w:rsidRPr="006227E6">
              <w:rPr>
                <w:rFonts w:cstheme="minorHAnsi"/>
                <w:sz w:val="16"/>
                <w:szCs w:val="16"/>
              </w:rPr>
              <w:t>metodologia e i criteri di calcolo delle percentuali di cui ai commi</w:t>
            </w:r>
            <w:r>
              <w:rPr>
                <w:rFonts w:cstheme="minorHAnsi"/>
                <w:sz w:val="16"/>
                <w:szCs w:val="16"/>
              </w:rPr>
              <w:t xml:space="preserve"> </w:t>
            </w:r>
            <w:r w:rsidRPr="006227E6">
              <w:rPr>
                <w:rFonts w:cstheme="minorHAnsi"/>
                <w:sz w:val="16"/>
                <w:szCs w:val="16"/>
              </w:rPr>
              <w:t>1 e 2, nonché la nuova determinazione del coefficiente di correzione</w:t>
            </w:r>
            <w:r>
              <w:rPr>
                <w:rFonts w:cstheme="minorHAnsi"/>
                <w:sz w:val="16"/>
                <w:szCs w:val="16"/>
              </w:rPr>
              <w:t xml:space="preserve"> </w:t>
            </w:r>
            <w:r w:rsidRPr="006227E6">
              <w:rPr>
                <w:rFonts w:cstheme="minorHAnsi"/>
                <w:sz w:val="16"/>
                <w:szCs w:val="16"/>
              </w:rPr>
              <w:t>di cui all</w:t>
            </w:r>
            <w:r>
              <w:rPr>
                <w:rFonts w:cstheme="minorHAnsi"/>
                <w:sz w:val="16"/>
                <w:szCs w:val="16"/>
              </w:rPr>
              <w:t>’</w:t>
            </w:r>
            <w:r w:rsidRPr="006227E6">
              <w:rPr>
                <w:rFonts w:cstheme="minorHAnsi"/>
                <w:sz w:val="16"/>
                <w:szCs w:val="16"/>
              </w:rPr>
              <w:t>articolo 3, comma 29, della legge 28 dicembre 1995, n.</w:t>
            </w:r>
            <w:r>
              <w:rPr>
                <w:rFonts w:cstheme="minorHAnsi"/>
                <w:sz w:val="16"/>
                <w:szCs w:val="16"/>
              </w:rPr>
              <w:t xml:space="preserve"> </w:t>
            </w:r>
            <w:r w:rsidRPr="006227E6">
              <w:rPr>
                <w:rFonts w:cstheme="minorHAnsi"/>
                <w:sz w:val="16"/>
                <w:szCs w:val="16"/>
              </w:rPr>
              <w:t>549, in relazione al conseguimento degli obiettivi di cui ai commi 1</w:t>
            </w:r>
            <w:r>
              <w:rPr>
                <w:rFonts w:cstheme="minorHAnsi"/>
                <w:sz w:val="16"/>
                <w:szCs w:val="16"/>
              </w:rPr>
              <w:t xml:space="preserve"> </w:t>
            </w:r>
            <w:r w:rsidRPr="006227E6">
              <w:rPr>
                <w:rFonts w:cstheme="minorHAnsi"/>
                <w:sz w:val="16"/>
                <w:szCs w:val="16"/>
              </w:rPr>
              <w:t xml:space="preserve">e 2. </w:t>
            </w:r>
            <w:r>
              <w:rPr>
                <w:rFonts w:cstheme="minorHAnsi"/>
                <w:sz w:val="16"/>
                <w:szCs w:val="16"/>
              </w:rPr>
              <w:t xml:space="preserve"> </w:t>
            </w:r>
            <w:r w:rsidRPr="006227E6">
              <w:rPr>
                <w:rFonts w:cstheme="minorHAnsi"/>
                <w:sz w:val="16"/>
                <w:szCs w:val="16"/>
              </w:rPr>
              <w:t xml:space="preserve"> </w:t>
            </w:r>
          </w:p>
          <w:p w14:paraId="707B639B"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5. Sino all</w:t>
            </w:r>
            <w:r>
              <w:rPr>
                <w:rFonts w:cstheme="minorHAnsi"/>
                <w:sz w:val="16"/>
                <w:szCs w:val="16"/>
              </w:rPr>
              <w:t>’</w:t>
            </w:r>
            <w:r w:rsidRPr="006227E6">
              <w:rPr>
                <w:rFonts w:cstheme="minorHAnsi"/>
                <w:sz w:val="16"/>
                <w:szCs w:val="16"/>
              </w:rPr>
              <w:t>emanazione del decreto di cui al comma 4 continua ad</w:t>
            </w:r>
            <w:r>
              <w:rPr>
                <w:rFonts w:cstheme="minorHAnsi"/>
                <w:sz w:val="16"/>
                <w:szCs w:val="16"/>
              </w:rPr>
              <w:t xml:space="preserve"> </w:t>
            </w:r>
            <w:r w:rsidRPr="006227E6">
              <w:rPr>
                <w:rFonts w:cstheme="minorHAnsi"/>
                <w:sz w:val="16"/>
                <w:szCs w:val="16"/>
              </w:rPr>
              <w:t>applicarsi la disciplina attuativa di cui all</w:t>
            </w:r>
            <w:r>
              <w:rPr>
                <w:rFonts w:cstheme="minorHAnsi"/>
                <w:sz w:val="16"/>
                <w:szCs w:val="16"/>
              </w:rPr>
              <w:t>’</w:t>
            </w:r>
            <w:r w:rsidRPr="006227E6">
              <w:rPr>
                <w:rFonts w:cstheme="minorHAnsi"/>
                <w:sz w:val="16"/>
                <w:szCs w:val="16"/>
              </w:rPr>
              <w:t>articolo 3, commi da 24</w:t>
            </w:r>
            <w:r>
              <w:rPr>
                <w:rFonts w:cstheme="minorHAnsi"/>
                <w:sz w:val="16"/>
                <w:szCs w:val="16"/>
              </w:rPr>
              <w:t xml:space="preserve"> </w:t>
            </w:r>
            <w:r w:rsidRPr="006227E6">
              <w:rPr>
                <w:rFonts w:cstheme="minorHAnsi"/>
                <w:sz w:val="16"/>
                <w:szCs w:val="16"/>
              </w:rPr>
              <w:t xml:space="preserve">a 40, della legge 28 dicembre 1995, n. 549. </w:t>
            </w:r>
            <w:r>
              <w:rPr>
                <w:rFonts w:cstheme="minorHAnsi"/>
                <w:sz w:val="16"/>
                <w:szCs w:val="16"/>
              </w:rPr>
              <w:t xml:space="preserve"> </w:t>
            </w:r>
            <w:r w:rsidRPr="006227E6">
              <w:rPr>
                <w:rFonts w:cstheme="minorHAnsi"/>
                <w:sz w:val="16"/>
                <w:szCs w:val="16"/>
              </w:rPr>
              <w:t xml:space="preserve"> </w:t>
            </w:r>
          </w:p>
          <w:p w14:paraId="30EC186D"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6. Fatti salvi gli obiettivi indicati all</w:t>
            </w:r>
            <w:r>
              <w:rPr>
                <w:rFonts w:cstheme="minorHAnsi"/>
                <w:sz w:val="16"/>
                <w:szCs w:val="16"/>
              </w:rPr>
              <w:t>’</w:t>
            </w:r>
            <w:r w:rsidRPr="006227E6">
              <w:rPr>
                <w:rFonts w:cstheme="minorHAnsi"/>
                <w:sz w:val="16"/>
                <w:szCs w:val="16"/>
              </w:rPr>
              <w:t>articolo 181, comma 1,</w:t>
            </w:r>
            <w:r>
              <w:rPr>
                <w:rFonts w:cstheme="minorHAnsi"/>
                <w:sz w:val="16"/>
                <w:szCs w:val="16"/>
              </w:rPr>
              <w:t xml:space="preserve"> </w:t>
            </w:r>
            <w:r w:rsidRPr="006227E6">
              <w:rPr>
                <w:rFonts w:cstheme="minorHAnsi"/>
                <w:sz w:val="16"/>
                <w:szCs w:val="16"/>
              </w:rPr>
              <w:t>lettera a), la cui realizzazione è valutata secondo la metodologia</w:t>
            </w:r>
            <w:r>
              <w:rPr>
                <w:rFonts w:cstheme="minorHAnsi"/>
                <w:sz w:val="16"/>
                <w:szCs w:val="16"/>
              </w:rPr>
              <w:t xml:space="preserve"> </w:t>
            </w:r>
            <w:r w:rsidRPr="006227E6">
              <w:rPr>
                <w:rFonts w:cstheme="minorHAnsi"/>
                <w:sz w:val="16"/>
                <w:szCs w:val="16"/>
              </w:rPr>
              <w:t>scelta dal Ministero dell</w:t>
            </w:r>
            <w:r>
              <w:rPr>
                <w:rFonts w:cstheme="minorHAnsi"/>
                <w:sz w:val="16"/>
                <w:szCs w:val="16"/>
              </w:rPr>
              <w:t>’</w:t>
            </w:r>
            <w:r w:rsidRPr="006227E6">
              <w:rPr>
                <w:rFonts w:cstheme="minorHAnsi"/>
                <w:sz w:val="16"/>
                <w:szCs w:val="16"/>
              </w:rPr>
              <w:t>ambiente e della tutela del territorio e</w:t>
            </w:r>
            <w:r>
              <w:rPr>
                <w:rFonts w:cstheme="minorHAnsi"/>
                <w:sz w:val="16"/>
                <w:szCs w:val="16"/>
              </w:rPr>
              <w:t xml:space="preserve"> </w:t>
            </w:r>
            <w:r w:rsidRPr="006227E6">
              <w:rPr>
                <w:rFonts w:cstheme="minorHAnsi"/>
                <w:sz w:val="16"/>
                <w:szCs w:val="16"/>
              </w:rPr>
              <w:t>del mare ai sensi della decisione 2011/753/UE della Commissione, del</w:t>
            </w:r>
            <w:r>
              <w:rPr>
                <w:rFonts w:cstheme="minorHAnsi"/>
                <w:sz w:val="16"/>
                <w:szCs w:val="16"/>
              </w:rPr>
              <w:t xml:space="preserve"> </w:t>
            </w:r>
            <w:r w:rsidRPr="006227E6">
              <w:rPr>
                <w:rFonts w:cstheme="minorHAnsi"/>
                <w:sz w:val="16"/>
                <w:szCs w:val="16"/>
              </w:rPr>
              <w:t>18 novembre 2011, le regioni tramite apposita legge, e previa intesa</w:t>
            </w:r>
            <w:r>
              <w:rPr>
                <w:rFonts w:cstheme="minorHAnsi"/>
                <w:sz w:val="16"/>
                <w:szCs w:val="16"/>
              </w:rPr>
              <w:t xml:space="preserve"> </w:t>
            </w:r>
            <w:r w:rsidRPr="006227E6">
              <w:rPr>
                <w:rFonts w:cstheme="minorHAnsi"/>
                <w:sz w:val="16"/>
                <w:szCs w:val="16"/>
              </w:rPr>
              <w:t>con il Ministro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 xml:space="preserve">mare, possono indicare maggiori obiettivi di riciclo e recupero. </w:t>
            </w:r>
          </w:p>
          <w:p w14:paraId="2FC5600F"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6-bis. I rifiuti raccolti in modo differenziato non sono miscelati</w:t>
            </w:r>
            <w:r>
              <w:rPr>
                <w:rFonts w:cstheme="minorHAnsi"/>
                <w:sz w:val="16"/>
                <w:szCs w:val="16"/>
              </w:rPr>
              <w:t xml:space="preserve"> </w:t>
            </w:r>
            <w:r w:rsidRPr="006227E6">
              <w:rPr>
                <w:rFonts w:cstheme="minorHAnsi"/>
                <w:sz w:val="16"/>
                <w:szCs w:val="16"/>
              </w:rPr>
              <w:t>con altri rifiuti o altri materiali che ne possano compromettere le</w:t>
            </w:r>
            <w:r>
              <w:rPr>
                <w:rFonts w:cstheme="minorHAnsi"/>
                <w:sz w:val="16"/>
                <w:szCs w:val="16"/>
              </w:rPr>
              <w:t xml:space="preserve"> </w:t>
            </w:r>
            <w:r w:rsidRPr="006227E6">
              <w:rPr>
                <w:rFonts w:cstheme="minorHAnsi"/>
                <w:sz w:val="16"/>
                <w:szCs w:val="16"/>
              </w:rPr>
              <w:t>operazioni di preparazione per il riutilizzo, di riciclaggio e di</w:t>
            </w:r>
            <w:r>
              <w:rPr>
                <w:rFonts w:cstheme="minorHAnsi"/>
                <w:sz w:val="16"/>
                <w:szCs w:val="16"/>
              </w:rPr>
              <w:t xml:space="preserve"> </w:t>
            </w:r>
            <w:r w:rsidRPr="006227E6">
              <w:rPr>
                <w:rFonts w:cstheme="minorHAnsi"/>
                <w:sz w:val="16"/>
                <w:szCs w:val="16"/>
              </w:rPr>
              <w:t xml:space="preserve">altre operazioni di recupero. </w:t>
            </w:r>
            <w:r>
              <w:rPr>
                <w:rFonts w:cstheme="minorHAnsi"/>
                <w:sz w:val="16"/>
                <w:szCs w:val="16"/>
              </w:rPr>
              <w:t xml:space="preserve"> </w:t>
            </w:r>
            <w:r w:rsidRPr="006227E6">
              <w:rPr>
                <w:rFonts w:cstheme="minorHAnsi"/>
                <w:sz w:val="16"/>
                <w:szCs w:val="16"/>
              </w:rPr>
              <w:t xml:space="preserve"> </w:t>
            </w:r>
          </w:p>
          <w:p w14:paraId="074D7B9E"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6-ter. Alla disposizione di cui al comma 6-bis si può derogare nel</w:t>
            </w:r>
            <w:r>
              <w:rPr>
                <w:rFonts w:cstheme="minorHAnsi"/>
                <w:sz w:val="16"/>
                <w:szCs w:val="16"/>
              </w:rPr>
              <w:t xml:space="preserve"> </w:t>
            </w:r>
            <w:r w:rsidRPr="006227E6">
              <w:rPr>
                <w:rFonts w:cstheme="minorHAnsi"/>
                <w:sz w:val="16"/>
                <w:szCs w:val="16"/>
              </w:rPr>
              <w:t>caso di raccolta congiunta di più materiali purch</w:t>
            </w:r>
            <w:r>
              <w:rPr>
                <w:rFonts w:cstheme="minorHAnsi"/>
                <w:sz w:val="16"/>
                <w:szCs w:val="16"/>
              </w:rPr>
              <w:t>é</w:t>
            </w:r>
            <w:r w:rsidRPr="006227E6">
              <w:rPr>
                <w:rFonts w:cstheme="minorHAnsi"/>
                <w:sz w:val="16"/>
                <w:szCs w:val="16"/>
              </w:rPr>
              <w:t xml:space="preserve"> ciò sia</w:t>
            </w:r>
            <w:r>
              <w:rPr>
                <w:rFonts w:cstheme="minorHAnsi"/>
                <w:sz w:val="16"/>
                <w:szCs w:val="16"/>
              </w:rPr>
              <w:t xml:space="preserve"> </w:t>
            </w:r>
            <w:r w:rsidRPr="006227E6">
              <w:rPr>
                <w:rFonts w:cstheme="minorHAnsi"/>
                <w:sz w:val="16"/>
                <w:szCs w:val="16"/>
              </w:rPr>
              <w:t>economicamente sostenibile e non pregiudichi la possibilità che</w:t>
            </w:r>
            <w:r>
              <w:rPr>
                <w:rFonts w:cstheme="minorHAnsi"/>
                <w:sz w:val="16"/>
                <w:szCs w:val="16"/>
              </w:rPr>
              <w:t xml:space="preserve"> </w:t>
            </w:r>
            <w:r w:rsidRPr="006227E6">
              <w:rPr>
                <w:rFonts w:cstheme="minorHAnsi"/>
                <w:sz w:val="16"/>
                <w:szCs w:val="16"/>
              </w:rPr>
              <w:t>siano preparati per il riutilizzo, il riciclaggio e altre operazioni</w:t>
            </w:r>
            <w:r>
              <w:rPr>
                <w:rFonts w:cstheme="minorHAnsi"/>
                <w:sz w:val="16"/>
                <w:szCs w:val="16"/>
              </w:rPr>
              <w:t xml:space="preserve"> </w:t>
            </w:r>
            <w:r w:rsidRPr="006227E6">
              <w:rPr>
                <w:rFonts w:cstheme="minorHAnsi"/>
                <w:sz w:val="16"/>
                <w:szCs w:val="16"/>
              </w:rPr>
              <w:t xml:space="preserve">di recupero e offra, al </w:t>
            </w:r>
            <w:r w:rsidRPr="006227E6">
              <w:rPr>
                <w:rFonts w:cstheme="minorHAnsi"/>
                <w:sz w:val="16"/>
                <w:szCs w:val="16"/>
              </w:rPr>
              <w:lastRenderedPageBreak/>
              <w:t>termine di tali operazioni, un risultato di</w:t>
            </w:r>
            <w:r>
              <w:rPr>
                <w:rFonts w:cstheme="minorHAnsi"/>
                <w:sz w:val="16"/>
                <w:szCs w:val="16"/>
              </w:rPr>
              <w:t xml:space="preserve"> </w:t>
            </w:r>
            <w:r w:rsidRPr="006227E6">
              <w:rPr>
                <w:rFonts w:cstheme="minorHAnsi"/>
                <w:sz w:val="16"/>
                <w:szCs w:val="16"/>
              </w:rPr>
              <w:t>qualità comparabile a quello ottenuto mediante la raccolta</w:t>
            </w:r>
            <w:r>
              <w:rPr>
                <w:rFonts w:cstheme="minorHAnsi"/>
                <w:sz w:val="16"/>
                <w:szCs w:val="16"/>
              </w:rPr>
              <w:t xml:space="preserve"> </w:t>
            </w:r>
            <w:r w:rsidRPr="006227E6">
              <w:rPr>
                <w:rFonts w:cstheme="minorHAnsi"/>
                <w:sz w:val="16"/>
                <w:szCs w:val="16"/>
              </w:rPr>
              <w:t xml:space="preserve">differenziata delle singole frazioni. </w:t>
            </w:r>
            <w:r>
              <w:rPr>
                <w:rFonts w:cstheme="minorHAnsi"/>
                <w:sz w:val="16"/>
                <w:szCs w:val="16"/>
              </w:rPr>
              <w:t xml:space="preserve"> </w:t>
            </w:r>
            <w:r w:rsidRPr="006227E6">
              <w:rPr>
                <w:rFonts w:cstheme="minorHAnsi"/>
                <w:sz w:val="16"/>
                <w:szCs w:val="16"/>
              </w:rPr>
              <w:t xml:space="preserve"> </w:t>
            </w:r>
          </w:p>
          <w:p w14:paraId="14749D17"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6-quater. La raccolta differenziata è effettuata almeno per la</w:t>
            </w:r>
            <w:r>
              <w:rPr>
                <w:rFonts w:cstheme="minorHAnsi"/>
                <w:sz w:val="16"/>
                <w:szCs w:val="16"/>
              </w:rPr>
              <w:t xml:space="preserve"> </w:t>
            </w:r>
            <w:r w:rsidRPr="006227E6">
              <w:rPr>
                <w:rFonts w:cstheme="minorHAnsi"/>
                <w:sz w:val="16"/>
                <w:szCs w:val="16"/>
              </w:rPr>
              <w:t>carta, i metalli, la plastica, il vetro, ove possibile per il legno,</w:t>
            </w:r>
            <w:r>
              <w:rPr>
                <w:rFonts w:cstheme="minorHAnsi"/>
                <w:sz w:val="16"/>
                <w:szCs w:val="16"/>
              </w:rPr>
              <w:t xml:space="preserve"> </w:t>
            </w:r>
            <w:r w:rsidRPr="006227E6">
              <w:rPr>
                <w:rFonts w:cstheme="minorHAnsi"/>
                <w:sz w:val="16"/>
                <w:szCs w:val="16"/>
              </w:rPr>
              <w:t>nonché per i tessili entro il 1° gennaio 2022; per i rifiuti</w:t>
            </w:r>
            <w:r>
              <w:rPr>
                <w:rFonts w:cstheme="minorHAnsi"/>
                <w:sz w:val="16"/>
                <w:szCs w:val="16"/>
              </w:rPr>
              <w:t xml:space="preserve"> </w:t>
            </w:r>
            <w:r w:rsidRPr="006227E6">
              <w:rPr>
                <w:rFonts w:cstheme="minorHAnsi"/>
                <w:sz w:val="16"/>
                <w:szCs w:val="16"/>
              </w:rPr>
              <w:t>organici; per imballaggi, rifiuti da apparecchiature elettriche ed</w:t>
            </w:r>
            <w:r>
              <w:rPr>
                <w:rFonts w:cstheme="minorHAnsi"/>
                <w:sz w:val="16"/>
                <w:szCs w:val="16"/>
              </w:rPr>
              <w:t xml:space="preserve"> </w:t>
            </w:r>
            <w:r w:rsidRPr="006227E6">
              <w:rPr>
                <w:rFonts w:cstheme="minorHAnsi"/>
                <w:sz w:val="16"/>
                <w:szCs w:val="16"/>
              </w:rPr>
              <w:t>elettroniche, rifiuti di pile e accumulatori, rifiuti ingombranti ivi</w:t>
            </w:r>
            <w:r>
              <w:rPr>
                <w:rFonts w:cstheme="minorHAnsi"/>
                <w:sz w:val="16"/>
                <w:szCs w:val="16"/>
              </w:rPr>
              <w:t xml:space="preserve"> </w:t>
            </w:r>
            <w:r w:rsidRPr="006227E6">
              <w:rPr>
                <w:rFonts w:cstheme="minorHAnsi"/>
                <w:sz w:val="16"/>
                <w:szCs w:val="16"/>
              </w:rPr>
              <w:t xml:space="preserve">compresi materassi e mobili. </w:t>
            </w:r>
            <w:r>
              <w:rPr>
                <w:rFonts w:cstheme="minorHAnsi"/>
                <w:sz w:val="16"/>
                <w:szCs w:val="16"/>
              </w:rPr>
              <w:t xml:space="preserve"> </w:t>
            </w:r>
            <w:r w:rsidRPr="006227E6">
              <w:rPr>
                <w:rFonts w:cstheme="minorHAnsi"/>
                <w:sz w:val="16"/>
                <w:szCs w:val="16"/>
              </w:rPr>
              <w:t xml:space="preserve"> </w:t>
            </w:r>
          </w:p>
          <w:p w14:paraId="31C1CDF4" w14:textId="428C1E56" w:rsidR="004A1AD7" w:rsidRPr="006227E6" w:rsidRDefault="004A1AD7" w:rsidP="004A1AD7">
            <w:pPr>
              <w:spacing w:before="60"/>
              <w:ind w:left="0" w:firstLine="0"/>
              <w:jc w:val="left"/>
              <w:rPr>
                <w:rFonts w:cstheme="minorHAnsi"/>
                <w:sz w:val="16"/>
                <w:szCs w:val="16"/>
              </w:rPr>
            </w:pPr>
            <w:r w:rsidRPr="006227E6">
              <w:rPr>
                <w:rFonts w:cstheme="minorHAnsi"/>
                <w:sz w:val="16"/>
                <w:szCs w:val="16"/>
              </w:rPr>
              <w:t>6-quinquies. Il Ministero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promuove, previa consultazione con le</w:t>
            </w:r>
            <w:r>
              <w:rPr>
                <w:rFonts w:cstheme="minorHAnsi"/>
                <w:sz w:val="16"/>
                <w:szCs w:val="16"/>
              </w:rPr>
              <w:t xml:space="preserve"> </w:t>
            </w:r>
            <w:r w:rsidRPr="006227E6">
              <w:rPr>
                <w:rFonts w:cstheme="minorHAnsi"/>
                <w:sz w:val="16"/>
                <w:szCs w:val="16"/>
              </w:rPr>
              <w:t>associazioni di categoria, la demolizione selettiva, onde consentire</w:t>
            </w:r>
            <w:r>
              <w:rPr>
                <w:rFonts w:cstheme="minorHAnsi"/>
                <w:sz w:val="16"/>
                <w:szCs w:val="16"/>
              </w:rPr>
              <w:t xml:space="preserve"> </w:t>
            </w:r>
            <w:r w:rsidRPr="006227E6">
              <w:rPr>
                <w:rFonts w:cstheme="minorHAnsi"/>
                <w:sz w:val="16"/>
                <w:szCs w:val="16"/>
              </w:rPr>
              <w:t>la rimozione e il trattamento sicuro delle sostanze pericolose e</w:t>
            </w:r>
            <w:r>
              <w:rPr>
                <w:rFonts w:cstheme="minorHAnsi"/>
                <w:sz w:val="16"/>
                <w:szCs w:val="16"/>
              </w:rPr>
              <w:t xml:space="preserve"> </w:t>
            </w:r>
            <w:r w:rsidRPr="006227E6">
              <w:rPr>
                <w:rFonts w:cstheme="minorHAnsi"/>
                <w:sz w:val="16"/>
                <w:szCs w:val="16"/>
              </w:rPr>
              <w:t>facilitare il riutilizzo e il riciclaggio di alta qualità, di quanto</w:t>
            </w:r>
            <w:r>
              <w:rPr>
                <w:rFonts w:cstheme="minorHAnsi"/>
                <w:sz w:val="16"/>
                <w:szCs w:val="16"/>
              </w:rPr>
              <w:t xml:space="preserve"> </w:t>
            </w:r>
            <w:r w:rsidRPr="006227E6">
              <w:rPr>
                <w:rFonts w:cstheme="minorHAnsi"/>
                <w:sz w:val="16"/>
                <w:szCs w:val="16"/>
              </w:rPr>
              <w:t>residua dalle attività di costruzione e demolizione tramite la</w:t>
            </w:r>
            <w:r>
              <w:rPr>
                <w:rFonts w:cstheme="minorHAnsi"/>
                <w:sz w:val="16"/>
                <w:szCs w:val="16"/>
              </w:rPr>
              <w:t xml:space="preserve"> </w:t>
            </w:r>
            <w:r w:rsidRPr="006227E6">
              <w:rPr>
                <w:rFonts w:cstheme="minorHAnsi"/>
                <w:sz w:val="16"/>
                <w:szCs w:val="16"/>
              </w:rPr>
              <w:t>rimozione selettiva dei materiali, nonché garantire l</w:t>
            </w:r>
            <w:r>
              <w:rPr>
                <w:rFonts w:cstheme="minorHAnsi"/>
                <w:sz w:val="16"/>
                <w:szCs w:val="16"/>
              </w:rPr>
              <w:t>’</w:t>
            </w:r>
            <w:r w:rsidRPr="006227E6">
              <w:rPr>
                <w:rFonts w:cstheme="minorHAnsi"/>
                <w:sz w:val="16"/>
                <w:szCs w:val="16"/>
              </w:rPr>
              <w:t>istituzione di</w:t>
            </w:r>
            <w:r>
              <w:rPr>
                <w:rFonts w:cstheme="minorHAnsi"/>
                <w:sz w:val="16"/>
                <w:szCs w:val="16"/>
              </w:rPr>
              <w:t xml:space="preserve"> </w:t>
            </w:r>
            <w:r w:rsidRPr="006227E6">
              <w:rPr>
                <w:rFonts w:cstheme="minorHAnsi"/>
                <w:sz w:val="16"/>
                <w:szCs w:val="16"/>
              </w:rPr>
              <w:t>sistemi di selezione dei rifiuti da costruzione e demolizione almeno</w:t>
            </w:r>
            <w:r>
              <w:rPr>
                <w:rFonts w:cstheme="minorHAnsi"/>
                <w:sz w:val="16"/>
                <w:szCs w:val="16"/>
              </w:rPr>
              <w:t xml:space="preserve"> </w:t>
            </w:r>
            <w:r w:rsidRPr="006227E6">
              <w:rPr>
                <w:rFonts w:cstheme="minorHAnsi"/>
                <w:sz w:val="16"/>
                <w:szCs w:val="16"/>
              </w:rPr>
              <w:t>per legno, frazioni minerali (cemento, mattoni, piastrelle e</w:t>
            </w:r>
            <w:r>
              <w:rPr>
                <w:rFonts w:cstheme="minorHAnsi"/>
                <w:sz w:val="16"/>
                <w:szCs w:val="16"/>
              </w:rPr>
              <w:t xml:space="preserve"> </w:t>
            </w:r>
            <w:r w:rsidRPr="006227E6">
              <w:rPr>
                <w:rFonts w:cstheme="minorHAnsi"/>
                <w:sz w:val="16"/>
                <w:szCs w:val="16"/>
              </w:rPr>
              <w:t>ceramica, pietre), metalli, vetro, plastica e gesso.</w:t>
            </w:r>
          </w:p>
        </w:tc>
        <w:tc>
          <w:tcPr>
            <w:tcW w:w="1667" w:type="pct"/>
          </w:tcPr>
          <w:p w14:paraId="2624F3AA"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lastRenderedPageBreak/>
              <w:t>Art. 205</w:t>
            </w:r>
            <w:r>
              <w:rPr>
                <w:rFonts w:cstheme="minorHAnsi"/>
                <w:sz w:val="16"/>
                <w:szCs w:val="16"/>
              </w:rPr>
              <w:t xml:space="preserve"> – M</w:t>
            </w:r>
            <w:r w:rsidRPr="006227E6">
              <w:rPr>
                <w:rFonts w:cstheme="minorHAnsi"/>
                <w:sz w:val="16"/>
                <w:szCs w:val="16"/>
              </w:rPr>
              <w:t>isure per incrementare la raccolta differenziata</w:t>
            </w:r>
          </w:p>
          <w:p w14:paraId="72A499B2"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1. Fatto salvo quanto previsto al comma 1-bis, in ogni ambito</w:t>
            </w:r>
            <w:r>
              <w:rPr>
                <w:rFonts w:cstheme="minorHAnsi"/>
                <w:sz w:val="16"/>
                <w:szCs w:val="16"/>
              </w:rPr>
              <w:t xml:space="preserve"> </w:t>
            </w:r>
            <w:r w:rsidRPr="006227E6">
              <w:rPr>
                <w:rFonts w:cstheme="minorHAnsi"/>
                <w:sz w:val="16"/>
                <w:szCs w:val="16"/>
              </w:rPr>
              <w:t>territoriale ottimale, se costituito, ovvero in ogni comune deve</w:t>
            </w:r>
            <w:r>
              <w:rPr>
                <w:rFonts w:cstheme="minorHAnsi"/>
                <w:sz w:val="16"/>
                <w:szCs w:val="16"/>
              </w:rPr>
              <w:t xml:space="preserve"> </w:t>
            </w:r>
            <w:r w:rsidRPr="006227E6">
              <w:rPr>
                <w:rFonts w:cstheme="minorHAnsi"/>
                <w:sz w:val="16"/>
                <w:szCs w:val="16"/>
              </w:rPr>
              <w:t>essere assicurata una raccolta differenziata dei rifiuti urbani pari</w:t>
            </w:r>
            <w:r>
              <w:rPr>
                <w:rFonts w:cstheme="minorHAnsi"/>
                <w:sz w:val="16"/>
                <w:szCs w:val="16"/>
              </w:rPr>
              <w:t xml:space="preserve"> </w:t>
            </w:r>
            <w:r w:rsidRPr="006227E6">
              <w:rPr>
                <w:rFonts w:cstheme="minorHAnsi"/>
                <w:sz w:val="16"/>
                <w:szCs w:val="16"/>
              </w:rPr>
              <w:t xml:space="preserve">alle seguenti percentuali minime di rifiuti prodotti: </w:t>
            </w:r>
            <w:r>
              <w:rPr>
                <w:rFonts w:cstheme="minorHAnsi"/>
                <w:sz w:val="16"/>
                <w:szCs w:val="16"/>
              </w:rPr>
              <w:t xml:space="preserve"> </w:t>
            </w:r>
          </w:p>
          <w:p w14:paraId="2FA932CF"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 xml:space="preserve">a) almeno il trentacinque per cento entro il 31 dicembre 2006; </w:t>
            </w:r>
          </w:p>
          <w:p w14:paraId="090EED78"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 xml:space="preserve"> b) almeno il quarantacinque per cento entro il 31 dicembre 2008; </w:t>
            </w:r>
            <w:r>
              <w:rPr>
                <w:rFonts w:cstheme="minorHAnsi"/>
                <w:sz w:val="16"/>
                <w:szCs w:val="16"/>
              </w:rPr>
              <w:t xml:space="preserve"> </w:t>
            </w:r>
          </w:p>
          <w:p w14:paraId="1CB8C5E6"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 xml:space="preserve">c) almeno il sessantacinque per cento entro il 31 dicembre 2012. </w:t>
            </w:r>
            <w:r>
              <w:rPr>
                <w:rFonts w:cstheme="minorHAnsi"/>
                <w:sz w:val="16"/>
                <w:szCs w:val="16"/>
              </w:rPr>
              <w:t xml:space="preserve"> </w:t>
            </w:r>
          </w:p>
          <w:p w14:paraId="778CCFF5"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1-bis. Nel caso in cui, dal punto di vista tecnico, ambientale ed</w:t>
            </w:r>
            <w:r>
              <w:rPr>
                <w:rFonts w:cstheme="minorHAnsi"/>
                <w:sz w:val="16"/>
                <w:szCs w:val="16"/>
              </w:rPr>
              <w:t xml:space="preserve"> </w:t>
            </w:r>
            <w:r w:rsidRPr="006227E6">
              <w:rPr>
                <w:rFonts w:cstheme="minorHAnsi"/>
                <w:sz w:val="16"/>
                <w:szCs w:val="16"/>
              </w:rPr>
              <w:t>economico, non sia realizzabile raggiungere gli obiettivi di cui al</w:t>
            </w:r>
            <w:r>
              <w:rPr>
                <w:rFonts w:cstheme="minorHAnsi"/>
                <w:sz w:val="16"/>
                <w:szCs w:val="16"/>
              </w:rPr>
              <w:t xml:space="preserve"> </w:t>
            </w:r>
            <w:r w:rsidRPr="006227E6">
              <w:rPr>
                <w:rFonts w:cstheme="minorHAnsi"/>
                <w:sz w:val="16"/>
                <w:szCs w:val="16"/>
              </w:rPr>
              <w:t>comma 1, il comune può richiedere al Ministro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una deroga al rispetto degli</w:t>
            </w:r>
            <w:r>
              <w:rPr>
                <w:rFonts w:cstheme="minorHAnsi"/>
                <w:sz w:val="16"/>
                <w:szCs w:val="16"/>
              </w:rPr>
              <w:t xml:space="preserve"> </w:t>
            </w:r>
            <w:r w:rsidRPr="006227E6">
              <w:rPr>
                <w:rFonts w:cstheme="minorHAnsi"/>
                <w:sz w:val="16"/>
                <w:szCs w:val="16"/>
              </w:rPr>
              <w:t>obblighi di cui al medesimo comma 1. Verificata la sussistenza dei</w:t>
            </w:r>
            <w:r>
              <w:rPr>
                <w:rFonts w:cstheme="minorHAnsi"/>
                <w:sz w:val="16"/>
                <w:szCs w:val="16"/>
              </w:rPr>
              <w:t xml:space="preserve"> </w:t>
            </w:r>
            <w:r w:rsidRPr="006227E6">
              <w:rPr>
                <w:rFonts w:cstheme="minorHAnsi"/>
                <w:sz w:val="16"/>
                <w:szCs w:val="16"/>
              </w:rPr>
              <w:t>requisiti stabiliti al primo periodo, il Ministro dell</w:t>
            </w:r>
            <w:r>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può autorizzare la predetta</w:t>
            </w:r>
            <w:r>
              <w:rPr>
                <w:rFonts w:cstheme="minorHAnsi"/>
                <w:sz w:val="16"/>
                <w:szCs w:val="16"/>
              </w:rPr>
              <w:t xml:space="preserve"> </w:t>
            </w:r>
            <w:r w:rsidRPr="006227E6">
              <w:rPr>
                <w:rFonts w:cstheme="minorHAnsi"/>
                <w:sz w:val="16"/>
                <w:szCs w:val="16"/>
              </w:rPr>
              <w:t>deroga, previa stipula senza nuovi o maggiori oneri per la finanza</w:t>
            </w:r>
            <w:r>
              <w:rPr>
                <w:rFonts w:cstheme="minorHAnsi"/>
                <w:sz w:val="16"/>
                <w:szCs w:val="16"/>
              </w:rPr>
              <w:t xml:space="preserve"> </w:t>
            </w:r>
            <w:r w:rsidRPr="006227E6">
              <w:rPr>
                <w:rFonts w:cstheme="minorHAnsi"/>
                <w:sz w:val="16"/>
                <w:szCs w:val="16"/>
              </w:rPr>
              <w:t>pubblica di un accordo di programma tra Ministero, regione ed enti</w:t>
            </w:r>
            <w:r>
              <w:rPr>
                <w:rFonts w:cstheme="minorHAnsi"/>
                <w:sz w:val="16"/>
                <w:szCs w:val="16"/>
              </w:rPr>
              <w:t xml:space="preserve"> </w:t>
            </w:r>
            <w:r w:rsidRPr="006227E6">
              <w:rPr>
                <w:rFonts w:cstheme="minorHAnsi"/>
                <w:sz w:val="16"/>
                <w:szCs w:val="16"/>
              </w:rPr>
              <w:t xml:space="preserve">locali interessati, che stabilisca: </w:t>
            </w:r>
            <w:r>
              <w:rPr>
                <w:rFonts w:cstheme="minorHAnsi"/>
                <w:sz w:val="16"/>
                <w:szCs w:val="16"/>
              </w:rPr>
              <w:t xml:space="preserve"> </w:t>
            </w:r>
          </w:p>
          <w:p w14:paraId="7012EE2D"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a) le modalità attraverso le quali il comune richiedente intende</w:t>
            </w:r>
            <w:r>
              <w:rPr>
                <w:rFonts w:cstheme="minorHAnsi"/>
                <w:sz w:val="16"/>
                <w:szCs w:val="16"/>
              </w:rPr>
              <w:t xml:space="preserve"> </w:t>
            </w:r>
            <w:r w:rsidRPr="006227E6">
              <w:rPr>
                <w:rFonts w:cstheme="minorHAnsi"/>
                <w:sz w:val="16"/>
                <w:szCs w:val="16"/>
              </w:rPr>
              <w:t>conseguire gli obiettivi di cui all</w:t>
            </w:r>
            <w:r>
              <w:rPr>
                <w:rFonts w:cstheme="minorHAnsi"/>
                <w:sz w:val="16"/>
                <w:szCs w:val="16"/>
              </w:rPr>
              <w:t>’</w:t>
            </w:r>
            <w:r w:rsidRPr="006227E6">
              <w:rPr>
                <w:rFonts w:cstheme="minorHAnsi"/>
                <w:sz w:val="16"/>
                <w:szCs w:val="16"/>
              </w:rPr>
              <w:t>articolo 181, comma 1. Le</w:t>
            </w:r>
            <w:r>
              <w:rPr>
                <w:rFonts w:cstheme="minorHAnsi"/>
                <w:sz w:val="16"/>
                <w:szCs w:val="16"/>
              </w:rPr>
              <w:t xml:space="preserve"> </w:t>
            </w:r>
            <w:r w:rsidRPr="006227E6">
              <w:rPr>
                <w:rFonts w:cstheme="minorHAnsi"/>
                <w:sz w:val="16"/>
                <w:szCs w:val="16"/>
              </w:rPr>
              <w:t>predette modalità possono consistere in compensazioni con gli</w:t>
            </w:r>
            <w:r>
              <w:rPr>
                <w:rFonts w:cstheme="minorHAnsi"/>
                <w:sz w:val="16"/>
                <w:szCs w:val="16"/>
              </w:rPr>
              <w:t xml:space="preserve"> </w:t>
            </w:r>
            <w:r w:rsidRPr="006227E6">
              <w:rPr>
                <w:rFonts w:cstheme="minorHAnsi"/>
                <w:sz w:val="16"/>
                <w:szCs w:val="16"/>
              </w:rPr>
              <w:t xml:space="preserve">obiettivi raggiunti in altri comuni; </w:t>
            </w:r>
            <w:r>
              <w:rPr>
                <w:rFonts w:cstheme="minorHAnsi"/>
                <w:sz w:val="16"/>
                <w:szCs w:val="16"/>
              </w:rPr>
              <w:t xml:space="preserve"> </w:t>
            </w:r>
          </w:p>
          <w:p w14:paraId="21481E13"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b) la destinazione a recupero di energia della quota di rifiuti</w:t>
            </w:r>
            <w:r>
              <w:rPr>
                <w:rFonts w:cstheme="minorHAnsi"/>
                <w:sz w:val="16"/>
                <w:szCs w:val="16"/>
              </w:rPr>
              <w:t xml:space="preserve"> </w:t>
            </w:r>
            <w:r w:rsidRPr="006227E6">
              <w:rPr>
                <w:rFonts w:cstheme="minorHAnsi"/>
                <w:sz w:val="16"/>
                <w:szCs w:val="16"/>
              </w:rPr>
              <w:t xml:space="preserve">indifferenziati che residua dalla </w:t>
            </w:r>
            <w:r w:rsidRPr="006227E6">
              <w:rPr>
                <w:rFonts w:cstheme="minorHAnsi"/>
                <w:sz w:val="16"/>
                <w:szCs w:val="16"/>
              </w:rPr>
              <w:lastRenderedPageBreak/>
              <w:t>raccolta differenziata e dei</w:t>
            </w:r>
            <w:r>
              <w:rPr>
                <w:rFonts w:cstheme="minorHAnsi"/>
                <w:sz w:val="16"/>
                <w:szCs w:val="16"/>
              </w:rPr>
              <w:t xml:space="preserve"> </w:t>
            </w:r>
            <w:r w:rsidRPr="006227E6">
              <w:rPr>
                <w:rFonts w:cstheme="minorHAnsi"/>
                <w:sz w:val="16"/>
                <w:szCs w:val="16"/>
              </w:rPr>
              <w:t>rifiuti derivanti da impianti di trattamento dei rifiuti</w:t>
            </w:r>
            <w:r>
              <w:rPr>
                <w:rFonts w:cstheme="minorHAnsi"/>
                <w:sz w:val="16"/>
                <w:szCs w:val="16"/>
              </w:rPr>
              <w:t xml:space="preserve"> </w:t>
            </w:r>
            <w:r w:rsidRPr="006227E6">
              <w:rPr>
                <w:rFonts w:cstheme="minorHAnsi"/>
                <w:sz w:val="16"/>
                <w:szCs w:val="16"/>
              </w:rPr>
              <w:t xml:space="preserve">indifferenziati, qualora non destinati al recupero di materia; </w:t>
            </w:r>
            <w:r>
              <w:rPr>
                <w:rFonts w:cstheme="minorHAnsi"/>
                <w:sz w:val="16"/>
                <w:szCs w:val="16"/>
              </w:rPr>
              <w:t xml:space="preserve"> </w:t>
            </w:r>
          </w:p>
          <w:p w14:paraId="66B67DC4"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c) la percentuale di raccolta differenziata dei rifiuti urbani,</w:t>
            </w:r>
            <w:r>
              <w:rPr>
                <w:rFonts w:cstheme="minorHAnsi"/>
                <w:sz w:val="16"/>
                <w:szCs w:val="16"/>
              </w:rPr>
              <w:t xml:space="preserve"> </w:t>
            </w:r>
            <w:r w:rsidRPr="006227E6">
              <w:rPr>
                <w:rFonts w:cstheme="minorHAnsi"/>
                <w:sz w:val="16"/>
                <w:szCs w:val="16"/>
              </w:rPr>
              <w:t>da destinare al riciclo, che il comune richiedente si obbliga ad</w:t>
            </w:r>
            <w:r>
              <w:rPr>
                <w:rFonts w:cstheme="minorHAnsi"/>
                <w:sz w:val="16"/>
                <w:szCs w:val="16"/>
              </w:rPr>
              <w:t xml:space="preserve"> </w:t>
            </w:r>
            <w:r w:rsidRPr="006227E6">
              <w:rPr>
                <w:rFonts w:cstheme="minorHAnsi"/>
                <w:sz w:val="16"/>
                <w:szCs w:val="16"/>
              </w:rPr>
              <w:t xml:space="preserve">effettuare. </w:t>
            </w:r>
            <w:r>
              <w:rPr>
                <w:rFonts w:cstheme="minorHAnsi"/>
                <w:sz w:val="16"/>
                <w:szCs w:val="16"/>
              </w:rPr>
              <w:t xml:space="preserve"> </w:t>
            </w:r>
          </w:p>
          <w:p w14:paraId="0203B142"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1-ter. L</w:t>
            </w:r>
            <w:r>
              <w:rPr>
                <w:rFonts w:cstheme="minorHAnsi"/>
                <w:sz w:val="16"/>
                <w:szCs w:val="16"/>
              </w:rPr>
              <w:t>’</w:t>
            </w:r>
            <w:r w:rsidRPr="006227E6">
              <w:rPr>
                <w:rFonts w:cstheme="minorHAnsi"/>
                <w:sz w:val="16"/>
                <w:szCs w:val="16"/>
              </w:rPr>
              <w:t>accordo di programma di cui al comma precedente può</w:t>
            </w:r>
            <w:r>
              <w:rPr>
                <w:rFonts w:cstheme="minorHAnsi"/>
                <w:sz w:val="16"/>
                <w:szCs w:val="16"/>
              </w:rPr>
              <w:t xml:space="preserve"> </w:t>
            </w:r>
            <w:r w:rsidRPr="006227E6">
              <w:rPr>
                <w:rFonts w:cstheme="minorHAnsi"/>
                <w:sz w:val="16"/>
                <w:szCs w:val="16"/>
              </w:rPr>
              <w:t>stabilire obblighi, in linea con le disposizioni vigenti, per il</w:t>
            </w:r>
            <w:r>
              <w:rPr>
                <w:rFonts w:cstheme="minorHAnsi"/>
                <w:sz w:val="16"/>
                <w:szCs w:val="16"/>
              </w:rPr>
              <w:t xml:space="preserve"> </w:t>
            </w:r>
            <w:r w:rsidRPr="006227E6">
              <w:rPr>
                <w:rFonts w:cstheme="minorHAnsi"/>
                <w:sz w:val="16"/>
                <w:szCs w:val="16"/>
              </w:rPr>
              <w:t>comune richiedente finalizzati al perseguimento delle finalità di</w:t>
            </w:r>
            <w:r>
              <w:rPr>
                <w:rFonts w:cstheme="minorHAnsi"/>
                <w:sz w:val="16"/>
                <w:szCs w:val="16"/>
              </w:rPr>
              <w:t xml:space="preserve"> </w:t>
            </w:r>
            <w:r w:rsidRPr="006227E6">
              <w:rPr>
                <w:rFonts w:cstheme="minorHAnsi"/>
                <w:sz w:val="16"/>
                <w:szCs w:val="16"/>
              </w:rPr>
              <w:t>cui alla parte quarta, titolo I, del presente decreto nonché</w:t>
            </w:r>
            <w:r>
              <w:rPr>
                <w:rFonts w:cstheme="minorHAnsi"/>
                <w:sz w:val="16"/>
                <w:szCs w:val="16"/>
              </w:rPr>
              <w:t xml:space="preserve"> </w:t>
            </w:r>
            <w:r w:rsidRPr="006227E6">
              <w:rPr>
                <w:rFonts w:cstheme="minorHAnsi"/>
                <w:sz w:val="16"/>
                <w:szCs w:val="16"/>
              </w:rPr>
              <w:t>stabilire modalità di accertamento dell</w:t>
            </w:r>
            <w:r>
              <w:rPr>
                <w:rFonts w:cstheme="minorHAnsi"/>
                <w:sz w:val="16"/>
                <w:szCs w:val="16"/>
              </w:rPr>
              <w:t>’</w:t>
            </w:r>
            <w:r w:rsidRPr="006227E6">
              <w:rPr>
                <w:rFonts w:cstheme="minorHAnsi"/>
                <w:sz w:val="16"/>
                <w:szCs w:val="16"/>
              </w:rPr>
              <w:t>adempimento degli obblighi</w:t>
            </w:r>
            <w:r>
              <w:rPr>
                <w:rFonts w:cstheme="minorHAnsi"/>
                <w:sz w:val="16"/>
                <w:szCs w:val="16"/>
              </w:rPr>
              <w:t xml:space="preserve"> </w:t>
            </w:r>
            <w:r w:rsidRPr="006227E6">
              <w:rPr>
                <w:rFonts w:cstheme="minorHAnsi"/>
                <w:sz w:val="16"/>
                <w:szCs w:val="16"/>
              </w:rPr>
              <w:t>assunti nell</w:t>
            </w:r>
            <w:r>
              <w:rPr>
                <w:rFonts w:cstheme="minorHAnsi"/>
                <w:sz w:val="16"/>
                <w:szCs w:val="16"/>
              </w:rPr>
              <w:t>’</w:t>
            </w:r>
            <w:r w:rsidRPr="006227E6">
              <w:rPr>
                <w:rFonts w:cstheme="minorHAnsi"/>
                <w:sz w:val="16"/>
                <w:szCs w:val="16"/>
              </w:rPr>
              <w:t>ambito dell</w:t>
            </w:r>
            <w:r>
              <w:rPr>
                <w:rFonts w:cstheme="minorHAnsi"/>
                <w:sz w:val="16"/>
                <w:szCs w:val="16"/>
              </w:rPr>
              <w:t>’</w:t>
            </w:r>
            <w:r w:rsidRPr="006227E6">
              <w:rPr>
                <w:rFonts w:cstheme="minorHAnsi"/>
                <w:sz w:val="16"/>
                <w:szCs w:val="16"/>
              </w:rPr>
              <w:t>accordo di programma e prevedere una</w:t>
            </w:r>
            <w:r>
              <w:rPr>
                <w:rFonts w:cstheme="minorHAnsi"/>
                <w:sz w:val="16"/>
                <w:szCs w:val="16"/>
              </w:rPr>
              <w:t xml:space="preserve"> </w:t>
            </w:r>
            <w:r w:rsidRPr="006227E6">
              <w:rPr>
                <w:rFonts w:cstheme="minorHAnsi"/>
                <w:sz w:val="16"/>
                <w:szCs w:val="16"/>
              </w:rPr>
              <w:t>disciplina per l</w:t>
            </w:r>
            <w:r>
              <w:rPr>
                <w:rFonts w:cstheme="minorHAnsi"/>
                <w:sz w:val="16"/>
                <w:szCs w:val="16"/>
              </w:rPr>
              <w:t>’</w:t>
            </w:r>
            <w:r w:rsidRPr="006227E6">
              <w:rPr>
                <w:rFonts w:cstheme="minorHAnsi"/>
                <w:sz w:val="16"/>
                <w:szCs w:val="16"/>
              </w:rPr>
              <w:t>eventuale inadempimento. I piani regionali si</w:t>
            </w:r>
            <w:r>
              <w:rPr>
                <w:rFonts w:cstheme="minorHAnsi"/>
                <w:sz w:val="16"/>
                <w:szCs w:val="16"/>
              </w:rPr>
              <w:t xml:space="preserve"> </w:t>
            </w:r>
            <w:r w:rsidRPr="006227E6">
              <w:rPr>
                <w:rFonts w:cstheme="minorHAnsi"/>
                <w:sz w:val="16"/>
                <w:szCs w:val="16"/>
              </w:rPr>
              <w:t>conformano a quanto previsto dagli accordi di programma di cui al</w:t>
            </w:r>
            <w:r>
              <w:rPr>
                <w:rFonts w:cstheme="minorHAnsi"/>
                <w:sz w:val="16"/>
                <w:szCs w:val="16"/>
              </w:rPr>
              <w:t xml:space="preserve"> </w:t>
            </w:r>
            <w:r w:rsidRPr="006227E6">
              <w:rPr>
                <w:rFonts w:cstheme="minorHAnsi"/>
                <w:sz w:val="16"/>
                <w:szCs w:val="16"/>
              </w:rPr>
              <w:t xml:space="preserve">presente articolo. </w:t>
            </w:r>
            <w:r>
              <w:rPr>
                <w:rFonts w:cstheme="minorHAnsi"/>
                <w:sz w:val="16"/>
                <w:szCs w:val="16"/>
              </w:rPr>
              <w:t xml:space="preserve"> </w:t>
            </w:r>
          </w:p>
          <w:p w14:paraId="62B3D76A" w14:textId="6A608CA1" w:rsidR="004A1AD7" w:rsidRDefault="004A1AD7" w:rsidP="004A1AD7">
            <w:pPr>
              <w:spacing w:before="60"/>
              <w:ind w:left="0" w:firstLine="0"/>
              <w:jc w:val="left"/>
              <w:rPr>
                <w:rFonts w:cstheme="minorHAnsi"/>
                <w:sz w:val="16"/>
                <w:szCs w:val="16"/>
              </w:rPr>
            </w:pPr>
            <w:r>
              <w:rPr>
                <w:rFonts w:cstheme="minorHAnsi"/>
                <w:sz w:val="16"/>
                <w:szCs w:val="16"/>
              </w:rPr>
              <w:t>[</w:t>
            </w:r>
            <w:r w:rsidRPr="00864321">
              <w:rPr>
                <w:rFonts w:cstheme="minorHAnsi"/>
                <w:i/>
                <w:iCs/>
                <w:sz w:val="16"/>
                <w:szCs w:val="16"/>
              </w:rPr>
              <w:t xml:space="preserve">2. </w:t>
            </w:r>
            <w:r w:rsidR="00864321">
              <w:rPr>
                <w:rFonts w:cstheme="minorHAnsi"/>
                <w:i/>
                <w:iCs/>
                <w:sz w:val="16"/>
                <w:szCs w:val="16"/>
              </w:rPr>
              <w:t>co</w:t>
            </w:r>
            <w:r w:rsidRPr="00864321">
              <w:rPr>
                <w:rFonts w:cstheme="minorHAnsi"/>
                <w:i/>
                <w:iCs/>
                <w:sz w:val="16"/>
                <w:szCs w:val="16"/>
              </w:rPr>
              <w:t xml:space="preserve">mma </w:t>
            </w:r>
            <w:r w:rsidR="00864321" w:rsidRPr="00864321">
              <w:rPr>
                <w:rFonts w:cstheme="minorHAnsi"/>
                <w:i/>
                <w:iCs/>
                <w:sz w:val="16"/>
                <w:szCs w:val="16"/>
              </w:rPr>
              <w:t xml:space="preserve">già </w:t>
            </w:r>
            <w:r w:rsidRPr="00864321">
              <w:rPr>
                <w:rFonts w:cstheme="minorHAnsi"/>
                <w:i/>
                <w:iCs/>
                <w:sz w:val="16"/>
                <w:szCs w:val="16"/>
              </w:rPr>
              <w:t>abrogato</w:t>
            </w:r>
            <w:r>
              <w:rPr>
                <w:rFonts w:cstheme="minorHAnsi"/>
                <w:sz w:val="16"/>
                <w:szCs w:val="16"/>
              </w:rPr>
              <w:t>]</w:t>
            </w:r>
          </w:p>
          <w:p w14:paraId="285BDE52"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 Nel caso in cui, a livello di ambito territoriale ottimale se</w:t>
            </w:r>
            <w:r>
              <w:rPr>
                <w:rFonts w:cstheme="minorHAnsi"/>
                <w:sz w:val="16"/>
                <w:szCs w:val="16"/>
              </w:rPr>
              <w:t xml:space="preserve"> </w:t>
            </w:r>
            <w:r w:rsidRPr="006227E6">
              <w:rPr>
                <w:rFonts w:cstheme="minorHAnsi"/>
                <w:sz w:val="16"/>
                <w:szCs w:val="16"/>
              </w:rPr>
              <w:t>costituito, ovvero in ogni comune, non siano conseguiti gli obiettivi</w:t>
            </w:r>
            <w:r>
              <w:rPr>
                <w:rFonts w:cstheme="minorHAnsi"/>
                <w:sz w:val="16"/>
                <w:szCs w:val="16"/>
              </w:rPr>
              <w:t xml:space="preserve"> </w:t>
            </w:r>
            <w:r w:rsidRPr="006227E6">
              <w:rPr>
                <w:rFonts w:cstheme="minorHAnsi"/>
                <w:sz w:val="16"/>
                <w:szCs w:val="16"/>
              </w:rPr>
              <w:t>minimi previsti dal presente articolo, è applicata un</w:t>
            </w:r>
            <w:r>
              <w:rPr>
                <w:rFonts w:cstheme="minorHAnsi"/>
                <w:sz w:val="16"/>
                <w:szCs w:val="16"/>
              </w:rPr>
              <w:t>’</w:t>
            </w:r>
            <w:r w:rsidRPr="006227E6">
              <w:rPr>
                <w:rFonts w:cstheme="minorHAnsi"/>
                <w:sz w:val="16"/>
                <w:szCs w:val="16"/>
              </w:rPr>
              <w:t>addizionale</w:t>
            </w:r>
            <w:r>
              <w:rPr>
                <w:rFonts w:cstheme="minorHAnsi"/>
                <w:sz w:val="16"/>
                <w:szCs w:val="16"/>
              </w:rPr>
              <w:t xml:space="preserve"> </w:t>
            </w:r>
            <w:r w:rsidRPr="006227E6">
              <w:rPr>
                <w:rFonts w:cstheme="minorHAnsi"/>
                <w:sz w:val="16"/>
                <w:szCs w:val="16"/>
              </w:rPr>
              <w:t>del 20 per cento al tributo di conferimento dei rifiuti in discarica</w:t>
            </w:r>
            <w:r>
              <w:rPr>
                <w:rFonts w:cstheme="minorHAnsi"/>
                <w:sz w:val="16"/>
                <w:szCs w:val="16"/>
              </w:rPr>
              <w:t xml:space="preserve"> </w:t>
            </w:r>
            <w:r w:rsidRPr="006227E6">
              <w:rPr>
                <w:rFonts w:cstheme="minorHAnsi"/>
                <w:sz w:val="16"/>
                <w:szCs w:val="16"/>
              </w:rPr>
              <w:t>a carico dei comuni che non abbiano raggiunto le percentuali previste</w:t>
            </w:r>
            <w:r>
              <w:rPr>
                <w:rFonts w:cstheme="minorHAnsi"/>
                <w:sz w:val="16"/>
                <w:szCs w:val="16"/>
              </w:rPr>
              <w:t xml:space="preserve"> </w:t>
            </w:r>
            <w:r w:rsidRPr="006227E6">
              <w:rPr>
                <w:rFonts w:cstheme="minorHAnsi"/>
                <w:sz w:val="16"/>
                <w:szCs w:val="16"/>
              </w:rPr>
              <w:t>dal comma 1 sulla base delle quote di raccolta differenziata</w:t>
            </w:r>
            <w:r>
              <w:rPr>
                <w:rFonts w:cstheme="minorHAnsi"/>
                <w:sz w:val="16"/>
                <w:szCs w:val="16"/>
              </w:rPr>
              <w:t xml:space="preserve"> </w:t>
            </w:r>
            <w:r w:rsidRPr="006227E6">
              <w:rPr>
                <w:rFonts w:cstheme="minorHAnsi"/>
                <w:sz w:val="16"/>
                <w:szCs w:val="16"/>
              </w:rPr>
              <w:t>raggiunte nei singoli comuni.</w:t>
            </w:r>
          </w:p>
          <w:p w14:paraId="676CADFA"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3-bis. Al fine di favorire la raccolta differenziata di rifiuti</w:t>
            </w:r>
            <w:r>
              <w:rPr>
                <w:rFonts w:cstheme="minorHAnsi"/>
                <w:sz w:val="16"/>
                <w:szCs w:val="16"/>
              </w:rPr>
              <w:t xml:space="preserve"> </w:t>
            </w:r>
            <w:r w:rsidRPr="006227E6">
              <w:rPr>
                <w:rFonts w:cstheme="minorHAnsi"/>
                <w:sz w:val="16"/>
                <w:szCs w:val="16"/>
              </w:rPr>
              <w:t>urbani ... , la misura del tributo di cui all</w:t>
            </w:r>
            <w:r>
              <w:rPr>
                <w:rFonts w:cstheme="minorHAnsi"/>
                <w:sz w:val="16"/>
                <w:szCs w:val="16"/>
              </w:rPr>
              <w:t>’</w:t>
            </w:r>
            <w:r w:rsidRPr="006227E6">
              <w:rPr>
                <w:rFonts w:cstheme="minorHAnsi"/>
                <w:sz w:val="16"/>
                <w:szCs w:val="16"/>
              </w:rPr>
              <w:t>articolo 3, comma</w:t>
            </w:r>
            <w:r>
              <w:rPr>
                <w:rFonts w:cstheme="minorHAnsi"/>
                <w:sz w:val="16"/>
                <w:szCs w:val="16"/>
              </w:rPr>
              <w:t xml:space="preserve"> </w:t>
            </w:r>
            <w:r w:rsidRPr="006227E6">
              <w:rPr>
                <w:rFonts w:cstheme="minorHAnsi"/>
                <w:sz w:val="16"/>
                <w:szCs w:val="16"/>
              </w:rPr>
              <w:t>24, della legge 28 dicembre 1995, n. 549, è modulata in base alla</w:t>
            </w:r>
            <w:r>
              <w:rPr>
                <w:rFonts w:cstheme="minorHAnsi"/>
                <w:sz w:val="16"/>
                <w:szCs w:val="16"/>
              </w:rPr>
              <w:t xml:space="preserve"> </w:t>
            </w:r>
            <w:r w:rsidRPr="006227E6">
              <w:rPr>
                <w:rFonts w:cstheme="minorHAnsi"/>
                <w:sz w:val="16"/>
                <w:szCs w:val="16"/>
              </w:rPr>
              <w:t>quota percentuale di superamento del livello di raccolta</w:t>
            </w:r>
            <w:r>
              <w:rPr>
                <w:rFonts w:cstheme="minorHAnsi"/>
                <w:sz w:val="16"/>
                <w:szCs w:val="16"/>
              </w:rPr>
              <w:t xml:space="preserve"> </w:t>
            </w:r>
            <w:r w:rsidRPr="006227E6">
              <w:rPr>
                <w:rFonts w:cstheme="minorHAnsi"/>
                <w:sz w:val="16"/>
                <w:szCs w:val="16"/>
              </w:rPr>
              <w:t>differenziata (RD), fatto salvo l</w:t>
            </w:r>
            <w:r>
              <w:rPr>
                <w:rFonts w:cstheme="minorHAnsi"/>
                <w:sz w:val="16"/>
                <w:szCs w:val="16"/>
              </w:rPr>
              <w:t>’</w:t>
            </w:r>
            <w:r w:rsidRPr="006227E6">
              <w:rPr>
                <w:rFonts w:cstheme="minorHAnsi"/>
                <w:sz w:val="16"/>
                <w:szCs w:val="16"/>
              </w:rPr>
              <w:t>ammontare minimo fissato dal comma</w:t>
            </w:r>
            <w:r>
              <w:rPr>
                <w:rFonts w:cstheme="minorHAnsi"/>
                <w:sz w:val="16"/>
                <w:szCs w:val="16"/>
              </w:rPr>
              <w:t xml:space="preserve"> </w:t>
            </w:r>
            <w:r w:rsidRPr="006227E6">
              <w:rPr>
                <w:rFonts w:cstheme="minorHAnsi"/>
                <w:sz w:val="16"/>
                <w:szCs w:val="16"/>
              </w:rPr>
              <w:t>29 dell</w:t>
            </w:r>
            <w:r>
              <w:rPr>
                <w:rFonts w:cstheme="minorHAnsi"/>
                <w:sz w:val="16"/>
                <w:szCs w:val="16"/>
              </w:rPr>
              <w:t>’</w:t>
            </w:r>
            <w:r w:rsidRPr="006227E6">
              <w:rPr>
                <w:rFonts w:cstheme="minorHAnsi"/>
                <w:sz w:val="16"/>
                <w:szCs w:val="16"/>
              </w:rPr>
              <w:t>articolo 3 della medesima legge n. 549 del 1995, secondo la</w:t>
            </w:r>
            <w:r>
              <w:rPr>
                <w:rFonts w:cstheme="minorHAnsi"/>
                <w:sz w:val="16"/>
                <w:szCs w:val="16"/>
              </w:rPr>
              <w:t xml:space="preserve"> </w:t>
            </w:r>
            <w:r w:rsidRPr="006227E6">
              <w:rPr>
                <w:rFonts w:cstheme="minorHAnsi"/>
                <w:sz w:val="16"/>
                <w:szCs w:val="16"/>
              </w:rPr>
              <w:t xml:space="preserve">tabella seguente: </w:t>
            </w:r>
            <w:r>
              <w:rPr>
                <w:rFonts w:cstheme="minorHAnsi"/>
                <w:sz w:val="16"/>
                <w:szCs w:val="16"/>
              </w:rPr>
              <w:t xml:space="preserve"> </w:t>
            </w:r>
            <w:r w:rsidRPr="006227E6">
              <w:rPr>
                <w:rFonts w:cstheme="minorHAnsi"/>
                <w:sz w:val="16"/>
                <w:szCs w:val="16"/>
              </w:rPr>
              <w:t xml:space="preserve"> </w:t>
            </w:r>
            <w:r>
              <w:rPr>
                <w:rFonts w:cstheme="minorHAnsi"/>
                <w:sz w:val="16"/>
                <w:szCs w:val="16"/>
              </w:rPr>
              <w:t xml:space="preserve"> </w:t>
            </w:r>
            <w:r w:rsidRPr="006227E6">
              <w:rPr>
                <w:rFonts w:cstheme="minorHAnsi"/>
                <w:sz w:val="16"/>
                <w:szCs w:val="16"/>
              </w:rPr>
              <w:t xml:space="preserve"> </w:t>
            </w:r>
          </w:p>
          <w:p w14:paraId="4F5B46E1" w14:textId="77777777" w:rsidR="004A1AD7" w:rsidRDefault="004A1AD7" w:rsidP="004A1AD7">
            <w:pPr>
              <w:spacing w:before="60"/>
              <w:ind w:left="0" w:firstLine="0"/>
              <w:jc w:val="left"/>
              <w:rPr>
                <w:rFonts w:cstheme="minorHAnsi"/>
                <w:sz w:val="16"/>
                <w:szCs w:val="16"/>
              </w:rPr>
            </w:pPr>
            <w:r>
              <w:rPr>
                <w:rFonts w:cstheme="minorHAnsi"/>
                <w:sz w:val="16"/>
                <w:szCs w:val="16"/>
              </w:rPr>
              <w:t>(</w:t>
            </w:r>
            <w:proofErr w:type="spellStart"/>
            <w:r>
              <w:rPr>
                <w:rFonts w:cstheme="minorHAnsi"/>
                <w:sz w:val="16"/>
                <w:szCs w:val="16"/>
              </w:rPr>
              <w:t>omissia</w:t>
            </w:r>
            <w:proofErr w:type="spellEnd"/>
            <w:r>
              <w:rPr>
                <w:rFonts w:cstheme="minorHAnsi"/>
                <w:sz w:val="16"/>
                <w:szCs w:val="16"/>
              </w:rPr>
              <w:t>)</w:t>
            </w:r>
          </w:p>
          <w:p w14:paraId="7BBB17A0"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3-ter. Per la determinazione del tributo si assume come riferimento</w:t>
            </w:r>
            <w:r>
              <w:rPr>
                <w:rFonts w:cstheme="minorHAnsi"/>
                <w:sz w:val="16"/>
                <w:szCs w:val="16"/>
              </w:rPr>
              <w:t xml:space="preserve"> </w:t>
            </w:r>
            <w:r w:rsidRPr="006227E6">
              <w:rPr>
                <w:rFonts w:cstheme="minorHAnsi"/>
                <w:sz w:val="16"/>
                <w:szCs w:val="16"/>
              </w:rPr>
              <w:t>il valore di RD raggiunto nell</w:t>
            </w:r>
            <w:r>
              <w:rPr>
                <w:rFonts w:cstheme="minorHAnsi"/>
                <w:sz w:val="16"/>
                <w:szCs w:val="16"/>
              </w:rPr>
              <w:t>’</w:t>
            </w:r>
            <w:r w:rsidRPr="006227E6">
              <w:rPr>
                <w:rFonts w:cstheme="minorHAnsi"/>
                <w:sz w:val="16"/>
                <w:szCs w:val="16"/>
              </w:rPr>
              <w:t>anno precedente. Il grado di</w:t>
            </w:r>
            <w:r>
              <w:rPr>
                <w:rFonts w:cstheme="minorHAnsi"/>
                <w:sz w:val="16"/>
                <w:szCs w:val="16"/>
              </w:rPr>
              <w:t xml:space="preserve"> </w:t>
            </w:r>
            <w:r w:rsidRPr="006227E6">
              <w:rPr>
                <w:rFonts w:cstheme="minorHAnsi"/>
                <w:sz w:val="16"/>
                <w:szCs w:val="16"/>
              </w:rPr>
              <w:t>efficienza della RD è calcolato annualmente sulla base dei dati</w:t>
            </w:r>
            <w:r>
              <w:rPr>
                <w:rFonts w:cstheme="minorHAnsi"/>
                <w:sz w:val="16"/>
                <w:szCs w:val="16"/>
              </w:rPr>
              <w:t xml:space="preserve"> </w:t>
            </w:r>
            <w:r w:rsidRPr="006227E6">
              <w:rPr>
                <w:rFonts w:cstheme="minorHAnsi"/>
                <w:sz w:val="16"/>
                <w:szCs w:val="16"/>
              </w:rPr>
              <w:t xml:space="preserve">relativi a ciascun comune. </w:t>
            </w:r>
          </w:p>
          <w:p w14:paraId="538658EC"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3-quater. La regione, avvalendosi del supporto tecnico-scientifico</w:t>
            </w:r>
            <w:r>
              <w:rPr>
                <w:rFonts w:cstheme="minorHAnsi"/>
                <w:sz w:val="16"/>
                <w:szCs w:val="16"/>
              </w:rPr>
              <w:t xml:space="preserve"> </w:t>
            </w:r>
            <w:r w:rsidRPr="006227E6">
              <w:rPr>
                <w:rFonts w:cstheme="minorHAnsi"/>
                <w:sz w:val="16"/>
                <w:szCs w:val="16"/>
              </w:rPr>
              <w:t>del gestore del catasto regionale dei rifiuti o di altro organismo</w:t>
            </w:r>
            <w:r>
              <w:rPr>
                <w:rFonts w:cstheme="minorHAnsi"/>
                <w:sz w:val="16"/>
                <w:szCs w:val="16"/>
              </w:rPr>
              <w:t xml:space="preserve"> </w:t>
            </w:r>
            <w:r w:rsidRPr="006227E6">
              <w:rPr>
                <w:rFonts w:cstheme="minorHAnsi"/>
                <w:sz w:val="16"/>
                <w:szCs w:val="16"/>
              </w:rPr>
              <w:t>pubblico che già svolge tale attività, definisce, con apposita</w:t>
            </w:r>
            <w:r>
              <w:rPr>
                <w:rFonts w:cstheme="minorHAnsi"/>
                <w:sz w:val="16"/>
                <w:szCs w:val="16"/>
              </w:rPr>
              <w:t xml:space="preserve"> </w:t>
            </w:r>
            <w:r w:rsidRPr="006227E6">
              <w:rPr>
                <w:rFonts w:cstheme="minorHAnsi"/>
                <w:sz w:val="16"/>
                <w:szCs w:val="16"/>
              </w:rPr>
              <w:t>deliberazione, il metodo standard per calcolare e verificare le</w:t>
            </w:r>
            <w:r>
              <w:rPr>
                <w:rFonts w:cstheme="minorHAnsi"/>
                <w:sz w:val="16"/>
                <w:szCs w:val="16"/>
              </w:rPr>
              <w:t xml:space="preserve"> </w:t>
            </w:r>
            <w:r w:rsidRPr="006227E6">
              <w:rPr>
                <w:rFonts w:cstheme="minorHAnsi"/>
                <w:sz w:val="16"/>
                <w:szCs w:val="16"/>
              </w:rPr>
              <w:t>percentuali di RD dei rifiuti solidi urbani raggiunte in ogni comune,</w:t>
            </w:r>
            <w:r>
              <w:rPr>
                <w:rFonts w:cstheme="minorHAnsi"/>
                <w:sz w:val="16"/>
                <w:szCs w:val="16"/>
              </w:rPr>
              <w:t xml:space="preserve"> </w:t>
            </w:r>
            <w:r w:rsidRPr="006227E6">
              <w:rPr>
                <w:rFonts w:cstheme="minorHAnsi"/>
                <w:sz w:val="16"/>
                <w:szCs w:val="16"/>
              </w:rPr>
              <w:t>sulla base di linee guida definite, entro novanta giorni dalla data</w:t>
            </w:r>
            <w:r>
              <w:rPr>
                <w:rFonts w:cstheme="minorHAnsi"/>
                <w:sz w:val="16"/>
                <w:szCs w:val="16"/>
              </w:rPr>
              <w:t xml:space="preserve"> </w:t>
            </w:r>
            <w:r w:rsidRPr="006227E6">
              <w:rPr>
                <w:rFonts w:cstheme="minorHAnsi"/>
                <w:sz w:val="16"/>
                <w:szCs w:val="16"/>
              </w:rPr>
              <w:t>di entrata in vigore della presente disposizione, con decreto del</w:t>
            </w:r>
            <w:r>
              <w:rPr>
                <w:rFonts w:cstheme="minorHAnsi"/>
                <w:sz w:val="16"/>
                <w:szCs w:val="16"/>
              </w:rPr>
              <w:t xml:space="preserve"> </w:t>
            </w:r>
            <w:r w:rsidRPr="006227E6">
              <w:rPr>
                <w:rFonts w:cstheme="minorHAnsi"/>
                <w:sz w:val="16"/>
                <w:szCs w:val="16"/>
              </w:rPr>
              <w:t>Ministro dell</w:t>
            </w:r>
            <w:r>
              <w:rPr>
                <w:rFonts w:cstheme="minorHAnsi"/>
                <w:sz w:val="16"/>
                <w:szCs w:val="16"/>
              </w:rPr>
              <w:t>’</w:t>
            </w:r>
            <w:r w:rsidRPr="006227E6">
              <w:rPr>
                <w:rFonts w:cstheme="minorHAnsi"/>
                <w:sz w:val="16"/>
                <w:szCs w:val="16"/>
              </w:rPr>
              <w:t>ambiente e della tutela del territorio e del mare. La</w:t>
            </w:r>
            <w:r>
              <w:rPr>
                <w:rFonts w:cstheme="minorHAnsi"/>
                <w:sz w:val="16"/>
                <w:szCs w:val="16"/>
              </w:rPr>
              <w:t xml:space="preserve"> </w:t>
            </w:r>
            <w:r w:rsidRPr="006227E6">
              <w:rPr>
                <w:rFonts w:cstheme="minorHAnsi"/>
                <w:sz w:val="16"/>
                <w:szCs w:val="16"/>
              </w:rPr>
              <w:t>regione individua i formati, i termini e le modalità di rilevamento</w:t>
            </w:r>
            <w:r>
              <w:rPr>
                <w:rFonts w:cstheme="minorHAnsi"/>
                <w:sz w:val="16"/>
                <w:szCs w:val="16"/>
              </w:rPr>
              <w:t xml:space="preserve"> </w:t>
            </w:r>
            <w:r w:rsidRPr="006227E6">
              <w:rPr>
                <w:rFonts w:cstheme="minorHAnsi"/>
                <w:sz w:val="16"/>
                <w:szCs w:val="16"/>
              </w:rPr>
              <w:t>e trasmissione dei dati che i comuni sono tenuti a comunicare ai fini</w:t>
            </w:r>
            <w:r>
              <w:rPr>
                <w:rFonts w:cstheme="minorHAnsi"/>
                <w:sz w:val="16"/>
                <w:szCs w:val="16"/>
              </w:rPr>
              <w:t xml:space="preserve"> </w:t>
            </w:r>
            <w:r w:rsidRPr="006227E6">
              <w:rPr>
                <w:rFonts w:cstheme="minorHAnsi"/>
                <w:sz w:val="16"/>
                <w:szCs w:val="16"/>
              </w:rPr>
              <w:t>della certificazione della percentuale di RD raggiunta, nonché le</w:t>
            </w:r>
            <w:r>
              <w:rPr>
                <w:rFonts w:cstheme="minorHAnsi"/>
                <w:sz w:val="16"/>
                <w:szCs w:val="16"/>
              </w:rPr>
              <w:t xml:space="preserve"> </w:t>
            </w:r>
            <w:r w:rsidRPr="006227E6">
              <w:rPr>
                <w:rFonts w:cstheme="minorHAnsi"/>
                <w:sz w:val="16"/>
                <w:szCs w:val="16"/>
              </w:rPr>
              <w:t>modalità di eventuale compensazione o di conguaglio dei versamenti</w:t>
            </w:r>
            <w:r>
              <w:rPr>
                <w:rFonts w:cstheme="minorHAnsi"/>
                <w:sz w:val="16"/>
                <w:szCs w:val="16"/>
              </w:rPr>
              <w:t xml:space="preserve"> </w:t>
            </w:r>
            <w:r w:rsidRPr="006227E6">
              <w:rPr>
                <w:rFonts w:cstheme="minorHAnsi"/>
                <w:sz w:val="16"/>
                <w:szCs w:val="16"/>
              </w:rPr>
              <w:t xml:space="preserve">effettuati in rapporto alle percentuali da applicare. </w:t>
            </w:r>
            <w:r>
              <w:rPr>
                <w:rFonts w:cstheme="minorHAnsi"/>
                <w:sz w:val="16"/>
                <w:szCs w:val="16"/>
              </w:rPr>
              <w:t xml:space="preserve"> </w:t>
            </w:r>
            <w:r w:rsidRPr="006227E6">
              <w:rPr>
                <w:rFonts w:cstheme="minorHAnsi"/>
                <w:sz w:val="16"/>
                <w:szCs w:val="16"/>
              </w:rPr>
              <w:t xml:space="preserve"> </w:t>
            </w:r>
          </w:p>
          <w:p w14:paraId="640E430E"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3-quinquies. La trasmissione dei dati di cui al comma 3-quater è</w:t>
            </w:r>
            <w:r>
              <w:rPr>
                <w:rFonts w:cstheme="minorHAnsi"/>
                <w:sz w:val="16"/>
                <w:szCs w:val="16"/>
              </w:rPr>
              <w:t xml:space="preserve"> </w:t>
            </w:r>
            <w:r w:rsidRPr="006227E6">
              <w:rPr>
                <w:rFonts w:cstheme="minorHAnsi"/>
                <w:sz w:val="16"/>
                <w:szCs w:val="16"/>
              </w:rPr>
              <w:t>effettuata annualmente dai comuni attraverso l</w:t>
            </w:r>
            <w:r>
              <w:rPr>
                <w:rFonts w:cstheme="minorHAnsi"/>
                <w:sz w:val="16"/>
                <w:szCs w:val="16"/>
              </w:rPr>
              <w:t>’</w:t>
            </w:r>
            <w:r w:rsidRPr="006227E6">
              <w:rPr>
                <w:rFonts w:cstheme="minorHAnsi"/>
                <w:sz w:val="16"/>
                <w:szCs w:val="16"/>
              </w:rPr>
              <w:t>adesione al sistema</w:t>
            </w:r>
            <w:r>
              <w:rPr>
                <w:rFonts w:cstheme="minorHAnsi"/>
                <w:sz w:val="16"/>
                <w:szCs w:val="16"/>
              </w:rPr>
              <w:t xml:space="preserve"> </w:t>
            </w:r>
            <w:r w:rsidRPr="006227E6">
              <w:rPr>
                <w:rFonts w:cstheme="minorHAnsi"/>
                <w:sz w:val="16"/>
                <w:szCs w:val="16"/>
              </w:rPr>
              <w:t>informatizzato adottato per la tenuta del catasto regionale dei</w:t>
            </w:r>
            <w:r>
              <w:rPr>
                <w:rFonts w:cstheme="minorHAnsi"/>
                <w:sz w:val="16"/>
                <w:szCs w:val="16"/>
              </w:rPr>
              <w:t xml:space="preserve"> </w:t>
            </w:r>
            <w:r w:rsidRPr="006227E6">
              <w:rPr>
                <w:rFonts w:cstheme="minorHAnsi"/>
                <w:sz w:val="16"/>
                <w:szCs w:val="16"/>
              </w:rPr>
              <w:t>rifiuti. L</w:t>
            </w:r>
            <w:r>
              <w:rPr>
                <w:rFonts w:cstheme="minorHAnsi"/>
                <w:sz w:val="16"/>
                <w:szCs w:val="16"/>
              </w:rPr>
              <w:t>’</w:t>
            </w:r>
            <w:r w:rsidRPr="006227E6">
              <w:rPr>
                <w:rFonts w:cstheme="minorHAnsi"/>
                <w:sz w:val="16"/>
                <w:szCs w:val="16"/>
              </w:rPr>
              <w:t>omessa, incompleta o inesatta trasmissione dei dati</w:t>
            </w:r>
            <w:r>
              <w:rPr>
                <w:rFonts w:cstheme="minorHAnsi"/>
                <w:sz w:val="16"/>
                <w:szCs w:val="16"/>
              </w:rPr>
              <w:t xml:space="preserve"> </w:t>
            </w:r>
            <w:r w:rsidRPr="006227E6">
              <w:rPr>
                <w:rFonts w:cstheme="minorHAnsi"/>
                <w:sz w:val="16"/>
                <w:szCs w:val="16"/>
              </w:rPr>
              <w:t xml:space="preserve">determina </w:t>
            </w:r>
            <w:r w:rsidRPr="006227E6">
              <w:rPr>
                <w:rFonts w:cstheme="minorHAnsi"/>
                <w:sz w:val="16"/>
                <w:szCs w:val="16"/>
              </w:rPr>
              <w:lastRenderedPageBreak/>
              <w:t>l</w:t>
            </w:r>
            <w:r>
              <w:rPr>
                <w:rFonts w:cstheme="minorHAnsi"/>
                <w:sz w:val="16"/>
                <w:szCs w:val="16"/>
              </w:rPr>
              <w:t>’</w:t>
            </w:r>
            <w:r w:rsidRPr="006227E6">
              <w:rPr>
                <w:rFonts w:cstheme="minorHAnsi"/>
                <w:sz w:val="16"/>
                <w:szCs w:val="16"/>
              </w:rPr>
              <w:t>esclusione del comune dall</w:t>
            </w:r>
            <w:r>
              <w:rPr>
                <w:rFonts w:cstheme="minorHAnsi"/>
                <w:sz w:val="16"/>
                <w:szCs w:val="16"/>
              </w:rPr>
              <w:t>’</w:t>
            </w:r>
            <w:r w:rsidRPr="006227E6">
              <w:rPr>
                <w:rFonts w:cstheme="minorHAnsi"/>
                <w:sz w:val="16"/>
                <w:szCs w:val="16"/>
              </w:rPr>
              <w:t>applicazione della modulazione</w:t>
            </w:r>
            <w:r>
              <w:rPr>
                <w:rFonts w:cstheme="minorHAnsi"/>
                <w:sz w:val="16"/>
                <w:szCs w:val="16"/>
              </w:rPr>
              <w:t xml:space="preserve"> </w:t>
            </w:r>
            <w:r w:rsidRPr="006227E6">
              <w:rPr>
                <w:rFonts w:cstheme="minorHAnsi"/>
                <w:sz w:val="16"/>
                <w:szCs w:val="16"/>
              </w:rPr>
              <w:t xml:space="preserve">del tributo di cui al comma 3-bis. </w:t>
            </w:r>
            <w:r>
              <w:rPr>
                <w:rFonts w:cstheme="minorHAnsi"/>
                <w:sz w:val="16"/>
                <w:szCs w:val="16"/>
              </w:rPr>
              <w:t xml:space="preserve"> </w:t>
            </w:r>
            <w:r w:rsidRPr="006227E6">
              <w:rPr>
                <w:rFonts w:cstheme="minorHAnsi"/>
                <w:sz w:val="16"/>
                <w:szCs w:val="16"/>
              </w:rPr>
              <w:t xml:space="preserve"> </w:t>
            </w:r>
          </w:p>
          <w:p w14:paraId="122F4A74"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3-sexies. L</w:t>
            </w:r>
            <w:r>
              <w:rPr>
                <w:rFonts w:cstheme="minorHAnsi"/>
                <w:sz w:val="16"/>
                <w:szCs w:val="16"/>
              </w:rPr>
              <w:t>’</w:t>
            </w:r>
            <w:r w:rsidRPr="006227E6">
              <w:rPr>
                <w:rFonts w:cstheme="minorHAnsi"/>
                <w:sz w:val="16"/>
                <w:szCs w:val="16"/>
              </w:rPr>
              <w:t>ARPA o l</w:t>
            </w:r>
            <w:r>
              <w:rPr>
                <w:rFonts w:cstheme="minorHAnsi"/>
                <w:sz w:val="16"/>
                <w:szCs w:val="16"/>
              </w:rPr>
              <w:t>’</w:t>
            </w:r>
            <w:r w:rsidRPr="006227E6">
              <w:rPr>
                <w:rFonts w:cstheme="minorHAnsi"/>
                <w:sz w:val="16"/>
                <w:szCs w:val="16"/>
              </w:rPr>
              <w:t>organismo di cui al comma 3-quater provvede</w:t>
            </w:r>
            <w:r>
              <w:rPr>
                <w:rFonts w:cstheme="minorHAnsi"/>
                <w:sz w:val="16"/>
                <w:szCs w:val="16"/>
              </w:rPr>
              <w:t xml:space="preserve"> </w:t>
            </w:r>
            <w:r w:rsidRPr="006227E6">
              <w:rPr>
                <w:rFonts w:cstheme="minorHAnsi"/>
                <w:sz w:val="16"/>
                <w:szCs w:val="16"/>
              </w:rPr>
              <w:t>alla validazione dei dati raccolti e alla loro trasmissione alla</w:t>
            </w:r>
            <w:r>
              <w:rPr>
                <w:rFonts w:cstheme="minorHAnsi"/>
                <w:sz w:val="16"/>
                <w:szCs w:val="16"/>
              </w:rPr>
              <w:t xml:space="preserve"> </w:t>
            </w:r>
            <w:r w:rsidRPr="006227E6">
              <w:rPr>
                <w:rFonts w:cstheme="minorHAnsi"/>
                <w:sz w:val="16"/>
                <w:szCs w:val="16"/>
              </w:rPr>
              <w:t>regione, che stabilisce annualmente il livello di RD relativo a</w:t>
            </w:r>
            <w:r>
              <w:rPr>
                <w:rFonts w:cstheme="minorHAnsi"/>
                <w:sz w:val="16"/>
                <w:szCs w:val="16"/>
              </w:rPr>
              <w:t xml:space="preserve"> </w:t>
            </w:r>
            <w:r w:rsidRPr="006227E6">
              <w:rPr>
                <w:rFonts w:cstheme="minorHAnsi"/>
                <w:sz w:val="16"/>
                <w:szCs w:val="16"/>
              </w:rPr>
              <w:t>ciascun comune e a ciascun ambito territoriale ottimale, ai fini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applicazione del tributo. </w:t>
            </w:r>
            <w:r>
              <w:rPr>
                <w:rFonts w:cstheme="minorHAnsi"/>
                <w:sz w:val="16"/>
                <w:szCs w:val="16"/>
              </w:rPr>
              <w:t xml:space="preserve"> </w:t>
            </w:r>
            <w:r w:rsidRPr="006227E6">
              <w:rPr>
                <w:rFonts w:cstheme="minorHAnsi"/>
                <w:sz w:val="16"/>
                <w:szCs w:val="16"/>
              </w:rPr>
              <w:t xml:space="preserve"> </w:t>
            </w:r>
          </w:p>
          <w:p w14:paraId="3B47F9DD"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3-septies. L</w:t>
            </w:r>
            <w:r>
              <w:rPr>
                <w:rFonts w:cstheme="minorHAnsi"/>
                <w:sz w:val="16"/>
                <w:szCs w:val="16"/>
              </w:rPr>
              <w:t>’</w:t>
            </w:r>
            <w:r w:rsidRPr="006227E6">
              <w:rPr>
                <w:rFonts w:cstheme="minorHAnsi"/>
                <w:sz w:val="16"/>
                <w:szCs w:val="16"/>
              </w:rPr>
              <w:t>addizionale di cui al comma 3 non si applica ai comuni</w:t>
            </w:r>
            <w:r>
              <w:rPr>
                <w:rFonts w:cstheme="minorHAnsi"/>
                <w:sz w:val="16"/>
                <w:szCs w:val="16"/>
              </w:rPr>
              <w:t xml:space="preserve"> </w:t>
            </w:r>
            <w:r w:rsidRPr="006227E6">
              <w:rPr>
                <w:rFonts w:cstheme="minorHAnsi"/>
                <w:sz w:val="16"/>
                <w:szCs w:val="16"/>
              </w:rPr>
              <w:t>che hanno ottenuto la deroga di cui al comma 1-bis oppure che hanno</w:t>
            </w:r>
            <w:r>
              <w:rPr>
                <w:rFonts w:cstheme="minorHAnsi"/>
                <w:sz w:val="16"/>
                <w:szCs w:val="16"/>
              </w:rPr>
              <w:t xml:space="preserve"> </w:t>
            </w:r>
            <w:r w:rsidRPr="006227E6">
              <w:rPr>
                <w:rFonts w:cstheme="minorHAnsi"/>
                <w:sz w:val="16"/>
                <w:szCs w:val="16"/>
              </w:rPr>
              <w:t>conseguito nell</w:t>
            </w:r>
            <w:r>
              <w:rPr>
                <w:rFonts w:cstheme="minorHAnsi"/>
                <w:sz w:val="16"/>
                <w:szCs w:val="16"/>
              </w:rPr>
              <w:t>’</w:t>
            </w:r>
            <w:r w:rsidRPr="006227E6">
              <w:rPr>
                <w:rFonts w:cstheme="minorHAnsi"/>
                <w:sz w:val="16"/>
                <w:szCs w:val="16"/>
              </w:rPr>
              <w:t>anno di riferimento una produzione pro capite di</w:t>
            </w:r>
            <w:r>
              <w:rPr>
                <w:rFonts w:cstheme="minorHAnsi"/>
                <w:sz w:val="16"/>
                <w:szCs w:val="16"/>
              </w:rPr>
              <w:t xml:space="preserve"> </w:t>
            </w:r>
            <w:r w:rsidRPr="006227E6">
              <w:rPr>
                <w:rFonts w:cstheme="minorHAnsi"/>
                <w:sz w:val="16"/>
                <w:szCs w:val="16"/>
              </w:rPr>
              <w:t>rifiuti, come risultante dai dati forniti dal catasto regionale dei</w:t>
            </w:r>
            <w:r>
              <w:rPr>
                <w:rFonts w:cstheme="minorHAnsi"/>
                <w:sz w:val="16"/>
                <w:szCs w:val="16"/>
              </w:rPr>
              <w:t xml:space="preserve"> </w:t>
            </w:r>
            <w:r w:rsidRPr="006227E6">
              <w:rPr>
                <w:rFonts w:cstheme="minorHAnsi"/>
                <w:sz w:val="16"/>
                <w:szCs w:val="16"/>
              </w:rPr>
              <w:t>rifiuti, inferiore di almeno il 30 per cento rispetto a quella media</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ambito territoriale ottimale di appartenenza, anche a seguito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attivazione di interventi di prevenzione della produzione di</w:t>
            </w:r>
            <w:r>
              <w:rPr>
                <w:rFonts w:cstheme="minorHAnsi"/>
                <w:sz w:val="16"/>
                <w:szCs w:val="16"/>
              </w:rPr>
              <w:t xml:space="preserve"> </w:t>
            </w:r>
            <w:r w:rsidRPr="006227E6">
              <w:rPr>
                <w:rFonts w:cstheme="minorHAnsi"/>
                <w:sz w:val="16"/>
                <w:szCs w:val="16"/>
              </w:rPr>
              <w:t xml:space="preserve">rifiuti. </w:t>
            </w:r>
            <w:r>
              <w:rPr>
                <w:rFonts w:cstheme="minorHAnsi"/>
                <w:sz w:val="16"/>
                <w:szCs w:val="16"/>
              </w:rPr>
              <w:t xml:space="preserve"> </w:t>
            </w:r>
            <w:r w:rsidRPr="006227E6">
              <w:rPr>
                <w:rFonts w:cstheme="minorHAnsi"/>
                <w:sz w:val="16"/>
                <w:szCs w:val="16"/>
              </w:rPr>
              <w:t xml:space="preserve"> </w:t>
            </w:r>
          </w:p>
          <w:p w14:paraId="53497631"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3-octies. L</w:t>
            </w:r>
            <w:r>
              <w:rPr>
                <w:rFonts w:cstheme="minorHAnsi"/>
                <w:sz w:val="16"/>
                <w:szCs w:val="16"/>
              </w:rPr>
              <w:t>’</w:t>
            </w:r>
            <w:r w:rsidRPr="006227E6">
              <w:rPr>
                <w:rFonts w:cstheme="minorHAnsi"/>
                <w:sz w:val="16"/>
                <w:szCs w:val="16"/>
              </w:rPr>
              <w:t>addizionale di cui al comma 3 è dovuta alle regioni e</w:t>
            </w:r>
            <w:r>
              <w:rPr>
                <w:rFonts w:cstheme="minorHAnsi"/>
                <w:sz w:val="16"/>
                <w:szCs w:val="16"/>
              </w:rPr>
              <w:t xml:space="preserve"> </w:t>
            </w:r>
            <w:r w:rsidRPr="006227E6">
              <w:rPr>
                <w:rFonts w:cstheme="minorHAnsi"/>
                <w:sz w:val="16"/>
                <w:szCs w:val="16"/>
              </w:rPr>
              <w:t>affluisce in un apposito fondo regionale destinato a finanziare gli</w:t>
            </w:r>
            <w:r>
              <w:rPr>
                <w:rFonts w:cstheme="minorHAnsi"/>
                <w:sz w:val="16"/>
                <w:szCs w:val="16"/>
              </w:rPr>
              <w:t xml:space="preserve"> </w:t>
            </w:r>
            <w:r w:rsidRPr="006227E6">
              <w:rPr>
                <w:rFonts w:cstheme="minorHAnsi"/>
                <w:sz w:val="16"/>
                <w:szCs w:val="16"/>
              </w:rPr>
              <w:t>interventi di prevenzione della produzione di rifiuti previsti dai</w:t>
            </w:r>
            <w:r>
              <w:rPr>
                <w:rFonts w:cstheme="minorHAnsi"/>
                <w:sz w:val="16"/>
                <w:szCs w:val="16"/>
              </w:rPr>
              <w:t xml:space="preserve"> </w:t>
            </w:r>
            <w:r w:rsidRPr="006227E6">
              <w:rPr>
                <w:rFonts w:cstheme="minorHAnsi"/>
                <w:sz w:val="16"/>
                <w:szCs w:val="16"/>
              </w:rPr>
              <w:t>piani regionali di cui all</w:t>
            </w:r>
            <w:r>
              <w:rPr>
                <w:rFonts w:cstheme="minorHAnsi"/>
                <w:sz w:val="16"/>
                <w:szCs w:val="16"/>
              </w:rPr>
              <w:t>’</w:t>
            </w:r>
            <w:r w:rsidRPr="006227E6">
              <w:rPr>
                <w:rFonts w:cstheme="minorHAnsi"/>
                <w:sz w:val="16"/>
                <w:szCs w:val="16"/>
              </w:rPr>
              <w:t>articolo 199, gli incentivi per l</w:t>
            </w:r>
            <w:r>
              <w:rPr>
                <w:rFonts w:cstheme="minorHAnsi"/>
                <w:sz w:val="16"/>
                <w:szCs w:val="16"/>
              </w:rPr>
              <w:t>’</w:t>
            </w:r>
            <w:r w:rsidRPr="006227E6">
              <w:rPr>
                <w:rFonts w:cstheme="minorHAnsi"/>
                <w:sz w:val="16"/>
                <w:szCs w:val="16"/>
              </w:rPr>
              <w:t>acquisto</w:t>
            </w:r>
            <w:r>
              <w:rPr>
                <w:rFonts w:cstheme="minorHAnsi"/>
                <w:sz w:val="16"/>
                <w:szCs w:val="16"/>
              </w:rPr>
              <w:t xml:space="preserve"> </w:t>
            </w:r>
            <w:r w:rsidRPr="006227E6">
              <w:rPr>
                <w:rFonts w:cstheme="minorHAnsi"/>
                <w:sz w:val="16"/>
                <w:szCs w:val="16"/>
              </w:rPr>
              <w:t>di prodotti e materiali riciclati di cui agli articoli 206-quater e</w:t>
            </w:r>
            <w:r>
              <w:rPr>
                <w:rFonts w:cstheme="minorHAnsi"/>
                <w:sz w:val="16"/>
                <w:szCs w:val="16"/>
              </w:rPr>
              <w:t xml:space="preserve"> </w:t>
            </w:r>
            <w:r w:rsidRPr="006227E6">
              <w:rPr>
                <w:rFonts w:cstheme="minorHAnsi"/>
                <w:sz w:val="16"/>
                <w:szCs w:val="16"/>
              </w:rPr>
              <w:t>206-quinquies, il cofinanziamento degli impianti e attività di</w:t>
            </w:r>
            <w:r>
              <w:rPr>
                <w:rFonts w:cstheme="minorHAnsi"/>
                <w:sz w:val="16"/>
                <w:szCs w:val="16"/>
              </w:rPr>
              <w:t xml:space="preserve"> </w:t>
            </w:r>
            <w:r w:rsidRPr="006227E6">
              <w:rPr>
                <w:rFonts w:cstheme="minorHAnsi"/>
                <w:sz w:val="16"/>
                <w:szCs w:val="16"/>
              </w:rPr>
              <w:t>informazione ai cittadini in materia di prevenzione e di raccolta</w:t>
            </w:r>
            <w:r>
              <w:rPr>
                <w:rFonts w:cstheme="minorHAnsi"/>
                <w:sz w:val="16"/>
                <w:szCs w:val="16"/>
              </w:rPr>
              <w:t xml:space="preserve"> </w:t>
            </w:r>
            <w:r w:rsidRPr="006227E6">
              <w:rPr>
                <w:rFonts w:cstheme="minorHAnsi"/>
                <w:sz w:val="16"/>
                <w:szCs w:val="16"/>
              </w:rPr>
              <w:t xml:space="preserve">differenziata. </w:t>
            </w:r>
            <w:r>
              <w:rPr>
                <w:rFonts w:cstheme="minorHAnsi"/>
                <w:sz w:val="16"/>
                <w:szCs w:val="16"/>
              </w:rPr>
              <w:t xml:space="preserve"> </w:t>
            </w:r>
            <w:r w:rsidRPr="006227E6">
              <w:rPr>
                <w:rFonts w:cstheme="minorHAnsi"/>
                <w:sz w:val="16"/>
                <w:szCs w:val="16"/>
              </w:rPr>
              <w:t xml:space="preserve"> </w:t>
            </w:r>
          </w:p>
          <w:p w14:paraId="444806A6"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4. Con decreto del Ministro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di concerto con il Ministro delle attività</w:t>
            </w:r>
            <w:r>
              <w:rPr>
                <w:rFonts w:cstheme="minorHAnsi"/>
                <w:sz w:val="16"/>
                <w:szCs w:val="16"/>
              </w:rPr>
              <w:t xml:space="preserve"> </w:t>
            </w:r>
            <w:r w:rsidRPr="006227E6">
              <w:rPr>
                <w:rFonts w:cstheme="minorHAnsi"/>
                <w:sz w:val="16"/>
                <w:szCs w:val="16"/>
              </w:rPr>
              <w:t>produttive d</w:t>
            </w:r>
            <w:r>
              <w:rPr>
                <w:rFonts w:cstheme="minorHAnsi"/>
                <w:sz w:val="16"/>
                <w:szCs w:val="16"/>
              </w:rPr>
              <w:t>’</w:t>
            </w:r>
            <w:r w:rsidRPr="006227E6">
              <w:rPr>
                <w:rFonts w:cstheme="minorHAnsi"/>
                <w:sz w:val="16"/>
                <w:szCs w:val="16"/>
              </w:rPr>
              <w:t>intesa con la Conferenza unificata di cui all</w:t>
            </w:r>
            <w:r>
              <w:rPr>
                <w:rFonts w:cstheme="minorHAnsi"/>
                <w:sz w:val="16"/>
                <w:szCs w:val="16"/>
              </w:rPr>
              <w:t>’</w:t>
            </w:r>
            <w:r w:rsidRPr="006227E6">
              <w:rPr>
                <w:rFonts w:cstheme="minorHAnsi"/>
                <w:sz w:val="16"/>
                <w:szCs w:val="16"/>
              </w:rPr>
              <w:t>articolo 8</w:t>
            </w:r>
            <w:r>
              <w:rPr>
                <w:rFonts w:cstheme="minorHAnsi"/>
                <w:sz w:val="16"/>
                <w:szCs w:val="16"/>
              </w:rPr>
              <w:t xml:space="preserve"> </w:t>
            </w:r>
            <w:r w:rsidRPr="006227E6">
              <w:rPr>
                <w:rFonts w:cstheme="minorHAnsi"/>
                <w:sz w:val="16"/>
                <w:szCs w:val="16"/>
              </w:rPr>
              <w:t>del decreto legislativo 28 agosto 1997, n. 281, vengono stabilite la</w:t>
            </w:r>
            <w:r>
              <w:rPr>
                <w:rFonts w:cstheme="minorHAnsi"/>
                <w:sz w:val="16"/>
                <w:szCs w:val="16"/>
              </w:rPr>
              <w:t xml:space="preserve"> </w:t>
            </w:r>
            <w:r w:rsidRPr="006227E6">
              <w:rPr>
                <w:rFonts w:cstheme="minorHAnsi"/>
                <w:sz w:val="16"/>
                <w:szCs w:val="16"/>
              </w:rPr>
              <w:t>metodologia e i criteri di calcolo delle percentuali di cui ai commi</w:t>
            </w:r>
            <w:r>
              <w:rPr>
                <w:rFonts w:cstheme="minorHAnsi"/>
                <w:sz w:val="16"/>
                <w:szCs w:val="16"/>
              </w:rPr>
              <w:t xml:space="preserve"> </w:t>
            </w:r>
            <w:r w:rsidRPr="006227E6">
              <w:rPr>
                <w:rFonts w:cstheme="minorHAnsi"/>
                <w:sz w:val="16"/>
                <w:szCs w:val="16"/>
              </w:rPr>
              <w:t>1 e 2, nonché la nuova determinazione del coefficiente di correzione</w:t>
            </w:r>
            <w:r>
              <w:rPr>
                <w:rFonts w:cstheme="minorHAnsi"/>
                <w:sz w:val="16"/>
                <w:szCs w:val="16"/>
              </w:rPr>
              <w:t xml:space="preserve"> </w:t>
            </w:r>
            <w:r w:rsidRPr="006227E6">
              <w:rPr>
                <w:rFonts w:cstheme="minorHAnsi"/>
                <w:sz w:val="16"/>
                <w:szCs w:val="16"/>
              </w:rPr>
              <w:t>di cui all</w:t>
            </w:r>
            <w:r>
              <w:rPr>
                <w:rFonts w:cstheme="minorHAnsi"/>
                <w:sz w:val="16"/>
                <w:szCs w:val="16"/>
              </w:rPr>
              <w:t>’</w:t>
            </w:r>
            <w:r w:rsidRPr="006227E6">
              <w:rPr>
                <w:rFonts w:cstheme="minorHAnsi"/>
                <w:sz w:val="16"/>
                <w:szCs w:val="16"/>
              </w:rPr>
              <w:t>articolo 3, comma 29, della legge 28 dicembre 1995, n.</w:t>
            </w:r>
            <w:r>
              <w:rPr>
                <w:rFonts w:cstheme="minorHAnsi"/>
                <w:sz w:val="16"/>
                <w:szCs w:val="16"/>
              </w:rPr>
              <w:t xml:space="preserve"> </w:t>
            </w:r>
            <w:r w:rsidRPr="006227E6">
              <w:rPr>
                <w:rFonts w:cstheme="minorHAnsi"/>
                <w:sz w:val="16"/>
                <w:szCs w:val="16"/>
              </w:rPr>
              <w:t>549, in relazione al conseguimento degli obiettivi di cui ai commi 1</w:t>
            </w:r>
            <w:r>
              <w:rPr>
                <w:rFonts w:cstheme="minorHAnsi"/>
                <w:sz w:val="16"/>
                <w:szCs w:val="16"/>
              </w:rPr>
              <w:t xml:space="preserve"> </w:t>
            </w:r>
            <w:r w:rsidRPr="006227E6">
              <w:rPr>
                <w:rFonts w:cstheme="minorHAnsi"/>
                <w:sz w:val="16"/>
                <w:szCs w:val="16"/>
              </w:rPr>
              <w:t xml:space="preserve">e 2. </w:t>
            </w:r>
            <w:r>
              <w:rPr>
                <w:rFonts w:cstheme="minorHAnsi"/>
                <w:sz w:val="16"/>
                <w:szCs w:val="16"/>
              </w:rPr>
              <w:t xml:space="preserve"> </w:t>
            </w:r>
            <w:r w:rsidRPr="006227E6">
              <w:rPr>
                <w:rFonts w:cstheme="minorHAnsi"/>
                <w:sz w:val="16"/>
                <w:szCs w:val="16"/>
              </w:rPr>
              <w:t xml:space="preserve"> </w:t>
            </w:r>
          </w:p>
          <w:p w14:paraId="1A33E7C6"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5. Sino all</w:t>
            </w:r>
            <w:r>
              <w:rPr>
                <w:rFonts w:cstheme="minorHAnsi"/>
                <w:sz w:val="16"/>
                <w:szCs w:val="16"/>
              </w:rPr>
              <w:t>’</w:t>
            </w:r>
            <w:r w:rsidRPr="006227E6">
              <w:rPr>
                <w:rFonts w:cstheme="minorHAnsi"/>
                <w:sz w:val="16"/>
                <w:szCs w:val="16"/>
              </w:rPr>
              <w:t>emanazione del decreto di cui al comma 4 continua ad</w:t>
            </w:r>
            <w:r>
              <w:rPr>
                <w:rFonts w:cstheme="minorHAnsi"/>
                <w:sz w:val="16"/>
                <w:szCs w:val="16"/>
              </w:rPr>
              <w:t xml:space="preserve"> </w:t>
            </w:r>
            <w:r w:rsidRPr="006227E6">
              <w:rPr>
                <w:rFonts w:cstheme="minorHAnsi"/>
                <w:sz w:val="16"/>
                <w:szCs w:val="16"/>
              </w:rPr>
              <w:t>applicarsi la disciplina attuativa di cui all</w:t>
            </w:r>
            <w:r>
              <w:rPr>
                <w:rFonts w:cstheme="minorHAnsi"/>
                <w:sz w:val="16"/>
                <w:szCs w:val="16"/>
              </w:rPr>
              <w:t>’</w:t>
            </w:r>
            <w:r w:rsidRPr="006227E6">
              <w:rPr>
                <w:rFonts w:cstheme="minorHAnsi"/>
                <w:sz w:val="16"/>
                <w:szCs w:val="16"/>
              </w:rPr>
              <w:t>articolo 3, commi da 24</w:t>
            </w:r>
            <w:r>
              <w:rPr>
                <w:rFonts w:cstheme="minorHAnsi"/>
                <w:sz w:val="16"/>
                <w:szCs w:val="16"/>
              </w:rPr>
              <w:t xml:space="preserve"> </w:t>
            </w:r>
            <w:r w:rsidRPr="006227E6">
              <w:rPr>
                <w:rFonts w:cstheme="minorHAnsi"/>
                <w:sz w:val="16"/>
                <w:szCs w:val="16"/>
              </w:rPr>
              <w:t xml:space="preserve">a 40, della legge 28 dicembre 1995, n. 549. </w:t>
            </w:r>
            <w:r>
              <w:rPr>
                <w:rFonts w:cstheme="minorHAnsi"/>
                <w:sz w:val="16"/>
                <w:szCs w:val="16"/>
              </w:rPr>
              <w:t xml:space="preserve"> </w:t>
            </w:r>
            <w:r w:rsidRPr="006227E6">
              <w:rPr>
                <w:rFonts w:cstheme="minorHAnsi"/>
                <w:sz w:val="16"/>
                <w:szCs w:val="16"/>
              </w:rPr>
              <w:t xml:space="preserve"> </w:t>
            </w:r>
          </w:p>
          <w:p w14:paraId="544F45C2"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6. Fatti salvi gli obiettivi indicati all</w:t>
            </w:r>
            <w:r>
              <w:rPr>
                <w:rFonts w:cstheme="minorHAnsi"/>
                <w:sz w:val="16"/>
                <w:szCs w:val="16"/>
              </w:rPr>
              <w:t>’</w:t>
            </w:r>
            <w:r w:rsidRPr="006227E6">
              <w:rPr>
                <w:rFonts w:cstheme="minorHAnsi"/>
                <w:sz w:val="16"/>
                <w:szCs w:val="16"/>
              </w:rPr>
              <w:t>articolo 181, comma 1,</w:t>
            </w:r>
            <w:r>
              <w:rPr>
                <w:rFonts w:cstheme="minorHAnsi"/>
                <w:sz w:val="16"/>
                <w:szCs w:val="16"/>
              </w:rPr>
              <w:t xml:space="preserve"> </w:t>
            </w:r>
            <w:r w:rsidRPr="006227E6">
              <w:rPr>
                <w:rFonts w:cstheme="minorHAnsi"/>
                <w:sz w:val="16"/>
                <w:szCs w:val="16"/>
              </w:rPr>
              <w:t>lettera a), la cui realizzazione è valutata secondo la metodologia</w:t>
            </w:r>
            <w:r>
              <w:rPr>
                <w:rFonts w:cstheme="minorHAnsi"/>
                <w:sz w:val="16"/>
                <w:szCs w:val="16"/>
              </w:rPr>
              <w:t xml:space="preserve"> </w:t>
            </w:r>
            <w:r w:rsidRPr="006227E6">
              <w:rPr>
                <w:rFonts w:cstheme="minorHAnsi"/>
                <w:sz w:val="16"/>
                <w:szCs w:val="16"/>
              </w:rPr>
              <w:t>scelta dal Ministero dell</w:t>
            </w:r>
            <w:r>
              <w:rPr>
                <w:rFonts w:cstheme="minorHAnsi"/>
                <w:sz w:val="16"/>
                <w:szCs w:val="16"/>
              </w:rPr>
              <w:t>’</w:t>
            </w:r>
            <w:r w:rsidRPr="006227E6">
              <w:rPr>
                <w:rFonts w:cstheme="minorHAnsi"/>
                <w:sz w:val="16"/>
                <w:szCs w:val="16"/>
              </w:rPr>
              <w:t>ambiente e della tutela del territorio e</w:t>
            </w:r>
            <w:r>
              <w:rPr>
                <w:rFonts w:cstheme="minorHAnsi"/>
                <w:sz w:val="16"/>
                <w:szCs w:val="16"/>
              </w:rPr>
              <w:t xml:space="preserve"> </w:t>
            </w:r>
            <w:r w:rsidRPr="006227E6">
              <w:rPr>
                <w:rFonts w:cstheme="minorHAnsi"/>
                <w:sz w:val="16"/>
                <w:szCs w:val="16"/>
              </w:rPr>
              <w:t>del mare ai sensi della decisione 2011/753/UE della Commissione, del</w:t>
            </w:r>
            <w:r>
              <w:rPr>
                <w:rFonts w:cstheme="minorHAnsi"/>
                <w:sz w:val="16"/>
                <w:szCs w:val="16"/>
              </w:rPr>
              <w:t xml:space="preserve"> </w:t>
            </w:r>
            <w:r w:rsidRPr="006227E6">
              <w:rPr>
                <w:rFonts w:cstheme="minorHAnsi"/>
                <w:sz w:val="16"/>
                <w:szCs w:val="16"/>
              </w:rPr>
              <w:t>18 novembre 2011, le regioni tramite apposita legge, e previa intesa</w:t>
            </w:r>
            <w:r>
              <w:rPr>
                <w:rFonts w:cstheme="minorHAnsi"/>
                <w:sz w:val="16"/>
                <w:szCs w:val="16"/>
              </w:rPr>
              <w:t xml:space="preserve"> </w:t>
            </w:r>
            <w:r w:rsidRPr="006227E6">
              <w:rPr>
                <w:rFonts w:cstheme="minorHAnsi"/>
                <w:sz w:val="16"/>
                <w:szCs w:val="16"/>
              </w:rPr>
              <w:t>con il Ministro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 xml:space="preserve">mare, possono indicare maggiori obiettivi di riciclo e recupero. </w:t>
            </w:r>
          </w:p>
          <w:p w14:paraId="0034117A" w14:textId="71630E73" w:rsidR="004A1AD7" w:rsidRDefault="004A1AD7" w:rsidP="004A1AD7">
            <w:pPr>
              <w:spacing w:before="60"/>
              <w:ind w:left="0" w:firstLine="0"/>
              <w:jc w:val="left"/>
              <w:rPr>
                <w:rFonts w:cstheme="minorHAnsi"/>
                <w:sz w:val="16"/>
                <w:szCs w:val="16"/>
              </w:rPr>
            </w:pPr>
            <w:r w:rsidRPr="006227E6">
              <w:rPr>
                <w:rFonts w:cstheme="minorHAnsi"/>
                <w:sz w:val="16"/>
                <w:szCs w:val="16"/>
              </w:rPr>
              <w:t>6-bis. I rifiuti raccolti in modo differenziato non sono miscelati</w:t>
            </w:r>
            <w:r>
              <w:rPr>
                <w:rFonts w:cstheme="minorHAnsi"/>
                <w:sz w:val="16"/>
                <w:szCs w:val="16"/>
              </w:rPr>
              <w:t xml:space="preserve"> </w:t>
            </w:r>
            <w:r w:rsidRPr="006227E6">
              <w:rPr>
                <w:rFonts w:cstheme="minorHAnsi"/>
                <w:sz w:val="16"/>
                <w:szCs w:val="16"/>
              </w:rPr>
              <w:t>con altri rifiuti o altri materiali che ne possano compromettere le</w:t>
            </w:r>
            <w:r>
              <w:rPr>
                <w:rFonts w:cstheme="minorHAnsi"/>
                <w:sz w:val="16"/>
                <w:szCs w:val="16"/>
              </w:rPr>
              <w:t xml:space="preserve"> </w:t>
            </w:r>
            <w:r w:rsidRPr="006227E6">
              <w:rPr>
                <w:rFonts w:cstheme="minorHAnsi"/>
                <w:sz w:val="16"/>
                <w:szCs w:val="16"/>
              </w:rPr>
              <w:t>operazioni di preparazione per il riutilizzo, di riciclaggio e di</w:t>
            </w:r>
            <w:r>
              <w:rPr>
                <w:rFonts w:cstheme="minorHAnsi"/>
                <w:sz w:val="16"/>
                <w:szCs w:val="16"/>
              </w:rPr>
              <w:t xml:space="preserve"> </w:t>
            </w:r>
            <w:r w:rsidRPr="006227E6">
              <w:rPr>
                <w:rFonts w:cstheme="minorHAnsi"/>
                <w:sz w:val="16"/>
                <w:szCs w:val="16"/>
              </w:rPr>
              <w:t>altre operazioni di recupero</w:t>
            </w:r>
            <w:r>
              <w:rPr>
                <w:rFonts w:cstheme="minorHAnsi"/>
                <w:sz w:val="16"/>
                <w:szCs w:val="16"/>
              </w:rPr>
              <w:t xml:space="preserve"> </w:t>
            </w:r>
            <w:r w:rsidRPr="004A1AD7">
              <w:rPr>
                <w:rFonts w:cstheme="minorHAnsi"/>
                <w:b/>
                <w:bCs/>
                <w:sz w:val="16"/>
                <w:szCs w:val="16"/>
              </w:rPr>
              <w:t>e non sono inceneriti, ad eccezione dei rifiuti derivanti da successive operazioni di trattamento dei rifiuti raccolti separatamente per i quali l’incenerimento produca il miglior risultato ambientale conformemente all’articolo 179</w:t>
            </w:r>
            <w:r w:rsidRPr="006227E6">
              <w:rPr>
                <w:rFonts w:cstheme="minorHAnsi"/>
                <w:sz w:val="16"/>
                <w:szCs w:val="16"/>
              </w:rPr>
              <w:t xml:space="preserve">. </w:t>
            </w:r>
            <w:r>
              <w:rPr>
                <w:rFonts w:cstheme="minorHAnsi"/>
                <w:sz w:val="16"/>
                <w:szCs w:val="16"/>
              </w:rPr>
              <w:t xml:space="preserve"> </w:t>
            </w:r>
            <w:r w:rsidRPr="006227E6">
              <w:rPr>
                <w:rFonts w:cstheme="minorHAnsi"/>
                <w:sz w:val="16"/>
                <w:szCs w:val="16"/>
              </w:rPr>
              <w:t xml:space="preserve"> </w:t>
            </w:r>
          </w:p>
          <w:p w14:paraId="688F1B4F"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lastRenderedPageBreak/>
              <w:t>6-ter. Alla disposizione di cui al comma 6-bis si può derogare nel</w:t>
            </w:r>
            <w:r>
              <w:rPr>
                <w:rFonts w:cstheme="minorHAnsi"/>
                <w:sz w:val="16"/>
                <w:szCs w:val="16"/>
              </w:rPr>
              <w:t xml:space="preserve"> </w:t>
            </w:r>
            <w:r w:rsidRPr="006227E6">
              <w:rPr>
                <w:rFonts w:cstheme="minorHAnsi"/>
                <w:sz w:val="16"/>
                <w:szCs w:val="16"/>
              </w:rPr>
              <w:t>caso di raccolta congiunta di più materiali purch</w:t>
            </w:r>
            <w:r>
              <w:rPr>
                <w:rFonts w:cstheme="minorHAnsi"/>
                <w:sz w:val="16"/>
                <w:szCs w:val="16"/>
              </w:rPr>
              <w:t>é</w:t>
            </w:r>
            <w:r w:rsidRPr="006227E6">
              <w:rPr>
                <w:rFonts w:cstheme="minorHAnsi"/>
                <w:sz w:val="16"/>
                <w:szCs w:val="16"/>
              </w:rPr>
              <w:t xml:space="preserve"> ciò sia</w:t>
            </w:r>
            <w:r>
              <w:rPr>
                <w:rFonts w:cstheme="minorHAnsi"/>
                <w:sz w:val="16"/>
                <w:szCs w:val="16"/>
              </w:rPr>
              <w:t xml:space="preserve"> </w:t>
            </w:r>
            <w:r w:rsidRPr="006227E6">
              <w:rPr>
                <w:rFonts w:cstheme="minorHAnsi"/>
                <w:sz w:val="16"/>
                <w:szCs w:val="16"/>
              </w:rPr>
              <w:t>economicamente sostenibile e non pregiudichi la possibilità che</w:t>
            </w:r>
            <w:r>
              <w:rPr>
                <w:rFonts w:cstheme="minorHAnsi"/>
                <w:sz w:val="16"/>
                <w:szCs w:val="16"/>
              </w:rPr>
              <w:t xml:space="preserve"> </w:t>
            </w:r>
            <w:r w:rsidRPr="006227E6">
              <w:rPr>
                <w:rFonts w:cstheme="minorHAnsi"/>
                <w:sz w:val="16"/>
                <w:szCs w:val="16"/>
              </w:rPr>
              <w:t>siano preparati per il riutilizzo, il riciclaggio e altre operazioni</w:t>
            </w:r>
            <w:r>
              <w:rPr>
                <w:rFonts w:cstheme="minorHAnsi"/>
                <w:sz w:val="16"/>
                <w:szCs w:val="16"/>
              </w:rPr>
              <w:t xml:space="preserve"> </w:t>
            </w:r>
            <w:r w:rsidRPr="006227E6">
              <w:rPr>
                <w:rFonts w:cstheme="minorHAnsi"/>
                <w:sz w:val="16"/>
                <w:szCs w:val="16"/>
              </w:rPr>
              <w:t>di recupero e offra, al termine di tali operazioni, un risultato di</w:t>
            </w:r>
            <w:r>
              <w:rPr>
                <w:rFonts w:cstheme="minorHAnsi"/>
                <w:sz w:val="16"/>
                <w:szCs w:val="16"/>
              </w:rPr>
              <w:t xml:space="preserve"> </w:t>
            </w:r>
            <w:r w:rsidRPr="006227E6">
              <w:rPr>
                <w:rFonts w:cstheme="minorHAnsi"/>
                <w:sz w:val="16"/>
                <w:szCs w:val="16"/>
              </w:rPr>
              <w:t>qualità comparabile a quello ottenuto mediante la raccolta</w:t>
            </w:r>
            <w:r>
              <w:rPr>
                <w:rFonts w:cstheme="minorHAnsi"/>
                <w:sz w:val="16"/>
                <w:szCs w:val="16"/>
              </w:rPr>
              <w:t xml:space="preserve"> </w:t>
            </w:r>
            <w:r w:rsidRPr="006227E6">
              <w:rPr>
                <w:rFonts w:cstheme="minorHAnsi"/>
                <w:sz w:val="16"/>
                <w:szCs w:val="16"/>
              </w:rPr>
              <w:t xml:space="preserve">differenziata delle singole frazioni. </w:t>
            </w:r>
            <w:r>
              <w:rPr>
                <w:rFonts w:cstheme="minorHAnsi"/>
                <w:sz w:val="16"/>
                <w:szCs w:val="16"/>
              </w:rPr>
              <w:t xml:space="preserve"> </w:t>
            </w:r>
            <w:r w:rsidRPr="006227E6">
              <w:rPr>
                <w:rFonts w:cstheme="minorHAnsi"/>
                <w:sz w:val="16"/>
                <w:szCs w:val="16"/>
              </w:rPr>
              <w:t xml:space="preserve"> </w:t>
            </w:r>
          </w:p>
          <w:p w14:paraId="5517830F" w14:textId="77777777" w:rsidR="004A1AD7" w:rsidRDefault="004A1AD7" w:rsidP="004A1AD7">
            <w:pPr>
              <w:spacing w:before="60"/>
              <w:ind w:left="0" w:firstLine="0"/>
              <w:jc w:val="left"/>
              <w:rPr>
                <w:rFonts w:cstheme="minorHAnsi"/>
                <w:sz w:val="16"/>
                <w:szCs w:val="16"/>
              </w:rPr>
            </w:pPr>
            <w:r w:rsidRPr="006227E6">
              <w:rPr>
                <w:rFonts w:cstheme="minorHAnsi"/>
                <w:sz w:val="16"/>
                <w:szCs w:val="16"/>
              </w:rPr>
              <w:t>6-quater. La raccolta differenziata è effettuata almeno per la</w:t>
            </w:r>
            <w:r>
              <w:rPr>
                <w:rFonts w:cstheme="minorHAnsi"/>
                <w:sz w:val="16"/>
                <w:szCs w:val="16"/>
              </w:rPr>
              <w:t xml:space="preserve"> </w:t>
            </w:r>
            <w:r w:rsidRPr="006227E6">
              <w:rPr>
                <w:rFonts w:cstheme="minorHAnsi"/>
                <w:sz w:val="16"/>
                <w:szCs w:val="16"/>
              </w:rPr>
              <w:t>carta, i metalli, la plastica, il vetro, ove possibile per il legno,</w:t>
            </w:r>
            <w:r>
              <w:rPr>
                <w:rFonts w:cstheme="minorHAnsi"/>
                <w:sz w:val="16"/>
                <w:szCs w:val="16"/>
              </w:rPr>
              <w:t xml:space="preserve"> </w:t>
            </w:r>
            <w:r w:rsidRPr="006227E6">
              <w:rPr>
                <w:rFonts w:cstheme="minorHAnsi"/>
                <w:sz w:val="16"/>
                <w:szCs w:val="16"/>
              </w:rPr>
              <w:t>nonché per i tessili entro il 1° gennaio 2022; per i rifiuti</w:t>
            </w:r>
            <w:r>
              <w:rPr>
                <w:rFonts w:cstheme="minorHAnsi"/>
                <w:sz w:val="16"/>
                <w:szCs w:val="16"/>
              </w:rPr>
              <w:t xml:space="preserve"> </w:t>
            </w:r>
            <w:r w:rsidRPr="006227E6">
              <w:rPr>
                <w:rFonts w:cstheme="minorHAnsi"/>
                <w:sz w:val="16"/>
                <w:szCs w:val="16"/>
              </w:rPr>
              <w:t>organici; per imballaggi, rifiuti da apparecchiature elettriche ed</w:t>
            </w:r>
            <w:r>
              <w:rPr>
                <w:rFonts w:cstheme="minorHAnsi"/>
                <w:sz w:val="16"/>
                <w:szCs w:val="16"/>
              </w:rPr>
              <w:t xml:space="preserve"> </w:t>
            </w:r>
            <w:r w:rsidRPr="006227E6">
              <w:rPr>
                <w:rFonts w:cstheme="minorHAnsi"/>
                <w:sz w:val="16"/>
                <w:szCs w:val="16"/>
              </w:rPr>
              <w:t>elettroniche, rifiuti di pile e accumulatori, rifiuti ingombranti ivi</w:t>
            </w:r>
            <w:r>
              <w:rPr>
                <w:rFonts w:cstheme="minorHAnsi"/>
                <w:sz w:val="16"/>
                <w:szCs w:val="16"/>
              </w:rPr>
              <w:t xml:space="preserve"> </w:t>
            </w:r>
            <w:r w:rsidRPr="006227E6">
              <w:rPr>
                <w:rFonts w:cstheme="minorHAnsi"/>
                <w:sz w:val="16"/>
                <w:szCs w:val="16"/>
              </w:rPr>
              <w:t xml:space="preserve">compresi materassi e mobili. </w:t>
            </w:r>
            <w:r>
              <w:rPr>
                <w:rFonts w:cstheme="minorHAnsi"/>
                <w:sz w:val="16"/>
                <w:szCs w:val="16"/>
              </w:rPr>
              <w:t xml:space="preserve"> </w:t>
            </w:r>
            <w:r w:rsidRPr="006227E6">
              <w:rPr>
                <w:rFonts w:cstheme="minorHAnsi"/>
                <w:sz w:val="16"/>
                <w:szCs w:val="16"/>
              </w:rPr>
              <w:t xml:space="preserve"> </w:t>
            </w:r>
          </w:p>
          <w:p w14:paraId="59F8C57C" w14:textId="020BCB1E" w:rsidR="004A1AD7" w:rsidRPr="006227E6" w:rsidRDefault="004A1AD7" w:rsidP="004A1AD7">
            <w:pPr>
              <w:spacing w:before="60"/>
              <w:ind w:left="0" w:firstLine="0"/>
              <w:jc w:val="left"/>
              <w:rPr>
                <w:rFonts w:cstheme="minorHAnsi"/>
                <w:sz w:val="16"/>
                <w:szCs w:val="16"/>
              </w:rPr>
            </w:pPr>
            <w:r w:rsidRPr="006227E6">
              <w:rPr>
                <w:rFonts w:cstheme="minorHAnsi"/>
                <w:sz w:val="16"/>
                <w:szCs w:val="16"/>
              </w:rPr>
              <w:t>6-quinquies. Il Ministero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promuove, previa consultazione con le</w:t>
            </w:r>
            <w:r>
              <w:rPr>
                <w:rFonts w:cstheme="minorHAnsi"/>
                <w:sz w:val="16"/>
                <w:szCs w:val="16"/>
              </w:rPr>
              <w:t xml:space="preserve"> </w:t>
            </w:r>
            <w:r w:rsidRPr="006227E6">
              <w:rPr>
                <w:rFonts w:cstheme="minorHAnsi"/>
                <w:sz w:val="16"/>
                <w:szCs w:val="16"/>
              </w:rPr>
              <w:t>associazioni di categoria, la demolizione selettiva, onde consentire</w:t>
            </w:r>
            <w:r>
              <w:rPr>
                <w:rFonts w:cstheme="minorHAnsi"/>
                <w:sz w:val="16"/>
                <w:szCs w:val="16"/>
              </w:rPr>
              <w:t xml:space="preserve"> </w:t>
            </w:r>
            <w:r w:rsidRPr="006227E6">
              <w:rPr>
                <w:rFonts w:cstheme="minorHAnsi"/>
                <w:sz w:val="16"/>
                <w:szCs w:val="16"/>
              </w:rPr>
              <w:t>la rimozione e il trattamento sicuro delle sostanze pericolose e</w:t>
            </w:r>
            <w:r>
              <w:rPr>
                <w:rFonts w:cstheme="minorHAnsi"/>
                <w:sz w:val="16"/>
                <w:szCs w:val="16"/>
              </w:rPr>
              <w:t xml:space="preserve"> </w:t>
            </w:r>
            <w:r w:rsidRPr="006227E6">
              <w:rPr>
                <w:rFonts w:cstheme="minorHAnsi"/>
                <w:sz w:val="16"/>
                <w:szCs w:val="16"/>
              </w:rPr>
              <w:t>facilitare il riutilizzo e il riciclaggio di alta qualità, di quanto</w:t>
            </w:r>
            <w:r>
              <w:rPr>
                <w:rFonts w:cstheme="minorHAnsi"/>
                <w:sz w:val="16"/>
                <w:szCs w:val="16"/>
              </w:rPr>
              <w:t xml:space="preserve"> </w:t>
            </w:r>
            <w:r w:rsidRPr="006227E6">
              <w:rPr>
                <w:rFonts w:cstheme="minorHAnsi"/>
                <w:sz w:val="16"/>
                <w:szCs w:val="16"/>
              </w:rPr>
              <w:t>residua dalle attività di costruzione e demolizione tramite la</w:t>
            </w:r>
            <w:r>
              <w:rPr>
                <w:rFonts w:cstheme="minorHAnsi"/>
                <w:sz w:val="16"/>
                <w:szCs w:val="16"/>
              </w:rPr>
              <w:t xml:space="preserve"> </w:t>
            </w:r>
            <w:r w:rsidRPr="006227E6">
              <w:rPr>
                <w:rFonts w:cstheme="minorHAnsi"/>
                <w:sz w:val="16"/>
                <w:szCs w:val="16"/>
              </w:rPr>
              <w:t>rimozione selettiva dei materiali, nonché garantire l</w:t>
            </w:r>
            <w:r>
              <w:rPr>
                <w:rFonts w:cstheme="minorHAnsi"/>
                <w:sz w:val="16"/>
                <w:szCs w:val="16"/>
              </w:rPr>
              <w:t>’</w:t>
            </w:r>
            <w:r w:rsidRPr="006227E6">
              <w:rPr>
                <w:rFonts w:cstheme="minorHAnsi"/>
                <w:sz w:val="16"/>
                <w:szCs w:val="16"/>
              </w:rPr>
              <w:t>istituzione di</w:t>
            </w:r>
            <w:r>
              <w:rPr>
                <w:rFonts w:cstheme="minorHAnsi"/>
                <w:sz w:val="16"/>
                <w:szCs w:val="16"/>
              </w:rPr>
              <w:t xml:space="preserve"> </w:t>
            </w:r>
            <w:r w:rsidRPr="006227E6">
              <w:rPr>
                <w:rFonts w:cstheme="minorHAnsi"/>
                <w:sz w:val="16"/>
                <w:szCs w:val="16"/>
              </w:rPr>
              <w:t>sistemi di selezione dei rifiuti da costruzione e demolizione almeno</w:t>
            </w:r>
            <w:r>
              <w:rPr>
                <w:rFonts w:cstheme="minorHAnsi"/>
                <w:sz w:val="16"/>
                <w:szCs w:val="16"/>
              </w:rPr>
              <w:t xml:space="preserve"> </w:t>
            </w:r>
            <w:r w:rsidRPr="006227E6">
              <w:rPr>
                <w:rFonts w:cstheme="minorHAnsi"/>
                <w:sz w:val="16"/>
                <w:szCs w:val="16"/>
              </w:rPr>
              <w:t>per legno, frazioni minerali (cemento, mattoni, piastrelle e</w:t>
            </w:r>
            <w:r>
              <w:rPr>
                <w:rFonts w:cstheme="minorHAnsi"/>
                <w:sz w:val="16"/>
                <w:szCs w:val="16"/>
              </w:rPr>
              <w:t xml:space="preserve"> </w:t>
            </w:r>
            <w:r w:rsidRPr="006227E6">
              <w:rPr>
                <w:rFonts w:cstheme="minorHAnsi"/>
                <w:sz w:val="16"/>
                <w:szCs w:val="16"/>
              </w:rPr>
              <w:t>ceramica, pietre), metalli, vetro, plastica e gesso.</w:t>
            </w:r>
          </w:p>
        </w:tc>
      </w:tr>
      <w:tr w:rsidR="008B483D" w:rsidRPr="006227E6" w14:paraId="1D6DA225" w14:textId="37BD07C1" w:rsidTr="00806A8C">
        <w:trPr>
          <w:trHeight w:val="20"/>
        </w:trPr>
        <w:tc>
          <w:tcPr>
            <w:tcW w:w="1666" w:type="pct"/>
          </w:tcPr>
          <w:p w14:paraId="386E6A9B"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lastRenderedPageBreak/>
              <w:t>Art. 4, comma 1</w:t>
            </w:r>
          </w:p>
          <w:p w14:paraId="3C0FDA58"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208 del decreto legislativo 3 aprile 2006, n. 152, sono apportate le seguenti modificazioni:</w:t>
            </w:r>
            <w:r>
              <w:rPr>
                <w:rFonts w:cstheme="minorHAnsi"/>
                <w:sz w:val="16"/>
                <w:szCs w:val="16"/>
              </w:rPr>
              <w:t xml:space="preserve"> </w:t>
            </w:r>
          </w:p>
          <w:p w14:paraId="519ADA0C" w14:textId="0167D918" w:rsidR="008B483D" w:rsidRDefault="008B483D" w:rsidP="008B483D">
            <w:pPr>
              <w:spacing w:before="60"/>
              <w:ind w:left="0" w:firstLine="0"/>
              <w:jc w:val="left"/>
              <w:rPr>
                <w:rFonts w:cstheme="minorHAnsi"/>
                <w:sz w:val="16"/>
                <w:szCs w:val="16"/>
              </w:rPr>
            </w:pPr>
            <w:r w:rsidRPr="006227E6">
              <w:rPr>
                <w:rFonts w:cstheme="minorHAnsi"/>
                <w:sz w:val="16"/>
                <w:szCs w:val="16"/>
              </w:rPr>
              <w:t>a) al comma 17, dopo le parole «deposito temporaneo» sono inserite le seguenti: «</w:t>
            </w:r>
            <w:r w:rsidRPr="008B483D">
              <w:rPr>
                <w:rFonts w:cstheme="minorHAnsi"/>
                <w:sz w:val="16"/>
                <w:szCs w:val="16"/>
              </w:rPr>
              <w:t>prima della raccolta</w:t>
            </w:r>
            <w:r w:rsidRPr="006227E6">
              <w:rPr>
                <w:rFonts w:cstheme="minorHAnsi"/>
                <w:sz w:val="16"/>
                <w:szCs w:val="16"/>
              </w:rPr>
              <w:t>» e le parole «183, comma 1, lettera m)» sono sostituite dalla seguente: «185-bis»;</w:t>
            </w:r>
            <w:r>
              <w:rPr>
                <w:rFonts w:cstheme="minorHAnsi"/>
                <w:sz w:val="16"/>
                <w:szCs w:val="16"/>
              </w:rPr>
              <w:t xml:space="preserve"> </w:t>
            </w:r>
          </w:p>
          <w:p w14:paraId="261C3F03"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b) al comma 17-bis, alinea:</w:t>
            </w:r>
            <w:r>
              <w:rPr>
                <w:rFonts w:cstheme="minorHAnsi"/>
                <w:sz w:val="16"/>
                <w:szCs w:val="16"/>
              </w:rPr>
              <w:t xml:space="preserve"> </w:t>
            </w:r>
          </w:p>
          <w:p w14:paraId="2FB8923D"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 dopo le parole «della stessa, al» sono inserite le</w:t>
            </w:r>
            <w:r>
              <w:rPr>
                <w:rFonts w:cstheme="minorHAnsi"/>
                <w:sz w:val="16"/>
                <w:szCs w:val="16"/>
              </w:rPr>
              <w:t xml:space="preserve"> </w:t>
            </w:r>
            <w:r w:rsidRPr="006227E6">
              <w:rPr>
                <w:rFonts w:cstheme="minorHAnsi"/>
                <w:sz w:val="16"/>
                <w:szCs w:val="16"/>
              </w:rPr>
              <w:t>seguenti «registro nazionale per la raccolta delle autorizzazioni rilasciate e delle procedure semplificate concluse (RECER), di cui al comma 3-septies dell</w:t>
            </w:r>
            <w:r>
              <w:rPr>
                <w:rFonts w:cstheme="minorHAnsi"/>
                <w:sz w:val="16"/>
                <w:szCs w:val="16"/>
              </w:rPr>
              <w:t>’</w:t>
            </w:r>
            <w:r w:rsidRPr="006227E6">
              <w:rPr>
                <w:rFonts w:cstheme="minorHAnsi"/>
                <w:sz w:val="16"/>
                <w:szCs w:val="16"/>
              </w:rPr>
              <w:t>articolo 184-ter, interoperabile con il»;</w:t>
            </w:r>
            <w:r>
              <w:rPr>
                <w:rFonts w:cstheme="minorHAnsi"/>
                <w:sz w:val="16"/>
                <w:szCs w:val="16"/>
              </w:rPr>
              <w:t xml:space="preserve"> </w:t>
            </w:r>
          </w:p>
          <w:p w14:paraId="5CF49661"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2) le parole «attraverso il Catasto telematico» e «che cura l</w:t>
            </w:r>
            <w:r>
              <w:rPr>
                <w:rFonts w:cstheme="minorHAnsi"/>
                <w:sz w:val="16"/>
                <w:szCs w:val="16"/>
              </w:rPr>
              <w:t>’</w:t>
            </w:r>
            <w:r w:rsidRPr="006227E6">
              <w:rPr>
                <w:rFonts w:cstheme="minorHAnsi"/>
                <w:sz w:val="16"/>
                <w:szCs w:val="16"/>
              </w:rPr>
              <w:t>inserimento in un elenco nazionale» sono soppresse;</w:t>
            </w:r>
            <w:r>
              <w:rPr>
                <w:rFonts w:cstheme="minorHAnsi"/>
                <w:sz w:val="16"/>
                <w:szCs w:val="16"/>
              </w:rPr>
              <w:t xml:space="preserve"> </w:t>
            </w:r>
          </w:p>
          <w:p w14:paraId="06E4C3D1" w14:textId="741FB202" w:rsidR="008B483D" w:rsidRDefault="008B483D" w:rsidP="008B483D">
            <w:pPr>
              <w:spacing w:before="60"/>
              <w:ind w:left="0" w:firstLine="0"/>
              <w:jc w:val="left"/>
              <w:rPr>
                <w:rFonts w:cstheme="minorHAnsi"/>
                <w:sz w:val="16"/>
                <w:szCs w:val="16"/>
              </w:rPr>
            </w:pPr>
            <w:r w:rsidRPr="006227E6">
              <w:rPr>
                <w:rFonts w:cstheme="minorHAnsi"/>
                <w:sz w:val="16"/>
                <w:szCs w:val="16"/>
              </w:rPr>
              <w:t>3) le parole «dei seguenti elementi» sono sostituite dalle seguenti: «indicando i seguenti elementi»;</w:t>
            </w:r>
            <w:r>
              <w:rPr>
                <w:rFonts w:cstheme="minorHAnsi"/>
                <w:sz w:val="16"/>
                <w:szCs w:val="16"/>
              </w:rPr>
              <w:t xml:space="preserve"> </w:t>
            </w:r>
          </w:p>
          <w:p w14:paraId="1D7144EB" w14:textId="65ABB251" w:rsidR="008B483D" w:rsidRPr="006227E6" w:rsidRDefault="008B483D" w:rsidP="008B483D">
            <w:pPr>
              <w:spacing w:before="60"/>
              <w:ind w:left="0" w:firstLine="0"/>
              <w:jc w:val="left"/>
              <w:rPr>
                <w:rFonts w:cstheme="minorHAnsi"/>
                <w:sz w:val="16"/>
                <w:szCs w:val="16"/>
              </w:rPr>
            </w:pPr>
            <w:r w:rsidRPr="006227E6">
              <w:rPr>
                <w:rFonts w:cstheme="minorHAnsi"/>
                <w:sz w:val="16"/>
                <w:szCs w:val="16"/>
              </w:rPr>
              <w:t>c) al comma 17-ter, le parole «Catasto telematico» sono sostituite dalla seguente «registro nazionale per la raccolta delle autorizzazioni rilasciate e delle procedure semplificate concluse (RECER)».</w:t>
            </w:r>
          </w:p>
        </w:tc>
        <w:tc>
          <w:tcPr>
            <w:tcW w:w="1666" w:type="pct"/>
          </w:tcPr>
          <w:p w14:paraId="1391B46B"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Art. 208</w:t>
            </w:r>
            <w:r>
              <w:rPr>
                <w:rFonts w:cstheme="minorHAnsi"/>
                <w:sz w:val="16"/>
                <w:szCs w:val="16"/>
              </w:rPr>
              <w:t xml:space="preserve"> – A</w:t>
            </w:r>
            <w:r w:rsidRPr="006227E6">
              <w:rPr>
                <w:rFonts w:cstheme="minorHAnsi"/>
                <w:sz w:val="16"/>
                <w:szCs w:val="16"/>
              </w:rPr>
              <w:t>utorizzazione unica per i nuovi impianti di smaltimento e di</w:t>
            </w:r>
            <w:r>
              <w:rPr>
                <w:rFonts w:cstheme="minorHAnsi"/>
                <w:sz w:val="16"/>
                <w:szCs w:val="16"/>
              </w:rPr>
              <w:t xml:space="preserve"> </w:t>
            </w:r>
            <w:r w:rsidRPr="006227E6">
              <w:rPr>
                <w:rFonts w:cstheme="minorHAnsi"/>
                <w:sz w:val="16"/>
                <w:szCs w:val="16"/>
              </w:rPr>
              <w:t xml:space="preserve"> recupero dei rifiuti</w:t>
            </w:r>
          </w:p>
          <w:p w14:paraId="72DC9217"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 I soggetti che intendono realizzare e gestire nuovi impianti di</w:t>
            </w:r>
            <w:r>
              <w:rPr>
                <w:rFonts w:cstheme="minorHAnsi"/>
                <w:sz w:val="16"/>
                <w:szCs w:val="16"/>
              </w:rPr>
              <w:t xml:space="preserve"> </w:t>
            </w:r>
            <w:r w:rsidRPr="006227E6">
              <w:rPr>
                <w:rFonts w:cstheme="minorHAnsi"/>
                <w:sz w:val="16"/>
                <w:szCs w:val="16"/>
              </w:rPr>
              <w:t>smaltimento o di recupero di rifiuti, anche pericolosi, devono</w:t>
            </w:r>
            <w:r>
              <w:rPr>
                <w:rFonts w:cstheme="minorHAnsi"/>
                <w:sz w:val="16"/>
                <w:szCs w:val="16"/>
              </w:rPr>
              <w:t xml:space="preserve"> </w:t>
            </w:r>
            <w:r w:rsidRPr="006227E6">
              <w:rPr>
                <w:rFonts w:cstheme="minorHAnsi"/>
                <w:sz w:val="16"/>
                <w:szCs w:val="16"/>
              </w:rPr>
              <w:t>presentare apposita domanda alla regione competente per territorio,</w:t>
            </w:r>
            <w:r>
              <w:rPr>
                <w:rFonts w:cstheme="minorHAnsi"/>
                <w:sz w:val="16"/>
                <w:szCs w:val="16"/>
              </w:rPr>
              <w:t xml:space="preserve"> </w:t>
            </w:r>
            <w:r w:rsidRPr="006227E6">
              <w:rPr>
                <w:rFonts w:cstheme="minorHAnsi"/>
                <w:sz w:val="16"/>
                <w:szCs w:val="16"/>
              </w:rPr>
              <w:t>allegando il progetto definitivo dell</w:t>
            </w:r>
            <w:r>
              <w:rPr>
                <w:rFonts w:cstheme="minorHAnsi"/>
                <w:sz w:val="16"/>
                <w:szCs w:val="16"/>
              </w:rPr>
              <w:t>’</w:t>
            </w:r>
            <w:r w:rsidRPr="006227E6">
              <w:rPr>
                <w:rFonts w:cstheme="minorHAnsi"/>
                <w:sz w:val="16"/>
                <w:szCs w:val="16"/>
              </w:rPr>
              <w:t>impianto e la documentazione</w:t>
            </w:r>
            <w:r>
              <w:rPr>
                <w:rFonts w:cstheme="minorHAnsi"/>
                <w:sz w:val="16"/>
                <w:szCs w:val="16"/>
              </w:rPr>
              <w:t xml:space="preserve"> </w:t>
            </w:r>
            <w:r w:rsidRPr="006227E6">
              <w:rPr>
                <w:rFonts w:cstheme="minorHAnsi"/>
                <w:sz w:val="16"/>
                <w:szCs w:val="16"/>
              </w:rPr>
              <w:t>tecnica prevista per la realizzazione del progetto stesso dalle</w:t>
            </w:r>
            <w:r>
              <w:rPr>
                <w:rFonts w:cstheme="minorHAnsi"/>
                <w:sz w:val="16"/>
                <w:szCs w:val="16"/>
              </w:rPr>
              <w:t xml:space="preserve"> </w:t>
            </w:r>
            <w:r w:rsidRPr="006227E6">
              <w:rPr>
                <w:rFonts w:cstheme="minorHAnsi"/>
                <w:sz w:val="16"/>
                <w:szCs w:val="16"/>
              </w:rPr>
              <w:t>disposizioni vigenti in materia urbanistica, di tutela ambientale, di</w:t>
            </w:r>
            <w:r>
              <w:rPr>
                <w:rFonts w:cstheme="minorHAnsi"/>
                <w:sz w:val="16"/>
                <w:szCs w:val="16"/>
              </w:rPr>
              <w:t xml:space="preserve"> </w:t>
            </w:r>
            <w:r w:rsidRPr="006227E6">
              <w:rPr>
                <w:rFonts w:cstheme="minorHAnsi"/>
                <w:sz w:val="16"/>
                <w:szCs w:val="16"/>
              </w:rPr>
              <w:t>salute di sicurezza sul lavoro e di igiene pubblica. Ove l</w:t>
            </w:r>
            <w:r>
              <w:rPr>
                <w:rFonts w:cstheme="minorHAnsi"/>
                <w:sz w:val="16"/>
                <w:szCs w:val="16"/>
              </w:rPr>
              <w:t>’</w:t>
            </w:r>
            <w:r w:rsidRPr="006227E6">
              <w:rPr>
                <w:rFonts w:cstheme="minorHAnsi"/>
                <w:sz w:val="16"/>
                <w:szCs w:val="16"/>
              </w:rPr>
              <w:t>impianto</w:t>
            </w:r>
            <w:r>
              <w:rPr>
                <w:rFonts w:cstheme="minorHAnsi"/>
                <w:sz w:val="16"/>
                <w:szCs w:val="16"/>
              </w:rPr>
              <w:t xml:space="preserve"> </w:t>
            </w:r>
            <w:r w:rsidRPr="006227E6">
              <w:rPr>
                <w:rFonts w:cstheme="minorHAnsi"/>
                <w:sz w:val="16"/>
                <w:szCs w:val="16"/>
              </w:rPr>
              <w:t>debba essere sottoposto alla procedura di valutazione di impatto</w:t>
            </w:r>
            <w:r>
              <w:rPr>
                <w:rFonts w:cstheme="minorHAnsi"/>
                <w:sz w:val="16"/>
                <w:szCs w:val="16"/>
              </w:rPr>
              <w:t xml:space="preserve"> </w:t>
            </w:r>
            <w:r w:rsidRPr="006227E6">
              <w:rPr>
                <w:rFonts w:cstheme="minorHAnsi"/>
                <w:sz w:val="16"/>
                <w:szCs w:val="16"/>
              </w:rPr>
              <w:t>ambientale ai sensi della normativa vigente, alla domanda è altresì</w:t>
            </w:r>
            <w:r>
              <w:rPr>
                <w:rFonts w:cstheme="minorHAnsi"/>
                <w:sz w:val="16"/>
                <w:szCs w:val="16"/>
              </w:rPr>
              <w:t xml:space="preserve"> </w:t>
            </w:r>
            <w:r w:rsidRPr="006227E6">
              <w:rPr>
                <w:rFonts w:cstheme="minorHAnsi"/>
                <w:sz w:val="16"/>
                <w:szCs w:val="16"/>
              </w:rPr>
              <w:t>allegata la comunicazione del progetto all</w:t>
            </w:r>
            <w:r>
              <w:rPr>
                <w:rFonts w:cstheme="minorHAnsi"/>
                <w:sz w:val="16"/>
                <w:szCs w:val="16"/>
              </w:rPr>
              <w:t>’</w:t>
            </w:r>
            <w:r w:rsidRPr="006227E6">
              <w:rPr>
                <w:rFonts w:cstheme="minorHAnsi"/>
                <w:sz w:val="16"/>
                <w:szCs w:val="16"/>
              </w:rPr>
              <w:t>autorità competente ai</w:t>
            </w:r>
            <w:r>
              <w:rPr>
                <w:rFonts w:cstheme="minorHAnsi"/>
                <w:sz w:val="16"/>
                <w:szCs w:val="16"/>
              </w:rPr>
              <w:t xml:space="preserve"> </w:t>
            </w:r>
            <w:r w:rsidRPr="006227E6">
              <w:rPr>
                <w:rFonts w:cstheme="minorHAnsi"/>
                <w:sz w:val="16"/>
                <w:szCs w:val="16"/>
              </w:rPr>
              <w:t>predetti fini; i termini di cui ai commi 3 e 8 restano sospesi fino</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acquisizione della pronuncia sulla compatibilità ambientale ai</w:t>
            </w:r>
            <w:r>
              <w:rPr>
                <w:rFonts w:cstheme="minorHAnsi"/>
                <w:sz w:val="16"/>
                <w:szCs w:val="16"/>
              </w:rPr>
              <w:t xml:space="preserve"> </w:t>
            </w:r>
            <w:r w:rsidRPr="006227E6">
              <w:rPr>
                <w:rFonts w:cstheme="minorHAnsi"/>
                <w:sz w:val="16"/>
                <w:szCs w:val="16"/>
              </w:rPr>
              <w:t xml:space="preserve">sensi della parte seconda del presente decreto. </w:t>
            </w:r>
            <w:r>
              <w:rPr>
                <w:rFonts w:cstheme="minorHAnsi"/>
                <w:sz w:val="16"/>
                <w:szCs w:val="16"/>
              </w:rPr>
              <w:t xml:space="preserve"> </w:t>
            </w:r>
            <w:r w:rsidRPr="006227E6">
              <w:rPr>
                <w:rFonts w:cstheme="minorHAnsi"/>
                <w:sz w:val="16"/>
                <w:szCs w:val="16"/>
              </w:rPr>
              <w:t xml:space="preserve"> </w:t>
            </w:r>
          </w:p>
          <w:p w14:paraId="525CF599"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2. Per le installazioni di cui all</w:t>
            </w:r>
            <w:r>
              <w:rPr>
                <w:rFonts w:cstheme="minorHAnsi"/>
                <w:sz w:val="16"/>
                <w:szCs w:val="16"/>
              </w:rPr>
              <w:t>’</w:t>
            </w:r>
            <w:r w:rsidRPr="006227E6">
              <w:rPr>
                <w:rFonts w:cstheme="minorHAnsi"/>
                <w:sz w:val="16"/>
                <w:szCs w:val="16"/>
              </w:rPr>
              <w:t>articolo 6, comma 13,</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autorizzazione integrata ambientale sostituisce l</w:t>
            </w:r>
            <w:r>
              <w:rPr>
                <w:rFonts w:cstheme="minorHAnsi"/>
                <w:sz w:val="16"/>
                <w:szCs w:val="16"/>
              </w:rPr>
              <w:t>’</w:t>
            </w:r>
            <w:r w:rsidRPr="006227E6">
              <w:rPr>
                <w:rFonts w:cstheme="minorHAnsi"/>
                <w:sz w:val="16"/>
                <w:szCs w:val="16"/>
              </w:rPr>
              <w:t>autorizzazione di</w:t>
            </w:r>
            <w:r>
              <w:rPr>
                <w:rFonts w:cstheme="minorHAnsi"/>
                <w:sz w:val="16"/>
                <w:szCs w:val="16"/>
              </w:rPr>
              <w:t xml:space="preserve"> </w:t>
            </w:r>
            <w:r w:rsidRPr="006227E6">
              <w:rPr>
                <w:rFonts w:cstheme="minorHAnsi"/>
                <w:sz w:val="16"/>
                <w:szCs w:val="16"/>
              </w:rPr>
              <w:t>cui al presente articolo. A tal fine, in relazione alle attività di</w:t>
            </w:r>
            <w:r>
              <w:rPr>
                <w:rFonts w:cstheme="minorHAnsi"/>
                <w:sz w:val="16"/>
                <w:szCs w:val="16"/>
              </w:rPr>
              <w:t xml:space="preserve"> </w:t>
            </w:r>
            <w:r w:rsidRPr="006227E6">
              <w:rPr>
                <w:rFonts w:cstheme="minorHAnsi"/>
                <w:sz w:val="16"/>
                <w:szCs w:val="16"/>
              </w:rPr>
              <w:t xml:space="preserve">smaltimento o di recupero dei rifiuti: </w:t>
            </w:r>
            <w:r>
              <w:rPr>
                <w:rFonts w:cstheme="minorHAnsi"/>
                <w:sz w:val="16"/>
                <w:szCs w:val="16"/>
              </w:rPr>
              <w:t xml:space="preserve"> </w:t>
            </w:r>
            <w:r w:rsidRPr="006227E6">
              <w:rPr>
                <w:rFonts w:cstheme="minorHAnsi"/>
                <w:sz w:val="16"/>
                <w:szCs w:val="16"/>
              </w:rPr>
              <w:t xml:space="preserve"> </w:t>
            </w:r>
          </w:p>
          <w:p w14:paraId="5D5E4A96"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a) ove un provvedimento di cui al presente articolo sia stato</w:t>
            </w:r>
            <w:r>
              <w:rPr>
                <w:rFonts w:cstheme="minorHAnsi"/>
                <w:sz w:val="16"/>
                <w:szCs w:val="16"/>
              </w:rPr>
              <w:t xml:space="preserve"> </w:t>
            </w:r>
            <w:r w:rsidRPr="006227E6">
              <w:rPr>
                <w:rFonts w:cstheme="minorHAnsi"/>
                <w:sz w:val="16"/>
                <w:szCs w:val="16"/>
              </w:rPr>
              <w:t>già emanato, la domanda di autorizzazione integrata ambientale ne</w:t>
            </w:r>
            <w:r>
              <w:rPr>
                <w:rFonts w:cstheme="minorHAnsi"/>
                <w:sz w:val="16"/>
                <w:szCs w:val="16"/>
              </w:rPr>
              <w:t xml:space="preserve"> </w:t>
            </w:r>
            <w:r w:rsidRPr="006227E6">
              <w:rPr>
                <w:rFonts w:cstheme="minorHAnsi"/>
                <w:sz w:val="16"/>
                <w:szCs w:val="16"/>
              </w:rPr>
              <w:t xml:space="preserve">riporta gli estremi; </w:t>
            </w:r>
            <w:r>
              <w:rPr>
                <w:rFonts w:cstheme="minorHAnsi"/>
                <w:sz w:val="16"/>
                <w:szCs w:val="16"/>
              </w:rPr>
              <w:t xml:space="preserve"> </w:t>
            </w:r>
            <w:r w:rsidRPr="006227E6">
              <w:rPr>
                <w:rFonts w:cstheme="minorHAnsi"/>
                <w:sz w:val="16"/>
                <w:szCs w:val="16"/>
              </w:rPr>
              <w:t xml:space="preserve"> </w:t>
            </w:r>
          </w:p>
          <w:p w14:paraId="59477313"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b) se l</w:t>
            </w:r>
            <w:r>
              <w:rPr>
                <w:rFonts w:cstheme="minorHAnsi"/>
                <w:sz w:val="16"/>
                <w:szCs w:val="16"/>
              </w:rPr>
              <w:t>’</w:t>
            </w:r>
            <w:r w:rsidRPr="006227E6">
              <w:rPr>
                <w:rFonts w:cstheme="minorHAnsi"/>
                <w:sz w:val="16"/>
                <w:szCs w:val="16"/>
              </w:rPr>
              <w:t>istanza non riguarda esclusivamente il rinnovo o</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adeguamento dell</w:t>
            </w:r>
            <w:r>
              <w:rPr>
                <w:rFonts w:cstheme="minorHAnsi"/>
                <w:sz w:val="16"/>
                <w:szCs w:val="16"/>
              </w:rPr>
              <w:t>’</w:t>
            </w:r>
            <w:r w:rsidRPr="006227E6">
              <w:rPr>
                <w:rFonts w:cstheme="minorHAnsi"/>
                <w:sz w:val="16"/>
                <w:szCs w:val="16"/>
              </w:rPr>
              <w:t>autorizzazione all</w:t>
            </w:r>
            <w:r>
              <w:rPr>
                <w:rFonts w:cstheme="minorHAnsi"/>
                <w:sz w:val="16"/>
                <w:szCs w:val="16"/>
              </w:rPr>
              <w:t>’</w:t>
            </w:r>
            <w:r w:rsidRPr="006227E6">
              <w:rPr>
                <w:rFonts w:cstheme="minorHAnsi"/>
                <w:sz w:val="16"/>
                <w:szCs w:val="16"/>
              </w:rPr>
              <w:t>esercizio, prevedendo invece</w:t>
            </w:r>
            <w:r>
              <w:rPr>
                <w:rFonts w:cstheme="minorHAnsi"/>
                <w:sz w:val="16"/>
                <w:szCs w:val="16"/>
              </w:rPr>
              <w:t xml:space="preserve"> </w:t>
            </w:r>
            <w:r w:rsidRPr="006227E6">
              <w:rPr>
                <w:rFonts w:cstheme="minorHAnsi"/>
                <w:sz w:val="16"/>
                <w:szCs w:val="16"/>
              </w:rPr>
              <w:t>nuove realizzazioni o modifiche, la partecipazione alla conferenza di</w:t>
            </w:r>
            <w:r>
              <w:rPr>
                <w:rFonts w:cstheme="minorHAnsi"/>
                <w:sz w:val="16"/>
                <w:szCs w:val="16"/>
              </w:rPr>
              <w:t xml:space="preserve"> </w:t>
            </w:r>
            <w:r w:rsidRPr="006227E6">
              <w:rPr>
                <w:rFonts w:cstheme="minorHAnsi"/>
                <w:sz w:val="16"/>
                <w:szCs w:val="16"/>
              </w:rPr>
              <w:t>servizi di cui all</w:t>
            </w:r>
            <w:r>
              <w:rPr>
                <w:rFonts w:cstheme="minorHAnsi"/>
                <w:sz w:val="16"/>
                <w:szCs w:val="16"/>
              </w:rPr>
              <w:t>’</w:t>
            </w:r>
            <w:r w:rsidRPr="006227E6">
              <w:rPr>
                <w:rFonts w:cstheme="minorHAnsi"/>
                <w:sz w:val="16"/>
                <w:szCs w:val="16"/>
              </w:rPr>
              <w:t>articolo 29-quater, comma 5, è estesa a tutti i</w:t>
            </w:r>
            <w:r>
              <w:rPr>
                <w:rFonts w:cstheme="minorHAnsi"/>
                <w:sz w:val="16"/>
                <w:szCs w:val="16"/>
              </w:rPr>
              <w:t xml:space="preserve"> </w:t>
            </w:r>
            <w:r w:rsidRPr="006227E6">
              <w:rPr>
                <w:rFonts w:cstheme="minorHAnsi"/>
                <w:sz w:val="16"/>
                <w:szCs w:val="16"/>
              </w:rPr>
              <w:t>partecipanti alla conferenza di servizio di cui all</w:t>
            </w:r>
            <w:r>
              <w:rPr>
                <w:rFonts w:cstheme="minorHAnsi"/>
                <w:sz w:val="16"/>
                <w:szCs w:val="16"/>
              </w:rPr>
              <w:t>’</w:t>
            </w:r>
            <w:r w:rsidRPr="006227E6">
              <w:rPr>
                <w:rFonts w:cstheme="minorHAnsi"/>
                <w:sz w:val="16"/>
                <w:szCs w:val="16"/>
              </w:rPr>
              <w:t>articolo 208,</w:t>
            </w:r>
            <w:r>
              <w:rPr>
                <w:rFonts w:cstheme="minorHAnsi"/>
                <w:sz w:val="16"/>
                <w:szCs w:val="16"/>
              </w:rPr>
              <w:t xml:space="preserve"> </w:t>
            </w:r>
            <w:r w:rsidRPr="006227E6">
              <w:rPr>
                <w:rFonts w:cstheme="minorHAnsi"/>
                <w:sz w:val="16"/>
                <w:szCs w:val="16"/>
              </w:rPr>
              <w:t xml:space="preserve">comma 3; </w:t>
            </w:r>
            <w:r>
              <w:rPr>
                <w:rFonts w:cstheme="minorHAnsi"/>
                <w:sz w:val="16"/>
                <w:szCs w:val="16"/>
              </w:rPr>
              <w:t xml:space="preserve"> </w:t>
            </w:r>
            <w:r w:rsidRPr="006227E6">
              <w:rPr>
                <w:rFonts w:cstheme="minorHAnsi"/>
                <w:sz w:val="16"/>
                <w:szCs w:val="16"/>
              </w:rPr>
              <w:t xml:space="preserve"> </w:t>
            </w:r>
          </w:p>
          <w:p w14:paraId="69496B34"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lastRenderedPageBreak/>
              <w:t>c) la Regione, o l</w:t>
            </w:r>
            <w:r>
              <w:rPr>
                <w:rFonts w:cstheme="minorHAnsi"/>
                <w:sz w:val="16"/>
                <w:szCs w:val="16"/>
              </w:rPr>
              <w:t>’</w:t>
            </w:r>
            <w:r w:rsidRPr="006227E6">
              <w:rPr>
                <w:rFonts w:cstheme="minorHAnsi"/>
                <w:sz w:val="16"/>
                <w:szCs w:val="16"/>
              </w:rPr>
              <w:t>autorità da essa delegata, specifica in</w:t>
            </w:r>
            <w:r>
              <w:rPr>
                <w:rFonts w:cstheme="minorHAnsi"/>
                <w:sz w:val="16"/>
                <w:szCs w:val="16"/>
              </w:rPr>
              <w:t xml:space="preserve"> </w:t>
            </w:r>
            <w:r w:rsidRPr="006227E6">
              <w:rPr>
                <w:rFonts w:cstheme="minorHAnsi"/>
                <w:sz w:val="16"/>
                <w:szCs w:val="16"/>
              </w:rPr>
              <w:t>conferenza le garanzie finanziarie da richiedere ai sensi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articolo 208, comma 11, lettera g); </w:t>
            </w:r>
            <w:r>
              <w:rPr>
                <w:rFonts w:cstheme="minorHAnsi"/>
                <w:sz w:val="16"/>
                <w:szCs w:val="16"/>
              </w:rPr>
              <w:t xml:space="preserve"> </w:t>
            </w:r>
            <w:r w:rsidRPr="006227E6">
              <w:rPr>
                <w:rFonts w:cstheme="minorHAnsi"/>
                <w:sz w:val="16"/>
                <w:szCs w:val="16"/>
              </w:rPr>
              <w:t xml:space="preserve"> </w:t>
            </w:r>
          </w:p>
          <w:p w14:paraId="38CC2A44"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d) i contenuti dell</w:t>
            </w:r>
            <w:r>
              <w:rPr>
                <w:rFonts w:cstheme="minorHAnsi"/>
                <w:sz w:val="16"/>
                <w:szCs w:val="16"/>
              </w:rPr>
              <w:t>’</w:t>
            </w:r>
            <w:r w:rsidRPr="006227E6">
              <w:rPr>
                <w:rFonts w:cstheme="minorHAnsi"/>
                <w:sz w:val="16"/>
                <w:szCs w:val="16"/>
              </w:rPr>
              <w:t>AIA sono opportunamente integrati con gli</w:t>
            </w:r>
            <w:r>
              <w:rPr>
                <w:rFonts w:cstheme="minorHAnsi"/>
                <w:sz w:val="16"/>
                <w:szCs w:val="16"/>
              </w:rPr>
              <w:t xml:space="preserve"> </w:t>
            </w:r>
            <w:r w:rsidRPr="006227E6">
              <w:rPr>
                <w:rFonts w:cstheme="minorHAnsi"/>
                <w:sz w:val="16"/>
                <w:szCs w:val="16"/>
              </w:rPr>
              <w:t>elementi di cui all</w:t>
            </w:r>
            <w:r>
              <w:rPr>
                <w:rFonts w:cstheme="minorHAnsi"/>
                <w:sz w:val="16"/>
                <w:szCs w:val="16"/>
              </w:rPr>
              <w:t>’</w:t>
            </w:r>
            <w:r w:rsidRPr="006227E6">
              <w:rPr>
                <w:rFonts w:cstheme="minorHAnsi"/>
                <w:sz w:val="16"/>
                <w:szCs w:val="16"/>
              </w:rPr>
              <w:t xml:space="preserve">articolo 208, comma 11; </w:t>
            </w:r>
            <w:r>
              <w:rPr>
                <w:rFonts w:cstheme="minorHAnsi"/>
                <w:sz w:val="16"/>
                <w:szCs w:val="16"/>
              </w:rPr>
              <w:t xml:space="preserve"> </w:t>
            </w:r>
            <w:r w:rsidRPr="006227E6">
              <w:rPr>
                <w:rFonts w:cstheme="minorHAnsi"/>
                <w:sz w:val="16"/>
                <w:szCs w:val="16"/>
              </w:rPr>
              <w:t xml:space="preserve"> </w:t>
            </w:r>
          </w:p>
          <w:p w14:paraId="0628EF3C"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e) le garanzie finanziarie di cui all</w:t>
            </w:r>
            <w:r>
              <w:rPr>
                <w:rFonts w:cstheme="minorHAnsi"/>
                <w:sz w:val="16"/>
                <w:szCs w:val="16"/>
              </w:rPr>
              <w:t>’</w:t>
            </w:r>
            <w:r w:rsidRPr="006227E6">
              <w:rPr>
                <w:rFonts w:cstheme="minorHAnsi"/>
                <w:sz w:val="16"/>
                <w:szCs w:val="16"/>
              </w:rPr>
              <w:t>articolo 208, comma 11,</w:t>
            </w:r>
            <w:r>
              <w:rPr>
                <w:rFonts w:cstheme="minorHAnsi"/>
                <w:sz w:val="16"/>
                <w:szCs w:val="16"/>
              </w:rPr>
              <w:t xml:space="preserve"> </w:t>
            </w:r>
            <w:r w:rsidRPr="006227E6">
              <w:rPr>
                <w:rFonts w:cstheme="minorHAnsi"/>
                <w:sz w:val="16"/>
                <w:szCs w:val="16"/>
              </w:rPr>
              <w:t>sono prestate a favore della Regione, o dell</w:t>
            </w:r>
            <w:r>
              <w:rPr>
                <w:rFonts w:cstheme="minorHAnsi"/>
                <w:sz w:val="16"/>
                <w:szCs w:val="16"/>
              </w:rPr>
              <w:t>’</w:t>
            </w:r>
            <w:r w:rsidRPr="006227E6">
              <w:rPr>
                <w:rFonts w:cstheme="minorHAnsi"/>
                <w:sz w:val="16"/>
                <w:szCs w:val="16"/>
              </w:rPr>
              <w:t>autorità da essa</w:t>
            </w:r>
            <w:r>
              <w:rPr>
                <w:rFonts w:cstheme="minorHAnsi"/>
                <w:sz w:val="16"/>
                <w:szCs w:val="16"/>
              </w:rPr>
              <w:t xml:space="preserve"> </w:t>
            </w:r>
            <w:r w:rsidRPr="006227E6">
              <w:rPr>
                <w:rFonts w:cstheme="minorHAnsi"/>
                <w:sz w:val="16"/>
                <w:szCs w:val="16"/>
              </w:rPr>
              <w:t xml:space="preserve">delegata alla gestione della materia; </w:t>
            </w:r>
            <w:r>
              <w:rPr>
                <w:rFonts w:cstheme="minorHAnsi"/>
                <w:sz w:val="16"/>
                <w:szCs w:val="16"/>
              </w:rPr>
              <w:t xml:space="preserve"> </w:t>
            </w:r>
            <w:r w:rsidRPr="006227E6">
              <w:rPr>
                <w:rFonts w:cstheme="minorHAnsi"/>
                <w:sz w:val="16"/>
                <w:szCs w:val="16"/>
              </w:rPr>
              <w:t xml:space="preserve"> </w:t>
            </w:r>
          </w:p>
          <w:p w14:paraId="08E6ADD7"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f) la comunicazione di cui all</w:t>
            </w:r>
            <w:r>
              <w:rPr>
                <w:rFonts w:cstheme="minorHAnsi"/>
                <w:sz w:val="16"/>
                <w:szCs w:val="16"/>
              </w:rPr>
              <w:t>’</w:t>
            </w:r>
            <w:r w:rsidRPr="006227E6">
              <w:rPr>
                <w:rFonts w:cstheme="minorHAnsi"/>
                <w:sz w:val="16"/>
                <w:szCs w:val="16"/>
              </w:rPr>
              <w:t>articolo 208, comma 18, è</w:t>
            </w:r>
            <w:r>
              <w:rPr>
                <w:rFonts w:cstheme="minorHAnsi"/>
                <w:sz w:val="16"/>
                <w:szCs w:val="16"/>
              </w:rPr>
              <w:t xml:space="preserve"> </w:t>
            </w:r>
            <w:r w:rsidRPr="006227E6">
              <w:rPr>
                <w:rFonts w:cstheme="minorHAnsi"/>
                <w:sz w:val="16"/>
                <w:szCs w:val="16"/>
              </w:rPr>
              <w:t>effettuata dall</w:t>
            </w:r>
            <w:r>
              <w:rPr>
                <w:rFonts w:cstheme="minorHAnsi"/>
                <w:sz w:val="16"/>
                <w:szCs w:val="16"/>
              </w:rPr>
              <w:t>’</w:t>
            </w:r>
            <w:r w:rsidRPr="006227E6">
              <w:rPr>
                <w:rFonts w:cstheme="minorHAnsi"/>
                <w:sz w:val="16"/>
                <w:szCs w:val="16"/>
              </w:rPr>
              <w:t>amministrazione che rilascia l</w:t>
            </w:r>
            <w:r>
              <w:rPr>
                <w:rFonts w:cstheme="minorHAnsi"/>
                <w:sz w:val="16"/>
                <w:szCs w:val="16"/>
              </w:rPr>
              <w:t>’</w:t>
            </w:r>
            <w:r w:rsidRPr="006227E6">
              <w:rPr>
                <w:rFonts w:cstheme="minorHAnsi"/>
                <w:sz w:val="16"/>
                <w:szCs w:val="16"/>
              </w:rPr>
              <w:t>autorizzazione</w:t>
            </w:r>
            <w:r>
              <w:rPr>
                <w:rFonts w:cstheme="minorHAnsi"/>
                <w:sz w:val="16"/>
                <w:szCs w:val="16"/>
              </w:rPr>
              <w:t xml:space="preserve"> </w:t>
            </w:r>
            <w:r w:rsidRPr="006227E6">
              <w:rPr>
                <w:rFonts w:cstheme="minorHAnsi"/>
                <w:sz w:val="16"/>
                <w:szCs w:val="16"/>
              </w:rPr>
              <w:t xml:space="preserve">integrata ambientale; </w:t>
            </w:r>
            <w:r>
              <w:rPr>
                <w:rFonts w:cstheme="minorHAnsi"/>
                <w:sz w:val="16"/>
                <w:szCs w:val="16"/>
              </w:rPr>
              <w:t xml:space="preserve"> </w:t>
            </w:r>
            <w:r w:rsidRPr="006227E6">
              <w:rPr>
                <w:rFonts w:cstheme="minorHAnsi"/>
                <w:sz w:val="16"/>
                <w:szCs w:val="16"/>
              </w:rPr>
              <w:t xml:space="preserve"> </w:t>
            </w:r>
          </w:p>
          <w:p w14:paraId="02A36003"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g) la comunicazione di cui all</w:t>
            </w:r>
            <w:r>
              <w:rPr>
                <w:rFonts w:cstheme="minorHAnsi"/>
                <w:sz w:val="16"/>
                <w:szCs w:val="16"/>
              </w:rPr>
              <w:t>’</w:t>
            </w:r>
            <w:r w:rsidRPr="006227E6">
              <w:rPr>
                <w:rFonts w:cstheme="minorHAnsi"/>
                <w:sz w:val="16"/>
                <w:szCs w:val="16"/>
              </w:rPr>
              <w:t>articolo 208, comma 19, è</w:t>
            </w:r>
            <w:r>
              <w:rPr>
                <w:rFonts w:cstheme="minorHAnsi"/>
                <w:sz w:val="16"/>
                <w:szCs w:val="16"/>
              </w:rPr>
              <w:t xml:space="preserve"> </w:t>
            </w:r>
            <w:r w:rsidRPr="006227E6">
              <w:rPr>
                <w:rFonts w:cstheme="minorHAnsi"/>
                <w:sz w:val="16"/>
                <w:szCs w:val="16"/>
              </w:rPr>
              <w:t>effettuata dal soggetto pubblico che accerta l</w:t>
            </w:r>
            <w:r>
              <w:rPr>
                <w:rFonts w:cstheme="minorHAnsi"/>
                <w:sz w:val="16"/>
                <w:szCs w:val="16"/>
              </w:rPr>
              <w:t>’</w:t>
            </w:r>
            <w:r w:rsidRPr="006227E6">
              <w:rPr>
                <w:rFonts w:cstheme="minorHAnsi"/>
                <w:sz w:val="16"/>
                <w:szCs w:val="16"/>
              </w:rPr>
              <w:t xml:space="preserve">evento incidente. </w:t>
            </w:r>
            <w:r>
              <w:rPr>
                <w:rFonts w:cstheme="minorHAnsi"/>
                <w:sz w:val="16"/>
                <w:szCs w:val="16"/>
              </w:rPr>
              <w:t xml:space="preserve"> </w:t>
            </w:r>
            <w:r w:rsidRPr="006227E6">
              <w:rPr>
                <w:rFonts w:cstheme="minorHAnsi"/>
                <w:sz w:val="16"/>
                <w:szCs w:val="16"/>
              </w:rPr>
              <w:t xml:space="preserve"> </w:t>
            </w:r>
          </w:p>
          <w:p w14:paraId="338870C8"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3. Entro trenta giorni dal ricevimento della domanda di cui al</w:t>
            </w:r>
            <w:r>
              <w:rPr>
                <w:rFonts w:cstheme="minorHAnsi"/>
                <w:sz w:val="16"/>
                <w:szCs w:val="16"/>
              </w:rPr>
              <w:t xml:space="preserve"> </w:t>
            </w:r>
            <w:r w:rsidRPr="006227E6">
              <w:rPr>
                <w:rFonts w:cstheme="minorHAnsi"/>
                <w:sz w:val="16"/>
                <w:szCs w:val="16"/>
              </w:rPr>
              <w:t>comma 1, la regione individua il responsabile del procedimento e</w:t>
            </w:r>
            <w:r>
              <w:rPr>
                <w:rFonts w:cstheme="minorHAnsi"/>
                <w:sz w:val="16"/>
                <w:szCs w:val="16"/>
              </w:rPr>
              <w:t xml:space="preserve"> </w:t>
            </w:r>
            <w:r w:rsidRPr="006227E6">
              <w:rPr>
                <w:rFonts w:cstheme="minorHAnsi"/>
                <w:sz w:val="16"/>
                <w:szCs w:val="16"/>
              </w:rPr>
              <w:t>convoca apposita conferenza di servizi. Alla conferenza dei servizi</w:t>
            </w:r>
            <w:r>
              <w:rPr>
                <w:rFonts w:cstheme="minorHAnsi"/>
                <w:sz w:val="16"/>
                <w:szCs w:val="16"/>
              </w:rPr>
              <w:t xml:space="preserve"> </w:t>
            </w:r>
            <w:r w:rsidRPr="006227E6">
              <w:rPr>
                <w:rFonts w:cstheme="minorHAnsi"/>
                <w:sz w:val="16"/>
                <w:szCs w:val="16"/>
              </w:rPr>
              <w:t>partecipano, con un preavviso di almeno 20 giorni, i responsabili</w:t>
            </w:r>
            <w:r>
              <w:rPr>
                <w:rFonts w:cstheme="minorHAnsi"/>
                <w:sz w:val="16"/>
                <w:szCs w:val="16"/>
              </w:rPr>
              <w:t xml:space="preserve"> </w:t>
            </w:r>
            <w:r w:rsidRPr="006227E6">
              <w:rPr>
                <w:rFonts w:cstheme="minorHAnsi"/>
                <w:sz w:val="16"/>
                <w:szCs w:val="16"/>
              </w:rPr>
              <w:t>degli uffici regionali competenti e i rappresentanti delle autorità</w:t>
            </w:r>
            <w:r>
              <w:rPr>
                <w:rFonts w:cstheme="minorHAnsi"/>
                <w:sz w:val="16"/>
                <w:szCs w:val="16"/>
              </w:rPr>
              <w:t xml:space="preserve"> </w:t>
            </w:r>
            <w:r w:rsidRPr="006227E6">
              <w:rPr>
                <w:rFonts w:cstheme="minorHAnsi"/>
                <w:sz w:val="16"/>
                <w:szCs w:val="16"/>
              </w:rPr>
              <w:t>d</w:t>
            </w:r>
            <w:r>
              <w:rPr>
                <w:rFonts w:cstheme="minorHAnsi"/>
                <w:sz w:val="16"/>
                <w:szCs w:val="16"/>
              </w:rPr>
              <w:t>’</w:t>
            </w:r>
            <w:r w:rsidRPr="006227E6">
              <w:rPr>
                <w:rFonts w:cstheme="minorHAnsi"/>
                <w:sz w:val="16"/>
                <w:szCs w:val="16"/>
              </w:rPr>
              <w:t>ambito e degli enti locali sul cui territorio è realizzato</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impianto, nonché il richiedente l</w:t>
            </w:r>
            <w:r>
              <w:rPr>
                <w:rFonts w:cstheme="minorHAnsi"/>
                <w:sz w:val="16"/>
                <w:szCs w:val="16"/>
              </w:rPr>
              <w:t>’</w:t>
            </w:r>
            <w:r w:rsidRPr="006227E6">
              <w:rPr>
                <w:rFonts w:cstheme="minorHAnsi"/>
                <w:sz w:val="16"/>
                <w:szCs w:val="16"/>
              </w:rPr>
              <w:t>autorizzazione o un suo</w:t>
            </w:r>
            <w:r>
              <w:rPr>
                <w:rFonts w:cstheme="minorHAnsi"/>
                <w:sz w:val="16"/>
                <w:szCs w:val="16"/>
              </w:rPr>
              <w:t xml:space="preserve"> </w:t>
            </w:r>
            <w:r w:rsidRPr="006227E6">
              <w:rPr>
                <w:rFonts w:cstheme="minorHAnsi"/>
                <w:sz w:val="16"/>
                <w:szCs w:val="16"/>
              </w:rPr>
              <w:t>rappresentante al fine di acquisire documenti, informazioni e</w:t>
            </w:r>
            <w:r>
              <w:rPr>
                <w:rFonts w:cstheme="minorHAnsi"/>
                <w:sz w:val="16"/>
                <w:szCs w:val="16"/>
              </w:rPr>
              <w:t xml:space="preserve"> </w:t>
            </w:r>
            <w:r w:rsidRPr="006227E6">
              <w:rPr>
                <w:rFonts w:cstheme="minorHAnsi"/>
                <w:sz w:val="16"/>
                <w:szCs w:val="16"/>
              </w:rPr>
              <w:t>chiarimenti. Nel medesimo termine di 20 giorni, la documentazione di</w:t>
            </w:r>
            <w:r>
              <w:rPr>
                <w:rFonts w:cstheme="minorHAnsi"/>
                <w:sz w:val="16"/>
                <w:szCs w:val="16"/>
              </w:rPr>
              <w:t xml:space="preserve"> </w:t>
            </w:r>
            <w:r w:rsidRPr="006227E6">
              <w:rPr>
                <w:rFonts w:cstheme="minorHAnsi"/>
                <w:sz w:val="16"/>
                <w:szCs w:val="16"/>
              </w:rPr>
              <w:t>cui al comma 1 è inviata ai componenti della conferenza di servizi.</w:t>
            </w:r>
            <w:r>
              <w:rPr>
                <w:rFonts w:cstheme="minorHAnsi"/>
                <w:sz w:val="16"/>
                <w:szCs w:val="16"/>
              </w:rPr>
              <w:t xml:space="preserve"> </w:t>
            </w:r>
            <w:r w:rsidRPr="006227E6">
              <w:rPr>
                <w:rFonts w:cstheme="minorHAnsi"/>
                <w:sz w:val="16"/>
                <w:szCs w:val="16"/>
              </w:rPr>
              <w:t>La decisione della conferenza dei servizi è assunta a maggioranza e</w:t>
            </w:r>
            <w:r>
              <w:rPr>
                <w:rFonts w:cstheme="minorHAnsi"/>
                <w:sz w:val="16"/>
                <w:szCs w:val="16"/>
              </w:rPr>
              <w:t xml:space="preserve"> </w:t>
            </w:r>
            <w:r w:rsidRPr="006227E6">
              <w:rPr>
                <w:rFonts w:cstheme="minorHAnsi"/>
                <w:sz w:val="16"/>
                <w:szCs w:val="16"/>
              </w:rPr>
              <w:t>le relative determinazioni devono fornire una adeguata motivazione</w:t>
            </w:r>
            <w:r>
              <w:rPr>
                <w:rFonts w:cstheme="minorHAnsi"/>
                <w:sz w:val="16"/>
                <w:szCs w:val="16"/>
              </w:rPr>
              <w:t xml:space="preserve"> </w:t>
            </w:r>
            <w:r w:rsidRPr="006227E6">
              <w:rPr>
                <w:rFonts w:cstheme="minorHAnsi"/>
                <w:sz w:val="16"/>
                <w:szCs w:val="16"/>
              </w:rPr>
              <w:t>rispetto alle opinioni dissenzienti espresse nel corso della</w:t>
            </w:r>
            <w:r>
              <w:rPr>
                <w:rFonts w:cstheme="minorHAnsi"/>
                <w:sz w:val="16"/>
                <w:szCs w:val="16"/>
              </w:rPr>
              <w:t xml:space="preserve"> </w:t>
            </w:r>
            <w:r w:rsidRPr="006227E6">
              <w:rPr>
                <w:rFonts w:cstheme="minorHAnsi"/>
                <w:sz w:val="16"/>
                <w:szCs w:val="16"/>
              </w:rPr>
              <w:t xml:space="preserve">conferenza. </w:t>
            </w:r>
            <w:r>
              <w:rPr>
                <w:rFonts w:cstheme="minorHAnsi"/>
                <w:sz w:val="16"/>
                <w:szCs w:val="16"/>
              </w:rPr>
              <w:t xml:space="preserve"> </w:t>
            </w:r>
            <w:r w:rsidRPr="006227E6">
              <w:rPr>
                <w:rFonts w:cstheme="minorHAnsi"/>
                <w:sz w:val="16"/>
                <w:szCs w:val="16"/>
              </w:rPr>
              <w:t xml:space="preserve"> </w:t>
            </w:r>
          </w:p>
          <w:p w14:paraId="13964BBD"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4. Entro novanta giorni dalla sua convocazione, la Conferenza di</w:t>
            </w:r>
            <w:r>
              <w:rPr>
                <w:rFonts w:cstheme="minorHAnsi"/>
                <w:sz w:val="16"/>
                <w:szCs w:val="16"/>
              </w:rPr>
              <w:t xml:space="preserve"> </w:t>
            </w:r>
            <w:r w:rsidRPr="006227E6">
              <w:rPr>
                <w:rFonts w:cstheme="minorHAnsi"/>
                <w:sz w:val="16"/>
                <w:szCs w:val="16"/>
              </w:rPr>
              <w:t xml:space="preserve">servizi: </w:t>
            </w:r>
            <w:r>
              <w:rPr>
                <w:rFonts w:cstheme="minorHAnsi"/>
                <w:sz w:val="16"/>
                <w:szCs w:val="16"/>
              </w:rPr>
              <w:t xml:space="preserve"> </w:t>
            </w:r>
            <w:r w:rsidRPr="006227E6">
              <w:rPr>
                <w:rFonts w:cstheme="minorHAnsi"/>
                <w:sz w:val="16"/>
                <w:szCs w:val="16"/>
              </w:rPr>
              <w:t xml:space="preserve"> </w:t>
            </w:r>
          </w:p>
          <w:p w14:paraId="5A710A91"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 xml:space="preserve">a) procede alla valutazione dei progetti; </w:t>
            </w:r>
            <w:r>
              <w:rPr>
                <w:rFonts w:cstheme="minorHAnsi"/>
                <w:sz w:val="16"/>
                <w:szCs w:val="16"/>
              </w:rPr>
              <w:t xml:space="preserve"> </w:t>
            </w:r>
            <w:r w:rsidRPr="006227E6">
              <w:rPr>
                <w:rFonts w:cstheme="minorHAnsi"/>
                <w:sz w:val="16"/>
                <w:szCs w:val="16"/>
              </w:rPr>
              <w:t xml:space="preserve"> </w:t>
            </w:r>
          </w:p>
          <w:p w14:paraId="0954AEE4"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b) acquisisce e valuta tutti gli elementi relativi alla</w:t>
            </w:r>
            <w:r>
              <w:rPr>
                <w:rFonts w:cstheme="minorHAnsi"/>
                <w:sz w:val="16"/>
                <w:szCs w:val="16"/>
              </w:rPr>
              <w:t xml:space="preserve"> </w:t>
            </w:r>
            <w:r w:rsidRPr="006227E6">
              <w:rPr>
                <w:rFonts w:cstheme="minorHAnsi"/>
                <w:sz w:val="16"/>
                <w:szCs w:val="16"/>
              </w:rPr>
              <w:t>compatibilità del progetto con quanto previsto dall</w:t>
            </w:r>
            <w:r>
              <w:rPr>
                <w:rFonts w:cstheme="minorHAnsi"/>
                <w:sz w:val="16"/>
                <w:szCs w:val="16"/>
              </w:rPr>
              <w:t>’</w:t>
            </w:r>
            <w:r w:rsidRPr="006227E6">
              <w:rPr>
                <w:rFonts w:cstheme="minorHAnsi"/>
                <w:sz w:val="16"/>
                <w:szCs w:val="16"/>
              </w:rPr>
              <w:t>articolo 177,</w:t>
            </w:r>
            <w:r>
              <w:rPr>
                <w:rFonts w:cstheme="minorHAnsi"/>
                <w:sz w:val="16"/>
                <w:szCs w:val="16"/>
              </w:rPr>
              <w:t xml:space="preserve"> </w:t>
            </w:r>
            <w:r w:rsidRPr="006227E6">
              <w:rPr>
                <w:rFonts w:cstheme="minorHAnsi"/>
                <w:sz w:val="16"/>
                <w:szCs w:val="16"/>
              </w:rPr>
              <w:t xml:space="preserve">comma 4; </w:t>
            </w:r>
            <w:r>
              <w:rPr>
                <w:rFonts w:cstheme="minorHAnsi"/>
                <w:sz w:val="16"/>
                <w:szCs w:val="16"/>
              </w:rPr>
              <w:t xml:space="preserve"> </w:t>
            </w:r>
            <w:r w:rsidRPr="006227E6">
              <w:rPr>
                <w:rFonts w:cstheme="minorHAnsi"/>
                <w:sz w:val="16"/>
                <w:szCs w:val="16"/>
              </w:rPr>
              <w:t xml:space="preserve"> </w:t>
            </w:r>
          </w:p>
          <w:p w14:paraId="1AE31C0D"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c) acquisisce, ove previsto dalla normativa vigente, la</w:t>
            </w:r>
            <w:r>
              <w:rPr>
                <w:rFonts w:cstheme="minorHAnsi"/>
                <w:sz w:val="16"/>
                <w:szCs w:val="16"/>
              </w:rPr>
              <w:t xml:space="preserve"> </w:t>
            </w:r>
            <w:r w:rsidRPr="006227E6">
              <w:rPr>
                <w:rFonts w:cstheme="minorHAnsi"/>
                <w:sz w:val="16"/>
                <w:szCs w:val="16"/>
              </w:rPr>
              <w:t xml:space="preserve">valutazione di compatibilità ambientale; </w:t>
            </w:r>
            <w:r>
              <w:rPr>
                <w:rFonts w:cstheme="minorHAnsi"/>
                <w:sz w:val="16"/>
                <w:szCs w:val="16"/>
              </w:rPr>
              <w:t xml:space="preserve"> </w:t>
            </w:r>
            <w:r w:rsidRPr="006227E6">
              <w:rPr>
                <w:rFonts w:cstheme="minorHAnsi"/>
                <w:sz w:val="16"/>
                <w:szCs w:val="16"/>
              </w:rPr>
              <w:t xml:space="preserve"> </w:t>
            </w:r>
          </w:p>
          <w:p w14:paraId="4C26B0BC"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d) trasmette le proprie conclusioni con i relativi atti alla</w:t>
            </w:r>
            <w:r>
              <w:rPr>
                <w:rFonts w:cstheme="minorHAnsi"/>
                <w:sz w:val="16"/>
                <w:szCs w:val="16"/>
              </w:rPr>
              <w:t xml:space="preserve"> </w:t>
            </w:r>
            <w:r w:rsidRPr="006227E6">
              <w:rPr>
                <w:rFonts w:cstheme="minorHAnsi"/>
                <w:sz w:val="16"/>
                <w:szCs w:val="16"/>
              </w:rPr>
              <w:t xml:space="preserve">regione. </w:t>
            </w:r>
            <w:r>
              <w:rPr>
                <w:rFonts w:cstheme="minorHAnsi"/>
                <w:sz w:val="16"/>
                <w:szCs w:val="16"/>
              </w:rPr>
              <w:t xml:space="preserve"> </w:t>
            </w:r>
            <w:r w:rsidRPr="006227E6">
              <w:rPr>
                <w:rFonts w:cstheme="minorHAnsi"/>
                <w:sz w:val="16"/>
                <w:szCs w:val="16"/>
              </w:rPr>
              <w:t xml:space="preserve"> </w:t>
            </w:r>
          </w:p>
          <w:p w14:paraId="3D6C2903"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5. Per l</w:t>
            </w:r>
            <w:r>
              <w:rPr>
                <w:rFonts w:cstheme="minorHAnsi"/>
                <w:sz w:val="16"/>
                <w:szCs w:val="16"/>
              </w:rPr>
              <w:t>’</w:t>
            </w:r>
            <w:r w:rsidRPr="006227E6">
              <w:rPr>
                <w:rFonts w:cstheme="minorHAnsi"/>
                <w:sz w:val="16"/>
                <w:szCs w:val="16"/>
              </w:rPr>
              <w:t>istruttoria tecnica della domanda le regioni possono</w:t>
            </w:r>
            <w:r>
              <w:rPr>
                <w:rFonts w:cstheme="minorHAnsi"/>
                <w:sz w:val="16"/>
                <w:szCs w:val="16"/>
              </w:rPr>
              <w:t xml:space="preserve"> </w:t>
            </w:r>
            <w:r w:rsidRPr="006227E6">
              <w:rPr>
                <w:rFonts w:cstheme="minorHAnsi"/>
                <w:sz w:val="16"/>
                <w:szCs w:val="16"/>
              </w:rPr>
              <w:t>avvalersi delle Agenzie regionali per la protezione dell</w:t>
            </w:r>
            <w:r>
              <w:rPr>
                <w:rFonts w:cstheme="minorHAnsi"/>
                <w:sz w:val="16"/>
                <w:szCs w:val="16"/>
              </w:rPr>
              <w:t>’</w:t>
            </w:r>
            <w:r w:rsidRPr="006227E6">
              <w:rPr>
                <w:rFonts w:cstheme="minorHAnsi"/>
                <w:sz w:val="16"/>
                <w:szCs w:val="16"/>
              </w:rPr>
              <w:t xml:space="preserve">ambiente. </w:t>
            </w:r>
            <w:r>
              <w:rPr>
                <w:rFonts w:cstheme="minorHAnsi"/>
                <w:sz w:val="16"/>
                <w:szCs w:val="16"/>
              </w:rPr>
              <w:t xml:space="preserve"> </w:t>
            </w:r>
            <w:r w:rsidRPr="006227E6">
              <w:rPr>
                <w:rFonts w:cstheme="minorHAnsi"/>
                <w:sz w:val="16"/>
                <w:szCs w:val="16"/>
              </w:rPr>
              <w:t xml:space="preserve"> </w:t>
            </w:r>
          </w:p>
          <w:p w14:paraId="132AECE3"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6. Entro 30 giorni dal ricevimento delle conclusioni della</w:t>
            </w:r>
            <w:r>
              <w:rPr>
                <w:rFonts w:cstheme="minorHAnsi"/>
                <w:sz w:val="16"/>
                <w:szCs w:val="16"/>
              </w:rPr>
              <w:t xml:space="preserve"> </w:t>
            </w:r>
            <w:r w:rsidRPr="006227E6">
              <w:rPr>
                <w:rFonts w:cstheme="minorHAnsi"/>
                <w:sz w:val="16"/>
                <w:szCs w:val="16"/>
              </w:rPr>
              <w:t>Conferenza dei servizi, valutando le risultanze della stessa, la</w:t>
            </w:r>
            <w:r>
              <w:rPr>
                <w:rFonts w:cstheme="minorHAnsi"/>
                <w:sz w:val="16"/>
                <w:szCs w:val="16"/>
              </w:rPr>
              <w:t xml:space="preserve"> </w:t>
            </w:r>
            <w:r w:rsidRPr="006227E6">
              <w:rPr>
                <w:rFonts w:cstheme="minorHAnsi"/>
                <w:sz w:val="16"/>
                <w:szCs w:val="16"/>
              </w:rPr>
              <w:t>regione, in caso di valutazione positiva del progetto, autorizza la</w:t>
            </w:r>
            <w:r>
              <w:rPr>
                <w:rFonts w:cstheme="minorHAnsi"/>
                <w:sz w:val="16"/>
                <w:szCs w:val="16"/>
              </w:rPr>
              <w:t xml:space="preserve"> </w:t>
            </w:r>
            <w:r w:rsidRPr="006227E6">
              <w:rPr>
                <w:rFonts w:cstheme="minorHAnsi"/>
                <w:sz w:val="16"/>
                <w:szCs w:val="16"/>
              </w:rPr>
              <w:t>realizzazione e la gestione dell</w:t>
            </w:r>
            <w:r>
              <w:rPr>
                <w:rFonts w:cstheme="minorHAnsi"/>
                <w:sz w:val="16"/>
                <w:szCs w:val="16"/>
              </w:rPr>
              <w:t>’</w:t>
            </w:r>
            <w:r w:rsidRPr="006227E6">
              <w:rPr>
                <w:rFonts w:cstheme="minorHAnsi"/>
                <w:sz w:val="16"/>
                <w:szCs w:val="16"/>
              </w:rPr>
              <w:t>impianto. L</w:t>
            </w:r>
            <w:r>
              <w:rPr>
                <w:rFonts w:cstheme="minorHAnsi"/>
                <w:sz w:val="16"/>
                <w:szCs w:val="16"/>
              </w:rPr>
              <w:t>’</w:t>
            </w:r>
            <w:r w:rsidRPr="006227E6">
              <w:rPr>
                <w:rFonts w:cstheme="minorHAnsi"/>
                <w:sz w:val="16"/>
                <w:szCs w:val="16"/>
              </w:rPr>
              <w:t>approvazione sostituisce</w:t>
            </w:r>
            <w:r>
              <w:rPr>
                <w:rFonts w:cstheme="minorHAnsi"/>
                <w:sz w:val="16"/>
                <w:szCs w:val="16"/>
              </w:rPr>
              <w:t xml:space="preserve"> </w:t>
            </w:r>
            <w:r w:rsidRPr="006227E6">
              <w:rPr>
                <w:rFonts w:cstheme="minorHAnsi"/>
                <w:sz w:val="16"/>
                <w:szCs w:val="16"/>
              </w:rPr>
              <w:t>ad ogni effetto visti, pareri, autorizzazioni e concessioni di organi</w:t>
            </w:r>
            <w:r>
              <w:rPr>
                <w:rFonts w:cstheme="minorHAnsi"/>
                <w:sz w:val="16"/>
                <w:szCs w:val="16"/>
              </w:rPr>
              <w:t xml:space="preserve"> </w:t>
            </w:r>
            <w:r w:rsidRPr="006227E6">
              <w:rPr>
                <w:rFonts w:cstheme="minorHAnsi"/>
                <w:sz w:val="16"/>
                <w:szCs w:val="16"/>
              </w:rPr>
              <w:t>regionali, provinciali e comunali, costituisce, ove occorra, variante</w:t>
            </w:r>
            <w:r>
              <w:rPr>
                <w:rFonts w:cstheme="minorHAnsi"/>
                <w:sz w:val="16"/>
                <w:szCs w:val="16"/>
              </w:rPr>
              <w:t xml:space="preserve"> </w:t>
            </w:r>
            <w:r w:rsidRPr="006227E6">
              <w:rPr>
                <w:rFonts w:cstheme="minorHAnsi"/>
                <w:sz w:val="16"/>
                <w:szCs w:val="16"/>
              </w:rPr>
              <w:t>allo strumento urbanistico e comporta la dichiarazione di pubblica</w:t>
            </w:r>
            <w:r>
              <w:rPr>
                <w:rFonts w:cstheme="minorHAnsi"/>
                <w:sz w:val="16"/>
                <w:szCs w:val="16"/>
              </w:rPr>
              <w:t xml:space="preserve"> </w:t>
            </w:r>
            <w:r w:rsidRPr="006227E6">
              <w:rPr>
                <w:rFonts w:cstheme="minorHAnsi"/>
                <w:sz w:val="16"/>
                <w:szCs w:val="16"/>
              </w:rPr>
              <w:t xml:space="preserve">utilità, urgenza ed indifferibilità dei lavori. </w:t>
            </w:r>
            <w:r>
              <w:rPr>
                <w:rFonts w:cstheme="minorHAnsi"/>
                <w:sz w:val="16"/>
                <w:szCs w:val="16"/>
              </w:rPr>
              <w:t xml:space="preserve"> </w:t>
            </w:r>
            <w:r w:rsidRPr="006227E6">
              <w:rPr>
                <w:rFonts w:cstheme="minorHAnsi"/>
                <w:sz w:val="16"/>
                <w:szCs w:val="16"/>
              </w:rPr>
              <w:t xml:space="preserve"> </w:t>
            </w:r>
          </w:p>
          <w:p w14:paraId="3BDDEF3D"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7. Nel caso in cui il progetto riguardi aree vincolate ai sensi del</w:t>
            </w:r>
            <w:r>
              <w:rPr>
                <w:rFonts w:cstheme="minorHAnsi"/>
                <w:sz w:val="16"/>
                <w:szCs w:val="16"/>
              </w:rPr>
              <w:t xml:space="preserve"> </w:t>
            </w:r>
            <w:r w:rsidRPr="006227E6">
              <w:rPr>
                <w:rFonts w:cstheme="minorHAnsi"/>
                <w:sz w:val="16"/>
                <w:szCs w:val="16"/>
              </w:rPr>
              <w:t>decreto legislativo 22 gennaio 2004, n. 42, si applicano le</w:t>
            </w:r>
            <w:r>
              <w:rPr>
                <w:rFonts w:cstheme="minorHAnsi"/>
                <w:sz w:val="16"/>
                <w:szCs w:val="16"/>
              </w:rPr>
              <w:t xml:space="preserve"> </w:t>
            </w:r>
            <w:r w:rsidRPr="006227E6">
              <w:rPr>
                <w:rFonts w:cstheme="minorHAnsi"/>
                <w:sz w:val="16"/>
                <w:szCs w:val="16"/>
              </w:rPr>
              <w:t>disposizioni dell</w:t>
            </w:r>
            <w:r>
              <w:rPr>
                <w:rFonts w:cstheme="minorHAnsi"/>
                <w:sz w:val="16"/>
                <w:szCs w:val="16"/>
              </w:rPr>
              <w:t>’</w:t>
            </w:r>
            <w:r w:rsidRPr="006227E6">
              <w:rPr>
                <w:rFonts w:cstheme="minorHAnsi"/>
                <w:sz w:val="16"/>
                <w:szCs w:val="16"/>
              </w:rPr>
              <w:t>articolo 146 di tale decreto in materia di</w:t>
            </w:r>
            <w:r>
              <w:rPr>
                <w:rFonts w:cstheme="minorHAnsi"/>
                <w:sz w:val="16"/>
                <w:szCs w:val="16"/>
              </w:rPr>
              <w:t xml:space="preserve"> </w:t>
            </w:r>
            <w:r w:rsidRPr="006227E6">
              <w:rPr>
                <w:rFonts w:cstheme="minorHAnsi"/>
                <w:sz w:val="16"/>
                <w:szCs w:val="16"/>
              </w:rPr>
              <w:t xml:space="preserve">autorizzazione. </w:t>
            </w:r>
            <w:r>
              <w:rPr>
                <w:rFonts w:cstheme="minorHAnsi"/>
                <w:sz w:val="16"/>
                <w:szCs w:val="16"/>
              </w:rPr>
              <w:t xml:space="preserve"> </w:t>
            </w:r>
            <w:r w:rsidRPr="006227E6">
              <w:rPr>
                <w:rFonts w:cstheme="minorHAnsi"/>
                <w:sz w:val="16"/>
                <w:szCs w:val="16"/>
              </w:rPr>
              <w:t xml:space="preserve"> </w:t>
            </w:r>
          </w:p>
          <w:p w14:paraId="6285B241"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lastRenderedPageBreak/>
              <w:t>8. L</w:t>
            </w:r>
            <w:r>
              <w:rPr>
                <w:rFonts w:cstheme="minorHAnsi"/>
                <w:sz w:val="16"/>
                <w:szCs w:val="16"/>
              </w:rPr>
              <w:t>’</w:t>
            </w:r>
            <w:r w:rsidRPr="006227E6">
              <w:rPr>
                <w:rFonts w:cstheme="minorHAnsi"/>
                <w:sz w:val="16"/>
                <w:szCs w:val="16"/>
              </w:rPr>
              <w:t>istruttoria si conclude entro centocinquanta giorni dalla</w:t>
            </w:r>
            <w:r>
              <w:rPr>
                <w:rFonts w:cstheme="minorHAnsi"/>
                <w:sz w:val="16"/>
                <w:szCs w:val="16"/>
              </w:rPr>
              <w:t xml:space="preserve"> </w:t>
            </w:r>
            <w:r w:rsidRPr="006227E6">
              <w:rPr>
                <w:rFonts w:cstheme="minorHAnsi"/>
                <w:sz w:val="16"/>
                <w:szCs w:val="16"/>
              </w:rPr>
              <w:t>presentazione della domanda di cui al comma 1 con il rilascio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autorizzazione unica o con il diniego motivato della stessa. </w:t>
            </w:r>
            <w:r>
              <w:rPr>
                <w:rFonts w:cstheme="minorHAnsi"/>
                <w:sz w:val="16"/>
                <w:szCs w:val="16"/>
              </w:rPr>
              <w:t xml:space="preserve"> </w:t>
            </w:r>
            <w:r w:rsidRPr="006227E6">
              <w:rPr>
                <w:rFonts w:cstheme="minorHAnsi"/>
                <w:sz w:val="16"/>
                <w:szCs w:val="16"/>
              </w:rPr>
              <w:t xml:space="preserve"> </w:t>
            </w:r>
          </w:p>
          <w:p w14:paraId="2E026411"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9. I termini di cui al comma 8 sono interrotti, per una sola volta,</w:t>
            </w:r>
            <w:r>
              <w:rPr>
                <w:rFonts w:cstheme="minorHAnsi"/>
                <w:sz w:val="16"/>
                <w:szCs w:val="16"/>
              </w:rPr>
              <w:t xml:space="preserve"> </w:t>
            </w:r>
            <w:r w:rsidRPr="006227E6">
              <w:rPr>
                <w:rFonts w:cstheme="minorHAnsi"/>
                <w:sz w:val="16"/>
                <w:szCs w:val="16"/>
              </w:rPr>
              <w:t>da eventuali richieste istruttorie fatte dal responsabile del</w:t>
            </w:r>
            <w:r>
              <w:rPr>
                <w:rFonts w:cstheme="minorHAnsi"/>
                <w:sz w:val="16"/>
                <w:szCs w:val="16"/>
              </w:rPr>
              <w:t xml:space="preserve"> </w:t>
            </w:r>
            <w:r w:rsidRPr="006227E6">
              <w:rPr>
                <w:rFonts w:cstheme="minorHAnsi"/>
                <w:sz w:val="16"/>
                <w:szCs w:val="16"/>
              </w:rPr>
              <w:t>procedimento al soggetto interessato e ricominciano a decorrere dal</w:t>
            </w:r>
            <w:r>
              <w:rPr>
                <w:rFonts w:cstheme="minorHAnsi"/>
                <w:sz w:val="16"/>
                <w:szCs w:val="16"/>
              </w:rPr>
              <w:t xml:space="preserve"> </w:t>
            </w:r>
            <w:r w:rsidRPr="006227E6">
              <w:rPr>
                <w:rFonts w:cstheme="minorHAnsi"/>
                <w:sz w:val="16"/>
                <w:szCs w:val="16"/>
              </w:rPr>
              <w:t>ricevimento degli elementi forniti dall</w:t>
            </w:r>
            <w:r>
              <w:rPr>
                <w:rFonts w:cstheme="minorHAnsi"/>
                <w:sz w:val="16"/>
                <w:szCs w:val="16"/>
              </w:rPr>
              <w:t>’</w:t>
            </w:r>
            <w:r w:rsidRPr="006227E6">
              <w:rPr>
                <w:rFonts w:cstheme="minorHAnsi"/>
                <w:sz w:val="16"/>
                <w:szCs w:val="16"/>
              </w:rPr>
              <w:t xml:space="preserve">interessato. </w:t>
            </w:r>
            <w:r>
              <w:rPr>
                <w:rFonts w:cstheme="minorHAnsi"/>
                <w:sz w:val="16"/>
                <w:szCs w:val="16"/>
              </w:rPr>
              <w:t xml:space="preserve"> </w:t>
            </w:r>
            <w:r w:rsidRPr="006227E6">
              <w:rPr>
                <w:rFonts w:cstheme="minorHAnsi"/>
                <w:sz w:val="16"/>
                <w:szCs w:val="16"/>
              </w:rPr>
              <w:t xml:space="preserve"> </w:t>
            </w:r>
          </w:p>
          <w:p w14:paraId="72FC0F50"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10. Ferma restando la valutazione delle eventuali responsabilità</w:t>
            </w:r>
            <w:r>
              <w:rPr>
                <w:rFonts w:cstheme="minorHAnsi"/>
                <w:sz w:val="16"/>
                <w:szCs w:val="16"/>
              </w:rPr>
              <w:t xml:space="preserve"> </w:t>
            </w:r>
            <w:r w:rsidRPr="006227E6">
              <w:rPr>
                <w:rFonts w:cstheme="minorHAnsi"/>
                <w:sz w:val="16"/>
                <w:szCs w:val="16"/>
              </w:rPr>
              <w:t>ai sensi della normativa vigente, ove l</w:t>
            </w:r>
            <w:r>
              <w:rPr>
                <w:rFonts w:cstheme="minorHAnsi"/>
                <w:sz w:val="16"/>
                <w:szCs w:val="16"/>
              </w:rPr>
              <w:t>’</w:t>
            </w:r>
            <w:r w:rsidRPr="006227E6">
              <w:rPr>
                <w:rFonts w:cstheme="minorHAnsi"/>
                <w:sz w:val="16"/>
                <w:szCs w:val="16"/>
              </w:rPr>
              <w:t>autori</w:t>
            </w:r>
            <w:r>
              <w:rPr>
                <w:rFonts w:cstheme="minorHAnsi"/>
                <w:sz w:val="16"/>
                <w:szCs w:val="16"/>
              </w:rPr>
              <w:t>tà</w:t>
            </w:r>
            <w:r w:rsidRPr="006227E6">
              <w:rPr>
                <w:rFonts w:cstheme="minorHAnsi"/>
                <w:sz w:val="16"/>
                <w:szCs w:val="16"/>
              </w:rPr>
              <w:t xml:space="preserve"> competente non</w:t>
            </w:r>
            <w:r>
              <w:rPr>
                <w:rFonts w:cstheme="minorHAnsi"/>
                <w:sz w:val="16"/>
                <w:szCs w:val="16"/>
              </w:rPr>
              <w:t xml:space="preserve"> </w:t>
            </w:r>
            <w:r w:rsidRPr="006227E6">
              <w:rPr>
                <w:rFonts w:cstheme="minorHAnsi"/>
                <w:sz w:val="16"/>
                <w:szCs w:val="16"/>
              </w:rPr>
              <w:t>provveda a concludere il procedimento di rilascio dell</w:t>
            </w:r>
            <w:r>
              <w:rPr>
                <w:rFonts w:cstheme="minorHAnsi"/>
                <w:sz w:val="16"/>
                <w:szCs w:val="16"/>
              </w:rPr>
              <w:t>’</w:t>
            </w:r>
            <w:r w:rsidRPr="006227E6">
              <w:rPr>
                <w:rFonts w:cstheme="minorHAnsi"/>
                <w:sz w:val="16"/>
                <w:szCs w:val="16"/>
              </w:rPr>
              <w:t>autorizzazione</w:t>
            </w:r>
            <w:r>
              <w:rPr>
                <w:rFonts w:cstheme="minorHAnsi"/>
                <w:sz w:val="16"/>
                <w:szCs w:val="16"/>
              </w:rPr>
              <w:t xml:space="preserve"> </w:t>
            </w:r>
            <w:r w:rsidRPr="006227E6">
              <w:rPr>
                <w:rFonts w:cstheme="minorHAnsi"/>
                <w:sz w:val="16"/>
                <w:szCs w:val="16"/>
              </w:rPr>
              <w:t>unica entro i termini previsti al comma 8, si applica il potere</w:t>
            </w:r>
            <w:r>
              <w:rPr>
                <w:rFonts w:cstheme="minorHAnsi"/>
                <w:sz w:val="16"/>
                <w:szCs w:val="16"/>
              </w:rPr>
              <w:t xml:space="preserve"> </w:t>
            </w:r>
            <w:r w:rsidRPr="006227E6">
              <w:rPr>
                <w:rFonts w:cstheme="minorHAnsi"/>
                <w:sz w:val="16"/>
                <w:szCs w:val="16"/>
              </w:rPr>
              <w:t>sostitutivo di cui all</w:t>
            </w:r>
            <w:r>
              <w:rPr>
                <w:rFonts w:cstheme="minorHAnsi"/>
                <w:sz w:val="16"/>
                <w:szCs w:val="16"/>
              </w:rPr>
              <w:t>’</w:t>
            </w:r>
            <w:r w:rsidRPr="006227E6">
              <w:rPr>
                <w:rFonts w:cstheme="minorHAnsi"/>
                <w:sz w:val="16"/>
                <w:szCs w:val="16"/>
              </w:rPr>
              <w:t>articolo 5 del decreto legislativo 31 marzo</w:t>
            </w:r>
            <w:r>
              <w:rPr>
                <w:rFonts w:cstheme="minorHAnsi"/>
                <w:sz w:val="16"/>
                <w:szCs w:val="16"/>
              </w:rPr>
              <w:t xml:space="preserve"> </w:t>
            </w:r>
            <w:r w:rsidRPr="006227E6">
              <w:rPr>
                <w:rFonts w:cstheme="minorHAnsi"/>
                <w:sz w:val="16"/>
                <w:szCs w:val="16"/>
              </w:rPr>
              <w:t xml:space="preserve">1998, n. 112. </w:t>
            </w:r>
            <w:r>
              <w:rPr>
                <w:rFonts w:cstheme="minorHAnsi"/>
                <w:sz w:val="16"/>
                <w:szCs w:val="16"/>
              </w:rPr>
              <w:t xml:space="preserve"> </w:t>
            </w:r>
            <w:r w:rsidRPr="006227E6">
              <w:rPr>
                <w:rFonts w:cstheme="minorHAnsi"/>
                <w:sz w:val="16"/>
                <w:szCs w:val="16"/>
              </w:rPr>
              <w:t xml:space="preserve"> </w:t>
            </w:r>
          </w:p>
          <w:p w14:paraId="38A832F8"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11. L</w:t>
            </w:r>
            <w:r>
              <w:rPr>
                <w:rFonts w:cstheme="minorHAnsi"/>
                <w:sz w:val="16"/>
                <w:szCs w:val="16"/>
              </w:rPr>
              <w:t>’</w:t>
            </w:r>
            <w:r w:rsidRPr="006227E6">
              <w:rPr>
                <w:rFonts w:cstheme="minorHAnsi"/>
                <w:sz w:val="16"/>
                <w:szCs w:val="16"/>
              </w:rPr>
              <w:t>autorizzazione individua le condizioni e le prescrizioni</w:t>
            </w:r>
            <w:r>
              <w:rPr>
                <w:rFonts w:cstheme="minorHAnsi"/>
                <w:sz w:val="16"/>
                <w:szCs w:val="16"/>
              </w:rPr>
              <w:t xml:space="preserve"> </w:t>
            </w:r>
            <w:r w:rsidRPr="006227E6">
              <w:rPr>
                <w:rFonts w:cstheme="minorHAnsi"/>
                <w:sz w:val="16"/>
                <w:szCs w:val="16"/>
              </w:rPr>
              <w:t>necessarie per garantire l</w:t>
            </w:r>
            <w:r>
              <w:rPr>
                <w:rFonts w:cstheme="minorHAnsi"/>
                <w:sz w:val="16"/>
                <w:szCs w:val="16"/>
              </w:rPr>
              <w:t>’</w:t>
            </w:r>
            <w:r w:rsidRPr="006227E6">
              <w:rPr>
                <w:rFonts w:cstheme="minorHAnsi"/>
                <w:sz w:val="16"/>
                <w:szCs w:val="16"/>
              </w:rPr>
              <w:t>attuazione dei principi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articolo 178 e contiene almeno i seguenti elementi: </w:t>
            </w:r>
            <w:r>
              <w:rPr>
                <w:rFonts w:cstheme="minorHAnsi"/>
                <w:sz w:val="16"/>
                <w:szCs w:val="16"/>
              </w:rPr>
              <w:t xml:space="preserve"> </w:t>
            </w:r>
            <w:r w:rsidRPr="006227E6">
              <w:rPr>
                <w:rFonts w:cstheme="minorHAnsi"/>
                <w:sz w:val="16"/>
                <w:szCs w:val="16"/>
              </w:rPr>
              <w:t xml:space="preserve"> </w:t>
            </w:r>
          </w:p>
          <w:p w14:paraId="5D79B602"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a) i tipi ed i quantitativi di rifiuti che possono essere</w:t>
            </w:r>
            <w:r>
              <w:rPr>
                <w:rFonts w:cstheme="minorHAnsi"/>
                <w:sz w:val="16"/>
                <w:szCs w:val="16"/>
              </w:rPr>
              <w:t xml:space="preserve"> </w:t>
            </w:r>
            <w:r w:rsidRPr="006227E6">
              <w:rPr>
                <w:rFonts w:cstheme="minorHAnsi"/>
                <w:sz w:val="16"/>
                <w:szCs w:val="16"/>
              </w:rPr>
              <w:t xml:space="preserve">trattati; </w:t>
            </w:r>
            <w:r>
              <w:rPr>
                <w:rFonts w:cstheme="minorHAnsi"/>
                <w:sz w:val="16"/>
                <w:szCs w:val="16"/>
              </w:rPr>
              <w:t xml:space="preserve"> </w:t>
            </w:r>
            <w:r w:rsidRPr="006227E6">
              <w:rPr>
                <w:rFonts w:cstheme="minorHAnsi"/>
                <w:sz w:val="16"/>
                <w:szCs w:val="16"/>
              </w:rPr>
              <w:t xml:space="preserve"> </w:t>
            </w:r>
          </w:p>
          <w:p w14:paraId="6C899FB3"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b) Per ciascun tipo di operazione autorizzata, i requisiti</w:t>
            </w:r>
            <w:r>
              <w:rPr>
                <w:rFonts w:cstheme="minorHAnsi"/>
                <w:sz w:val="16"/>
                <w:szCs w:val="16"/>
              </w:rPr>
              <w:t xml:space="preserve"> </w:t>
            </w:r>
            <w:r w:rsidRPr="006227E6">
              <w:rPr>
                <w:rFonts w:cstheme="minorHAnsi"/>
                <w:sz w:val="16"/>
                <w:szCs w:val="16"/>
              </w:rPr>
              <w:t>tecnici con particolare riferimento alla compatibilità del sito,</w:t>
            </w:r>
            <w:r>
              <w:rPr>
                <w:rFonts w:cstheme="minorHAnsi"/>
                <w:sz w:val="16"/>
                <w:szCs w:val="16"/>
              </w:rPr>
              <w:t xml:space="preserve"> </w:t>
            </w:r>
            <w:r w:rsidRPr="006227E6">
              <w:rPr>
                <w:rFonts w:cstheme="minorHAnsi"/>
                <w:sz w:val="16"/>
                <w:szCs w:val="16"/>
              </w:rPr>
              <w:t>alle attrezzature utilizzate, ai tipi ed ai quantitativi massimi di</w:t>
            </w:r>
            <w:r>
              <w:rPr>
                <w:rFonts w:cstheme="minorHAnsi"/>
                <w:sz w:val="16"/>
                <w:szCs w:val="16"/>
              </w:rPr>
              <w:t xml:space="preserve"> </w:t>
            </w:r>
            <w:r w:rsidRPr="006227E6">
              <w:rPr>
                <w:rFonts w:cstheme="minorHAnsi"/>
                <w:sz w:val="16"/>
                <w:szCs w:val="16"/>
              </w:rPr>
              <w:t>rifiuti e alla modalità di verifica, monitoraggio e controllo della</w:t>
            </w:r>
            <w:r>
              <w:rPr>
                <w:rFonts w:cstheme="minorHAnsi"/>
                <w:sz w:val="16"/>
                <w:szCs w:val="16"/>
              </w:rPr>
              <w:t xml:space="preserve"> </w:t>
            </w:r>
            <w:r w:rsidRPr="006227E6">
              <w:rPr>
                <w:rFonts w:cstheme="minorHAnsi"/>
                <w:sz w:val="16"/>
                <w:szCs w:val="16"/>
              </w:rPr>
              <w:t>conformità dell</w:t>
            </w:r>
            <w:r>
              <w:rPr>
                <w:rFonts w:cstheme="minorHAnsi"/>
                <w:sz w:val="16"/>
                <w:szCs w:val="16"/>
              </w:rPr>
              <w:t>’</w:t>
            </w:r>
            <w:r w:rsidRPr="006227E6">
              <w:rPr>
                <w:rFonts w:cstheme="minorHAnsi"/>
                <w:sz w:val="16"/>
                <w:szCs w:val="16"/>
              </w:rPr>
              <w:t xml:space="preserve">impianto al progetto approvato; </w:t>
            </w:r>
            <w:r>
              <w:rPr>
                <w:rFonts w:cstheme="minorHAnsi"/>
                <w:sz w:val="16"/>
                <w:szCs w:val="16"/>
              </w:rPr>
              <w:t xml:space="preserve"> </w:t>
            </w:r>
            <w:r w:rsidRPr="006227E6">
              <w:rPr>
                <w:rFonts w:cstheme="minorHAnsi"/>
                <w:sz w:val="16"/>
                <w:szCs w:val="16"/>
              </w:rPr>
              <w:t xml:space="preserve"> </w:t>
            </w:r>
          </w:p>
          <w:p w14:paraId="52286B98"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 xml:space="preserve">c) le misure precauzionali e di sicurezza da adottare; </w:t>
            </w:r>
            <w:r>
              <w:rPr>
                <w:rFonts w:cstheme="minorHAnsi"/>
                <w:sz w:val="16"/>
                <w:szCs w:val="16"/>
              </w:rPr>
              <w:t xml:space="preserve"> </w:t>
            </w:r>
            <w:r w:rsidRPr="006227E6">
              <w:rPr>
                <w:rFonts w:cstheme="minorHAnsi"/>
                <w:sz w:val="16"/>
                <w:szCs w:val="16"/>
              </w:rPr>
              <w:t xml:space="preserve"> </w:t>
            </w:r>
          </w:p>
          <w:p w14:paraId="71BAED6D"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d) la localizzazione dell</w:t>
            </w:r>
            <w:r>
              <w:rPr>
                <w:rFonts w:cstheme="minorHAnsi"/>
                <w:sz w:val="16"/>
                <w:szCs w:val="16"/>
              </w:rPr>
              <w:t>’</w:t>
            </w:r>
            <w:r w:rsidRPr="006227E6">
              <w:rPr>
                <w:rFonts w:cstheme="minorHAnsi"/>
                <w:sz w:val="16"/>
                <w:szCs w:val="16"/>
              </w:rPr>
              <w:t xml:space="preserve">impianto autorizzato; </w:t>
            </w:r>
            <w:r>
              <w:rPr>
                <w:rFonts w:cstheme="minorHAnsi"/>
                <w:sz w:val="16"/>
                <w:szCs w:val="16"/>
              </w:rPr>
              <w:t xml:space="preserve"> </w:t>
            </w:r>
            <w:r w:rsidRPr="006227E6">
              <w:rPr>
                <w:rFonts w:cstheme="minorHAnsi"/>
                <w:sz w:val="16"/>
                <w:szCs w:val="16"/>
              </w:rPr>
              <w:t xml:space="preserve"> </w:t>
            </w:r>
          </w:p>
          <w:p w14:paraId="6B68ABAC"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 xml:space="preserve">e) il metodo da utilizzare per ciascun tipo di operazione; </w:t>
            </w:r>
            <w:r>
              <w:rPr>
                <w:rFonts w:cstheme="minorHAnsi"/>
                <w:sz w:val="16"/>
                <w:szCs w:val="16"/>
              </w:rPr>
              <w:t xml:space="preserve"> </w:t>
            </w:r>
            <w:r w:rsidRPr="006227E6">
              <w:rPr>
                <w:rFonts w:cstheme="minorHAnsi"/>
                <w:sz w:val="16"/>
                <w:szCs w:val="16"/>
              </w:rPr>
              <w:t xml:space="preserve"> </w:t>
            </w:r>
          </w:p>
          <w:p w14:paraId="65D2B383"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f) le disposizioni relative alla chiusura e agli interventi ad</w:t>
            </w:r>
            <w:r>
              <w:rPr>
                <w:rFonts w:cstheme="minorHAnsi"/>
                <w:sz w:val="16"/>
                <w:szCs w:val="16"/>
              </w:rPr>
              <w:t xml:space="preserve"> </w:t>
            </w:r>
            <w:r w:rsidRPr="006227E6">
              <w:rPr>
                <w:rFonts w:cstheme="minorHAnsi"/>
                <w:sz w:val="16"/>
                <w:szCs w:val="16"/>
              </w:rPr>
              <w:t xml:space="preserve">essa successivi che si rivelino necessarie; </w:t>
            </w:r>
            <w:r>
              <w:rPr>
                <w:rFonts w:cstheme="minorHAnsi"/>
                <w:sz w:val="16"/>
                <w:szCs w:val="16"/>
              </w:rPr>
              <w:t xml:space="preserve"> </w:t>
            </w:r>
            <w:r w:rsidRPr="006227E6">
              <w:rPr>
                <w:rFonts w:cstheme="minorHAnsi"/>
                <w:sz w:val="16"/>
                <w:szCs w:val="16"/>
              </w:rPr>
              <w:t xml:space="preserve"> </w:t>
            </w:r>
          </w:p>
          <w:p w14:paraId="0E4EDE30"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g) le garanzie finanziarie richieste, che devono essere prestate</w:t>
            </w:r>
            <w:r>
              <w:rPr>
                <w:rFonts w:cstheme="minorHAnsi"/>
                <w:sz w:val="16"/>
                <w:szCs w:val="16"/>
              </w:rPr>
              <w:t xml:space="preserve"> </w:t>
            </w:r>
            <w:r w:rsidRPr="006227E6">
              <w:rPr>
                <w:rFonts w:cstheme="minorHAnsi"/>
                <w:sz w:val="16"/>
                <w:szCs w:val="16"/>
              </w:rPr>
              <w:t>solo al momento dell</w:t>
            </w:r>
            <w:r>
              <w:rPr>
                <w:rFonts w:cstheme="minorHAnsi"/>
                <w:sz w:val="16"/>
                <w:szCs w:val="16"/>
              </w:rPr>
              <w:t>’</w:t>
            </w:r>
            <w:r w:rsidRPr="006227E6">
              <w:rPr>
                <w:rFonts w:cstheme="minorHAnsi"/>
                <w:sz w:val="16"/>
                <w:szCs w:val="16"/>
              </w:rPr>
              <w:t>avvio effettivo dell</w:t>
            </w:r>
            <w:r>
              <w:rPr>
                <w:rFonts w:cstheme="minorHAnsi"/>
                <w:sz w:val="16"/>
                <w:szCs w:val="16"/>
              </w:rPr>
              <w:t>’</w:t>
            </w:r>
            <w:r w:rsidRPr="006227E6">
              <w:rPr>
                <w:rFonts w:cstheme="minorHAnsi"/>
                <w:sz w:val="16"/>
                <w:szCs w:val="16"/>
              </w:rPr>
              <w:t>esercizio dell</w:t>
            </w:r>
            <w:r>
              <w:rPr>
                <w:rFonts w:cstheme="minorHAnsi"/>
                <w:sz w:val="16"/>
                <w:szCs w:val="16"/>
              </w:rPr>
              <w:t>’</w:t>
            </w:r>
            <w:r w:rsidRPr="006227E6">
              <w:rPr>
                <w:rFonts w:cstheme="minorHAnsi"/>
                <w:sz w:val="16"/>
                <w:szCs w:val="16"/>
              </w:rPr>
              <w:t>impianto; le</w:t>
            </w:r>
            <w:r>
              <w:rPr>
                <w:rFonts w:cstheme="minorHAnsi"/>
                <w:sz w:val="16"/>
                <w:szCs w:val="16"/>
              </w:rPr>
              <w:t xml:space="preserve"> </w:t>
            </w:r>
            <w:r w:rsidRPr="006227E6">
              <w:rPr>
                <w:rFonts w:cstheme="minorHAnsi"/>
                <w:sz w:val="16"/>
                <w:szCs w:val="16"/>
              </w:rPr>
              <w:t>garanzie finanziarie per la gestione della discarica, anche per la</w:t>
            </w:r>
            <w:r>
              <w:rPr>
                <w:rFonts w:cstheme="minorHAnsi"/>
                <w:sz w:val="16"/>
                <w:szCs w:val="16"/>
              </w:rPr>
              <w:t xml:space="preserve"> </w:t>
            </w:r>
            <w:r w:rsidRPr="006227E6">
              <w:rPr>
                <w:rFonts w:cstheme="minorHAnsi"/>
                <w:sz w:val="16"/>
                <w:szCs w:val="16"/>
              </w:rPr>
              <w:t>fase successiva alla sua chiusura, dovranno essere prestate</w:t>
            </w:r>
            <w:r>
              <w:rPr>
                <w:rFonts w:cstheme="minorHAnsi"/>
                <w:sz w:val="16"/>
                <w:szCs w:val="16"/>
              </w:rPr>
              <w:t xml:space="preserve"> </w:t>
            </w:r>
            <w:r w:rsidRPr="006227E6">
              <w:rPr>
                <w:rFonts w:cstheme="minorHAnsi"/>
                <w:sz w:val="16"/>
                <w:szCs w:val="16"/>
              </w:rPr>
              <w:t>conformemente a quanto di</w:t>
            </w:r>
            <w:r>
              <w:rPr>
                <w:rFonts w:cstheme="minorHAnsi"/>
                <w:sz w:val="16"/>
                <w:szCs w:val="16"/>
              </w:rPr>
              <w:t>s</w:t>
            </w:r>
            <w:r w:rsidRPr="006227E6">
              <w:rPr>
                <w:rFonts w:cstheme="minorHAnsi"/>
                <w:sz w:val="16"/>
                <w:szCs w:val="16"/>
              </w:rPr>
              <w:t>posto dall</w:t>
            </w:r>
            <w:r>
              <w:rPr>
                <w:rFonts w:cstheme="minorHAnsi"/>
                <w:sz w:val="16"/>
                <w:szCs w:val="16"/>
              </w:rPr>
              <w:t>’</w:t>
            </w:r>
            <w:r w:rsidRPr="006227E6">
              <w:rPr>
                <w:rFonts w:cstheme="minorHAnsi"/>
                <w:sz w:val="16"/>
                <w:szCs w:val="16"/>
              </w:rPr>
              <w:t>articolo 14 del decreto</w:t>
            </w:r>
            <w:r>
              <w:rPr>
                <w:rFonts w:cstheme="minorHAnsi"/>
                <w:sz w:val="16"/>
                <w:szCs w:val="16"/>
              </w:rPr>
              <w:t xml:space="preserve"> </w:t>
            </w:r>
            <w:r w:rsidRPr="006227E6">
              <w:rPr>
                <w:rFonts w:cstheme="minorHAnsi"/>
                <w:sz w:val="16"/>
                <w:szCs w:val="16"/>
              </w:rPr>
              <w:t xml:space="preserve">legislativo 13 gennaio 2003, n. 36; </w:t>
            </w:r>
          </w:p>
          <w:p w14:paraId="7D86FF81"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h) la data di scadenza dell</w:t>
            </w:r>
            <w:r>
              <w:rPr>
                <w:rFonts w:cstheme="minorHAnsi"/>
                <w:sz w:val="16"/>
                <w:szCs w:val="16"/>
              </w:rPr>
              <w:t>’</w:t>
            </w:r>
            <w:r w:rsidRPr="006227E6">
              <w:rPr>
                <w:rFonts w:cstheme="minorHAnsi"/>
                <w:sz w:val="16"/>
                <w:szCs w:val="16"/>
              </w:rPr>
              <w:t>autorizzazione, in conformità con</w:t>
            </w:r>
            <w:r>
              <w:rPr>
                <w:rFonts w:cstheme="minorHAnsi"/>
                <w:sz w:val="16"/>
                <w:szCs w:val="16"/>
              </w:rPr>
              <w:t xml:space="preserve"> </w:t>
            </w:r>
            <w:r w:rsidRPr="006227E6">
              <w:rPr>
                <w:rFonts w:cstheme="minorHAnsi"/>
                <w:sz w:val="16"/>
                <w:szCs w:val="16"/>
              </w:rPr>
              <w:t xml:space="preserve">quanto previsto al comma 12; </w:t>
            </w:r>
            <w:r>
              <w:rPr>
                <w:rFonts w:cstheme="minorHAnsi"/>
                <w:sz w:val="16"/>
                <w:szCs w:val="16"/>
              </w:rPr>
              <w:t xml:space="preserve"> </w:t>
            </w:r>
            <w:r w:rsidRPr="006227E6">
              <w:rPr>
                <w:rFonts w:cstheme="minorHAnsi"/>
                <w:sz w:val="16"/>
                <w:szCs w:val="16"/>
              </w:rPr>
              <w:t xml:space="preserve"> </w:t>
            </w:r>
          </w:p>
          <w:p w14:paraId="3AE76149"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i) i limiti di emissione in atmosfera per i processi di</w:t>
            </w:r>
            <w:r>
              <w:rPr>
                <w:rFonts w:cstheme="minorHAnsi"/>
                <w:sz w:val="16"/>
                <w:szCs w:val="16"/>
              </w:rPr>
              <w:t xml:space="preserve"> </w:t>
            </w:r>
            <w:r w:rsidRPr="006227E6">
              <w:rPr>
                <w:rFonts w:cstheme="minorHAnsi"/>
                <w:sz w:val="16"/>
                <w:szCs w:val="16"/>
              </w:rPr>
              <w:t>trattamento termico dei rifiuti, anche accompagnati da recupero</w:t>
            </w:r>
            <w:r>
              <w:rPr>
                <w:rFonts w:cstheme="minorHAnsi"/>
                <w:sz w:val="16"/>
                <w:szCs w:val="16"/>
              </w:rPr>
              <w:t xml:space="preserve"> </w:t>
            </w:r>
            <w:r w:rsidRPr="006227E6">
              <w:rPr>
                <w:rFonts w:cstheme="minorHAnsi"/>
                <w:sz w:val="16"/>
                <w:szCs w:val="16"/>
              </w:rPr>
              <w:t xml:space="preserve">energetico. </w:t>
            </w:r>
            <w:r>
              <w:rPr>
                <w:rFonts w:cstheme="minorHAnsi"/>
                <w:sz w:val="16"/>
                <w:szCs w:val="16"/>
              </w:rPr>
              <w:t xml:space="preserve"> </w:t>
            </w:r>
            <w:r w:rsidRPr="006227E6">
              <w:rPr>
                <w:rFonts w:cstheme="minorHAnsi"/>
                <w:sz w:val="16"/>
                <w:szCs w:val="16"/>
              </w:rPr>
              <w:t xml:space="preserve"> </w:t>
            </w:r>
          </w:p>
          <w:p w14:paraId="6A6DD854"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11-bis. Le autorizzazioni concernenti l</w:t>
            </w:r>
            <w:r>
              <w:rPr>
                <w:rFonts w:cstheme="minorHAnsi"/>
                <w:sz w:val="16"/>
                <w:szCs w:val="16"/>
              </w:rPr>
              <w:t>’</w:t>
            </w:r>
            <w:r w:rsidRPr="006227E6">
              <w:rPr>
                <w:rFonts w:cstheme="minorHAnsi"/>
                <w:sz w:val="16"/>
                <w:szCs w:val="16"/>
              </w:rPr>
              <w:t>incenerimento o il</w:t>
            </w:r>
            <w:r>
              <w:rPr>
                <w:rFonts w:cstheme="minorHAnsi"/>
                <w:sz w:val="16"/>
                <w:szCs w:val="16"/>
              </w:rPr>
              <w:t xml:space="preserve"> </w:t>
            </w:r>
            <w:r w:rsidRPr="006227E6">
              <w:rPr>
                <w:rFonts w:cstheme="minorHAnsi"/>
                <w:sz w:val="16"/>
                <w:szCs w:val="16"/>
              </w:rPr>
              <w:t>coincenerimento con recupero di energia sono subordinate alla</w:t>
            </w:r>
            <w:r>
              <w:rPr>
                <w:rFonts w:cstheme="minorHAnsi"/>
                <w:sz w:val="16"/>
                <w:szCs w:val="16"/>
              </w:rPr>
              <w:t xml:space="preserve"> </w:t>
            </w:r>
            <w:r w:rsidRPr="006227E6">
              <w:rPr>
                <w:rFonts w:cstheme="minorHAnsi"/>
                <w:sz w:val="16"/>
                <w:szCs w:val="16"/>
              </w:rPr>
              <w:t>condizione che il recupero avvenga con un livello elevato di</w:t>
            </w:r>
            <w:r>
              <w:rPr>
                <w:rFonts w:cstheme="minorHAnsi"/>
                <w:sz w:val="16"/>
                <w:szCs w:val="16"/>
              </w:rPr>
              <w:t xml:space="preserve"> </w:t>
            </w:r>
            <w:r w:rsidRPr="006227E6">
              <w:rPr>
                <w:rFonts w:cstheme="minorHAnsi"/>
                <w:sz w:val="16"/>
                <w:szCs w:val="16"/>
              </w:rPr>
              <w:t>efficienza energetica, tenendo conto delle migliori tecniche</w:t>
            </w:r>
            <w:r>
              <w:rPr>
                <w:rFonts w:cstheme="minorHAnsi"/>
                <w:sz w:val="16"/>
                <w:szCs w:val="16"/>
              </w:rPr>
              <w:t xml:space="preserve"> </w:t>
            </w:r>
            <w:r w:rsidRPr="006227E6">
              <w:rPr>
                <w:rFonts w:cstheme="minorHAnsi"/>
                <w:sz w:val="16"/>
                <w:szCs w:val="16"/>
              </w:rPr>
              <w:t xml:space="preserve">disponibili. </w:t>
            </w:r>
            <w:r>
              <w:rPr>
                <w:rFonts w:cstheme="minorHAnsi"/>
                <w:sz w:val="16"/>
                <w:szCs w:val="16"/>
              </w:rPr>
              <w:t xml:space="preserve"> </w:t>
            </w:r>
            <w:r w:rsidRPr="006227E6">
              <w:rPr>
                <w:rFonts w:cstheme="minorHAnsi"/>
                <w:sz w:val="16"/>
                <w:szCs w:val="16"/>
              </w:rPr>
              <w:t xml:space="preserve"> </w:t>
            </w:r>
          </w:p>
          <w:p w14:paraId="159B7B5F" w14:textId="2D2273CB" w:rsidR="008B483D" w:rsidRDefault="008B483D" w:rsidP="008B483D">
            <w:pPr>
              <w:spacing w:before="60"/>
              <w:ind w:left="0" w:firstLine="0"/>
              <w:jc w:val="left"/>
              <w:rPr>
                <w:rFonts w:cstheme="minorHAnsi"/>
                <w:sz w:val="16"/>
                <w:szCs w:val="16"/>
              </w:rPr>
            </w:pPr>
            <w:r w:rsidRPr="006227E6">
              <w:rPr>
                <w:rFonts w:cstheme="minorHAnsi"/>
                <w:sz w:val="16"/>
                <w:szCs w:val="16"/>
              </w:rPr>
              <w:t>12. Salva l</w:t>
            </w:r>
            <w:r>
              <w:rPr>
                <w:rFonts w:cstheme="minorHAnsi"/>
                <w:sz w:val="16"/>
                <w:szCs w:val="16"/>
              </w:rPr>
              <w:t>’</w:t>
            </w:r>
            <w:r w:rsidRPr="006227E6">
              <w:rPr>
                <w:rFonts w:cstheme="minorHAnsi"/>
                <w:sz w:val="16"/>
                <w:szCs w:val="16"/>
              </w:rPr>
              <w:t>applicazione dell</w:t>
            </w:r>
            <w:r>
              <w:rPr>
                <w:rFonts w:cstheme="minorHAnsi"/>
                <w:sz w:val="16"/>
                <w:szCs w:val="16"/>
              </w:rPr>
              <w:t>’</w:t>
            </w:r>
            <w:r w:rsidRPr="006227E6">
              <w:rPr>
                <w:rFonts w:cstheme="minorHAnsi"/>
                <w:sz w:val="16"/>
                <w:szCs w:val="16"/>
              </w:rPr>
              <w:t>articolo 29-octies per le</w:t>
            </w:r>
            <w:r>
              <w:rPr>
                <w:rFonts w:cstheme="minorHAnsi"/>
                <w:sz w:val="16"/>
                <w:szCs w:val="16"/>
              </w:rPr>
              <w:t xml:space="preserve"> </w:t>
            </w:r>
            <w:r w:rsidRPr="006227E6">
              <w:rPr>
                <w:rFonts w:cstheme="minorHAnsi"/>
                <w:sz w:val="16"/>
                <w:szCs w:val="16"/>
              </w:rPr>
              <w:t>installazioni di cui all</w:t>
            </w:r>
            <w:r>
              <w:rPr>
                <w:rFonts w:cstheme="minorHAnsi"/>
                <w:sz w:val="16"/>
                <w:szCs w:val="16"/>
              </w:rPr>
              <w:t>’</w:t>
            </w:r>
            <w:r w:rsidRPr="006227E6">
              <w:rPr>
                <w:rFonts w:cstheme="minorHAnsi"/>
                <w:sz w:val="16"/>
                <w:szCs w:val="16"/>
              </w:rPr>
              <w:t>articolo 6, comma 13, l</w:t>
            </w:r>
            <w:r>
              <w:rPr>
                <w:rFonts w:cstheme="minorHAnsi"/>
                <w:sz w:val="16"/>
                <w:szCs w:val="16"/>
              </w:rPr>
              <w:t>’</w:t>
            </w:r>
            <w:r w:rsidRPr="006227E6">
              <w:rPr>
                <w:rFonts w:cstheme="minorHAnsi"/>
                <w:sz w:val="16"/>
                <w:szCs w:val="16"/>
              </w:rPr>
              <w:t>autorizzazione di</w:t>
            </w:r>
            <w:r>
              <w:rPr>
                <w:rFonts w:cstheme="minorHAnsi"/>
                <w:sz w:val="16"/>
                <w:szCs w:val="16"/>
              </w:rPr>
              <w:t xml:space="preserve"> </w:t>
            </w:r>
            <w:r w:rsidRPr="006227E6">
              <w:rPr>
                <w:rFonts w:cstheme="minorHAnsi"/>
                <w:sz w:val="16"/>
                <w:szCs w:val="16"/>
              </w:rPr>
              <w:t>cui al comma 1 è concessa per un periodo di dieci anni ed è</w:t>
            </w:r>
            <w:r>
              <w:rPr>
                <w:rFonts w:cstheme="minorHAnsi"/>
                <w:sz w:val="16"/>
                <w:szCs w:val="16"/>
              </w:rPr>
              <w:t xml:space="preserve"> </w:t>
            </w:r>
            <w:r w:rsidRPr="006227E6">
              <w:rPr>
                <w:rFonts w:cstheme="minorHAnsi"/>
                <w:sz w:val="16"/>
                <w:szCs w:val="16"/>
              </w:rPr>
              <w:t>rinnovabile. A tale fine, almeno centottanta giorni prima della</w:t>
            </w:r>
            <w:r>
              <w:rPr>
                <w:rFonts w:cstheme="minorHAnsi"/>
                <w:sz w:val="16"/>
                <w:szCs w:val="16"/>
              </w:rPr>
              <w:t xml:space="preserve"> </w:t>
            </w:r>
            <w:r w:rsidRPr="006227E6">
              <w:rPr>
                <w:rFonts w:cstheme="minorHAnsi"/>
                <w:sz w:val="16"/>
                <w:szCs w:val="16"/>
              </w:rPr>
              <w:t>scadenza dell</w:t>
            </w:r>
            <w:r>
              <w:rPr>
                <w:rFonts w:cstheme="minorHAnsi"/>
                <w:sz w:val="16"/>
                <w:szCs w:val="16"/>
              </w:rPr>
              <w:t>’</w:t>
            </w:r>
            <w:r w:rsidRPr="006227E6">
              <w:rPr>
                <w:rFonts w:cstheme="minorHAnsi"/>
                <w:sz w:val="16"/>
                <w:szCs w:val="16"/>
              </w:rPr>
              <w:t>autorizzazione, deve essere presentata apposita domanda</w:t>
            </w:r>
            <w:r>
              <w:rPr>
                <w:rFonts w:cstheme="minorHAnsi"/>
                <w:sz w:val="16"/>
                <w:szCs w:val="16"/>
              </w:rPr>
              <w:t xml:space="preserve"> </w:t>
            </w:r>
            <w:r w:rsidRPr="006227E6">
              <w:rPr>
                <w:rFonts w:cstheme="minorHAnsi"/>
                <w:sz w:val="16"/>
                <w:szCs w:val="16"/>
              </w:rPr>
              <w:t>alla regione che decide prima della scadenza dell</w:t>
            </w:r>
            <w:r>
              <w:rPr>
                <w:rFonts w:cstheme="minorHAnsi"/>
                <w:sz w:val="16"/>
                <w:szCs w:val="16"/>
              </w:rPr>
              <w:t>’</w:t>
            </w:r>
            <w:r w:rsidRPr="006227E6">
              <w:rPr>
                <w:rFonts w:cstheme="minorHAnsi"/>
                <w:sz w:val="16"/>
                <w:szCs w:val="16"/>
              </w:rPr>
              <w:t>autorizzazione</w:t>
            </w:r>
            <w:r>
              <w:rPr>
                <w:rFonts w:cstheme="minorHAnsi"/>
                <w:sz w:val="16"/>
                <w:szCs w:val="16"/>
              </w:rPr>
              <w:t xml:space="preserve"> </w:t>
            </w:r>
            <w:r w:rsidRPr="006227E6">
              <w:rPr>
                <w:rFonts w:cstheme="minorHAnsi"/>
                <w:sz w:val="16"/>
                <w:szCs w:val="16"/>
              </w:rPr>
              <w:t xml:space="preserve">stessa. In ogni caso </w:t>
            </w:r>
            <w:r w:rsidRPr="006227E6">
              <w:rPr>
                <w:rFonts w:cstheme="minorHAnsi"/>
                <w:sz w:val="16"/>
                <w:szCs w:val="16"/>
              </w:rPr>
              <w:lastRenderedPageBreak/>
              <w:t>l</w:t>
            </w:r>
            <w:r>
              <w:rPr>
                <w:rFonts w:cstheme="minorHAnsi"/>
                <w:sz w:val="16"/>
                <w:szCs w:val="16"/>
              </w:rPr>
              <w:t>’</w:t>
            </w:r>
            <w:r w:rsidRPr="006227E6">
              <w:rPr>
                <w:rFonts w:cstheme="minorHAnsi"/>
                <w:sz w:val="16"/>
                <w:szCs w:val="16"/>
              </w:rPr>
              <w:t>attività può essere proseguita fino alla</w:t>
            </w:r>
            <w:r>
              <w:rPr>
                <w:rFonts w:cstheme="minorHAnsi"/>
                <w:sz w:val="16"/>
                <w:szCs w:val="16"/>
              </w:rPr>
              <w:t xml:space="preserve"> </w:t>
            </w:r>
            <w:r w:rsidRPr="006227E6">
              <w:rPr>
                <w:rFonts w:cstheme="minorHAnsi"/>
                <w:sz w:val="16"/>
                <w:szCs w:val="16"/>
              </w:rPr>
              <w:t>decisione espressa, previa estensione delle garanzie finanziarie</w:t>
            </w:r>
            <w:r>
              <w:rPr>
                <w:rFonts w:cstheme="minorHAnsi"/>
                <w:sz w:val="16"/>
                <w:szCs w:val="16"/>
              </w:rPr>
              <w:t xml:space="preserve"> </w:t>
            </w:r>
            <w:r w:rsidRPr="006227E6">
              <w:rPr>
                <w:rFonts w:cstheme="minorHAnsi"/>
                <w:sz w:val="16"/>
                <w:szCs w:val="16"/>
              </w:rPr>
              <w:t>prestate. Le prescrizioni dell</w:t>
            </w:r>
            <w:r>
              <w:rPr>
                <w:rFonts w:cstheme="minorHAnsi"/>
                <w:sz w:val="16"/>
                <w:szCs w:val="16"/>
              </w:rPr>
              <w:t>’</w:t>
            </w:r>
            <w:r w:rsidRPr="006227E6">
              <w:rPr>
                <w:rFonts w:cstheme="minorHAnsi"/>
                <w:sz w:val="16"/>
                <w:szCs w:val="16"/>
              </w:rPr>
              <w:t>autorizzazione possono essere</w:t>
            </w:r>
            <w:r>
              <w:rPr>
                <w:rFonts w:cstheme="minorHAnsi"/>
                <w:sz w:val="16"/>
                <w:szCs w:val="16"/>
              </w:rPr>
              <w:t xml:space="preserve"> </w:t>
            </w:r>
            <w:r w:rsidRPr="006227E6">
              <w:rPr>
                <w:rFonts w:cstheme="minorHAnsi"/>
                <w:sz w:val="16"/>
                <w:szCs w:val="16"/>
              </w:rPr>
              <w:t>modificate, prima del termine di scadenza e dopo almeno cinque anni</w:t>
            </w:r>
            <w:r>
              <w:rPr>
                <w:rFonts w:cstheme="minorHAnsi"/>
                <w:sz w:val="16"/>
                <w:szCs w:val="16"/>
              </w:rPr>
              <w:t xml:space="preserve"> </w:t>
            </w:r>
            <w:r w:rsidRPr="006227E6">
              <w:rPr>
                <w:rFonts w:cstheme="minorHAnsi"/>
                <w:sz w:val="16"/>
                <w:szCs w:val="16"/>
              </w:rPr>
              <w:t>dal rilascio, nel caso di condizioni di criticità ambientale,</w:t>
            </w:r>
            <w:r>
              <w:rPr>
                <w:rFonts w:cstheme="minorHAnsi"/>
                <w:sz w:val="16"/>
                <w:szCs w:val="16"/>
              </w:rPr>
              <w:t xml:space="preserve"> </w:t>
            </w:r>
            <w:r w:rsidRPr="006227E6">
              <w:rPr>
                <w:rFonts w:cstheme="minorHAnsi"/>
                <w:sz w:val="16"/>
                <w:szCs w:val="16"/>
              </w:rPr>
              <w:t>tenendo conto dell</w:t>
            </w:r>
            <w:r>
              <w:rPr>
                <w:rFonts w:cstheme="minorHAnsi"/>
                <w:sz w:val="16"/>
                <w:szCs w:val="16"/>
              </w:rPr>
              <w:t>’</w:t>
            </w:r>
            <w:r w:rsidRPr="006227E6">
              <w:rPr>
                <w:rFonts w:cstheme="minorHAnsi"/>
                <w:sz w:val="16"/>
                <w:szCs w:val="16"/>
              </w:rPr>
              <w:t>evoluzione delle migliori tecnologie disponibili e</w:t>
            </w:r>
            <w:r>
              <w:rPr>
                <w:rFonts w:cstheme="minorHAnsi"/>
                <w:sz w:val="16"/>
                <w:szCs w:val="16"/>
              </w:rPr>
              <w:t xml:space="preserve"> </w:t>
            </w:r>
            <w:r w:rsidRPr="006227E6">
              <w:rPr>
                <w:rFonts w:cstheme="minorHAnsi"/>
                <w:sz w:val="16"/>
                <w:szCs w:val="16"/>
              </w:rPr>
              <w:t>nel rispetto delle garanzie procedimentali di cui alla legge n. 241</w:t>
            </w:r>
            <w:r>
              <w:rPr>
                <w:rFonts w:cstheme="minorHAnsi"/>
                <w:sz w:val="16"/>
                <w:szCs w:val="16"/>
              </w:rPr>
              <w:t xml:space="preserve"> </w:t>
            </w:r>
            <w:r w:rsidRPr="006227E6">
              <w:rPr>
                <w:rFonts w:cstheme="minorHAnsi"/>
                <w:sz w:val="16"/>
                <w:szCs w:val="16"/>
              </w:rPr>
              <w:t xml:space="preserve">del 1990. </w:t>
            </w:r>
            <w:r>
              <w:rPr>
                <w:rFonts w:cstheme="minorHAnsi"/>
                <w:sz w:val="16"/>
                <w:szCs w:val="16"/>
              </w:rPr>
              <w:t xml:space="preserve"> </w:t>
            </w:r>
            <w:r w:rsidRPr="006227E6">
              <w:rPr>
                <w:rFonts w:cstheme="minorHAnsi"/>
                <w:sz w:val="16"/>
                <w:szCs w:val="16"/>
              </w:rPr>
              <w:t xml:space="preserve"> </w:t>
            </w:r>
          </w:p>
          <w:p w14:paraId="0D6C5D73"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12-bis. Per impianti di smaltimento o di recupero di rifiuti</w:t>
            </w:r>
            <w:r>
              <w:rPr>
                <w:rFonts w:cstheme="minorHAnsi"/>
                <w:sz w:val="16"/>
                <w:szCs w:val="16"/>
              </w:rPr>
              <w:t xml:space="preserve"> </w:t>
            </w:r>
            <w:r w:rsidRPr="006227E6">
              <w:rPr>
                <w:rFonts w:cstheme="minorHAnsi"/>
                <w:sz w:val="16"/>
                <w:szCs w:val="16"/>
              </w:rPr>
              <w:t>ricompresi in un</w:t>
            </w:r>
            <w:r>
              <w:rPr>
                <w:rFonts w:cstheme="minorHAnsi"/>
                <w:sz w:val="16"/>
                <w:szCs w:val="16"/>
              </w:rPr>
              <w:t>’</w:t>
            </w:r>
            <w:r w:rsidRPr="006227E6">
              <w:rPr>
                <w:rFonts w:cstheme="minorHAnsi"/>
                <w:sz w:val="16"/>
                <w:szCs w:val="16"/>
              </w:rPr>
              <w:t>installazione di cui all</w:t>
            </w:r>
            <w:r>
              <w:rPr>
                <w:rFonts w:cstheme="minorHAnsi"/>
                <w:sz w:val="16"/>
                <w:szCs w:val="16"/>
              </w:rPr>
              <w:t>’</w:t>
            </w:r>
            <w:r w:rsidRPr="006227E6">
              <w:rPr>
                <w:rFonts w:cstheme="minorHAnsi"/>
                <w:sz w:val="16"/>
                <w:szCs w:val="16"/>
              </w:rPr>
              <w:t>articolo 6, comma 13, il</w:t>
            </w:r>
            <w:r>
              <w:rPr>
                <w:rFonts w:cstheme="minorHAnsi"/>
                <w:sz w:val="16"/>
                <w:szCs w:val="16"/>
              </w:rPr>
              <w:t xml:space="preserve"> </w:t>
            </w:r>
            <w:r w:rsidRPr="006227E6">
              <w:rPr>
                <w:rFonts w:cstheme="minorHAnsi"/>
                <w:sz w:val="16"/>
                <w:szCs w:val="16"/>
              </w:rPr>
              <w:t>rinnovo, l</w:t>
            </w:r>
            <w:r>
              <w:rPr>
                <w:rFonts w:cstheme="minorHAnsi"/>
                <w:sz w:val="16"/>
                <w:szCs w:val="16"/>
              </w:rPr>
              <w:t>’</w:t>
            </w:r>
            <w:r w:rsidRPr="006227E6">
              <w:rPr>
                <w:rFonts w:cstheme="minorHAnsi"/>
                <w:sz w:val="16"/>
                <w:szCs w:val="16"/>
              </w:rPr>
              <w:t>aggiornamento e il riesame dell</w:t>
            </w:r>
            <w:r>
              <w:rPr>
                <w:rFonts w:cstheme="minorHAnsi"/>
                <w:sz w:val="16"/>
                <w:szCs w:val="16"/>
              </w:rPr>
              <w:t>’</w:t>
            </w:r>
            <w:r w:rsidRPr="006227E6">
              <w:rPr>
                <w:rFonts w:cstheme="minorHAnsi"/>
                <w:sz w:val="16"/>
                <w:szCs w:val="16"/>
              </w:rPr>
              <w:t>autorizzazione di cui al</w:t>
            </w:r>
            <w:r>
              <w:rPr>
                <w:rFonts w:cstheme="minorHAnsi"/>
                <w:sz w:val="16"/>
                <w:szCs w:val="16"/>
              </w:rPr>
              <w:t xml:space="preserve"> </w:t>
            </w:r>
            <w:r w:rsidRPr="006227E6">
              <w:rPr>
                <w:rFonts w:cstheme="minorHAnsi"/>
                <w:sz w:val="16"/>
                <w:szCs w:val="16"/>
              </w:rPr>
              <w:t>presente articolo sono disciplinati dal Titolo III-bis della Parte</w:t>
            </w:r>
            <w:r>
              <w:rPr>
                <w:rFonts w:cstheme="minorHAnsi"/>
                <w:sz w:val="16"/>
                <w:szCs w:val="16"/>
              </w:rPr>
              <w:t xml:space="preserve"> </w:t>
            </w:r>
            <w:r w:rsidRPr="006227E6">
              <w:rPr>
                <w:rFonts w:cstheme="minorHAnsi"/>
                <w:sz w:val="16"/>
                <w:szCs w:val="16"/>
              </w:rPr>
              <w:t xml:space="preserve">Seconda, previa estensione delle garanzie finanziarie già prestate. </w:t>
            </w:r>
            <w:r>
              <w:rPr>
                <w:rFonts w:cstheme="minorHAnsi"/>
                <w:sz w:val="16"/>
                <w:szCs w:val="16"/>
              </w:rPr>
              <w:t xml:space="preserve"> </w:t>
            </w:r>
            <w:r w:rsidRPr="006227E6">
              <w:rPr>
                <w:rFonts w:cstheme="minorHAnsi"/>
                <w:sz w:val="16"/>
                <w:szCs w:val="16"/>
              </w:rPr>
              <w:t xml:space="preserve"> </w:t>
            </w:r>
          </w:p>
          <w:p w14:paraId="559896FD"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13. Ferma restando l</w:t>
            </w:r>
            <w:r>
              <w:rPr>
                <w:rFonts w:cstheme="minorHAnsi"/>
                <w:sz w:val="16"/>
                <w:szCs w:val="16"/>
              </w:rPr>
              <w:t>’</w:t>
            </w:r>
            <w:r w:rsidRPr="006227E6">
              <w:rPr>
                <w:rFonts w:cstheme="minorHAnsi"/>
                <w:sz w:val="16"/>
                <w:szCs w:val="16"/>
              </w:rPr>
              <w:t>applicazione delle norme sanzionatorie di cui</w:t>
            </w:r>
            <w:r>
              <w:rPr>
                <w:rFonts w:cstheme="minorHAnsi"/>
                <w:sz w:val="16"/>
                <w:szCs w:val="16"/>
              </w:rPr>
              <w:t xml:space="preserve"> </w:t>
            </w:r>
            <w:r w:rsidRPr="006227E6">
              <w:rPr>
                <w:rFonts w:cstheme="minorHAnsi"/>
                <w:sz w:val="16"/>
                <w:szCs w:val="16"/>
              </w:rPr>
              <w:t>al titolo VI della parte quarta del presente decreto, in caso di</w:t>
            </w:r>
            <w:r>
              <w:rPr>
                <w:rFonts w:cstheme="minorHAnsi"/>
                <w:sz w:val="16"/>
                <w:szCs w:val="16"/>
              </w:rPr>
              <w:t xml:space="preserve"> </w:t>
            </w:r>
            <w:r w:rsidRPr="006227E6">
              <w:rPr>
                <w:rFonts w:cstheme="minorHAnsi"/>
                <w:sz w:val="16"/>
                <w:szCs w:val="16"/>
              </w:rPr>
              <w:t>inosservanza delle prescrizioni dell</w:t>
            </w:r>
            <w:r>
              <w:rPr>
                <w:rFonts w:cstheme="minorHAnsi"/>
                <w:sz w:val="16"/>
                <w:szCs w:val="16"/>
              </w:rPr>
              <w:t>’</w:t>
            </w:r>
            <w:r w:rsidRPr="006227E6">
              <w:rPr>
                <w:rFonts w:cstheme="minorHAnsi"/>
                <w:sz w:val="16"/>
                <w:szCs w:val="16"/>
              </w:rPr>
              <w:t>autorizzazione l</w:t>
            </w:r>
            <w:r>
              <w:rPr>
                <w:rFonts w:cstheme="minorHAnsi"/>
                <w:sz w:val="16"/>
                <w:szCs w:val="16"/>
              </w:rPr>
              <w:t>’</w:t>
            </w:r>
            <w:r w:rsidRPr="006227E6">
              <w:rPr>
                <w:rFonts w:cstheme="minorHAnsi"/>
                <w:sz w:val="16"/>
                <w:szCs w:val="16"/>
              </w:rPr>
              <w:t>autorità</w:t>
            </w:r>
            <w:r>
              <w:rPr>
                <w:rFonts w:cstheme="minorHAnsi"/>
                <w:sz w:val="16"/>
                <w:szCs w:val="16"/>
              </w:rPr>
              <w:t xml:space="preserve"> </w:t>
            </w:r>
            <w:r w:rsidRPr="006227E6">
              <w:rPr>
                <w:rFonts w:cstheme="minorHAnsi"/>
                <w:sz w:val="16"/>
                <w:szCs w:val="16"/>
              </w:rPr>
              <w:t>competente procede, secondo la gravità dell</w:t>
            </w:r>
            <w:r>
              <w:rPr>
                <w:rFonts w:cstheme="minorHAnsi"/>
                <w:sz w:val="16"/>
                <w:szCs w:val="16"/>
              </w:rPr>
              <w:t>’</w:t>
            </w:r>
            <w:r w:rsidRPr="006227E6">
              <w:rPr>
                <w:rFonts w:cstheme="minorHAnsi"/>
                <w:sz w:val="16"/>
                <w:szCs w:val="16"/>
              </w:rPr>
              <w:t xml:space="preserve">infrazione: </w:t>
            </w:r>
            <w:r>
              <w:rPr>
                <w:rFonts w:cstheme="minorHAnsi"/>
                <w:sz w:val="16"/>
                <w:szCs w:val="16"/>
              </w:rPr>
              <w:t xml:space="preserve"> </w:t>
            </w:r>
            <w:r w:rsidRPr="006227E6">
              <w:rPr>
                <w:rFonts w:cstheme="minorHAnsi"/>
                <w:sz w:val="16"/>
                <w:szCs w:val="16"/>
              </w:rPr>
              <w:t xml:space="preserve"> </w:t>
            </w:r>
          </w:p>
          <w:p w14:paraId="4DB3166B"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a) alla diffida, stabilendo un termine entro il quale devono</w:t>
            </w:r>
            <w:r>
              <w:rPr>
                <w:rFonts w:cstheme="minorHAnsi"/>
                <w:sz w:val="16"/>
                <w:szCs w:val="16"/>
              </w:rPr>
              <w:t xml:space="preserve"> </w:t>
            </w:r>
            <w:r w:rsidRPr="006227E6">
              <w:rPr>
                <w:rFonts w:cstheme="minorHAnsi"/>
                <w:sz w:val="16"/>
                <w:szCs w:val="16"/>
              </w:rPr>
              <w:t xml:space="preserve">essere eliminate le inosservanze; </w:t>
            </w:r>
            <w:r>
              <w:rPr>
                <w:rFonts w:cstheme="minorHAnsi"/>
                <w:sz w:val="16"/>
                <w:szCs w:val="16"/>
              </w:rPr>
              <w:t xml:space="preserve"> </w:t>
            </w:r>
            <w:r w:rsidRPr="006227E6">
              <w:rPr>
                <w:rFonts w:cstheme="minorHAnsi"/>
                <w:sz w:val="16"/>
                <w:szCs w:val="16"/>
              </w:rPr>
              <w:t xml:space="preserve"> </w:t>
            </w:r>
          </w:p>
          <w:p w14:paraId="616E3364"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b) alla diffida e contestuale sospensione dell</w:t>
            </w:r>
            <w:r>
              <w:rPr>
                <w:rFonts w:cstheme="minorHAnsi"/>
                <w:sz w:val="16"/>
                <w:szCs w:val="16"/>
              </w:rPr>
              <w:t>’</w:t>
            </w:r>
            <w:r w:rsidRPr="006227E6">
              <w:rPr>
                <w:rFonts w:cstheme="minorHAnsi"/>
                <w:sz w:val="16"/>
                <w:szCs w:val="16"/>
              </w:rPr>
              <w:t>autorizzazione per</w:t>
            </w:r>
            <w:r>
              <w:rPr>
                <w:rFonts w:cstheme="minorHAnsi"/>
                <w:sz w:val="16"/>
                <w:szCs w:val="16"/>
              </w:rPr>
              <w:t xml:space="preserve"> </w:t>
            </w:r>
            <w:r w:rsidRPr="006227E6">
              <w:rPr>
                <w:rFonts w:cstheme="minorHAnsi"/>
                <w:sz w:val="16"/>
                <w:szCs w:val="16"/>
              </w:rPr>
              <w:t>un tempo determinato, ove si manifestino situazioni di pericolo per</w:t>
            </w:r>
            <w:r>
              <w:rPr>
                <w:rFonts w:cstheme="minorHAnsi"/>
                <w:sz w:val="16"/>
                <w:szCs w:val="16"/>
              </w:rPr>
              <w:t xml:space="preserve"> </w:t>
            </w:r>
            <w:r w:rsidRPr="006227E6">
              <w:rPr>
                <w:rFonts w:cstheme="minorHAnsi"/>
                <w:sz w:val="16"/>
                <w:szCs w:val="16"/>
              </w:rPr>
              <w:t>la salute pubblica e per l</w:t>
            </w:r>
            <w:r>
              <w:rPr>
                <w:rFonts w:cstheme="minorHAnsi"/>
                <w:sz w:val="16"/>
                <w:szCs w:val="16"/>
              </w:rPr>
              <w:t>’</w:t>
            </w:r>
            <w:r w:rsidRPr="006227E6">
              <w:rPr>
                <w:rFonts w:cstheme="minorHAnsi"/>
                <w:sz w:val="16"/>
                <w:szCs w:val="16"/>
              </w:rPr>
              <w:t xml:space="preserve">ambiente; </w:t>
            </w:r>
            <w:r>
              <w:rPr>
                <w:rFonts w:cstheme="minorHAnsi"/>
                <w:sz w:val="16"/>
                <w:szCs w:val="16"/>
              </w:rPr>
              <w:t xml:space="preserve"> </w:t>
            </w:r>
            <w:r w:rsidRPr="006227E6">
              <w:rPr>
                <w:rFonts w:cstheme="minorHAnsi"/>
                <w:sz w:val="16"/>
                <w:szCs w:val="16"/>
              </w:rPr>
              <w:t xml:space="preserve"> </w:t>
            </w:r>
          </w:p>
          <w:p w14:paraId="000F760E"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c) alla revoca dell</w:t>
            </w:r>
            <w:r>
              <w:rPr>
                <w:rFonts w:cstheme="minorHAnsi"/>
                <w:sz w:val="16"/>
                <w:szCs w:val="16"/>
              </w:rPr>
              <w:t>’</w:t>
            </w:r>
            <w:r w:rsidRPr="006227E6">
              <w:rPr>
                <w:rFonts w:cstheme="minorHAnsi"/>
                <w:sz w:val="16"/>
                <w:szCs w:val="16"/>
              </w:rPr>
              <w:t>autorizzazione in caso di mancato adeguamento</w:t>
            </w:r>
            <w:r>
              <w:rPr>
                <w:rFonts w:cstheme="minorHAnsi"/>
                <w:sz w:val="16"/>
                <w:szCs w:val="16"/>
              </w:rPr>
              <w:t xml:space="preserve"> </w:t>
            </w:r>
            <w:r w:rsidRPr="006227E6">
              <w:rPr>
                <w:rFonts w:cstheme="minorHAnsi"/>
                <w:sz w:val="16"/>
                <w:szCs w:val="16"/>
              </w:rPr>
              <w:t>alle prescrizioni imposte con la diffida e in caso di reiterate</w:t>
            </w:r>
            <w:r>
              <w:rPr>
                <w:rFonts w:cstheme="minorHAnsi"/>
                <w:sz w:val="16"/>
                <w:szCs w:val="16"/>
              </w:rPr>
              <w:t xml:space="preserve"> </w:t>
            </w:r>
            <w:r w:rsidRPr="006227E6">
              <w:rPr>
                <w:rFonts w:cstheme="minorHAnsi"/>
                <w:sz w:val="16"/>
                <w:szCs w:val="16"/>
              </w:rPr>
              <w:t>violazioni che determinino situazione di pericolo per la salute</w:t>
            </w:r>
            <w:r>
              <w:rPr>
                <w:rFonts w:cstheme="minorHAnsi"/>
                <w:sz w:val="16"/>
                <w:szCs w:val="16"/>
              </w:rPr>
              <w:t xml:space="preserve"> </w:t>
            </w:r>
            <w:r w:rsidRPr="006227E6">
              <w:rPr>
                <w:rFonts w:cstheme="minorHAnsi"/>
                <w:sz w:val="16"/>
                <w:szCs w:val="16"/>
              </w:rPr>
              <w:t>pubblica e per l</w:t>
            </w:r>
            <w:r>
              <w:rPr>
                <w:rFonts w:cstheme="minorHAnsi"/>
                <w:sz w:val="16"/>
                <w:szCs w:val="16"/>
              </w:rPr>
              <w:t>’</w:t>
            </w:r>
            <w:r w:rsidRPr="006227E6">
              <w:rPr>
                <w:rFonts w:cstheme="minorHAnsi"/>
                <w:sz w:val="16"/>
                <w:szCs w:val="16"/>
              </w:rPr>
              <w:t xml:space="preserve">ambiente. </w:t>
            </w:r>
            <w:r>
              <w:rPr>
                <w:rFonts w:cstheme="minorHAnsi"/>
                <w:sz w:val="16"/>
                <w:szCs w:val="16"/>
              </w:rPr>
              <w:t xml:space="preserve"> </w:t>
            </w:r>
            <w:r w:rsidRPr="006227E6">
              <w:rPr>
                <w:rFonts w:cstheme="minorHAnsi"/>
                <w:sz w:val="16"/>
                <w:szCs w:val="16"/>
              </w:rPr>
              <w:t xml:space="preserve"> </w:t>
            </w:r>
          </w:p>
          <w:p w14:paraId="1F3D8852"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14. Il controllo e l</w:t>
            </w:r>
            <w:r>
              <w:rPr>
                <w:rFonts w:cstheme="minorHAnsi"/>
                <w:sz w:val="16"/>
                <w:szCs w:val="16"/>
              </w:rPr>
              <w:t>’</w:t>
            </w:r>
            <w:r w:rsidRPr="006227E6">
              <w:rPr>
                <w:rFonts w:cstheme="minorHAnsi"/>
                <w:sz w:val="16"/>
                <w:szCs w:val="16"/>
              </w:rPr>
              <w:t>autorizzazione delle operazioni di carico,</w:t>
            </w:r>
            <w:r>
              <w:rPr>
                <w:rFonts w:cstheme="minorHAnsi"/>
                <w:sz w:val="16"/>
                <w:szCs w:val="16"/>
              </w:rPr>
              <w:t xml:space="preserve"> </w:t>
            </w:r>
            <w:r w:rsidRPr="006227E6">
              <w:rPr>
                <w:rFonts w:cstheme="minorHAnsi"/>
                <w:sz w:val="16"/>
                <w:szCs w:val="16"/>
              </w:rPr>
              <w:t>scarico, trasbordo, deposito e maneggio di rifiuti in aree portuali</w:t>
            </w:r>
            <w:r>
              <w:rPr>
                <w:rFonts w:cstheme="minorHAnsi"/>
                <w:sz w:val="16"/>
                <w:szCs w:val="16"/>
              </w:rPr>
              <w:t xml:space="preserve"> </w:t>
            </w:r>
            <w:r w:rsidRPr="006227E6">
              <w:rPr>
                <w:rFonts w:cstheme="minorHAnsi"/>
                <w:sz w:val="16"/>
                <w:szCs w:val="16"/>
              </w:rPr>
              <w:t>sono disciplinati dalle specifiche disposizioni di cui alla legge 28</w:t>
            </w:r>
            <w:r>
              <w:rPr>
                <w:rFonts w:cstheme="minorHAnsi"/>
                <w:sz w:val="16"/>
                <w:szCs w:val="16"/>
              </w:rPr>
              <w:t xml:space="preserve"> </w:t>
            </w:r>
            <w:r w:rsidRPr="006227E6">
              <w:rPr>
                <w:rFonts w:cstheme="minorHAnsi"/>
                <w:sz w:val="16"/>
                <w:szCs w:val="16"/>
              </w:rPr>
              <w:t>gennaio 1994, n. 84 e di cui al decreto legislativo 24 giugno 2003,</w:t>
            </w:r>
            <w:r>
              <w:rPr>
                <w:rFonts w:cstheme="minorHAnsi"/>
                <w:sz w:val="16"/>
                <w:szCs w:val="16"/>
              </w:rPr>
              <w:t xml:space="preserve"> </w:t>
            </w:r>
            <w:r w:rsidRPr="006227E6">
              <w:rPr>
                <w:rFonts w:cstheme="minorHAnsi"/>
                <w:sz w:val="16"/>
                <w:szCs w:val="16"/>
              </w:rPr>
              <w:t>n. 182 di attuazione della direttiva 2000/59/CE sui rifiuti prodotti</w:t>
            </w:r>
            <w:r>
              <w:rPr>
                <w:rFonts w:cstheme="minorHAnsi"/>
                <w:sz w:val="16"/>
                <w:szCs w:val="16"/>
              </w:rPr>
              <w:t xml:space="preserve"> </w:t>
            </w:r>
            <w:r w:rsidRPr="006227E6">
              <w:rPr>
                <w:rFonts w:cstheme="minorHAnsi"/>
                <w:sz w:val="16"/>
                <w:szCs w:val="16"/>
              </w:rPr>
              <w:t>sulle navi e dalle altre disposizioni previste in materia dalla</w:t>
            </w:r>
            <w:r>
              <w:rPr>
                <w:rFonts w:cstheme="minorHAnsi"/>
                <w:sz w:val="16"/>
                <w:szCs w:val="16"/>
              </w:rPr>
              <w:t xml:space="preserve"> </w:t>
            </w:r>
            <w:r w:rsidRPr="006227E6">
              <w:rPr>
                <w:rFonts w:cstheme="minorHAnsi"/>
                <w:sz w:val="16"/>
                <w:szCs w:val="16"/>
              </w:rPr>
              <w:t>normativa vigente. Nel caso di trasporto transfrontaliero di rifiuti,</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autorizzazione delle operazioni di imbarco e di sbarco non può</w:t>
            </w:r>
            <w:r>
              <w:rPr>
                <w:rFonts w:cstheme="minorHAnsi"/>
                <w:sz w:val="16"/>
                <w:szCs w:val="16"/>
              </w:rPr>
              <w:t xml:space="preserve"> </w:t>
            </w:r>
            <w:r w:rsidRPr="006227E6">
              <w:rPr>
                <w:rFonts w:cstheme="minorHAnsi"/>
                <w:sz w:val="16"/>
                <w:szCs w:val="16"/>
              </w:rPr>
              <w:t>essere rilasciata se il richiedente non dimostra di avere ottemperato</w:t>
            </w:r>
            <w:r>
              <w:rPr>
                <w:rFonts w:cstheme="minorHAnsi"/>
                <w:sz w:val="16"/>
                <w:szCs w:val="16"/>
              </w:rPr>
              <w:t xml:space="preserve"> </w:t>
            </w:r>
            <w:r w:rsidRPr="006227E6">
              <w:rPr>
                <w:rFonts w:cstheme="minorHAnsi"/>
                <w:sz w:val="16"/>
                <w:szCs w:val="16"/>
              </w:rPr>
              <w:t>agli adempimenti di cui all</w:t>
            </w:r>
            <w:r>
              <w:rPr>
                <w:rFonts w:cstheme="minorHAnsi"/>
                <w:sz w:val="16"/>
                <w:szCs w:val="16"/>
              </w:rPr>
              <w:t>’</w:t>
            </w:r>
            <w:r w:rsidRPr="006227E6">
              <w:rPr>
                <w:rFonts w:cstheme="minorHAnsi"/>
                <w:sz w:val="16"/>
                <w:szCs w:val="16"/>
              </w:rPr>
              <w:t>articolo 193, comma 1, del presente</w:t>
            </w:r>
            <w:r>
              <w:rPr>
                <w:rFonts w:cstheme="minorHAnsi"/>
                <w:sz w:val="16"/>
                <w:szCs w:val="16"/>
              </w:rPr>
              <w:t xml:space="preserve"> </w:t>
            </w:r>
            <w:r w:rsidRPr="006227E6">
              <w:rPr>
                <w:rFonts w:cstheme="minorHAnsi"/>
                <w:sz w:val="16"/>
                <w:szCs w:val="16"/>
              </w:rPr>
              <w:t xml:space="preserve">decreto. </w:t>
            </w:r>
            <w:r>
              <w:rPr>
                <w:rFonts w:cstheme="minorHAnsi"/>
                <w:sz w:val="16"/>
                <w:szCs w:val="16"/>
              </w:rPr>
              <w:t xml:space="preserve"> </w:t>
            </w:r>
            <w:r w:rsidRPr="006227E6">
              <w:rPr>
                <w:rFonts w:cstheme="minorHAnsi"/>
                <w:sz w:val="16"/>
                <w:szCs w:val="16"/>
              </w:rPr>
              <w:t xml:space="preserve"> </w:t>
            </w:r>
          </w:p>
          <w:p w14:paraId="54499580"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15. Gli impianti mobili di smaltimento o di recupero, esclusi gli</w:t>
            </w:r>
            <w:r>
              <w:rPr>
                <w:rFonts w:cstheme="minorHAnsi"/>
                <w:sz w:val="16"/>
                <w:szCs w:val="16"/>
              </w:rPr>
              <w:t xml:space="preserve"> </w:t>
            </w:r>
            <w:r w:rsidRPr="006227E6">
              <w:rPr>
                <w:rFonts w:cstheme="minorHAnsi"/>
                <w:sz w:val="16"/>
                <w:szCs w:val="16"/>
              </w:rPr>
              <w:t>impianti mobili che effettuano la disidratazione dei fanghi generati</w:t>
            </w:r>
            <w:r>
              <w:rPr>
                <w:rFonts w:cstheme="minorHAnsi"/>
                <w:sz w:val="16"/>
                <w:szCs w:val="16"/>
              </w:rPr>
              <w:t xml:space="preserve"> </w:t>
            </w:r>
            <w:r w:rsidRPr="006227E6">
              <w:rPr>
                <w:rFonts w:cstheme="minorHAnsi"/>
                <w:sz w:val="16"/>
                <w:szCs w:val="16"/>
              </w:rPr>
              <w:t>da impianti di depurazione e reimmettono l</w:t>
            </w:r>
            <w:r>
              <w:rPr>
                <w:rFonts w:cstheme="minorHAnsi"/>
                <w:sz w:val="16"/>
                <w:szCs w:val="16"/>
              </w:rPr>
              <w:t>’</w:t>
            </w:r>
            <w:r w:rsidRPr="006227E6">
              <w:rPr>
                <w:rFonts w:cstheme="minorHAnsi"/>
                <w:sz w:val="16"/>
                <w:szCs w:val="16"/>
              </w:rPr>
              <w:t>acqua in testa al processo</w:t>
            </w:r>
            <w:r>
              <w:rPr>
                <w:rFonts w:cstheme="minorHAnsi"/>
                <w:sz w:val="16"/>
                <w:szCs w:val="16"/>
              </w:rPr>
              <w:t xml:space="preserve"> </w:t>
            </w:r>
            <w:r w:rsidRPr="006227E6">
              <w:rPr>
                <w:rFonts w:cstheme="minorHAnsi"/>
                <w:sz w:val="16"/>
                <w:szCs w:val="16"/>
              </w:rPr>
              <w:t>depurativo presso il quale operano, ed esclusi i casi in cui si</w:t>
            </w:r>
            <w:r>
              <w:rPr>
                <w:rFonts w:cstheme="minorHAnsi"/>
                <w:sz w:val="16"/>
                <w:szCs w:val="16"/>
              </w:rPr>
              <w:t xml:space="preserve"> </w:t>
            </w:r>
            <w:r w:rsidRPr="006227E6">
              <w:rPr>
                <w:rFonts w:cstheme="minorHAnsi"/>
                <w:sz w:val="16"/>
                <w:szCs w:val="16"/>
              </w:rPr>
              <w:t>provveda alla sola riduzione volumetrica e separazione delle frazioni</w:t>
            </w:r>
            <w:r>
              <w:rPr>
                <w:rFonts w:cstheme="minorHAnsi"/>
                <w:sz w:val="16"/>
                <w:szCs w:val="16"/>
              </w:rPr>
              <w:t xml:space="preserve"> </w:t>
            </w:r>
            <w:r w:rsidRPr="006227E6">
              <w:rPr>
                <w:rFonts w:cstheme="minorHAnsi"/>
                <w:sz w:val="16"/>
                <w:szCs w:val="16"/>
              </w:rPr>
              <w:t>estranee, sono autorizzati, in via definitiva, dalla regione ove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interessato ha la sede legale o la società straniera proprietaria</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impianto ha la sede di rappresentanza. Per lo svolgimento delle</w:t>
            </w:r>
            <w:r>
              <w:rPr>
                <w:rFonts w:cstheme="minorHAnsi"/>
                <w:sz w:val="16"/>
                <w:szCs w:val="16"/>
              </w:rPr>
              <w:t xml:space="preserve"> </w:t>
            </w:r>
            <w:r w:rsidRPr="006227E6">
              <w:rPr>
                <w:rFonts w:cstheme="minorHAnsi"/>
                <w:sz w:val="16"/>
                <w:szCs w:val="16"/>
              </w:rPr>
              <w:t>singole campagne di attività sul territorio nazionale,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interessato, almeno venti giorni prima dell</w:t>
            </w:r>
            <w:r>
              <w:rPr>
                <w:rFonts w:cstheme="minorHAnsi"/>
                <w:sz w:val="16"/>
                <w:szCs w:val="16"/>
              </w:rPr>
              <w:t>’</w:t>
            </w:r>
            <w:r w:rsidRPr="006227E6">
              <w:rPr>
                <w:rFonts w:cstheme="minorHAnsi"/>
                <w:sz w:val="16"/>
                <w:szCs w:val="16"/>
              </w:rPr>
              <w:t>installazione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impianto, deve comunicare alla regione nel cui territorio si</w:t>
            </w:r>
            <w:r>
              <w:rPr>
                <w:rFonts w:cstheme="minorHAnsi"/>
                <w:sz w:val="16"/>
                <w:szCs w:val="16"/>
              </w:rPr>
              <w:t xml:space="preserve"> </w:t>
            </w:r>
            <w:r w:rsidRPr="006227E6">
              <w:rPr>
                <w:rFonts w:cstheme="minorHAnsi"/>
                <w:sz w:val="16"/>
                <w:szCs w:val="16"/>
              </w:rPr>
              <w:t>trova il sito prescelto le specifiche dettagliate relative alla</w:t>
            </w:r>
            <w:r>
              <w:rPr>
                <w:rFonts w:cstheme="minorHAnsi"/>
                <w:sz w:val="16"/>
                <w:szCs w:val="16"/>
              </w:rPr>
              <w:t xml:space="preserve"> </w:t>
            </w:r>
            <w:r w:rsidRPr="006227E6">
              <w:rPr>
                <w:rFonts w:cstheme="minorHAnsi"/>
                <w:sz w:val="16"/>
                <w:szCs w:val="16"/>
              </w:rPr>
              <w:t>campagna di attività, allegando l</w:t>
            </w:r>
            <w:r>
              <w:rPr>
                <w:rFonts w:cstheme="minorHAnsi"/>
                <w:sz w:val="16"/>
                <w:szCs w:val="16"/>
              </w:rPr>
              <w:t>’</w:t>
            </w:r>
            <w:r w:rsidRPr="006227E6">
              <w:rPr>
                <w:rFonts w:cstheme="minorHAnsi"/>
                <w:sz w:val="16"/>
                <w:szCs w:val="16"/>
              </w:rPr>
              <w:t>autorizzazione di cui al comma 1 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iscrizione all</w:t>
            </w:r>
            <w:r>
              <w:rPr>
                <w:rFonts w:cstheme="minorHAnsi"/>
                <w:sz w:val="16"/>
                <w:szCs w:val="16"/>
              </w:rPr>
              <w:t>’</w:t>
            </w:r>
            <w:r w:rsidRPr="006227E6">
              <w:rPr>
                <w:rFonts w:cstheme="minorHAnsi"/>
                <w:sz w:val="16"/>
                <w:szCs w:val="16"/>
              </w:rPr>
              <w:t xml:space="preserve">Albo </w:t>
            </w:r>
            <w:r w:rsidRPr="006227E6">
              <w:rPr>
                <w:rFonts w:cstheme="minorHAnsi"/>
                <w:sz w:val="16"/>
                <w:szCs w:val="16"/>
              </w:rPr>
              <w:lastRenderedPageBreak/>
              <w:t>nazionale gestori ambientali, nonché</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ulteriore documentazione richiesta. La regione può adottare</w:t>
            </w:r>
            <w:r>
              <w:rPr>
                <w:rFonts w:cstheme="minorHAnsi"/>
                <w:sz w:val="16"/>
                <w:szCs w:val="16"/>
              </w:rPr>
              <w:t xml:space="preserve"> </w:t>
            </w:r>
            <w:r w:rsidRPr="006227E6">
              <w:rPr>
                <w:rFonts w:cstheme="minorHAnsi"/>
                <w:sz w:val="16"/>
                <w:szCs w:val="16"/>
              </w:rPr>
              <w:t>prescrizioni integrative oppure può vietare l</w:t>
            </w:r>
            <w:r>
              <w:rPr>
                <w:rFonts w:cstheme="minorHAnsi"/>
                <w:sz w:val="16"/>
                <w:szCs w:val="16"/>
              </w:rPr>
              <w:t>’</w:t>
            </w:r>
            <w:r w:rsidRPr="006227E6">
              <w:rPr>
                <w:rFonts w:cstheme="minorHAnsi"/>
                <w:sz w:val="16"/>
                <w:szCs w:val="16"/>
              </w:rPr>
              <w:t>attività con provvedi</w:t>
            </w:r>
            <w:r>
              <w:rPr>
                <w:rFonts w:cstheme="minorHAnsi"/>
                <w:sz w:val="16"/>
                <w:szCs w:val="16"/>
              </w:rPr>
              <w:t xml:space="preserve"> </w:t>
            </w:r>
            <w:r w:rsidRPr="006227E6">
              <w:rPr>
                <w:rFonts w:cstheme="minorHAnsi"/>
                <w:sz w:val="16"/>
                <w:szCs w:val="16"/>
              </w:rPr>
              <w:t>mento motivato qualora lo svolgimento della stessa nello specifico</w:t>
            </w:r>
            <w:r>
              <w:rPr>
                <w:rFonts w:cstheme="minorHAnsi"/>
                <w:sz w:val="16"/>
                <w:szCs w:val="16"/>
              </w:rPr>
              <w:t xml:space="preserve"> </w:t>
            </w:r>
            <w:r w:rsidRPr="006227E6">
              <w:rPr>
                <w:rFonts w:cstheme="minorHAnsi"/>
                <w:sz w:val="16"/>
                <w:szCs w:val="16"/>
              </w:rPr>
              <w:t>sito non sia compatibile con la tutela dell</w:t>
            </w:r>
            <w:r>
              <w:rPr>
                <w:rFonts w:cstheme="minorHAnsi"/>
                <w:sz w:val="16"/>
                <w:szCs w:val="16"/>
              </w:rPr>
              <w:t>’</w:t>
            </w:r>
            <w:r w:rsidRPr="006227E6">
              <w:rPr>
                <w:rFonts w:cstheme="minorHAnsi"/>
                <w:sz w:val="16"/>
                <w:szCs w:val="16"/>
              </w:rPr>
              <w:t>ambiente o della salute</w:t>
            </w:r>
            <w:r>
              <w:rPr>
                <w:rFonts w:cstheme="minorHAnsi"/>
                <w:sz w:val="16"/>
                <w:szCs w:val="16"/>
              </w:rPr>
              <w:t xml:space="preserve"> </w:t>
            </w:r>
            <w:r w:rsidRPr="006227E6">
              <w:rPr>
                <w:rFonts w:cstheme="minorHAnsi"/>
                <w:sz w:val="16"/>
                <w:szCs w:val="16"/>
              </w:rPr>
              <w:t xml:space="preserve">pubblica. </w:t>
            </w:r>
          </w:p>
          <w:p w14:paraId="61FD3873"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16. Le disposizioni di cui al presente articolo si applicano anche</w:t>
            </w:r>
            <w:r>
              <w:rPr>
                <w:rFonts w:cstheme="minorHAnsi"/>
                <w:sz w:val="16"/>
                <w:szCs w:val="16"/>
              </w:rPr>
              <w:t xml:space="preserve"> </w:t>
            </w:r>
            <w:r w:rsidRPr="006227E6">
              <w:rPr>
                <w:rFonts w:cstheme="minorHAnsi"/>
                <w:sz w:val="16"/>
                <w:szCs w:val="16"/>
              </w:rPr>
              <w:t>ai procedimenti in corso alla data di entrata in vigore della parte</w:t>
            </w:r>
            <w:r>
              <w:rPr>
                <w:rFonts w:cstheme="minorHAnsi"/>
                <w:sz w:val="16"/>
                <w:szCs w:val="16"/>
              </w:rPr>
              <w:t xml:space="preserve"> </w:t>
            </w:r>
            <w:r w:rsidRPr="006227E6">
              <w:rPr>
                <w:rFonts w:cstheme="minorHAnsi"/>
                <w:sz w:val="16"/>
                <w:szCs w:val="16"/>
              </w:rPr>
              <w:t>quarta del presente decreto, eccetto quelli per i quali sia</w:t>
            </w:r>
            <w:r>
              <w:rPr>
                <w:rFonts w:cstheme="minorHAnsi"/>
                <w:sz w:val="16"/>
                <w:szCs w:val="16"/>
              </w:rPr>
              <w:t xml:space="preserve"> </w:t>
            </w:r>
            <w:r w:rsidRPr="006227E6">
              <w:rPr>
                <w:rFonts w:cstheme="minorHAnsi"/>
                <w:sz w:val="16"/>
                <w:szCs w:val="16"/>
              </w:rPr>
              <w:t xml:space="preserve">completata la procedura di valutazione di impatto ambientale. </w:t>
            </w:r>
            <w:r>
              <w:rPr>
                <w:rFonts w:cstheme="minorHAnsi"/>
                <w:sz w:val="16"/>
                <w:szCs w:val="16"/>
              </w:rPr>
              <w:t xml:space="preserve"> </w:t>
            </w:r>
            <w:r w:rsidRPr="006227E6">
              <w:rPr>
                <w:rFonts w:cstheme="minorHAnsi"/>
                <w:sz w:val="16"/>
                <w:szCs w:val="16"/>
              </w:rPr>
              <w:t xml:space="preserve"> </w:t>
            </w:r>
          </w:p>
          <w:p w14:paraId="1A7AE87B"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17. Fatti salvi l</w:t>
            </w:r>
            <w:r>
              <w:rPr>
                <w:rFonts w:cstheme="minorHAnsi"/>
                <w:sz w:val="16"/>
                <w:szCs w:val="16"/>
              </w:rPr>
              <w:t>’</w:t>
            </w:r>
            <w:r w:rsidRPr="006227E6">
              <w:rPr>
                <w:rFonts w:cstheme="minorHAnsi"/>
                <w:sz w:val="16"/>
                <w:szCs w:val="16"/>
              </w:rPr>
              <w:t>obbligo di tenuta dei registri di carico e</w:t>
            </w:r>
            <w:r>
              <w:rPr>
                <w:rFonts w:cstheme="minorHAnsi"/>
                <w:sz w:val="16"/>
                <w:szCs w:val="16"/>
              </w:rPr>
              <w:t xml:space="preserve"> </w:t>
            </w:r>
            <w:r w:rsidRPr="006227E6">
              <w:rPr>
                <w:rFonts w:cstheme="minorHAnsi"/>
                <w:sz w:val="16"/>
                <w:szCs w:val="16"/>
              </w:rPr>
              <w:t>scarico da parte dei soggetti di cui all</w:t>
            </w:r>
            <w:r>
              <w:rPr>
                <w:rFonts w:cstheme="minorHAnsi"/>
                <w:sz w:val="16"/>
                <w:szCs w:val="16"/>
              </w:rPr>
              <w:t>’</w:t>
            </w:r>
            <w:r w:rsidRPr="006227E6">
              <w:rPr>
                <w:rFonts w:cstheme="minorHAnsi"/>
                <w:sz w:val="16"/>
                <w:szCs w:val="16"/>
              </w:rPr>
              <w:t>articolo 190 ed il divieto</w:t>
            </w:r>
            <w:r>
              <w:rPr>
                <w:rFonts w:cstheme="minorHAnsi"/>
                <w:sz w:val="16"/>
                <w:szCs w:val="16"/>
              </w:rPr>
              <w:t xml:space="preserve"> </w:t>
            </w:r>
            <w:r w:rsidRPr="006227E6">
              <w:rPr>
                <w:rFonts w:cstheme="minorHAnsi"/>
                <w:sz w:val="16"/>
                <w:szCs w:val="16"/>
              </w:rPr>
              <w:t>di miscelazione di cui all</w:t>
            </w:r>
            <w:r>
              <w:rPr>
                <w:rFonts w:cstheme="minorHAnsi"/>
                <w:sz w:val="16"/>
                <w:szCs w:val="16"/>
              </w:rPr>
              <w:t>’</w:t>
            </w:r>
            <w:r w:rsidRPr="006227E6">
              <w:rPr>
                <w:rFonts w:cstheme="minorHAnsi"/>
                <w:sz w:val="16"/>
                <w:szCs w:val="16"/>
              </w:rPr>
              <w:t>articolo 187, le disposizioni del presente</w:t>
            </w:r>
            <w:r>
              <w:rPr>
                <w:rFonts w:cstheme="minorHAnsi"/>
                <w:sz w:val="16"/>
                <w:szCs w:val="16"/>
              </w:rPr>
              <w:t xml:space="preserve"> </w:t>
            </w:r>
            <w:r w:rsidRPr="006227E6">
              <w:rPr>
                <w:rFonts w:cstheme="minorHAnsi"/>
                <w:sz w:val="16"/>
                <w:szCs w:val="16"/>
              </w:rPr>
              <w:t>articolo non si applicano al deposito temporaneo effettuato nel</w:t>
            </w:r>
            <w:r>
              <w:rPr>
                <w:rFonts w:cstheme="minorHAnsi"/>
                <w:sz w:val="16"/>
                <w:szCs w:val="16"/>
              </w:rPr>
              <w:t xml:space="preserve"> </w:t>
            </w:r>
            <w:r w:rsidRPr="006227E6">
              <w:rPr>
                <w:rFonts w:cstheme="minorHAnsi"/>
                <w:sz w:val="16"/>
                <w:szCs w:val="16"/>
              </w:rPr>
              <w:t>rispetto delle condizioni stabilite dall</w:t>
            </w:r>
            <w:r>
              <w:rPr>
                <w:rFonts w:cstheme="minorHAnsi"/>
                <w:sz w:val="16"/>
                <w:szCs w:val="16"/>
              </w:rPr>
              <w:t>’</w:t>
            </w:r>
            <w:r w:rsidRPr="006227E6">
              <w:rPr>
                <w:rFonts w:cstheme="minorHAnsi"/>
                <w:sz w:val="16"/>
                <w:szCs w:val="16"/>
              </w:rPr>
              <w:t>articolo 183, comma 1,</w:t>
            </w:r>
            <w:r>
              <w:rPr>
                <w:rFonts w:cstheme="minorHAnsi"/>
                <w:sz w:val="16"/>
                <w:szCs w:val="16"/>
              </w:rPr>
              <w:t xml:space="preserve"> </w:t>
            </w:r>
            <w:r w:rsidRPr="006227E6">
              <w:rPr>
                <w:rFonts w:cstheme="minorHAnsi"/>
                <w:sz w:val="16"/>
                <w:szCs w:val="16"/>
              </w:rPr>
              <w:t xml:space="preserve">lettera m). </w:t>
            </w:r>
            <w:r>
              <w:rPr>
                <w:rFonts w:cstheme="minorHAnsi"/>
                <w:sz w:val="16"/>
                <w:szCs w:val="16"/>
              </w:rPr>
              <w:t xml:space="preserve"> </w:t>
            </w:r>
            <w:r w:rsidRPr="006227E6">
              <w:rPr>
                <w:rFonts w:cstheme="minorHAnsi"/>
                <w:sz w:val="16"/>
                <w:szCs w:val="16"/>
              </w:rPr>
              <w:t xml:space="preserve"> </w:t>
            </w:r>
          </w:p>
          <w:p w14:paraId="36D71A4E"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17-bis. L</w:t>
            </w:r>
            <w:r>
              <w:rPr>
                <w:rFonts w:cstheme="minorHAnsi"/>
                <w:sz w:val="16"/>
                <w:szCs w:val="16"/>
              </w:rPr>
              <w:t>’</w:t>
            </w:r>
            <w:r w:rsidRPr="006227E6">
              <w:rPr>
                <w:rFonts w:cstheme="minorHAnsi"/>
                <w:sz w:val="16"/>
                <w:szCs w:val="16"/>
              </w:rPr>
              <w:t>autorizzazione di cui al presente articolo deve essere</w:t>
            </w:r>
            <w:r>
              <w:rPr>
                <w:rFonts w:cstheme="minorHAnsi"/>
                <w:sz w:val="16"/>
                <w:szCs w:val="16"/>
              </w:rPr>
              <w:t xml:space="preserve"> </w:t>
            </w:r>
            <w:r w:rsidRPr="006227E6">
              <w:rPr>
                <w:rFonts w:cstheme="minorHAnsi"/>
                <w:sz w:val="16"/>
                <w:szCs w:val="16"/>
              </w:rPr>
              <w:t>comunicata, a cura dell</w:t>
            </w:r>
            <w:r>
              <w:rPr>
                <w:rFonts w:cstheme="minorHAnsi"/>
                <w:sz w:val="16"/>
                <w:szCs w:val="16"/>
              </w:rPr>
              <w:t>’</w:t>
            </w:r>
            <w:r w:rsidRPr="006227E6">
              <w:rPr>
                <w:rFonts w:cstheme="minorHAnsi"/>
                <w:sz w:val="16"/>
                <w:szCs w:val="16"/>
              </w:rPr>
              <w:t>amministrazione competente al rilascio della</w:t>
            </w:r>
            <w:r>
              <w:rPr>
                <w:rFonts w:cstheme="minorHAnsi"/>
                <w:sz w:val="16"/>
                <w:szCs w:val="16"/>
              </w:rPr>
              <w:t xml:space="preserve"> </w:t>
            </w:r>
            <w:r w:rsidRPr="006227E6">
              <w:rPr>
                <w:rFonts w:cstheme="minorHAnsi"/>
                <w:sz w:val="16"/>
                <w:szCs w:val="16"/>
              </w:rPr>
              <w:t>stessa, al Catasto dei rifiuti di cui all</w:t>
            </w:r>
            <w:r>
              <w:rPr>
                <w:rFonts w:cstheme="minorHAnsi"/>
                <w:sz w:val="16"/>
                <w:szCs w:val="16"/>
              </w:rPr>
              <w:t>’</w:t>
            </w:r>
            <w:r w:rsidRPr="006227E6">
              <w:rPr>
                <w:rFonts w:cstheme="minorHAnsi"/>
                <w:sz w:val="16"/>
                <w:szCs w:val="16"/>
              </w:rPr>
              <w:t>articolo 189 attraverso il</w:t>
            </w:r>
            <w:r>
              <w:rPr>
                <w:rFonts w:cstheme="minorHAnsi"/>
                <w:sz w:val="16"/>
                <w:szCs w:val="16"/>
              </w:rPr>
              <w:t xml:space="preserve"> </w:t>
            </w:r>
            <w:r w:rsidRPr="006227E6">
              <w:rPr>
                <w:rFonts w:cstheme="minorHAnsi"/>
                <w:sz w:val="16"/>
                <w:szCs w:val="16"/>
              </w:rPr>
              <w:t>Catasto telematico e secondo gli standard concordati con ISPRA che</w:t>
            </w:r>
            <w:r>
              <w:rPr>
                <w:rFonts w:cstheme="minorHAnsi"/>
                <w:sz w:val="16"/>
                <w:szCs w:val="16"/>
              </w:rPr>
              <w:t xml:space="preserve"> </w:t>
            </w:r>
            <w:r w:rsidRPr="006227E6">
              <w:rPr>
                <w:rFonts w:cstheme="minorHAnsi"/>
                <w:sz w:val="16"/>
                <w:szCs w:val="16"/>
              </w:rPr>
              <w:t>cura l</w:t>
            </w:r>
            <w:r>
              <w:rPr>
                <w:rFonts w:cstheme="minorHAnsi"/>
                <w:sz w:val="16"/>
                <w:szCs w:val="16"/>
              </w:rPr>
              <w:t>’</w:t>
            </w:r>
            <w:r w:rsidRPr="006227E6">
              <w:rPr>
                <w:rFonts w:cstheme="minorHAnsi"/>
                <w:sz w:val="16"/>
                <w:szCs w:val="16"/>
              </w:rPr>
              <w:t>inserimento in un elenco nazionale, accessibile al pubblico,</w:t>
            </w:r>
            <w:r>
              <w:rPr>
                <w:rFonts w:cstheme="minorHAnsi"/>
                <w:sz w:val="16"/>
                <w:szCs w:val="16"/>
              </w:rPr>
              <w:t xml:space="preserve"> </w:t>
            </w:r>
            <w:r w:rsidRPr="006227E6">
              <w:rPr>
                <w:rFonts w:cstheme="minorHAnsi"/>
                <w:sz w:val="16"/>
                <w:szCs w:val="16"/>
              </w:rPr>
              <w:t>dei seguenti elementi identificativi, senza nuovi o maggiori oneri</w:t>
            </w:r>
            <w:r>
              <w:rPr>
                <w:rFonts w:cstheme="minorHAnsi"/>
                <w:sz w:val="16"/>
                <w:szCs w:val="16"/>
              </w:rPr>
              <w:t xml:space="preserve"> </w:t>
            </w:r>
            <w:r w:rsidRPr="006227E6">
              <w:rPr>
                <w:rFonts w:cstheme="minorHAnsi"/>
                <w:sz w:val="16"/>
                <w:szCs w:val="16"/>
              </w:rPr>
              <w:t xml:space="preserve">per la finanza pubblica: </w:t>
            </w:r>
            <w:r>
              <w:rPr>
                <w:rFonts w:cstheme="minorHAnsi"/>
                <w:sz w:val="16"/>
                <w:szCs w:val="16"/>
              </w:rPr>
              <w:t xml:space="preserve"> </w:t>
            </w:r>
            <w:r w:rsidRPr="006227E6">
              <w:rPr>
                <w:rFonts w:cstheme="minorHAnsi"/>
                <w:sz w:val="16"/>
                <w:szCs w:val="16"/>
              </w:rPr>
              <w:t xml:space="preserve"> </w:t>
            </w:r>
          </w:p>
          <w:p w14:paraId="59B4A5D9"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 xml:space="preserve">a) ragione sociale; </w:t>
            </w:r>
            <w:r>
              <w:rPr>
                <w:rFonts w:cstheme="minorHAnsi"/>
                <w:sz w:val="16"/>
                <w:szCs w:val="16"/>
              </w:rPr>
              <w:t xml:space="preserve"> </w:t>
            </w:r>
            <w:r w:rsidRPr="006227E6">
              <w:rPr>
                <w:rFonts w:cstheme="minorHAnsi"/>
                <w:sz w:val="16"/>
                <w:szCs w:val="16"/>
              </w:rPr>
              <w:t xml:space="preserve"> </w:t>
            </w:r>
          </w:p>
          <w:p w14:paraId="1F2240D0"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b) sede legale dell</w:t>
            </w:r>
            <w:r>
              <w:rPr>
                <w:rFonts w:cstheme="minorHAnsi"/>
                <w:sz w:val="16"/>
                <w:szCs w:val="16"/>
              </w:rPr>
              <w:t>’</w:t>
            </w:r>
            <w:r w:rsidRPr="006227E6">
              <w:rPr>
                <w:rFonts w:cstheme="minorHAnsi"/>
                <w:sz w:val="16"/>
                <w:szCs w:val="16"/>
              </w:rPr>
              <w:t xml:space="preserve">impresa autorizzata; </w:t>
            </w:r>
            <w:r>
              <w:rPr>
                <w:rFonts w:cstheme="minorHAnsi"/>
                <w:sz w:val="16"/>
                <w:szCs w:val="16"/>
              </w:rPr>
              <w:t xml:space="preserve"> </w:t>
            </w:r>
            <w:r w:rsidRPr="006227E6">
              <w:rPr>
                <w:rFonts w:cstheme="minorHAnsi"/>
                <w:sz w:val="16"/>
                <w:szCs w:val="16"/>
              </w:rPr>
              <w:t xml:space="preserve"> </w:t>
            </w:r>
          </w:p>
          <w:p w14:paraId="7A81512E"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c) sede dell</w:t>
            </w:r>
            <w:r>
              <w:rPr>
                <w:rFonts w:cstheme="minorHAnsi"/>
                <w:sz w:val="16"/>
                <w:szCs w:val="16"/>
              </w:rPr>
              <w:t>’</w:t>
            </w:r>
            <w:r w:rsidRPr="006227E6">
              <w:rPr>
                <w:rFonts w:cstheme="minorHAnsi"/>
                <w:sz w:val="16"/>
                <w:szCs w:val="16"/>
              </w:rPr>
              <w:t xml:space="preserve">impianto autorizzato; </w:t>
            </w:r>
            <w:r>
              <w:rPr>
                <w:rFonts w:cstheme="minorHAnsi"/>
                <w:sz w:val="16"/>
                <w:szCs w:val="16"/>
              </w:rPr>
              <w:t xml:space="preserve"> </w:t>
            </w:r>
            <w:r w:rsidRPr="006227E6">
              <w:rPr>
                <w:rFonts w:cstheme="minorHAnsi"/>
                <w:sz w:val="16"/>
                <w:szCs w:val="16"/>
              </w:rPr>
              <w:t xml:space="preserve"> </w:t>
            </w:r>
          </w:p>
          <w:p w14:paraId="7CE4FA92"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 xml:space="preserve">d) attività di gestione autorizzata; </w:t>
            </w:r>
            <w:r>
              <w:rPr>
                <w:rFonts w:cstheme="minorHAnsi"/>
                <w:sz w:val="16"/>
                <w:szCs w:val="16"/>
              </w:rPr>
              <w:t xml:space="preserve"> </w:t>
            </w:r>
            <w:r w:rsidRPr="006227E6">
              <w:rPr>
                <w:rFonts w:cstheme="minorHAnsi"/>
                <w:sz w:val="16"/>
                <w:szCs w:val="16"/>
              </w:rPr>
              <w:t xml:space="preserve"> </w:t>
            </w:r>
          </w:p>
          <w:p w14:paraId="464B85A7"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e) i rifiuti oggetto dell</w:t>
            </w:r>
            <w:r>
              <w:rPr>
                <w:rFonts w:cstheme="minorHAnsi"/>
                <w:sz w:val="16"/>
                <w:szCs w:val="16"/>
              </w:rPr>
              <w:t>’</w:t>
            </w:r>
            <w:r w:rsidRPr="006227E6">
              <w:rPr>
                <w:rFonts w:cstheme="minorHAnsi"/>
                <w:sz w:val="16"/>
                <w:szCs w:val="16"/>
              </w:rPr>
              <w:t xml:space="preserve">attività di gestione; </w:t>
            </w:r>
            <w:r>
              <w:rPr>
                <w:rFonts w:cstheme="minorHAnsi"/>
                <w:sz w:val="16"/>
                <w:szCs w:val="16"/>
              </w:rPr>
              <w:t xml:space="preserve"> </w:t>
            </w:r>
            <w:r w:rsidRPr="006227E6">
              <w:rPr>
                <w:rFonts w:cstheme="minorHAnsi"/>
                <w:sz w:val="16"/>
                <w:szCs w:val="16"/>
              </w:rPr>
              <w:t xml:space="preserve"> </w:t>
            </w:r>
          </w:p>
          <w:p w14:paraId="44CD17D4"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 xml:space="preserve">f) quantità autorizzate; </w:t>
            </w:r>
            <w:r>
              <w:rPr>
                <w:rFonts w:cstheme="minorHAnsi"/>
                <w:sz w:val="16"/>
                <w:szCs w:val="16"/>
              </w:rPr>
              <w:t xml:space="preserve"> </w:t>
            </w:r>
            <w:r w:rsidRPr="006227E6">
              <w:rPr>
                <w:rFonts w:cstheme="minorHAnsi"/>
                <w:sz w:val="16"/>
                <w:szCs w:val="16"/>
              </w:rPr>
              <w:t xml:space="preserve"> </w:t>
            </w:r>
          </w:p>
          <w:p w14:paraId="3365C662"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g) scadenza dell</w:t>
            </w:r>
            <w:r>
              <w:rPr>
                <w:rFonts w:cstheme="minorHAnsi"/>
                <w:sz w:val="16"/>
                <w:szCs w:val="16"/>
              </w:rPr>
              <w:t>’</w:t>
            </w:r>
            <w:r w:rsidRPr="006227E6">
              <w:rPr>
                <w:rFonts w:cstheme="minorHAnsi"/>
                <w:sz w:val="16"/>
                <w:szCs w:val="16"/>
              </w:rPr>
              <w:t xml:space="preserve">autorizzazione. </w:t>
            </w:r>
            <w:r>
              <w:rPr>
                <w:rFonts w:cstheme="minorHAnsi"/>
                <w:sz w:val="16"/>
                <w:szCs w:val="16"/>
              </w:rPr>
              <w:t xml:space="preserve"> </w:t>
            </w:r>
            <w:r w:rsidRPr="006227E6">
              <w:rPr>
                <w:rFonts w:cstheme="minorHAnsi"/>
                <w:sz w:val="16"/>
                <w:szCs w:val="16"/>
              </w:rPr>
              <w:t xml:space="preserve"> </w:t>
            </w:r>
          </w:p>
          <w:p w14:paraId="437C70DC"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17-ter. La comunicazione dei dati di cui al comma 17-bis deve</w:t>
            </w:r>
            <w:r>
              <w:rPr>
                <w:rFonts w:cstheme="minorHAnsi"/>
                <w:sz w:val="16"/>
                <w:szCs w:val="16"/>
              </w:rPr>
              <w:t xml:space="preserve"> </w:t>
            </w:r>
            <w:r w:rsidRPr="006227E6">
              <w:rPr>
                <w:rFonts w:cstheme="minorHAnsi"/>
                <w:sz w:val="16"/>
                <w:szCs w:val="16"/>
              </w:rPr>
              <w:t>avvenire senza nuovi e maggiori oneri a carico della finanza pubblica</w:t>
            </w:r>
            <w:r>
              <w:rPr>
                <w:rFonts w:cstheme="minorHAnsi"/>
                <w:sz w:val="16"/>
                <w:szCs w:val="16"/>
              </w:rPr>
              <w:t xml:space="preserve"> </w:t>
            </w:r>
            <w:r w:rsidRPr="006227E6">
              <w:rPr>
                <w:rFonts w:cstheme="minorHAnsi"/>
                <w:sz w:val="16"/>
                <w:szCs w:val="16"/>
              </w:rPr>
              <w:t>tra i sistemi informativi regionali esistenti, e il Catasto</w:t>
            </w:r>
            <w:r>
              <w:rPr>
                <w:rFonts w:cstheme="minorHAnsi"/>
                <w:sz w:val="16"/>
                <w:szCs w:val="16"/>
              </w:rPr>
              <w:t xml:space="preserve"> </w:t>
            </w:r>
            <w:r w:rsidRPr="006227E6">
              <w:rPr>
                <w:rFonts w:cstheme="minorHAnsi"/>
                <w:sz w:val="16"/>
                <w:szCs w:val="16"/>
              </w:rPr>
              <w:t xml:space="preserve">telematico secondo standard condivisi. </w:t>
            </w:r>
            <w:r>
              <w:rPr>
                <w:rFonts w:cstheme="minorHAnsi"/>
                <w:sz w:val="16"/>
                <w:szCs w:val="16"/>
              </w:rPr>
              <w:t xml:space="preserve"> </w:t>
            </w:r>
            <w:r w:rsidRPr="006227E6">
              <w:rPr>
                <w:rFonts w:cstheme="minorHAnsi"/>
                <w:sz w:val="16"/>
                <w:szCs w:val="16"/>
              </w:rPr>
              <w:t xml:space="preserve"> </w:t>
            </w:r>
          </w:p>
          <w:p w14:paraId="330529D7"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18. In caso di eventi incidenti sull</w:t>
            </w:r>
            <w:r>
              <w:rPr>
                <w:rFonts w:cstheme="minorHAnsi"/>
                <w:sz w:val="16"/>
                <w:szCs w:val="16"/>
              </w:rPr>
              <w:t>’</w:t>
            </w:r>
            <w:r w:rsidRPr="006227E6">
              <w:rPr>
                <w:rFonts w:cstheme="minorHAnsi"/>
                <w:sz w:val="16"/>
                <w:szCs w:val="16"/>
              </w:rPr>
              <w:t>autorizzazione, questi sono</w:t>
            </w:r>
            <w:r>
              <w:rPr>
                <w:rFonts w:cstheme="minorHAnsi"/>
                <w:sz w:val="16"/>
                <w:szCs w:val="16"/>
              </w:rPr>
              <w:t xml:space="preserve"> </w:t>
            </w:r>
            <w:r w:rsidRPr="006227E6">
              <w:rPr>
                <w:rFonts w:cstheme="minorHAnsi"/>
                <w:sz w:val="16"/>
                <w:szCs w:val="16"/>
              </w:rPr>
              <w:t>comunicati, previo avviso all</w:t>
            </w:r>
            <w:r>
              <w:rPr>
                <w:rFonts w:cstheme="minorHAnsi"/>
                <w:sz w:val="16"/>
                <w:szCs w:val="16"/>
              </w:rPr>
              <w:t>’</w:t>
            </w:r>
            <w:r w:rsidRPr="006227E6">
              <w:rPr>
                <w:rFonts w:cstheme="minorHAnsi"/>
                <w:sz w:val="16"/>
                <w:szCs w:val="16"/>
              </w:rPr>
              <w:t>interessato, al Catasto dei rifiuti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 xml:space="preserve">articolo 189. </w:t>
            </w:r>
            <w:r>
              <w:rPr>
                <w:rFonts w:cstheme="minorHAnsi"/>
                <w:sz w:val="16"/>
                <w:szCs w:val="16"/>
              </w:rPr>
              <w:t xml:space="preserve"> </w:t>
            </w:r>
            <w:r w:rsidRPr="006227E6">
              <w:rPr>
                <w:rFonts w:cstheme="minorHAnsi"/>
                <w:sz w:val="16"/>
                <w:szCs w:val="16"/>
              </w:rPr>
              <w:t xml:space="preserve"> </w:t>
            </w:r>
          </w:p>
          <w:p w14:paraId="1FF578C3"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19. Le procedure di cui al presente articolo si applicano anche per</w:t>
            </w:r>
            <w:r>
              <w:rPr>
                <w:rFonts w:cstheme="minorHAnsi"/>
                <w:sz w:val="16"/>
                <w:szCs w:val="16"/>
              </w:rPr>
              <w:t xml:space="preserve"> </w:t>
            </w:r>
            <w:r w:rsidRPr="006227E6">
              <w:rPr>
                <w:rFonts w:cstheme="minorHAnsi"/>
                <w:sz w:val="16"/>
                <w:szCs w:val="16"/>
              </w:rPr>
              <w:t>la realizzazione di varianti sostanziali in corso d</w:t>
            </w:r>
            <w:r>
              <w:rPr>
                <w:rFonts w:cstheme="minorHAnsi"/>
                <w:sz w:val="16"/>
                <w:szCs w:val="16"/>
              </w:rPr>
              <w:t>’</w:t>
            </w:r>
            <w:r w:rsidRPr="006227E6">
              <w:rPr>
                <w:rFonts w:cstheme="minorHAnsi"/>
                <w:sz w:val="16"/>
                <w:szCs w:val="16"/>
              </w:rPr>
              <w:t>opera o di</w:t>
            </w:r>
            <w:r>
              <w:rPr>
                <w:rFonts w:cstheme="minorHAnsi"/>
                <w:sz w:val="16"/>
                <w:szCs w:val="16"/>
              </w:rPr>
              <w:t xml:space="preserve"> </w:t>
            </w:r>
            <w:r w:rsidRPr="006227E6">
              <w:rPr>
                <w:rFonts w:cstheme="minorHAnsi"/>
                <w:sz w:val="16"/>
                <w:szCs w:val="16"/>
              </w:rPr>
              <w:t>esercizio che comportino modifiche a seguito delle quali gli impianti</w:t>
            </w:r>
            <w:r>
              <w:rPr>
                <w:rFonts w:cstheme="minorHAnsi"/>
                <w:sz w:val="16"/>
                <w:szCs w:val="16"/>
              </w:rPr>
              <w:t xml:space="preserve"> </w:t>
            </w:r>
            <w:r w:rsidRPr="006227E6">
              <w:rPr>
                <w:rFonts w:cstheme="minorHAnsi"/>
                <w:sz w:val="16"/>
                <w:szCs w:val="16"/>
              </w:rPr>
              <w:t>non sono più conformi all</w:t>
            </w:r>
            <w:r>
              <w:rPr>
                <w:rFonts w:cstheme="minorHAnsi"/>
                <w:sz w:val="16"/>
                <w:szCs w:val="16"/>
              </w:rPr>
              <w:t>’</w:t>
            </w:r>
            <w:r w:rsidRPr="006227E6">
              <w:rPr>
                <w:rFonts w:cstheme="minorHAnsi"/>
                <w:sz w:val="16"/>
                <w:szCs w:val="16"/>
              </w:rPr>
              <w:t xml:space="preserve">autorizzazione rilasciata. </w:t>
            </w:r>
            <w:r>
              <w:rPr>
                <w:rFonts w:cstheme="minorHAnsi"/>
                <w:sz w:val="16"/>
                <w:szCs w:val="16"/>
              </w:rPr>
              <w:t xml:space="preserve"> </w:t>
            </w:r>
            <w:r w:rsidRPr="006227E6">
              <w:rPr>
                <w:rFonts w:cstheme="minorHAnsi"/>
                <w:sz w:val="16"/>
                <w:szCs w:val="16"/>
              </w:rPr>
              <w:t xml:space="preserve"> </w:t>
            </w:r>
          </w:p>
          <w:p w14:paraId="6A4BF79D" w14:textId="2F901869" w:rsidR="008B483D" w:rsidRPr="006227E6" w:rsidRDefault="008B483D" w:rsidP="008B483D">
            <w:pPr>
              <w:spacing w:before="60"/>
              <w:ind w:left="0" w:firstLine="0"/>
              <w:jc w:val="left"/>
              <w:rPr>
                <w:rFonts w:cstheme="minorHAnsi"/>
                <w:sz w:val="16"/>
                <w:szCs w:val="16"/>
              </w:rPr>
            </w:pPr>
            <w:r w:rsidRPr="006227E6">
              <w:rPr>
                <w:rFonts w:cstheme="minorHAnsi"/>
                <w:sz w:val="16"/>
                <w:szCs w:val="16"/>
              </w:rPr>
              <w:t>19-bis. Alle utenze non domestiche che effettuano il compostaggio</w:t>
            </w:r>
            <w:r>
              <w:rPr>
                <w:rFonts w:cstheme="minorHAnsi"/>
                <w:sz w:val="16"/>
                <w:szCs w:val="16"/>
              </w:rPr>
              <w:t xml:space="preserve"> </w:t>
            </w:r>
            <w:r w:rsidRPr="006227E6">
              <w:rPr>
                <w:rFonts w:cstheme="minorHAnsi"/>
                <w:sz w:val="16"/>
                <w:szCs w:val="16"/>
              </w:rPr>
              <w:t>aerobico individuale per residui costituiti da sostanze naturali non</w:t>
            </w:r>
            <w:r>
              <w:rPr>
                <w:rFonts w:cstheme="minorHAnsi"/>
                <w:sz w:val="16"/>
                <w:szCs w:val="16"/>
              </w:rPr>
              <w:t xml:space="preserve"> </w:t>
            </w:r>
            <w:r w:rsidRPr="006227E6">
              <w:rPr>
                <w:rFonts w:cstheme="minorHAnsi"/>
                <w:sz w:val="16"/>
                <w:szCs w:val="16"/>
              </w:rPr>
              <w:t>pericolose prodotti nell</w:t>
            </w:r>
            <w:r>
              <w:rPr>
                <w:rFonts w:cstheme="minorHAnsi"/>
                <w:sz w:val="16"/>
                <w:szCs w:val="16"/>
              </w:rPr>
              <w:t>’</w:t>
            </w:r>
            <w:r w:rsidRPr="006227E6">
              <w:rPr>
                <w:rFonts w:cstheme="minorHAnsi"/>
                <w:sz w:val="16"/>
                <w:szCs w:val="16"/>
              </w:rPr>
              <w:t>ambito delle attività agricole e</w:t>
            </w:r>
            <w:r>
              <w:rPr>
                <w:rFonts w:cstheme="minorHAnsi"/>
                <w:sz w:val="16"/>
                <w:szCs w:val="16"/>
              </w:rPr>
              <w:t xml:space="preserve"> </w:t>
            </w:r>
            <w:r w:rsidRPr="006227E6">
              <w:rPr>
                <w:rFonts w:cstheme="minorHAnsi"/>
                <w:sz w:val="16"/>
                <w:szCs w:val="16"/>
              </w:rPr>
              <w:t>vivaistiche e alle utenze domestiche che effettuano compostaggio</w:t>
            </w:r>
            <w:r>
              <w:rPr>
                <w:rFonts w:cstheme="minorHAnsi"/>
                <w:sz w:val="16"/>
                <w:szCs w:val="16"/>
              </w:rPr>
              <w:t xml:space="preserve"> </w:t>
            </w:r>
            <w:r w:rsidRPr="006227E6">
              <w:rPr>
                <w:rFonts w:cstheme="minorHAnsi"/>
                <w:sz w:val="16"/>
                <w:szCs w:val="16"/>
              </w:rPr>
              <w:t>aerobico individuale per i propri rifiuti organici da cucina, sfalci</w:t>
            </w:r>
            <w:r>
              <w:rPr>
                <w:rFonts w:cstheme="minorHAnsi"/>
                <w:sz w:val="16"/>
                <w:szCs w:val="16"/>
              </w:rPr>
              <w:t xml:space="preserve"> </w:t>
            </w:r>
            <w:r w:rsidRPr="006227E6">
              <w:rPr>
                <w:rFonts w:cstheme="minorHAnsi"/>
                <w:sz w:val="16"/>
                <w:szCs w:val="16"/>
              </w:rPr>
              <w:t>e potature da giardino è applicata una riduzione della tariffa</w:t>
            </w:r>
            <w:r>
              <w:rPr>
                <w:rFonts w:cstheme="minorHAnsi"/>
                <w:sz w:val="16"/>
                <w:szCs w:val="16"/>
              </w:rPr>
              <w:t xml:space="preserve"> </w:t>
            </w:r>
            <w:r w:rsidRPr="006227E6">
              <w:rPr>
                <w:rFonts w:cstheme="minorHAnsi"/>
                <w:sz w:val="16"/>
                <w:szCs w:val="16"/>
              </w:rPr>
              <w:t>dovuta per la gestione dei rifiuti urbani.</w:t>
            </w:r>
          </w:p>
        </w:tc>
        <w:tc>
          <w:tcPr>
            <w:tcW w:w="1667" w:type="pct"/>
          </w:tcPr>
          <w:p w14:paraId="5E108A48"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lastRenderedPageBreak/>
              <w:t>Art. 208</w:t>
            </w:r>
            <w:r>
              <w:rPr>
                <w:rFonts w:cstheme="minorHAnsi"/>
                <w:sz w:val="16"/>
                <w:szCs w:val="16"/>
              </w:rPr>
              <w:t xml:space="preserve"> – A</w:t>
            </w:r>
            <w:r w:rsidRPr="006227E6">
              <w:rPr>
                <w:rFonts w:cstheme="minorHAnsi"/>
                <w:sz w:val="16"/>
                <w:szCs w:val="16"/>
              </w:rPr>
              <w:t>utorizzazione unica per i nuovi impianti di smaltimento e di</w:t>
            </w:r>
            <w:r>
              <w:rPr>
                <w:rFonts w:cstheme="minorHAnsi"/>
                <w:sz w:val="16"/>
                <w:szCs w:val="16"/>
              </w:rPr>
              <w:t xml:space="preserve"> </w:t>
            </w:r>
            <w:r w:rsidRPr="006227E6">
              <w:rPr>
                <w:rFonts w:cstheme="minorHAnsi"/>
                <w:sz w:val="16"/>
                <w:szCs w:val="16"/>
              </w:rPr>
              <w:t xml:space="preserve"> recupero dei rifiuti</w:t>
            </w:r>
          </w:p>
          <w:p w14:paraId="3B95C240"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 I soggetti che intendono realizzare e gestire nuovi impianti di</w:t>
            </w:r>
            <w:r>
              <w:rPr>
                <w:rFonts w:cstheme="minorHAnsi"/>
                <w:sz w:val="16"/>
                <w:szCs w:val="16"/>
              </w:rPr>
              <w:t xml:space="preserve"> </w:t>
            </w:r>
            <w:r w:rsidRPr="006227E6">
              <w:rPr>
                <w:rFonts w:cstheme="minorHAnsi"/>
                <w:sz w:val="16"/>
                <w:szCs w:val="16"/>
              </w:rPr>
              <w:t>smaltimento o di recupero di rifiuti, anche pericolosi, devono</w:t>
            </w:r>
            <w:r>
              <w:rPr>
                <w:rFonts w:cstheme="minorHAnsi"/>
                <w:sz w:val="16"/>
                <w:szCs w:val="16"/>
              </w:rPr>
              <w:t xml:space="preserve"> </w:t>
            </w:r>
            <w:r w:rsidRPr="006227E6">
              <w:rPr>
                <w:rFonts w:cstheme="minorHAnsi"/>
                <w:sz w:val="16"/>
                <w:szCs w:val="16"/>
              </w:rPr>
              <w:t>presentare apposita domanda alla regione competente per territorio,</w:t>
            </w:r>
            <w:r>
              <w:rPr>
                <w:rFonts w:cstheme="minorHAnsi"/>
                <w:sz w:val="16"/>
                <w:szCs w:val="16"/>
              </w:rPr>
              <w:t xml:space="preserve"> </w:t>
            </w:r>
            <w:r w:rsidRPr="006227E6">
              <w:rPr>
                <w:rFonts w:cstheme="minorHAnsi"/>
                <w:sz w:val="16"/>
                <w:szCs w:val="16"/>
              </w:rPr>
              <w:t>allegando il progetto definitivo dell</w:t>
            </w:r>
            <w:r>
              <w:rPr>
                <w:rFonts w:cstheme="minorHAnsi"/>
                <w:sz w:val="16"/>
                <w:szCs w:val="16"/>
              </w:rPr>
              <w:t>’</w:t>
            </w:r>
            <w:r w:rsidRPr="006227E6">
              <w:rPr>
                <w:rFonts w:cstheme="minorHAnsi"/>
                <w:sz w:val="16"/>
                <w:szCs w:val="16"/>
              </w:rPr>
              <w:t>impianto e la documentazione</w:t>
            </w:r>
            <w:r>
              <w:rPr>
                <w:rFonts w:cstheme="minorHAnsi"/>
                <w:sz w:val="16"/>
                <w:szCs w:val="16"/>
              </w:rPr>
              <w:t xml:space="preserve"> </w:t>
            </w:r>
            <w:r w:rsidRPr="006227E6">
              <w:rPr>
                <w:rFonts w:cstheme="minorHAnsi"/>
                <w:sz w:val="16"/>
                <w:szCs w:val="16"/>
              </w:rPr>
              <w:t>tecnica prevista per la realizzazione del progetto stesso dalle</w:t>
            </w:r>
            <w:r>
              <w:rPr>
                <w:rFonts w:cstheme="minorHAnsi"/>
                <w:sz w:val="16"/>
                <w:szCs w:val="16"/>
              </w:rPr>
              <w:t xml:space="preserve"> </w:t>
            </w:r>
            <w:r w:rsidRPr="006227E6">
              <w:rPr>
                <w:rFonts w:cstheme="minorHAnsi"/>
                <w:sz w:val="16"/>
                <w:szCs w:val="16"/>
              </w:rPr>
              <w:t>disposizioni vigenti in materia urbanistica, di tutela ambientale, di</w:t>
            </w:r>
            <w:r>
              <w:rPr>
                <w:rFonts w:cstheme="minorHAnsi"/>
                <w:sz w:val="16"/>
                <w:szCs w:val="16"/>
              </w:rPr>
              <w:t xml:space="preserve"> </w:t>
            </w:r>
            <w:r w:rsidRPr="006227E6">
              <w:rPr>
                <w:rFonts w:cstheme="minorHAnsi"/>
                <w:sz w:val="16"/>
                <w:szCs w:val="16"/>
              </w:rPr>
              <w:t>salute di sicurezza sul lavoro e di igiene pubblica. Ove l</w:t>
            </w:r>
            <w:r>
              <w:rPr>
                <w:rFonts w:cstheme="minorHAnsi"/>
                <w:sz w:val="16"/>
                <w:szCs w:val="16"/>
              </w:rPr>
              <w:t>’</w:t>
            </w:r>
            <w:r w:rsidRPr="006227E6">
              <w:rPr>
                <w:rFonts w:cstheme="minorHAnsi"/>
                <w:sz w:val="16"/>
                <w:szCs w:val="16"/>
              </w:rPr>
              <w:t>impianto</w:t>
            </w:r>
            <w:r>
              <w:rPr>
                <w:rFonts w:cstheme="minorHAnsi"/>
                <w:sz w:val="16"/>
                <w:szCs w:val="16"/>
              </w:rPr>
              <w:t xml:space="preserve"> </w:t>
            </w:r>
            <w:r w:rsidRPr="006227E6">
              <w:rPr>
                <w:rFonts w:cstheme="minorHAnsi"/>
                <w:sz w:val="16"/>
                <w:szCs w:val="16"/>
              </w:rPr>
              <w:t>debba essere sottoposto alla procedura di valutazione di impatto</w:t>
            </w:r>
            <w:r>
              <w:rPr>
                <w:rFonts w:cstheme="minorHAnsi"/>
                <w:sz w:val="16"/>
                <w:szCs w:val="16"/>
              </w:rPr>
              <w:t xml:space="preserve"> </w:t>
            </w:r>
            <w:r w:rsidRPr="006227E6">
              <w:rPr>
                <w:rFonts w:cstheme="minorHAnsi"/>
                <w:sz w:val="16"/>
                <w:szCs w:val="16"/>
              </w:rPr>
              <w:t>ambientale ai sensi della normativa vigente, alla domanda è altresì</w:t>
            </w:r>
            <w:r>
              <w:rPr>
                <w:rFonts w:cstheme="minorHAnsi"/>
                <w:sz w:val="16"/>
                <w:szCs w:val="16"/>
              </w:rPr>
              <w:t xml:space="preserve"> </w:t>
            </w:r>
            <w:r w:rsidRPr="006227E6">
              <w:rPr>
                <w:rFonts w:cstheme="minorHAnsi"/>
                <w:sz w:val="16"/>
                <w:szCs w:val="16"/>
              </w:rPr>
              <w:t>allegata la comunicazione del progetto all</w:t>
            </w:r>
            <w:r>
              <w:rPr>
                <w:rFonts w:cstheme="minorHAnsi"/>
                <w:sz w:val="16"/>
                <w:szCs w:val="16"/>
              </w:rPr>
              <w:t>’</w:t>
            </w:r>
            <w:r w:rsidRPr="006227E6">
              <w:rPr>
                <w:rFonts w:cstheme="minorHAnsi"/>
                <w:sz w:val="16"/>
                <w:szCs w:val="16"/>
              </w:rPr>
              <w:t>autorità competente ai</w:t>
            </w:r>
            <w:r>
              <w:rPr>
                <w:rFonts w:cstheme="minorHAnsi"/>
                <w:sz w:val="16"/>
                <w:szCs w:val="16"/>
              </w:rPr>
              <w:t xml:space="preserve"> </w:t>
            </w:r>
            <w:r w:rsidRPr="006227E6">
              <w:rPr>
                <w:rFonts w:cstheme="minorHAnsi"/>
                <w:sz w:val="16"/>
                <w:szCs w:val="16"/>
              </w:rPr>
              <w:t>predetti fini; i termini di cui ai commi 3 e 8 restano sospesi fino</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acquisizione della pronuncia sulla compatibilità ambientale ai</w:t>
            </w:r>
            <w:r>
              <w:rPr>
                <w:rFonts w:cstheme="minorHAnsi"/>
                <w:sz w:val="16"/>
                <w:szCs w:val="16"/>
              </w:rPr>
              <w:t xml:space="preserve"> </w:t>
            </w:r>
            <w:r w:rsidRPr="006227E6">
              <w:rPr>
                <w:rFonts w:cstheme="minorHAnsi"/>
                <w:sz w:val="16"/>
                <w:szCs w:val="16"/>
              </w:rPr>
              <w:t xml:space="preserve">sensi della parte seconda del presente decreto. </w:t>
            </w:r>
            <w:r>
              <w:rPr>
                <w:rFonts w:cstheme="minorHAnsi"/>
                <w:sz w:val="16"/>
                <w:szCs w:val="16"/>
              </w:rPr>
              <w:t xml:space="preserve"> </w:t>
            </w:r>
            <w:r w:rsidRPr="006227E6">
              <w:rPr>
                <w:rFonts w:cstheme="minorHAnsi"/>
                <w:sz w:val="16"/>
                <w:szCs w:val="16"/>
              </w:rPr>
              <w:t xml:space="preserve"> </w:t>
            </w:r>
          </w:p>
          <w:p w14:paraId="7B49DFC6"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2. Per le installazioni di cui all</w:t>
            </w:r>
            <w:r>
              <w:rPr>
                <w:rFonts w:cstheme="minorHAnsi"/>
                <w:sz w:val="16"/>
                <w:szCs w:val="16"/>
              </w:rPr>
              <w:t>’</w:t>
            </w:r>
            <w:r w:rsidRPr="006227E6">
              <w:rPr>
                <w:rFonts w:cstheme="minorHAnsi"/>
                <w:sz w:val="16"/>
                <w:szCs w:val="16"/>
              </w:rPr>
              <w:t>articolo 6, comma 13,</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autorizzazione integrata ambientale sostituisce l</w:t>
            </w:r>
            <w:r>
              <w:rPr>
                <w:rFonts w:cstheme="minorHAnsi"/>
                <w:sz w:val="16"/>
                <w:szCs w:val="16"/>
              </w:rPr>
              <w:t>’</w:t>
            </w:r>
            <w:r w:rsidRPr="006227E6">
              <w:rPr>
                <w:rFonts w:cstheme="minorHAnsi"/>
                <w:sz w:val="16"/>
                <w:szCs w:val="16"/>
              </w:rPr>
              <w:t>autorizzazione di</w:t>
            </w:r>
            <w:r>
              <w:rPr>
                <w:rFonts w:cstheme="minorHAnsi"/>
                <w:sz w:val="16"/>
                <w:szCs w:val="16"/>
              </w:rPr>
              <w:t xml:space="preserve"> </w:t>
            </w:r>
            <w:r w:rsidRPr="006227E6">
              <w:rPr>
                <w:rFonts w:cstheme="minorHAnsi"/>
                <w:sz w:val="16"/>
                <w:szCs w:val="16"/>
              </w:rPr>
              <w:t>cui al presente articolo. A tal fine, in relazione alle attività di</w:t>
            </w:r>
            <w:r>
              <w:rPr>
                <w:rFonts w:cstheme="minorHAnsi"/>
                <w:sz w:val="16"/>
                <w:szCs w:val="16"/>
              </w:rPr>
              <w:t xml:space="preserve"> </w:t>
            </w:r>
            <w:r w:rsidRPr="006227E6">
              <w:rPr>
                <w:rFonts w:cstheme="minorHAnsi"/>
                <w:sz w:val="16"/>
                <w:szCs w:val="16"/>
              </w:rPr>
              <w:t xml:space="preserve">smaltimento o di recupero dei rifiuti: </w:t>
            </w:r>
            <w:r>
              <w:rPr>
                <w:rFonts w:cstheme="minorHAnsi"/>
                <w:sz w:val="16"/>
                <w:szCs w:val="16"/>
              </w:rPr>
              <w:t xml:space="preserve"> </w:t>
            </w:r>
            <w:r w:rsidRPr="006227E6">
              <w:rPr>
                <w:rFonts w:cstheme="minorHAnsi"/>
                <w:sz w:val="16"/>
                <w:szCs w:val="16"/>
              </w:rPr>
              <w:t xml:space="preserve"> </w:t>
            </w:r>
          </w:p>
          <w:p w14:paraId="5C1A968E"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a) ove un provvedimento di cui al presente articolo sia stato</w:t>
            </w:r>
            <w:r>
              <w:rPr>
                <w:rFonts w:cstheme="minorHAnsi"/>
                <w:sz w:val="16"/>
                <w:szCs w:val="16"/>
              </w:rPr>
              <w:t xml:space="preserve"> </w:t>
            </w:r>
            <w:r w:rsidRPr="006227E6">
              <w:rPr>
                <w:rFonts w:cstheme="minorHAnsi"/>
                <w:sz w:val="16"/>
                <w:szCs w:val="16"/>
              </w:rPr>
              <w:t>già emanato, la domanda di autorizzazione integrata ambientale ne</w:t>
            </w:r>
            <w:r>
              <w:rPr>
                <w:rFonts w:cstheme="minorHAnsi"/>
                <w:sz w:val="16"/>
                <w:szCs w:val="16"/>
              </w:rPr>
              <w:t xml:space="preserve"> </w:t>
            </w:r>
            <w:r w:rsidRPr="006227E6">
              <w:rPr>
                <w:rFonts w:cstheme="minorHAnsi"/>
                <w:sz w:val="16"/>
                <w:szCs w:val="16"/>
              </w:rPr>
              <w:t xml:space="preserve">riporta gli estremi; </w:t>
            </w:r>
            <w:r>
              <w:rPr>
                <w:rFonts w:cstheme="minorHAnsi"/>
                <w:sz w:val="16"/>
                <w:szCs w:val="16"/>
              </w:rPr>
              <w:t xml:space="preserve"> </w:t>
            </w:r>
            <w:r w:rsidRPr="006227E6">
              <w:rPr>
                <w:rFonts w:cstheme="minorHAnsi"/>
                <w:sz w:val="16"/>
                <w:szCs w:val="16"/>
              </w:rPr>
              <w:t xml:space="preserve"> </w:t>
            </w:r>
          </w:p>
          <w:p w14:paraId="030EA785"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b) se l</w:t>
            </w:r>
            <w:r>
              <w:rPr>
                <w:rFonts w:cstheme="minorHAnsi"/>
                <w:sz w:val="16"/>
                <w:szCs w:val="16"/>
              </w:rPr>
              <w:t>’</w:t>
            </w:r>
            <w:r w:rsidRPr="006227E6">
              <w:rPr>
                <w:rFonts w:cstheme="minorHAnsi"/>
                <w:sz w:val="16"/>
                <w:szCs w:val="16"/>
              </w:rPr>
              <w:t>istanza non riguarda esclusivamente il rinnovo o</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adeguamento dell</w:t>
            </w:r>
            <w:r>
              <w:rPr>
                <w:rFonts w:cstheme="minorHAnsi"/>
                <w:sz w:val="16"/>
                <w:szCs w:val="16"/>
              </w:rPr>
              <w:t>’</w:t>
            </w:r>
            <w:r w:rsidRPr="006227E6">
              <w:rPr>
                <w:rFonts w:cstheme="minorHAnsi"/>
                <w:sz w:val="16"/>
                <w:szCs w:val="16"/>
              </w:rPr>
              <w:t>autorizzazione all</w:t>
            </w:r>
            <w:r>
              <w:rPr>
                <w:rFonts w:cstheme="minorHAnsi"/>
                <w:sz w:val="16"/>
                <w:szCs w:val="16"/>
              </w:rPr>
              <w:t>’</w:t>
            </w:r>
            <w:r w:rsidRPr="006227E6">
              <w:rPr>
                <w:rFonts w:cstheme="minorHAnsi"/>
                <w:sz w:val="16"/>
                <w:szCs w:val="16"/>
              </w:rPr>
              <w:t>esercizio, prevedendo invece</w:t>
            </w:r>
            <w:r>
              <w:rPr>
                <w:rFonts w:cstheme="minorHAnsi"/>
                <w:sz w:val="16"/>
                <w:szCs w:val="16"/>
              </w:rPr>
              <w:t xml:space="preserve"> </w:t>
            </w:r>
            <w:r w:rsidRPr="006227E6">
              <w:rPr>
                <w:rFonts w:cstheme="minorHAnsi"/>
                <w:sz w:val="16"/>
                <w:szCs w:val="16"/>
              </w:rPr>
              <w:t>nuove realizzazioni o modifiche, la partecipazione alla conferenza di</w:t>
            </w:r>
            <w:r>
              <w:rPr>
                <w:rFonts w:cstheme="minorHAnsi"/>
                <w:sz w:val="16"/>
                <w:szCs w:val="16"/>
              </w:rPr>
              <w:t xml:space="preserve"> </w:t>
            </w:r>
            <w:r w:rsidRPr="006227E6">
              <w:rPr>
                <w:rFonts w:cstheme="minorHAnsi"/>
                <w:sz w:val="16"/>
                <w:szCs w:val="16"/>
              </w:rPr>
              <w:t>servizi di cui all</w:t>
            </w:r>
            <w:r>
              <w:rPr>
                <w:rFonts w:cstheme="minorHAnsi"/>
                <w:sz w:val="16"/>
                <w:szCs w:val="16"/>
              </w:rPr>
              <w:t>’</w:t>
            </w:r>
            <w:r w:rsidRPr="006227E6">
              <w:rPr>
                <w:rFonts w:cstheme="minorHAnsi"/>
                <w:sz w:val="16"/>
                <w:szCs w:val="16"/>
              </w:rPr>
              <w:t>articolo 29-quater, comma 5, è estesa a tutti i</w:t>
            </w:r>
            <w:r>
              <w:rPr>
                <w:rFonts w:cstheme="minorHAnsi"/>
                <w:sz w:val="16"/>
                <w:szCs w:val="16"/>
              </w:rPr>
              <w:t xml:space="preserve"> </w:t>
            </w:r>
            <w:r w:rsidRPr="006227E6">
              <w:rPr>
                <w:rFonts w:cstheme="minorHAnsi"/>
                <w:sz w:val="16"/>
                <w:szCs w:val="16"/>
              </w:rPr>
              <w:t>partecipanti alla conferenza di servizio di cui all</w:t>
            </w:r>
            <w:r>
              <w:rPr>
                <w:rFonts w:cstheme="minorHAnsi"/>
                <w:sz w:val="16"/>
                <w:szCs w:val="16"/>
              </w:rPr>
              <w:t>’</w:t>
            </w:r>
            <w:r w:rsidRPr="006227E6">
              <w:rPr>
                <w:rFonts w:cstheme="minorHAnsi"/>
                <w:sz w:val="16"/>
                <w:szCs w:val="16"/>
              </w:rPr>
              <w:t>articolo 208,</w:t>
            </w:r>
            <w:r>
              <w:rPr>
                <w:rFonts w:cstheme="minorHAnsi"/>
                <w:sz w:val="16"/>
                <w:szCs w:val="16"/>
              </w:rPr>
              <w:t xml:space="preserve"> </w:t>
            </w:r>
            <w:r w:rsidRPr="006227E6">
              <w:rPr>
                <w:rFonts w:cstheme="minorHAnsi"/>
                <w:sz w:val="16"/>
                <w:szCs w:val="16"/>
              </w:rPr>
              <w:t xml:space="preserve">comma 3; </w:t>
            </w:r>
            <w:r>
              <w:rPr>
                <w:rFonts w:cstheme="minorHAnsi"/>
                <w:sz w:val="16"/>
                <w:szCs w:val="16"/>
              </w:rPr>
              <w:t xml:space="preserve"> </w:t>
            </w:r>
            <w:r w:rsidRPr="006227E6">
              <w:rPr>
                <w:rFonts w:cstheme="minorHAnsi"/>
                <w:sz w:val="16"/>
                <w:szCs w:val="16"/>
              </w:rPr>
              <w:t xml:space="preserve"> </w:t>
            </w:r>
          </w:p>
          <w:p w14:paraId="643D5C4D"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lastRenderedPageBreak/>
              <w:t>c) la Regione, o l</w:t>
            </w:r>
            <w:r>
              <w:rPr>
                <w:rFonts w:cstheme="minorHAnsi"/>
                <w:sz w:val="16"/>
                <w:szCs w:val="16"/>
              </w:rPr>
              <w:t>’</w:t>
            </w:r>
            <w:r w:rsidRPr="006227E6">
              <w:rPr>
                <w:rFonts w:cstheme="minorHAnsi"/>
                <w:sz w:val="16"/>
                <w:szCs w:val="16"/>
              </w:rPr>
              <w:t>autorità da essa delegata, specifica in</w:t>
            </w:r>
            <w:r>
              <w:rPr>
                <w:rFonts w:cstheme="minorHAnsi"/>
                <w:sz w:val="16"/>
                <w:szCs w:val="16"/>
              </w:rPr>
              <w:t xml:space="preserve"> </w:t>
            </w:r>
            <w:r w:rsidRPr="006227E6">
              <w:rPr>
                <w:rFonts w:cstheme="minorHAnsi"/>
                <w:sz w:val="16"/>
                <w:szCs w:val="16"/>
              </w:rPr>
              <w:t>conferenza le garanzie finanziarie da richiedere ai sensi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articolo 208, comma 11, lettera g); </w:t>
            </w:r>
            <w:r>
              <w:rPr>
                <w:rFonts w:cstheme="minorHAnsi"/>
                <w:sz w:val="16"/>
                <w:szCs w:val="16"/>
              </w:rPr>
              <w:t xml:space="preserve"> </w:t>
            </w:r>
            <w:r w:rsidRPr="006227E6">
              <w:rPr>
                <w:rFonts w:cstheme="minorHAnsi"/>
                <w:sz w:val="16"/>
                <w:szCs w:val="16"/>
              </w:rPr>
              <w:t xml:space="preserve"> </w:t>
            </w:r>
          </w:p>
          <w:p w14:paraId="210ADEA7"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d) i contenuti dell</w:t>
            </w:r>
            <w:r>
              <w:rPr>
                <w:rFonts w:cstheme="minorHAnsi"/>
                <w:sz w:val="16"/>
                <w:szCs w:val="16"/>
              </w:rPr>
              <w:t>’</w:t>
            </w:r>
            <w:r w:rsidRPr="006227E6">
              <w:rPr>
                <w:rFonts w:cstheme="minorHAnsi"/>
                <w:sz w:val="16"/>
                <w:szCs w:val="16"/>
              </w:rPr>
              <w:t>AIA sono opportunamente integrati con gli</w:t>
            </w:r>
            <w:r>
              <w:rPr>
                <w:rFonts w:cstheme="minorHAnsi"/>
                <w:sz w:val="16"/>
                <w:szCs w:val="16"/>
              </w:rPr>
              <w:t xml:space="preserve"> </w:t>
            </w:r>
            <w:r w:rsidRPr="006227E6">
              <w:rPr>
                <w:rFonts w:cstheme="minorHAnsi"/>
                <w:sz w:val="16"/>
                <w:szCs w:val="16"/>
              </w:rPr>
              <w:t>elementi di cui all</w:t>
            </w:r>
            <w:r>
              <w:rPr>
                <w:rFonts w:cstheme="minorHAnsi"/>
                <w:sz w:val="16"/>
                <w:szCs w:val="16"/>
              </w:rPr>
              <w:t>’</w:t>
            </w:r>
            <w:r w:rsidRPr="006227E6">
              <w:rPr>
                <w:rFonts w:cstheme="minorHAnsi"/>
                <w:sz w:val="16"/>
                <w:szCs w:val="16"/>
              </w:rPr>
              <w:t xml:space="preserve">articolo 208, comma 11; </w:t>
            </w:r>
            <w:r>
              <w:rPr>
                <w:rFonts w:cstheme="minorHAnsi"/>
                <w:sz w:val="16"/>
                <w:szCs w:val="16"/>
              </w:rPr>
              <w:t xml:space="preserve"> </w:t>
            </w:r>
            <w:r w:rsidRPr="006227E6">
              <w:rPr>
                <w:rFonts w:cstheme="minorHAnsi"/>
                <w:sz w:val="16"/>
                <w:szCs w:val="16"/>
              </w:rPr>
              <w:t xml:space="preserve"> </w:t>
            </w:r>
          </w:p>
          <w:p w14:paraId="390C6DA2"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e) le garanzie finanziarie di cui all</w:t>
            </w:r>
            <w:r>
              <w:rPr>
                <w:rFonts w:cstheme="minorHAnsi"/>
                <w:sz w:val="16"/>
                <w:szCs w:val="16"/>
              </w:rPr>
              <w:t>’</w:t>
            </w:r>
            <w:r w:rsidRPr="006227E6">
              <w:rPr>
                <w:rFonts w:cstheme="minorHAnsi"/>
                <w:sz w:val="16"/>
                <w:szCs w:val="16"/>
              </w:rPr>
              <w:t>articolo 208, comma 11,</w:t>
            </w:r>
            <w:r>
              <w:rPr>
                <w:rFonts w:cstheme="minorHAnsi"/>
                <w:sz w:val="16"/>
                <w:szCs w:val="16"/>
              </w:rPr>
              <w:t xml:space="preserve"> </w:t>
            </w:r>
            <w:r w:rsidRPr="006227E6">
              <w:rPr>
                <w:rFonts w:cstheme="minorHAnsi"/>
                <w:sz w:val="16"/>
                <w:szCs w:val="16"/>
              </w:rPr>
              <w:t>sono prestate a favore della Regione, o dell</w:t>
            </w:r>
            <w:r>
              <w:rPr>
                <w:rFonts w:cstheme="minorHAnsi"/>
                <w:sz w:val="16"/>
                <w:szCs w:val="16"/>
              </w:rPr>
              <w:t>’</w:t>
            </w:r>
            <w:r w:rsidRPr="006227E6">
              <w:rPr>
                <w:rFonts w:cstheme="minorHAnsi"/>
                <w:sz w:val="16"/>
                <w:szCs w:val="16"/>
              </w:rPr>
              <w:t>autorità da essa</w:t>
            </w:r>
            <w:r>
              <w:rPr>
                <w:rFonts w:cstheme="minorHAnsi"/>
                <w:sz w:val="16"/>
                <w:szCs w:val="16"/>
              </w:rPr>
              <w:t xml:space="preserve"> </w:t>
            </w:r>
            <w:r w:rsidRPr="006227E6">
              <w:rPr>
                <w:rFonts w:cstheme="minorHAnsi"/>
                <w:sz w:val="16"/>
                <w:szCs w:val="16"/>
              </w:rPr>
              <w:t xml:space="preserve">delegata alla gestione della materia; </w:t>
            </w:r>
            <w:r>
              <w:rPr>
                <w:rFonts w:cstheme="minorHAnsi"/>
                <w:sz w:val="16"/>
                <w:szCs w:val="16"/>
              </w:rPr>
              <w:t xml:space="preserve"> </w:t>
            </w:r>
            <w:r w:rsidRPr="006227E6">
              <w:rPr>
                <w:rFonts w:cstheme="minorHAnsi"/>
                <w:sz w:val="16"/>
                <w:szCs w:val="16"/>
              </w:rPr>
              <w:t xml:space="preserve"> </w:t>
            </w:r>
          </w:p>
          <w:p w14:paraId="2CD6A5D6"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f) la comunicazione di cui all</w:t>
            </w:r>
            <w:r>
              <w:rPr>
                <w:rFonts w:cstheme="minorHAnsi"/>
                <w:sz w:val="16"/>
                <w:szCs w:val="16"/>
              </w:rPr>
              <w:t>’</w:t>
            </w:r>
            <w:r w:rsidRPr="006227E6">
              <w:rPr>
                <w:rFonts w:cstheme="minorHAnsi"/>
                <w:sz w:val="16"/>
                <w:szCs w:val="16"/>
              </w:rPr>
              <w:t>articolo 208, comma 18, è</w:t>
            </w:r>
            <w:r>
              <w:rPr>
                <w:rFonts w:cstheme="minorHAnsi"/>
                <w:sz w:val="16"/>
                <w:szCs w:val="16"/>
              </w:rPr>
              <w:t xml:space="preserve"> </w:t>
            </w:r>
            <w:r w:rsidRPr="006227E6">
              <w:rPr>
                <w:rFonts w:cstheme="minorHAnsi"/>
                <w:sz w:val="16"/>
                <w:szCs w:val="16"/>
              </w:rPr>
              <w:t>effettuata dall</w:t>
            </w:r>
            <w:r>
              <w:rPr>
                <w:rFonts w:cstheme="minorHAnsi"/>
                <w:sz w:val="16"/>
                <w:szCs w:val="16"/>
              </w:rPr>
              <w:t>’</w:t>
            </w:r>
            <w:r w:rsidRPr="006227E6">
              <w:rPr>
                <w:rFonts w:cstheme="minorHAnsi"/>
                <w:sz w:val="16"/>
                <w:szCs w:val="16"/>
              </w:rPr>
              <w:t>amministrazione che rilascia l</w:t>
            </w:r>
            <w:r>
              <w:rPr>
                <w:rFonts w:cstheme="minorHAnsi"/>
                <w:sz w:val="16"/>
                <w:szCs w:val="16"/>
              </w:rPr>
              <w:t>’</w:t>
            </w:r>
            <w:r w:rsidRPr="006227E6">
              <w:rPr>
                <w:rFonts w:cstheme="minorHAnsi"/>
                <w:sz w:val="16"/>
                <w:szCs w:val="16"/>
              </w:rPr>
              <w:t>autorizzazione</w:t>
            </w:r>
            <w:r>
              <w:rPr>
                <w:rFonts w:cstheme="minorHAnsi"/>
                <w:sz w:val="16"/>
                <w:szCs w:val="16"/>
              </w:rPr>
              <w:t xml:space="preserve"> </w:t>
            </w:r>
            <w:r w:rsidRPr="006227E6">
              <w:rPr>
                <w:rFonts w:cstheme="minorHAnsi"/>
                <w:sz w:val="16"/>
                <w:szCs w:val="16"/>
              </w:rPr>
              <w:t xml:space="preserve">integrata ambientale; </w:t>
            </w:r>
            <w:r>
              <w:rPr>
                <w:rFonts w:cstheme="minorHAnsi"/>
                <w:sz w:val="16"/>
                <w:szCs w:val="16"/>
              </w:rPr>
              <w:t xml:space="preserve"> </w:t>
            </w:r>
            <w:r w:rsidRPr="006227E6">
              <w:rPr>
                <w:rFonts w:cstheme="minorHAnsi"/>
                <w:sz w:val="16"/>
                <w:szCs w:val="16"/>
              </w:rPr>
              <w:t xml:space="preserve"> </w:t>
            </w:r>
          </w:p>
          <w:p w14:paraId="41A4CF3F"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g) la comunicazione di cui all</w:t>
            </w:r>
            <w:r>
              <w:rPr>
                <w:rFonts w:cstheme="minorHAnsi"/>
                <w:sz w:val="16"/>
                <w:szCs w:val="16"/>
              </w:rPr>
              <w:t>’</w:t>
            </w:r>
            <w:r w:rsidRPr="006227E6">
              <w:rPr>
                <w:rFonts w:cstheme="minorHAnsi"/>
                <w:sz w:val="16"/>
                <w:szCs w:val="16"/>
              </w:rPr>
              <w:t>articolo 208, comma 19, è</w:t>
            </w:r>
            <w:r>
              <w:rPr>
                <w:rFonts w:cstheme="minorHAnsi"/>
                <w:sz w:val="16"/>
                <w:szCs w:val="16"/>
              </w:rPr>
              <w:t xml:space="preserve"> </w:t>
            </w:r>
            <w:r w:rsidRPr="006227E6">
              <w:rPr>
                <w:rFonts w:cstheme="minorHAnsi"/>
                <w:sz w:val="16"/>
                <w:szCs w:val="16"/>
              </w:rPr>
              <w:t>effettuata dal soggetto pubblico che accerta l</w:t>
            </w:r>
            <w:r>
              <w:rPr>
                <w:rFonts w:cstheme="minorHAnsi"/>
                <w:sz w:val="16"/>
                <w:szCs w:val="16"/>
              </w:rPr>
              <w:t>’</w:t>
            </w:r>
            <w:r w:rsidRPr="006227E6">
              <w:rPr>
                <w:rFonts w:cstheme="minorHAnsi"/>
                <w:sz w:val="16"/>
                <w:szCs w:val="16"/>
              </w:rPr>
              <w:t xml:space="preserve">evento incidente. </w:t>
            </w:r>
            <w:r>
              <w:rPr>
                <w:rFonts w:cstheme="minorHAnsi"/>
                <w:sz w:val="16"/>
                <w:szCs w:val="16"/>
              </w:rPr>
              <w:t xml:space="preserve"> </w:t>
            </w:r>
            <w:r w:rsidRPr="006227E6">
              <w:rPr>
                <w:rFonts w:cstheme="minorHAnsi"/>
                <w:sz w:val="16"/>
                <w:szCs w:val="16"/>
              </w:rPr>
              <w:t xml:space="preserve"> </w:t>
            </w:r>
          </w:p>
          <w:p w14:paraId="6AAF68D2"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3. Entro trenta giorni dal ricevimento della domanda di cui al</w:t>
            </w:r>
            <w:r>
              <w:rPr>
                <w:rFonts w:cstheme="minorHAnsi"/>
                <w:sz w:val="16"/>
                <w:szCs w:val="16"/>
              </w:rPr>
              <w:t xml:space="preserve"> </w:t>
            </w:r>
            <w:r w:rsidRPr="006227E6">
              <w:rPr>
                <w:rFonts w:cstheme="minorHAnsi"/>
                <w:sz w:val="16"/>
                <w:szCs w:val="16"/>
              </w:rPr>
              <w:t>comma 1, la regione individua il responsabile del procedimento e</w:t>
            </w:r>
            <w:r>
              <w:rPr>
                <w:rFonts w:cstheme="minorHAnsi"/>
                <w:sz w:val="16"/>
                <w:szCs w:val="16"/>
              </w:rPr>
              <w:t xml:space="preserve"> </w:t>
            </w:r>
            <w:r w:rsidRPr="006227E6">
              <w:rPr>
                <w:rFonts w:cstheme="minorHAnsi"/>
                <w:sz w:val="16"/>
                <w:szCs w:val="16"/>
              </w:rPr>
              <w:t>convoca apposita conferenza di servizi. Alla conferenza dei servizi</w:t>
            </w:r>
            <w:r>
              <w:rPr>
                <w:rFonts w:cstheme="minorHAnsi"/>
                <w:sz w:val="16"/>
                <w:szCs w:val="16"/>
              </w:rPr>
              <w:t xml:space="preserve"> </w:t>
            </w:r>
            <w:r w:rsidRPr="006227E6">
              <w:rPr>
                <w:rFonts w:cstheme="minorHAnsi"/>
                <w:sz w:val="16"/>
                <w:szCs w:val="16"/>
              </w:rPr>
              <w:t>partecipano, con un preavviso di almeno 20 giorni, i responsabili</w:t>
            </w:r>
            <w:r>
              <w:rPr>
                <w:rFonts w:cstheme="minorHAnsi"/>
                <w:sz w:val="16"/>
                <w:szCs w:val="16"/>
              </w:rPr>
              <w:t xml:space="preserve"> </w:t>
            </w:r>
            <w:r w:rsidRPr="006227E6">
              <w:rPr>
                <w:rFonts w:cstheme="minorHAnsi"/>
                <w:sz w:val="16"/>
                <w:szCs w:val="16"/>
              </w:rPr>
              <w:t>degli uffici regionali competenti e i rappresentanti delle autorità</w:t>
            </w:r>
            <w:r>
              <w:rPr>
                <w:rFonts w:cstheme="minorHAnsi"/>
                <w:sz w:val="16"/>
                <w:szCs w:val="16"/>
              </w:rPr>
              <w:t xml:space="preserve"> </w:t>
            </w:r>
            <w:r w:rsidRPr="006227E6">
              <w:rPr>
                <w:rFonts w:cstheme="minorHAnsi"/>
                <w:sz w:val="16"/>
                <w:szCs w:val="16"/>
              </w:rPr>
              <w:t>d</w:t>
            </w:r>
            <w:r>
              <w:rPr>
                <w:rFonts w:cstheme="minorHAnsi"/>
                <w:sz w:val="16"/>
                <w:szCs w:val="16"/>
              </w:rPr>
              <w:t>’</w:t>
            </w:r>
            <w:r w:rsidRPr="006227E6">
              <w:rPr>
                <w:rFonts w:cstheme="minorHAnsi"/>
                <w:sz w:val="16"/>
                <w:szCs w:val="16"/>
              </w:rPr>
              <w:t>ambito e degli enti locali sul cui territorio è realizzato</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impianto, nonché il richiedente l</w:t>
            </w:r>
            <w:r>
              <w:rPr>
                <w:rFonts w:cstheme="minorHAnsi"/>
                <w:sz w:val="16"/>
                <w:szCs w:val="16"/>
              </w:rPr>
              <w:t>’</w:t>
            </w:r>
            <w:r w:rsidRPr="006227E6">
              <w:rPr>
                <w:rFonts w:cstheme="minorHAnsi"/>
                <w:sz w:val="16"/>
                <w:szCs w:val="16"/>
              </w:rPr>
              <w:t>autorizzazione o un suo</w:t>
            </w:r>
            <w:r>
              <w:rPr>
                <w:rFonts w:cstheme="minorHAnsi"/>
                <w:sz w:val="16"/>
                <w:szCs w:val="16"/>
              </w:rPr>
              <w:t xml:space="preserve"> </w:t>
            </w:r>
            <w:r w:rsidRPr="006227E6">
              <w:rPr>
                <w:rFonts w:cstheme="minorHAnsi"/>
                <w:sz w:val="16"/>
                <w:szCs w:val="16"/>
              </w:rPr>
              <w:t>rappresentante al fine di acquisire documenti, informazioni e</w:t>
            </w:r>
            <w:r>
              <w:rPr>
                <w:rFonts w:cstheme="minorHAnsi"/>
                <w:sz w:val="16"/>
                <w:szCs w:val="16"/>
              </w:rPr>
              <w:t xml:space="preserve"> </w:t>
            </w:r>
            <w:r w:rsidRPr="006227E6">
              <w:rPr>
                <w:rFonts w:cstheme="minorHAnsi"/>
                <w:sz w:val="16"/>
                <w:szCs w:val="16"/>
              </w:rPr>
              <w:t>chiarimenti. Nel medesimo termine di 20 giorni, la documentazione di</w:t>
            </w:r>
            <w:r>
              <w:rPr>
                <w:rFonts w:cstheme="minorHAnsi"/>
                <w:sz w:val="16"/>
                <w:szCs w:val="16"/>
              </w:rPr>
              <w:t xml:space="preserve"> </w:t>
            </w:r>
            <w:r w:rsidRPr="006227E6">
              <w:rPr>
                <w:rFonts w:cstheme="minorHAnsi"/>
                <w:sz w:val="16"/>
                <w:szCs w:val="16"/>
              </w:rPr>
              <w:t>cui al comma 1 è inviata ai componenti della conferenza di servizi.</w:t>
            </w:r>
            <w:r>
              <w:rPr>
                <w:rFonts w:cstheme="minorHAnsi"/>
                <w:sz w:val="16"/>
                <w:szCs w:val="16"/>
              </w:rPr>
              <w:t xml:space="preserve"> </w:t>
            </w:r>
            <w:r w:rsidRPr="006227E6">
              <w:rPr>
                <w:rFonts w:cstheme="minorHAnsi"/>
                <w:sz w:val="16"/>
                <w:szCs w:val="16"/>
              </w:rPr>
              <w:t>La decisione della conferenza dei servizi è assunta a maggioranza e</w:t>
            </w:r>
            <w:r>
              <w:rPr>
                <w:rFonts w:cstheme="minorHAnsi"/>
                <w:sz w:val="16"/>
                <w:szCs w:val="16"/>
              </w:rPr>
              <w:t xml:space="preserve"> </w:t>
            </w:r>
            <w:r w:rsidRPr="006227E6">
              <w:rPr>
                <w:rFonts w:cstheme="minorHAnsi"/>
                <w:sz w:val="16"/>
                <w:szCs w:val="16"/>
              </w:rPr>
              <w:t>le relative determinazioni devono fornire una adeguata motivazione</w:t>
            </w:r>
            <w:r>
              <w:rPr>
                <w:rFonts w:cstheme="minorHAnsi"/>
                <w:sz w:val="16"/>
                <w:szCs w:val="16"/>
              </w:rPr>
              <w:t xml:space="preserve"> </w:t>
            </w:r>
            <w:r w:rsidRPr="006227E6">
              <w:rPr>
                <w:rFonts w:cstheme="minorHAnsi"/>
                <w:sz w:val="16"/>
                <w:szCs w:val="16"/>
              </w:rPr>
              <w:t>rispetto alle opinioni dissenzienti espresse nel corso della</w:t>
            </w:r>
            <w:r>
              <w:rPr>
                <w:rFonts w:cstheme="minorHAnsi"/>
                <w:sz w:val="16"/>
                <w:szCs w:val="16"/>
              </w:rPr>
              <w:t xml:space="preserve"> </w:t>
            </w:r>
            <w:r w:rsidRPr="006227E6">
              <w:rPr>
                <w:rFonts w:cstheme="minorHAnsi"/>
                <w:sz w:val="16"/>
                <w:szCs w:val="16"/>
              </w:rPr>
              <w:t xml:space="preserve">conferenza. </w:t>
            </w:r>
            <w:r>
              <w:rPr>
                <w:rFonts w:cstheme="minorHAnsi"/>
                <w:sz w:val="16"/>
                <w:szCs w:val="16"/>
              </w:rPr>
              <w:t xml:space="preserve"> </w:t>
            </w:r>
            <w:r w:rsidRPr="006227E6">
              <w:rPr>
                <w:rFonts w:cstheme="minorHAnsi"/>
                <w:sz w:val="16"/>
                <w:szCs w:val="16"/>
              </w:rPr>
              <w:t xml:space="preserve"> </w:t>
            </w:r>
          </w:p>
          <w:p w14:paraId="66551E52"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4. Entro novanta giorni dalla sua convocazione, la Conferenza di</w:t>
            </w:r>
            <w:r>
              <w:rPr>
                <w:rFonts w:cstheme="minorHAnsi"/>
                <w:sz w:val="16"/>
                <w:szCs w:val="16"/>
              </w:rPr>
              <w:t xml:space="preserve"> </w:t>
            </w:r>
            <w:r w:rsidRPr="006227E6">
              <w:rPr>
                <w:rFonts w:cstheme="minorHAnsi"/>
                <w:sz w:val="16"/>
                <w:szCs w:val="16"/>
              </w:rPr>
              <w:t xml:space="preserve">servizi: </w:t>
            </w:r>
            <w:r>
              <w:rPr>
                <w:rFonts w:cstheme="minorHAnsi"/>
                <w:sz w:val="16"/>
                <w:szCs w:val="16"/>
              </w:rPr>
              <w:t xml:space="preserve"> </w:t>
            </w:r>
            <w:r w:rsidRPr="006227E6">
              <w:rPr>
                <w:rFonts w:cstheme="minorHAnsi"/>
                <w:sz w:val="16"/>
                <w:szCs w:val="16"/>
              </w:rPr>
              <w:t xml:space="preserve"> </w:t>
            </w:r>
          </w:p>
          <w:p w14:paraId="6A792E6A"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 xml:space="preserve">a) procede alla valutazione dei progetti; </w:t>
            </w:r>
            <w:r>
              <w:rPr>
                <w:rFonts w:cstheme="minorHAnsi"/>
                <w:sz w:val="16"/>
                <w:szCs w:val="16"/>
              </w:rPr>
              <w:t xml:space="preserve"> </w:t>
            </w:r>
            <w:r w:rsidRPr="006227E6">
              <w:rPr>
                <w:rFonts w:cstheme="minorHAnsi"/>
                <w:sz w:val="16"/>
                <w:szCs w:val="16"/>
              </w:rPr>
              <w:t xml:space="preserve"> </w:t>
            </w:r>
          </w:p>
          <w:p w14:paraId="45F697A9"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b) acquisisce e valuta tutti gli elementi relativi alla</w:t>
            </w:r>
            <w:r>
              <w:rPr>
                <w:rFonts w:cstheme="minorHAnsi"/>
                <w:sz w:val="16"/>
                <w:szCs w:val="16"/>
              </w:rPr>
              <w:t xml:space="preserve"> </w:t>
            </w:r>
            <w:r w:rsidRPr="006227E6">
              <w:rPr>
                <w:rFonts w:cstheme="minorHAnsi"/>
                <w:sz w:val="16"/>
                <w:szCs w:val="16"/>
              </w:rPr>
              <w:t>compatibilità del progetto con quanto previsto dall</w:t>
            </w:r>
            <w:r>
              <w:rPr>
                <w:rFonts w:cstheme="minorHAnsi"/>
                <w:sz w:val="16"/>
                <w:szCs w:val="16"/>
              </w:rPr>
              <w:t>’</w:t>
            </w:r>
            <w:r w:rsidRPr="006227E6">
              <w:rPr>
                <w:rFonts w:cstheme="minorHAnsi"/>
                <w:sz w:val="16"/>
                <w:szCs w:val="16"/>
              </w:rPr>
              <w:t>articolo 177,</w:t>
            </w:r>
            <w:r>
              <w:rPr>
                <w:rFonts w:cstheme="minorHAnsi"/>
                <w:sz w:val="16"/>
                <w:szCs w:val="16"/>
              </w:rPr>
              <w:t xml:space="preserve"> </w:t>
            </w:r>
            <w:r w:rsidRPr="006227E6">
              <w:rPr>
                <w:rFonts w:cstheme="minorHAnsi"/>
                <w:sz w:val="16"/>
                <w:szCs w:val="16"/>
              </w:rPr>
              <w:t xml:space="preserve">comma 4; </w:t>
            </w:r>
            <w:r>
              <w:rPr>
                <w:rFonts w:cstheme="minorHAnsi"/>
                <w:sz w:val="16"/>
                <w:szCs w:val="16"/>
              </w:rPr>
              <w:t xml:space="preserve"> </w:t>
            </w:r>
            <w:r w:rsidRPr="006227E6">
              <w:rPr>
                <w:rFonts w:cstheme="minorHAnsi"/>
                <w:sz w:val="16"/>
                <w:szCs w:val="16"/>
              </w:rPr>
              <w:t xml:space="preserve"> </w:t>
            </w:r>
          </w:p>
          <w:p w14:paraId="2025119A"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c) acquisisce, ove previsto dalla normativa vigente, la</w:t>
            </w:r>
            <w:r>
              <w:rPr>
                <w:rFonts w:cstheme="minorHAnsi"/>
                <w:sz w:val="16"/>
                <w:szCs w:val="16"/>
              </w:rPr>
              <w:t xml:space="preserve"> </w:t>
            </w:r>
            <w:r w:rsidRPr="006227E6">
              <w:rPr>
                <w:rFonts w:cstheme="minorHAnsi"/>
                <w:sz w:val="16"/>
                <w:szCs w:val="16"/>
              </w:rPr>
              <w:t xml:space="preserve">valutazione di compatibilità ambientale; </w:t>
            </w:r>
            <w:r>
              <w:rPr>
                <w:rFonts w:cstheme="minorHAnsi"/>
                <w:sz w:val="16"/>
                <w:szCs w:val="16"/>
              </w:rPr>
              <w:t xml:space="preserve"> </w:t>
            </w:r>
            <w:r w:rsidRPr="006227E6">
              <w:rPr>
                <w:rFonts w:cstheme="minorHAnsi"/>
                <w:sz w:val="16"/>
                <w:szCs w:val="16"/>
              </w:rPr>
              <w:t xml:space="preserve"> </w:t>
            </w:r>
          </w:p>
          <w:p w14:paraId="4921074E"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d) trasmette le proprie conclusioni con i relativi atti alla</w:t>
            </w:r>
            <w:r>
              <w:rPr>
                <w:rFonts w:cstheme="minorHAnsi"/>
                <w:sz w:val="16"/>
                <w:szCs w:val="16"/>
              </w:rPr>
              <w:t xml:space="preserve"> </w:t>
            </w:r>
            <w:r w:rsidRPr="006227E6">
              <w:rPr>
                <w:rFonts w:cstheme="minorHAnsi"/>
                <w:sz w:val="16"/>
                <w:szCs w:val="16"/>
              </w:rPr>
              <w:t xml:space="preserve">regione. </w:t>
            </w:r>
            <w:r>
              <w:rPr>
                <w:rFonts w:cstheme="minorHAnsi"/>
                <w:sz w:val="16"/>
                <w:szCs w:val="16"/>
              </w:rPr>
              <w:t xml:space="preserve"> </w:t>
            </w:r>
            <w:r w:rsidRPr="006227E6">
              <w:rPr>
                <w:rFonts w:cstheme="minorHAnsi"/>
                <w:sz w:val="16"/>
                <w:szCs w:val="16"/>
              </w:rPr>
              <w:t xml:space="preserve"> </w:t>
            </w:r>
          </w:p>
          <w:p w14:paraId="13220452"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5. Per l</w:t>
            </w:r>
            <w:r>
              <w:rPr>
                <w:rFonts w:cstheme="minorHAnsi"/>
                <w:sz w:val="16"/>
                <w:szCs w:val="16"/>
              </w:rPr>
              <w:t>’</w:t>
            </w:r>
            <w:r w:rsidRPr="006227E6">
              <w:rPr>
                <w:rFonts w:cstheme="minorHAnsi"/>
                <w:sz w:val="16"/>
                <w:szCs w:val="16"/>
              </w:rPr>
              <w:t>istruttoria tecnica della domanda le regioni possono</w:t>
            </w:r>
            <w:r>
              <w:rPr>
                <w:rFonts w:cstheme="minorHAnsi"/>
                <w:sz w:val="16"/>
                <w:szCs w:val="16"/>
              </w:rPr>
              <w:t xml:space="preserve"> </w:t>
            </w:r>
            <w:r w:rsidRPr="006227E6">
              <w:rPr>
                <w:rFonts w:cstheme="minorHAnsi"/>
                <w:sz w:val="16"/>
                <w:szCs w:val="16"/>
              </w:rPr>
              <w:t>avvalersi delle Agenzie regionali per la protezione dell</w:t>
            </w:r>
            <w:r>
              <w:rPr>
                <w:rFonts w:cstheme="minorHAnsi"/>
                <w:sz w:val="16"/>
                <w:szCs w:val="16"/>
              </w:rPr>
              <w:t>’</w:t>
            </w:r>
            <w:r w:rsidRPr="006227E6">
              <w:rPr>
                <w:rFonts w:cstheme="minorHAnsi"/>
                <w:sz w:val="16"/>
                <w:szCs w:val="16"/>
              </w:rPr>
              <w:t xml:space="preserve">ambiente. </w:t>
            </w:r>
            <w:r>
              <w:rPr>
                <w:rFonts w:cstheme="minorHAnsi"/>
                <w:sz w:val="16"/>
                <w:szCs w:val="16"/>
              </w:rPr>
              <w:t xml:space="preserve"> </w:t>
            </w:r>
            <w:r w:rsidRPr="006227E6">
              <w:rPr>
                <w:rFonts w:cstheme="minorHAnsi"/>
                <w:sz w:val="16"/>
                <w:szCs w:val="16"/>
              </w:rPr>
              <w:t xml:space="preserve"> </w:t>
            </w:r>
          </w:p>
          <w:p w14:paraId="1B0C6E1F"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6. Entro 30 giorni dal ricevimento delle conclusioni della</w:t>
            </w:r>
            <w:r>
              <w:rPr>
                <w:rFonts w:cstheme="minorHAnsi"/>
                <w:sz w:val="16"/>
                <w:szCs w:val="16"/>
              </w:rPr>
              <w:t xml:space="preserve"> </w:t>
            </w:r>
            <w:r w:rsidRPr="006227E6">
              <w:rPr>
                <w:rFonts w:cstheme="minorHAnsi"/>
                <w:sz w:val="16"/>
                <w:szCs w:val="16"/>
              </w:rPr>
              <w:t>Conferenza dei servizi, valutando le risultanze della stessa, la</w:t>
            </w:r>
            <w:r>
              <w:rPr>
                <w:rFonts w:cstheme="minorHAnsi"/>
                <w:sz w:val="16"/>
                <w:szCs w:val="16"/>
              </w:rPr>
              <w:t xml:space="preserve"> </w:t>
            </w:r>
            <w:r w:rsidRPr="006227E6">
              <w:rPr>
                <w:rFonts w:cstheme="minorHAnsi"/>
                <w:sz w:val="16"/>
                <w:szCs w:val="16"/>
              </w:rPr>
              <w:t>regione, in caso di valutazione positiva del progetto, autorizza la</w:t>
            </w:r>
            <w:r>
              <w:rPr>
                <w:rFonts w:cstheme="minorHAnsi"/>
                <w:sz w:val="16"/>
                <w:szCs w:val="16"/>
              </w:rPr>
              <w:t xml:space="preserve"> </w:t>
            </w:r>
            <w:r w:rsidRPr="006227E6">
              <w:rPr>
                <w:rFonts w:cstheme="minorHAnsi"/>
                <w:sz w:val="16"/>
                <w:szCs w:val="16"/>
              </w:rPr>
              <w:t>realizzazione e la gestione dell</w:t>
            </w:r>
            <w:r>
              <w:rPr>
                <w:rFonts w:cstheme="minorHAnsi"/>
                <w:sz w:val="16"/>
                <w:szCs w:val="16"/>
              </w:rPr>
              <w:t>’</w:t>
            </w:r>
            <w:r w:rsidRPr="006227E6">
              <w:rPr>
                <w:rFonts w:cstheme="minorHAnsi"/>
                <w:sz w:val="16"/>
                <w:szCs w:val="16"/>
              </w:rPr>
              <w:t>impianto. L</w:t>
            </w:r>
            <w:r>
              <w:rPr>
                <w:rFonts w:cstheme="minorHAnsi"/>
                <w:sz w:val="16"/>
                <w:szCs w:val="16"/>
              </w:rPr>
              <w:t>’</w:t>
            </w:r>
            <w:r w:rsidRPr="006227E6">
              <w:rPr>
                <w:rFonts w:cstheme="minorHAnsi"/>
                <w:sz w:val="16"/>
                <w:szCs w:val="16"/>
              </w:rPr>
              <w:t>approvazione sostituisce</w:t>
            </w:r>
            <w:r>
              <w:rPr>
                <w:rFonts w:cstheme="minorHAnsi"/>
                <w:sz w:val="16"/>
                <w:szCs w:val="16"/>
              </w:rPr>
              <w:t xml:space="preserve"> </w:t>
            </w:r>
            <w:r w:rsidRPr="006227E6">
              <w:rPr>
                <w:rFonts w:cstheme="minorHAnsi"/>
                <w:sz w:val="16"/>
                <w:szCs w:val="16"/>
              </w:rPr>
              <w:t>ad ogni effetto visti, pareri, autorizzazioni e concessioni di organi</w:t>
            </w:r>
            <w:r>
              <w:rPr>
                <w:rFonts w:cstheme="minorHAnsi"/>
                <w:sz w:val="16"/>
                <w:szCs w:val="16"/>
              </w:rPr>
              <w:t xml:space="preserve"> </w:t>
            </w:r>
            <w:r w:rsidRPr="006227E6">
              <w:rPr>
                <w:rFonts w:cstheme="minorHAnsi"/>
                <w:sz w:val="16"/>
                <w:szCs w:val="16"/>
              </w:rPr>
              <w:t>regionali, provinciali e comunali, costituisce, ove occorra, variante</w:t>
            </w:r>
            <w:r>
              <w:rPr>
                <w:rFonts w:cstheme="minorHAnsi"/>
                <w:sz w:val="16"/>
                <w:szCs w:val="16"/>
              </w:rPr>
              <w:t xml:space="preserve"> </w:t>
            </w:r>
            <w:r w:rsidRPr="006227E6">
              <w:rPr>
                <w:rFonts w:cstheme="minorHAnsi"/>
                <w:sz w:val="16"/>
                <w:szCs w:val="16"/>
              </w:rPr>
              <w:t>allo strumento urbanistico e comporta la dichiarazione di pubblica</w:t>
            </w:r>
            <w:r>
              <w:rPr>
                <w:rFonts w:cstheme="minorHAnsi"/>
                <w:sz w:val="16"/>
                <w:szCs w:val="16"/>
              </w:rPr>
              <w:t xml:space="preserve"> </w:t>
            </w:r>
            <w:r w:rsidRPr="006227E6">
              <w:rPr>
                <w:rFonts w:cstheme="minorHAnsi"/>
                <w:sz w:val="16"/>
                <w:szCs w:val="16"/>
              </w:rPr>
              <w:t xml:space="preserve">utilità, urgenza ed indifferibilità dei lavori. </w:t>
            </w:r>
            <w:r>
              <w:rPr>
                <w:rFonts w:cstheme="minorHAnsi"/>
                <w:sz w:val="16"/>
                <w:szCs w:val="16"/>
              </w:rPr>
              <w:t xml:space="preserve"> </w:t>
            </w:r>
            <w:r w:rsidRPr="006227E6">
              <w:rPr>
                <w:rFonts w:cstheme="minorHAnsi"/>
                <w:sz w:val="16"/>
                <w:szCs w:val="16"/>
              </w:rPr>
              <w:t xml:space="preserve"> </w:t>
            </w:r>
          </w:p>
          <w:p w14:paraId="46E954CE"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7. Nel caso in cui il progetto riguardi aree vincolate ai sensi del</w:t>
            </w:r>
            <w:r>
              <w:rPr>
                <w:rFonts w:cstheme="minorHAnsi"/>
                <w:sz w:val="16"/>
                <w:szCs w:val="16"/>
              </w:rPr>
              <w:t xml:space="preserve"> </w:t>
            </w:r>
            <w:r w:rsidRPr="006227E6">
              <w:rPr>
                <w:rFonts w:cstheme="minorHAnsi"/>
                <w:sz w:val="16"/>
                <w:szCs w:val="16"/>
              </w:rPr>
              <w:t>decreto legislativo 22 gennaio 2004, n. 42, si applicano le</w:t>
            </w:r>
            <w:r>
              <w:rPr>
                <w:rFonts w:cstheme="minorHAnsi"/>
                <w:sz w:val="16"/>
                <w:szCs w:val="16"/>
              </w:rPr>
              <w:t xml:space="preserve"> </w:t>
            </w:r>
            <w:r w:rsidRPr="006227E6">
              <w:rPr>
                <w:rFonts w:cstheme="minorHAnsi"/>
                <w:sz w:val="16"/>
                <w:szCs w:val="16"/>
              </w:rPr>
              <w:t>disposizioni dell</w:t>
            </w:r>
            <w:r>
              <w:rPr>
                <w:rFonts w:cstheme="minorHAnsi"/>
                <w:sz w:val="16"/>
                <w:szCs w:val="16"/>
              </w:rPr>
              <w:t>’</w:t>
            </w:r>
            <w:r w:rsidRPr="006227E6">
              <w:rPr>
                <w:rFonts w:cstheme="minorHAnsi"/>
                <w:sz w:val="16"/>
                <w:szCs w:val="16"/>
              </w:rPr>
              <w:t>articolo 146 di tale decreto in materia di</w:t>
            </w:r>
            <w:r>
              <w:rPr>
                <w:rFonts w:cstheme="minorHAnsi"/>
                <w:sz w:val="16"/>
                <w:szCs w:val="16"/>
              </w:rPr>
              <w:t xml:space="preserve"> </w:t>
            </w:r>
            <w:r w:rsidRPr="006227E6">
              <w:rPr>
                <w:rFonts w:cstheme="minorHAnsi"/>
                <w:sz w:val="16"/>
                <w:szCs w:val="16"/>
              </w:rPr>
              <w:t xml:space="preserve">autorizzazione. </w:t>
            </w:r>
            <w:r>
              <w:rPr>
                <w:rFonts w:cstheme="minorHAnsi"/>
                <w:sz w:val="16"/>
                <w:szCs w:val="16"/>
              </w:rPr>
              <w:t xml:space="preserve"> </w:t>
            </w:r>
            <w:r w:rsidRPr="006227E6">
              <w:rPr>
                <w:rFonts w:cstheme="minorHAnsi"/>
                <w:sz w:val="16"/>
                <w:szCs w:val="16"/>
              </w:rPr>
              <w:t xml:space="preserve"> </w:t>
            </w:r>
          </w:p>
          <w:p w14:paraId="00674FDC"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lastRenderedPageBreak/>
              <w:t>8. L</w:t>
            </w:r>
            <w:r>
              <w:rPr>
                <w:rFonts w:cstheme="minorHAnsi"/>
                <w:sz w:val="16"/>
                <w:szCs w:val="16"/>
              </w:rPr>
              <w:t>’</w:t>
            </w:r>
            <w:r w:rsidRPr="006227E6">
              <w:rPr>
                <w:rFonts w:cstheme="minorHAnsi"/>
                <w:sz w:val="16"/>
                <w:szCs w:val="16"/>
              </w:rPr>
              <w:t>istruttoria si conclude entro centocinquanta giorni dalla</w:t>
            </w:r>
            <w:r>
              <w:rPr>
                <w:rFonts w:cstheme="minorHAnsi"/>
                <w:sz w:val="16"/>
                <w:szCs w:val="16"/>
              </w:rPr>
              <w:t xml:space="preserve"> </w:t>
            </w:r>
            <w:r w:rsidRPr="006227E6">
              <w:rPr>
                <w:rFonts w:cstheme="minorHAnsi"/>
                <w:sz w:val="16"/>
                <w:szCs w:val="16"/>
              </w:rPr>
              <w:t>presentazione della domanda di cui al comma 1 con il rilascio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autorizzazione unica o con il diniego motivato della stessa. </w:t>
            </w:r>
            <w:r>
              <w:rPr>
                <w:rFonts w:cstheme="minorHAnsi"/>
                <w:sz w:val="16"/>
                <w:szCs w:val="16"/>
              </w:rPr>
              <w:t xml:space="preserve"> </w:t>
            </w:r>
            <w:r w:rsidRPr="006227E6">
              <w:rPr>
                <w:rFonts w:cstheme="minorHAnsi"/>
                <w:sz w:val="16"/>
                <w:szCs w:val="16"/>
              </w:rPr>
              <w:t xml:space="preserve"> </w:t>
            </w:r>
          </w:p>
          <w:p w14:paraId="166F696A"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9. I termini di cui al comma 8 sono interrotti, per una sola volta,</w:t>
            </w:r>
            <w:r>
              <w:rPr>
                <w:rFonts w:cstheme="minorHAnsi"/>
                <w:sz w:val="16"/>
                <w:szCs w:val="16"/>
              </w:rPr>
              <w:t xml:space="preserve"> </w:t>
            </w:r>
            <w:r w:rsidRPr="006227E6">
              <w:rPr>
                <w:rFonts w:cstheme="minorHAnsi"/>
                <w:sz w:val="16"/>
                <w:szCs w:val="16"/>
              </w:rPr>
              <w:t>da eventuali richieste istruttorie fatte dal responsabile del</w:t>
            </w:r>
            <w:r>
              <w:rPr>
                <w:rFonts w:cstheme="minorHAnsi"/>
                <w:sz w:val="16"/>
                <w:szCs w:val="16"/>
              </w:rPr>
              <w:t xml:space="preserve"> </w:t>
            </w:r>
            <w:r w:rsidRPr="006227E6">
              <w:rPr>
                <w:rFonts w:cstheme="minorHAnsi"/>
                <w:sz w:val="16"/>
                <w:szCs w:val="16"/>
              </w:rPr>
              <w:t>procedimento al soggetto interessato e ricominciano a decorrere dal</w:t>
            </w:r>
            <w:r>
              <w:rPr>
                <w:rFonts w:cstheme="minorHAnsi"/>
                <w:sz w:val="16"/>
                <w:szCs w:val="16"/>
              </w:rPr>
              <w:t xml:space="preserve"> </w:t>
            </w:r>
            <w:r w:rsidRPr="006227E6">
              <w:rPr>
                <w:rFonts w:cstheme="minorHAnsi"/>
                <w:sz w:val="16"/>
                <w:szCs w:val="16"/>
              </w:rPr>
              <w:t>ricevimento degli elementi forniti dall</w:t>
            </w:r>
            <w:r>
              <w:rPr>
                <w:rFonts w:cstheme="minorHAnsi"/>
                <w:sz w:val="16"/>
                <w:szCs w:val="16"/>
              </w:rPr>
              <w:t>’</w:t>
            </w:r>
            <w:r w:rsidRPr="006227E6">
              <w:rPr>
                <w:rFonts w:cstheme="minorHAnsi"/>
                <w:sz w:val="16"/>
                <w:szCs w:val="16"/>
              </w:rPr>
              <w:t xml:space="preserve">interessato. </w:t>
            </w:r>
            <w:r>
              <w:rPr>
                <w:rFonts w:cstheme="minorHAnsi"/>
                <w:sz w:val="16"/>
                <w:szCs w:val="16"/>
              </w:rPr>
              <w:t xml:space="preserve"> </w:t>
            </w:r>
            <w:r w:rsidRPr="006227E6">
              <w:rPr>
                <w:rFonts w:cstheme="minorHAnsi"/>
                <w:sz w:val="16"/>
                <w:szCs w:val="16"/>
              </w:rPr>
              <w:t xml:space="preserve"> </w:t>
            </w:r>
          </w:p>
          <w:p w14:paraId="4B2BCDB7"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10. Ferma restando la valutazione delle eventuali responsabilità</w:t>
            </w:r>
            <w:r>
              <w:rPr>
                <w:rFonts w:cstheme="minorHAnsi"/>
                <w:sz w:val="16"/>
                <w:szCs w:val="16"/>
              </w:rPr>
              <w:t xml:space="preserve"> </w:t>
            </w:r>
            <w:r w:rsidRPr="006227E6">
              <w:rPr>
                <w:rFonts w:cstheme="minorHAnsi"/>
                <w:sz w:val="16"/>
                <w:szCs w:val="16"/>
              </w:rPr>
              <w:t>ai sensi della normativa vigente, ove l</w:t>
            </w:r>
            <w:r>
              <w:rPr>
                <w:rFonts w:cstheme="minorHAnsi"/>
                <w:sz w:val="16"/>
                <w:szCs w:val="16"/>
              </w:rPr>
              <w:t>’</w:t>
            </w:r>
            <w:r w:rsidRPr="006227E6">
              <w:rPr>
                <w:rFonts w:cstheme="minorHAnsi"/>
                <w:sz w:val="16"/>
                <w:szCs w:val="16"/>
              </w:rPr>
              <w:t>autori</w:t>
            </w:r>
            <w:r>
              <w:rPr>
                <w:rFonts w:cstheme="minorHAnsi"/>
                <w:sz w:val="16"/>
                <w:szCs w:val="16"/>
              </w:rPr>
              <w:t>tà</w:t>
            </w:r>
            <w:r w:rsidRPr="006227E6">
              <w:rPr>
                <w:rFonts w:cstheme="minorHAnsi"/>
                <w:sz w:val="16"/>
                <w:szCs w:val="16"/>
              </w:rPr>
              <w:t xml:space="preserve"> competente non</w:t>
            </w:r>
            <w:r>
              <w:rPr>
                <w:rFonts w:cstheme="minorHAnsi"/>
                <w:sz w:val="16"/>
                <w:szCs w:val="16"/>
              </w:rPr>
              <w:t xml:space="preserve"> </w:t>
            </w:r>
            <w:r w:rsidRPr="006227E6">
              <w:rPr>
                <w:rFonts w:cstheme="minorHAnsi"/>
                <w:sz w:val="16"/>
                <w:szCs w:val="16"/>
              </w:rPr>
              <w:t>provveda a concludere il procedimento di rilascio dell</w:t>
            </w:r>
            <w:r>
              <w:rPr>
                <w:rFonts w:cstheme="minorHAnsi"/>
                <w:sz w:val="16"/>
                <w:szCs w:val="16"/>
              </w:rPr>
              <w:t>’</w:t>
            </w:r>
            <w:r w:rsidRPr="006227E6">
              <w:rPr>
                <w:rFonts w:cstheme="minorHAnsi"/>
                <w:sz w:val="16"/>
                <w:szCs w:val="16"/>
              </w:rPr>
              <w:t>autorizzazione</w:t>
            </w:r>
            <w:r>
              <w:rPr>
                <w:rFonts w:cstheme="minorHAnsi"/>
                <w:sz w:val="16"/>
                <w:szCs w:val="16"/>
              </w:rPr>
              <w:t xml:space="preserve"> </w:t>
            </w:r>
            <w:r w:rsidRPr="006227E6">
              <w:rPr>
                <w:rFonts w:cstheme="minorHAnsi"/>
                <w:sz w:val="16"/>
                <w:szCs w:val="16"/>
              </w:rPr>
              <w:t>unica entro i termini previsti al comma 8, si applica il potere</w:t>
            </w:r>
            <w:r>
              <w:rPr>
                <w:rFonts w:cstheme="minorHAnsi"/>
                <w:sz w:val="16"/>
                <w:szCs w:val="16"/>
              </w:rPr>
              <w:t xml:space="preserve"> </w:t>
            </w:r>
            <w:r w:rsidRPr="006227E6">
              <w:rPr>
                <w:rFonts w:cstheme="minorHAnsi"/>
                <w:sz w:val="16"/>
                <w:szCs w:val="16"/>
              </w:rPr>
              <w:t>sostitutivo di cui all</w:t>
            </w:r>
            <w:r>
              <w:rPr>
                <w:rFonts w:cstheme="minorHAnsi"/>
                <w:sz w:val="16"/>
                <w:szCs w:val="16"/>
              </w:rPr>
              <w:t>’</w:t>
            </w:r>
            <w:r w:rsidRPr="006227E6">
              <w:rPr>
                <w:rFonts w:cstheme="minorHAnsi"/>
                <w:sz w:val="16"/>
                <w:szCs w:val="16"/>
              </w:rPr>
              <w:t>articolo 5 del decreto legislativo 31 marzo</w:t>
            </w:r>
            <w:r>
              <w:rPr>
                <w:rFonts w:cstheme="minorHAnsi"/>
                <w:sz w:val="16"/>
                <w:szCs w:val="16"/>
              </w:rPr>
              <w:t xml:space="preserve"> </w:t>
            </w:r>
            <w:r w:rsidRPr="006227E6">
              <w:rPr>
                <w:rFonts w:cstheme="minorHAnsi"/>
                <w:sz w:val="16"/>
                <w:szCs w:val="16"/>
              </w:rPr>
              <w:t xml:space="preserve">1998, n. 112. </w:t>
            </w:r>
            <w:r>
              <w:rPr>
                <w:rFonts w:cstheme="minorHAnsi"/>
                <w:sz w:val="16"/>
                <w:szCs w:val="16"/>
              </w:rPr>
              <w:t xml:space="preserve"> </w:t>
            </w:r>
            <w:r w:rsidRPr="006227E6">
              <w:rPr>
                <w:rFonts w:cstheme="minorHAnsi"/>
                <w:sz w:val="16"/>
                <w:szCs w:val="16"/>
              </w:rPr>
              <w:t xml:space="preserve"> </w:t>
            </w:r>
          </w:p>
          <w:p w14:paraId="6A7FD541"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11. L</w:t>
            </w:r>
            <w:r>
              <w:rPr>
                <w:rFonts w:cstheme="minorHAnsi"/>
                <w:sz w:val="16"/>
                <w:szCs w:val="16"/>
              </w:rPr>
              <w:t>’</w:t>
            </w:r>
            <w:r w:rsidRPr="006227E6">
              <w:rPr>
                <w:rFonts w:cstheme="minorHAnsi"/>
                <w:sz w:val="16"/>
                <w:szCs w:val="16"/>
              </w:rPr>
              <w:t>autorizzazione individua le condizioni e le prescrizioni</w:t>
            </w:r>
            <w:r>
              <w:rPr>
                <w:rFonts w:cstheme="minorHAnsi"/>
                <w:sz w:val="16"/>
                <w:szCs w:val="16"/>
              </w:rPr>
              <w:t xml:space="preserve"> </w:t>
            </w:r>
            <w:r w:rsidRPr="006227E6">
              <w:rPr>
                <w:rFonts w:cstheme="minorHAnsi"/>
                <w:sz w:val="16"/>
                <w:szCs w:val="16"/>
              </w:rPr>
              <w:t>necessarie per garantire l</w:t>
            </w:r>
            <w:r>
              <w:rPr>
                <w:rFonts w:cstheme="minorHAnsi"/>
                <w:sz w:val="16"/>
                <w:szCs w:val="16"/>
              </w:rPr>
              <w:t>’</w:t>
            </w:r>
            <w:r w:rsidRPr="006227E6">
              <w:rPr>
                <w:rFonts w:cstheme="minorHAnsi"/>
                <w:sz w:val="16"/>
                <w:szCs w:val="16"/>
              </w:rPr>
              <w:t>attuazione dei principi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articolo 178 e contiene almeno i seguenti elementi: </w:t>
            </w:r>
            <w:r>
              <w:rPr>
                <w:rFonts w:cstheme="minorHAnsi"/>
                <w:sz w:val="16"/>
                <w:szCs w:val="16"/>
              </w:rPr>
              <w:t xml:space="preserve"> </w:t>
            </w:r>
            <w:r w:rsidRPr="006227E6">
              <w:rPr>
                <w:rFonts w:cstheme="minorHAnsi"/>
                <w:sz w:val="16"/>
                <w:szCs w:val="16"/>
              </w:rPr>
              <w:t xml:space="preserve"> </w:t>
            </w:r>
          </w:p>
          <w:p w14:paraId="4525009F"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a) i tipi ed i quantitativi di rifiuti che possono essere</w:t>
            </w:r>
            <w:r>
              <w:rPr>
                <w:rFonts w:cstheme="minorHAnsi"/>
                <w:sz w:val="16"/>
                <w:szCs w:val="16"/>
              </w:rPr>
              <w:t xml:space="preserve"> </w:t>
            </w:r>
            <w:r w:rsidRPr="006227E6">
              <w:rPr>
                <w:rFonts w:cstheme="minorHAnsi"/>
                <w:sz w:val="16"/>
                <w:szCs w:val="16"/>
              </w:rPr>
              <w:t xml:space="preserve">trattati; </w:t>
            </w:r>
            <w:r>
              <w:rPr>
                <w:rFonts w:cstheme="minorHAnsi"/>
                <w:sz w:val="16"/>
                <w:szCs w:val="16"/>
              </w:rPr>
              <w:t xml:space="preserve"> </w:t>
            </w:r>
            <w:r w:rsidRPr="006227E6">
              <w:rPr>
                <w:rFonts w:cstheme="minorHAnsi"/>
                <w:sz w:val="16"/>
                <w:szCs w:val="16"/>
              </w:rPr>
              <w:t xml:space="preserve"> </w:t>
            </w:r>
          </w:p>
          <w:p w14:paraId="37959DB7"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b) Per ciascun tipo di operazione autorizzata, i requisiti</w:t>
            </w:r>
            <w:r>
              <w:rPr>
                <w:rFonts w:cstheme="minorHAnsi"/>
                <w:sz w:val="16"/>
                <w:szCs w:val="16"/>
              </w:rPr>
              <w:t xml:space="preserve"> </w:t>
            </w:r>
            <w:r w:rsidRPr="006227E6">
              <w:rPr>
                <w:rFonts w:cstheme="minorHAnsi"/>
                <w:sz w:val="16"/>
                <w:szCs w:val="16"/>
              </w:rPr>
              <w:t>tecnici con particolare riferimento alla compatibilità del sito,</w:t>
            </w:r>
            <w:r>
              <w:rPr>
                <w:rFonts w:cstheme="minorHAnsi"/>
                <w:sz w:val="16"/>
                <w:szCs w:val="16"/>
              </w:rPr>
              <w:t xml:space="preserve"> </w:t>
            </w:r>
            <w:r w:rsidRPr="006227E6">
              <w:rPr>
                <w:rFonts w:cstheme="minorHAnsi"/>
                <w:sz w:val="16"/>
                <w:szCs w:val="16"/>
              </w:rPr>
              <w:t>alle attrezzature utilizzate, ai tipi ed ai quantitativi massimi di</w:t>
            </w:r>
            <w:r>
              <w:rPr>
                <w:rFonts w:cstheme="minorHAnsi"/>
                <w:sz w:val="16"/>
                <w:szCs w:val="16"/>
              </w:rPr>
              <w:t xml:space="preserve"> </w:t>
            </w:r>
            <w:r w:rsidRPr="006227E6">
              <w:rPr>
                <w:rFonts w:cstheme="minorHAnsi"/>
                <w:sz w:val="16"/>
                <w:szCs w:val="16"/>
              </w:rPr>
              <w:t>rifiuti e alla modalità di verifica, monitoraggio e controllo della</w:t>
            </w:r>
            <w:r>
              <w:rPr>
                <w:rFonts w:cstheme="minorHAnsi"/>
                <w:sz w:val="16"/>
                <w:szCs w:val="16"/>
              </w:rPr>
              <w:t xml:space="preserve"> </w:t>
            </w:r>
            <w:r w:rsidRPr="006227E6">
              <w:rPr>
                <w:rFonts w:cstheme="minorHAnsi"/>
                <w:sz w:val="16"/>
                <w:szCs w:val="16"/>
              </w:rPr>
              <w:t>conformità dell</w:t>
            </w:r>
            <w:r>
              <w:rPr>
                <w:rFonts w:cstheme="minorHAnsi"/>
                <w:sz w:val="16"/>
                <w:szCs w:val="16"/>
              </w:rPr>
              <w:t>’</w:t>
            </w:r>
            <w:r w:rsidRPr="006227E6">
              <w:rPr>
                <w:rFonts w:cstheme="minorHAnsi"/>
                <w:sz w:val="16"/>
                <w:szCs w:val="16"/>
              </w:rPr>
              <w:t xml:space="preserve">impianto al progetto approvato; </w:t>
            </w:r>
            <w:r>
              <w:rPr>
                <w:rFonts w:cstheme="minorHAnsi"/>
                <w:sz w:val="16"/>
                <w:szCs w:val="16"/>
              </w:rPr>
              <w:t xml:space="preserve"> </w:t>
            </w:r>
            <w:r w:rsidRPr="006227E6">
              <w:rPr>
                <w:rFonts w:cstheme="minorHAnsi"/>
                <w:sz w:val="16"/>
                <w:szCs w:val="16"/>
              </w:rPr>
              <w:t xml:space="preserve"> </w:t>
            </w:r>
          </w:p>
          <w:p w14:paraId="01D05A0A"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 xml:space="preserve">c) le misure precauzionali e di sicurezza da adottare; </w:t>
            </w:r>
            <w:r>
              <w:rPr>
                <w:rFonts w:cstheme="minorHAnsi"/>
                <w:sz w:val="16"/>
                <w:szCs w:val="16"/>
              </w:rPr>
              <w:t xml:space="preserve"> </w:t>
            </w:r>
            <w:r w:rsidRPr="006227E6">
              <w:rPr>
                <w:rFonts w:cstheme="minorHAnsi"/>
                <w:sz w:val="16"/>
                <w:szCs w:val="16"/>
              </w:rPr>
              <w:t xml:space="preserve"> </w:t>
            </w:r>
          </w:p>
          <w:p w14:paraId="311ADBF8"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d) la localizzazione dell</w:t>
            </w:r>
            <w:r>
              <w:rPr>
                <w:rFonts w:cstheme="minorHAnsi"/>
                <w:sz w:val="16"/>
                <w:szCs w:val="16"/>
              </w:rPr>
              <w:t>’</w:t>
            </w:r>
            <w:r w:rsidRPr="006227E6">
              <w:rPr>
                <w:rFonts w:cstheme="minorHAnsi"/>
                <w:sz w:val="16"/>
                <w:szCs w:val="16"/>
              </w:rPr>
              <w:t xml:space="preserve">impianto autorizzato; </w:t>
            </w:r>
            <w:r>
              <w:rPr>
                <w:rFonts w:cstheme="minorHAnsi"/>
                <w:sz w:val="16"/>
                <w:szCs w:val="16"/>
              </w:rPr>
              <w:t xml:space="preserve"> </w:t>
            </w:r>
            <w:r w:rsidRPr="006227E6">
              <w:rPr>
                <w:rFonts w:cstheme="minorHAnsi"/>
                <w:sz w:val="16"/>
                <w:szCs w:val="16"/>
              </w:rPr>
              <w:t xml:space="preserve"> </w:t>
            </w:r>
          </w:p>
          <w:p w14:paraId="6E75849F"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 xml:space="preserve">e) il metodo da utilizzare per ciascun tipo di operazione; </w:t>
            </w:r>
            <w:r>
              <w:rPr>
                <w:rFonts w:cstheme="minorHAnsi"/>
                <w:sz w:val="16"/>
                <w:szCs w:val="16"/>
              </w:rPr>
              <w:t xml:space="preserve"> </w:t>
            </w:r>
            <w:r w:rsidRPr="006227E6">
              <w:rPr>
                <w:rFonts w:cstheme="minorHAnsi"/>
                <w:sz w:val="16"/>
                <w:szCs w:val="16"/>
              </w:rPr>
              <w:t xml:space="preserve"> </w:t>
            </w:r>
          </w:p>
          <w:p w14:paraId="2D6DBC34"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f) le disposizioni relative alla chiusura e agli interventi ad</w:t>
            </w:r>
            <w:r>
              <w:rPr>
                <w:rFonts w:cstheme="minorHAnsi"/>
                <w:sz w:val="16"/>
                <w:szCs w:val="16"/>
              </w:rPr>
              <w:t xml:space="preserve"> </w:t>
            </w:r>
            <w:r w:rsidRPr="006227E6">
              <w:rPr>
                <w:rFonts w:cstheme="minorHAnsi"/>
                <w:sz w:val="16"/>
                <w:szCs w:val="16"/>
              </w:rPr>
              <w:t xml:space="preserve">essa successivi che si rivelino necessarie; </w:t>
            </w:r>
            <w:r>
              <w:rPr>
                <w:rFonts w:cstheme="minorHAnsi"/>
                <w:sz w:val="16"/>
                <w:szCs w:val="16"/>
              </w:rPr>
              <w:t xml:space="preserve"> </w:t>
            </w:r>
            <w:r w:rsidRPr="006227E6">
              <w:rPr>
                <w:rFonts w:cstheme="minorHAnsi"/>
                <w:sz w:val="16"/>
                <w:szCs w:val="16"/>
              </w:rPr>
              <w:t xml:space="preserve"> </w:t>
            </w:r>
          </w:p>
          <w:p w14:paraId="65D9D4DB"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g) le garanzie finanziarie richieste, che devono essere prestate</w:t>
            </w:r>
            <w:r>
              <w:rPr>
                <w:rFonts w:cstheme="minorHAnsi"/>
                <w:sz w:val="16"/>
                <w:szCs w:val="16"/>
              </w:rPr>
              <w:t xml:space="preserve"> </w:t>
            </w:r>
            <w:r w:rsidRPr="006227E6">
              <w:rPr>
                <w:rFonts w:cstheme="minorHAnsi"/>
                <w:sz w:val="16"/>
                <w:szCs w:val="16"/>
              </w:rPr>
              <w:t>solo al momento dell</w:t>
            </w:r>
            <w:r>
              <w:rPr>
                <w:rFonts w:cstheme="minorHAnsi"/>
                <w:sz w:val="16"/>
                <w:szCs w:val="16"/>
              </w:rPr>
              <w:t>’</w:t>
            </w:r>
            <w:r w:rsidRPr="006227E6">
              <w:rPr>
                <w:rFonts w:cstheme="minorHAnsi"/>
                <w:sz w:val="16"/>
                <w:szCs w:val="16"/>
              </w:rPr>
              <w:t>avvio effettivo dell</w:t>
            </w:r>
            <w:r>
              <w:rPr>
                <w:rFonts w:cstheme="minorHAnsi"/>
                <w:sz w:val="16"/>
                <w:szCs w:val="16"/>
              </w:rPr>
              <w:t>’</w:t>
            </w:r>
            <w:r w:rsidRPr="006227E6">
              <w:rPr>
                <w:rFonts w:cstheme="minorHAnsi"/>
                <w:sz w:val="16"/>
                <w:szCs w:val="16"/>
              </w:rPr>
              <w:t>esercizio dell</w:t>
            </w:r>
            <w:r>
              <w:rPr>
                <w:rFonts w:cstheme="minorHAnsi"/>
                <w:sz w:val="16"/>
                <w:szCs w:val="16"/>
              </w:rPr>
              <w:t>’</w:t>
            </w:r>
            <w:r w:rsidRPr="006227E6">
              <w:rPr>
                <w:rFonts w:cstheme="minorHAnsi"/>
                <w:sz w:val="16"/>
                <w:szCs w:val="16"/>
              </w:rPr>
              <w:t>impianto; le</w:t>
            </w:r>
            <w:r>
              <w:rPr>
                <w:rFonts w:cstheme="minorHAnsi"/>
                <w:sz w:val="16"/>
                <w:szCs w:val="16"/>
              </w:rPr>
              <w:t xml:space="preserve"> </w:t>
            </w:r>
            <w:r w:rsidRPr="006227E6">
              <w:rPr>
                <w:rFonts w:cstheme="minorHAnsi"/>
                <w:sz w:val="16"/>
                <w:szCs w:val="16"/>
              </w:rPr>
              <w:t>garanzie finanziarie per la gestione della discarica, anche per la</w:t>
            </w:r>
            <w:r>
              <w:rPr>
                <w:rFonts w:cstheme="minorHAnsi"/>
                <w:sz w:val="16"/>
                <w:szCs w:val="16"/>
              </w:rPr>
              <w:t xml:space="preserve"> </w:t>
            </w:r>
            <w:r w:rsidRPr="006227E6">
              <w:rPr>
                <w:rFonts w:cstheme="minorHAnsi"/>
                <w:sz w:val="16"/>
                <w:szCs w:val="16"/>
              </w:rPr>
              <w:t>fase successiva alla sua chiusura, dovranno essere prestate</w:t>
            </w:r>
            <w:r>
              <w:rPr>
                <w:rFonts w:cstheme="minorHAnsi"/>
                <w:sz w:val="16"/>
                <w:szCs w:val="16"/>
              </w:rPr>
              <w:t xml:space="preserve"> </w:t>
            </w:r>
            <w:r w:rsidRPr="006227E6">
              <w:rPr>
                <w:rFonts w:cstheme="minorHAnsi"/>
                <w:sz w:val="16"/>
                <w:szCs w:val="16"/>
              </w:rPr>
              <w:t>conformemente a quanto di</w:t>
            </w:r>
            <w:r>
              <w:rPr>
                <w:rFonts w:cstheme="minorHAnsi"/>
                <w:sz w:val="16"/>
                <w:szCs w:val="16"/>
              </w:rPr>
              <w:t>s</w:t>
            </w:r>
            <w:r w:rsidRPr="006227E6">
              <w:rPr>
                <w:rFonts w:cstheme="minorHAnsi"/>
                <w:sz w:val="16"/>
                <w:szCs w:val="16"/>
              </w:rPr>
              <w:t>posto dall</w:t>
            </w:r>
            <w:r>
              <w:rPr>
                <w:rFonts w:cstheme="minorHAnsi"/>
                <w:sz w:val="16"/>
                <w:szCs w:val="16"/>
              </w:rPr>
              <w:t>’</w:t>
            </w:r>
            <w:r w:rsidRPr="006227E6">
              <w:rPr>
                <w:rFonts w:cstheme="minorHAnsi"/>
                <w:sz w:val="16"/>
                <w:szCs w:val="16"/>
              </w:rPr>
              <w:t>articolo 14 del decreto</w:t>
            </w:r>
            <w:r>
              <w:rPr>
                <w:rFonts w:cstheme="minorHAnsi"/>
                <w:sz w:val="16"/>
                <w:szCs w:val="16"/>
              </w:rPr>
              <w:t xml:space="preserve"> </w:t>
            </w:r>
            <w:r w:rsidRPr="006227E6">
              <w:rPr>
                <w:rFonts w:cstheme="minorHAnsi"/>
                <w:sz w:val="16"/>
                <w:szCs w:val="16"/>
              </w:rPr>
              <w:t xml:space="preserve">legislativo 13 gennaio 2003, n. 36; </w:t>
            </w:r>
          </w:p>
          <w:p w14:paraId="70C7B7B6"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h) la data di scadenza dell</w:t>
            </w:r>
            <w:r>
              <w:rPr>
                <w:rFonts w:cstheme="minorHAnsi"/>
                <w:sz w:val="16"/>
                <w:szCs w:val="16"/>
              </w:rPr>
              <w:t>’</w:t>
            </w:r>
            <w:r w:rsidRPr="006227E6">
              <w:rPr>
                <w:rFonts w:cstheme="minorHAnsi"/>
                <w:sz w:val="16"/>
                <w:szCs w:val="16"/>
              </w:rPr>
              <w:t>autorizzazione, in conformità con</w:t>
            </w:r>
            <w:r>
              <w:rPr>
                <w:rFonts w:cstheme="minorHAnsi"/>
                <w:sz w:val="16"/>
                <w:szCs w:val="16"/>
              </w:rPr>
              <w:t xml:space="preserve"> </w:t>
            </w:r>
            <w:r w:rsidRPr="006227E6">
              <w:rPr>
                <w:rFonts w:cstheme="minorHAnsi"/>
                <w:sz w:val="16"/>
                <w:szCs w:val="16"/>
              </w:rPr>
              <w:t xml:space="preserve">quanto previsto al comma 12; </w:t>
            </w:r>
            <w:r>
              <w:rPr>
                <w:rFonts w:cstheme="minorHAnsi"/>
                <w:sz w:val="16"/>
                <w:szCs w:val="16"/>
              </w:rPr>
              <w:t xml:space="preserve"> </w:t>
            </w:r>
            <w:r w:rsidRPr="006227E6">
              <w:rPr>
                <w:rFonts w:cstheme="minorHAnsi"/>
                <w:sz w:val="16"/>
                <w:szCs w:val="16"/>
              </w:rPr>
              <w:t xml:space="preserve"> </w:t>
            </w:r>
          </w:p>
          <w:p w14:paraId="38DFBF5F"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i) i limiti di emissione in atmosfera per i processi di</w:t>
            </w:r>
            <w:r>
              <w:rPr>
                <w:rFonts w:cstheme="minorHAnsi"/>
                <w:sz w:val="16"/>
                <w:szCs w:val="16"/>
              </w:rPr>
              <w:t xml:space="preserve"> </w:t>
            </w:r>
            <w:r w:rsidRPr="006227E6">
              <w:rPr>
                <w:rFonts w:cstheme="minorHAnsi"/>
                <w:sz w:val="16"/>
                <w:szCs w:val="16"/>
              </w:rPr>
              <w:t>trattamento termico dei rifiuti, anche accompagnati da recupero</w:t>
            </w:r>
            <w:r>
              <w:rPr>
                <w:rFonts w:cstheme="minorHAnsi"/>
                <w:sz w:val="16"/>
                <w:szCs w:val="16"/>
              </w:rPr>
              <w:t xml:space="preserve"> </w:t>
            </w:r>
            <w:r w:rsidRPr="006227E6">
              <w:rPr>
                <w:rFonts w:cstheme="minorHAnsi"/>
                <w:sz w:val="16"/>
                <w:szCs w:val="16"/>
              </w:rPr>
              <w:t xml:space="preserve">energetico. </w:t>
            </w:r>
            <w:r>
              <w:rPr>
                <w:rFonts w:cstheme="minorHAnsi"/>
                <w:sz w:val="16"/>
                <w:szCs w:val="16"/>
              </w:rPr>
              <w:t xml:space="preserve"> </w:t>
            </w:r>
            <w:r w:rsidRPr="006227E6">
              <w:rPr>
                <w:rFonts w:cstheme="minorHAnsi"/>
                <w:sz w:val="16"/>
                <w:szCs w:val="16"/>
              </w:rPr>
              <w:t xml:space="preserve"> </w:t>
            </w:r>
          </w:p>
          <w:p w14:paraId="7ABD7BE5"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11-bis. Le autorizzazioni concernenti l</w:t>
            </w:r>
            <w:r>
              <w:rPr>
                <w:rFonts w:cstheme="minorHAnsi"/>
                <w:sz w:val="16"/>
                <w:szCs w:val="16"/>
              </w:rPr>
              <w:t>’</w:t>
            </w:r>
            <w:r w:rsidRPr="006227E6">
              <w:rPr>
                <w:rFonts w:cstheme="minorHAnsi"/>
                <w:sz w:val="16"/>
                <w:szCs w:val="16"/>
              </w:rPr>
              <w:t>incenerimento o il</w:t>
            </w:r>
            <w:r>
              <w:rPr>
                <w:rFonts w:cstheme="minorHAnsi"/>
                <w:sz w:val="16"/>
                <w:szCs w:val="16"/>
              </w:rPr>
              <w:t xml:space="preserve"> </w:t>
            </w:r>
            <w:r w:rsidRPr="006227E6">
              <w:rPr>
                <w:rFonts w:cstheme="minorHAnsi"/>
                <w:sz w:val="16"/>
                <w:szCs w:val="16"/>
              </w:rPr>
              <w:t>coincenerimento con recupero di energia sono subordinate alla</w:t>
            </w:r>
            <w:r>
              <w:rPr>
                <w:rFonts w:cstheme="minorHAnsi"/>
                <w:sz w:val="16"/>
                <w:szCs w:val="16"/>
              </w:rPr>
              <w:t xml:space="preserve"> </w:t>
            </w:r>
            <w:r w:rsidRPr="006227E6">
              <w:rPr>
                <w:rFonts w:cstheme="minorHAnsi"/>
                <w:sz w:val="16"/>
                <w:szCs w:val="16"/>
              </w:rPr>
              <w:t>condizione che il recupero avvenga con un livello elevato di</w:t>
            </w:r>
            <w:r>
              <w:rPr>
                <w:rFonts w:cstheme="minorHAnsi"/>
                <w:sz w:val="16"/>
                <w:szCs w:val="16"/>
              </w:rPr>
              <w:t xml:space="preserve"> </w:t>
            </w:r>
            <w:r w:rsidRPr="006227E6">
              <w:rPr>
                <w:rFonts w:cstheme="minorHAnsi"/>
                <w:sz w:val="16"/>
                <w:szCs w:val="16"/>
              </w:rPr>
              <w:t>efficienza energetica, tenendo conto delle migliori tecniche</w:t>
            </w:r>
            <w:r>
              <w:rPr>
                <w:rFonts w:cstheme="minorHAnsi"/>
                <w:sz w:val="16"/>
                <w:szCs w:val="16"/>
              </w:rPr>
              <w:t xml:space="preserve"> </w:t>
            </w:r>
            <w:r w:rsidRPr="006227E6">
              <w:rPr>
                <w:rFonts w:cstheme="minorHAnsi"/>
                <w:sz w:val="16"/>
                <w:szCs w:val="16"/>
              </w:rPr>
              <w:t xml:space="preserve">disponibili. </w:t>
            </w:r>
            <w:r>
              <w:rPr>
                <w:rFonts w:cstheme="minorHAnsi"/>
                <w:sz w:val="16"/>
                <w:szCs w:val="16"/>
              </w:rPr>
              <w:t xml:space="preserve"> </w:t>
            </w:r>
            <w:r w:rsidRPr="006227E6">
              <w:rPr>
                <w:rFonts w:cstheme="minorHAnsi"/>
                <w:sz w:val="16"/>
                <w:szCs w:val="16"/>
              </w:rPr>
              <w:t xml:space="preserve"> </w:t>
            </w:r>
          </w:p>
          <w:p w14:paraId="5246FEF8"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12. Salva l</w:t>
            </w:r>
            <w:r>
              <w:rPr>
                <w:rFonts w:cstheme="minorHAnsi"/>
                <w:sz w:val="16"/>
                <w:szCs w:val="16"/>
              </w:rPr>
              <w:t>’</w:t>
            </w:r>
            <w:r w:rsidRPr="006227E6">
              <w:rPr>
                <w:rFonts w:cstheme="minorHAnsi"/>
                <w:sz w:val="16"/>
                <w:szCs w:val="16"/>
              </w:rPr>
              <w:t>applicazione dell</w:t>
            </w:r>
            <w:r>
              <w:rPr>
                <w:rFonts w:cstheme="minorHAnsi"/>
                <w:sz w:val="16"/>
                <w:szCs w:val="16"/>
              </w:rPr>
              <w:t>’</w:t>
            </w:r>
            <w:r w:rsidRPr="006227E6">
              <w:rPr>
                <w:rFonts w:cstheme="minorHAnsi"/>
                <w:sz w:val="16"/>
                <w:szCs w:val="16"/>
              </w:rPr>
              <w:t>articolo 29-octies per le</w:t>
            </w:r>
            <w:r>
              <w:rPr>
                <w:rFonts w:cstheme="minorHAnsi"/>
                <w:sz w:val="16"/>
                <w:szCs w:val="16"/>
              </w:rPr>
              <w:t xml:space="preserve"> </w:t>
            </w:r>
            <w:r w:rsidRPr="006227E6">
              <w:rPr>
                <w:rFonts w:cstheme="minorHAnsi"/>
                <w:sz w:val="16"/>
                <w:szCs w:val="16"/>
              </w:rPr>
              <w:t>installazioni di cui all</w:t>
            </w:r>
            <w:r>
              <w:rPr>
                <w:rFonts w:cstheme="minorHAnsi"/>
                <w:sz w:val="16"/>
                <w:szCs w:val="16"/>
              </w:rPr>
              <w:t>’</w:t>
            </w:r>
            <w:r w:rsidRPr="006227E6">
              <w:rPr>
                <w:rFonts w:cstheme="minorHAnsi"/>
                <w:sz w:val="16"/>
                <w:szCs w:val="16"/>
              </w:rPr>
              <w:t>articolo 6, comma 13, l</w:t>
            </w:r>
            <w:r>
              <w:rPr>
                <w:rFonts w:cstheme="minorHAnsi"/>
                <w:sz w:val="16"/>
                <w:szCs w:val="16"/>
              </w:rPr>
              <w:t>’</w:t>
            </w:r>
            <w:r w:rsidRPr="006227E6">
              <w:rPr>
                <w:rFonts w:cstheme="minorHAnsi"/>
                <w:sz w:val="16"/>
                <w:szCs w:val="16"/>
              </w:rPr>
              <w:t>autorizzazione di</w:t>
            </w:r>
            <w:r>
              <w:rPr>
                <w:rFonts w:cstheme="minorHAnsi"/>
                <w:sz w:val="16"/>
                <w:szCs w:val="16"/>
              </w:rPr>
              <w:t xml:space="preserve"> </w:t>
            </w:r>
            <w:r w:rsidRPr="006227E6">
              <w:rPr>
                <w:rFonts w:cstheme="minorHAnsi"/>
                <w:sz w:val="16"/>
                <w:szCs w:val="16"/>
              </w:rPr>
              <w:t>cui al comma 1 è concessa per un periodo di dieci anni ed è</w:t>
            </w:r>
            <w:r>
              <w:rPr>
                <w:rFonts w:cstheme="minorHAnsi"/>
                <w:sz w:val="16"/>
                <w:szCs w:val="16"/>
              </w:rPr>
              <w:t xml:space="preserve"> </w:t>
            </w:r>
            <w:r w:rsidRPr="006227E6">
              <w:rPr>
                <w:rFonts w:cstheme="minorHAnsi"/>
                <w:sz w:val="16"/>
                <w:szCs w:val="16"/>
              </w:rPr>
              <w:t>rinnovabile. A tale fine, almeno centottanta giorni prima della</w:t>
            </w:r>
            <w:r>
              <w:rPr>
                <w:rFonts w:cstheme="minorHAnsi"/>
                <w:sz w:val="16"/>
                <w:szCs w:val="16"/>
              </w:rPr>
              <w:t xml:space="preserve"> </w:t>
            </w:r>
            <w:r w:rsidRPr="006227E6">
              <w:rPr>
                <w:rFonts w:cstheme="minorHAnsi"/>
                <w:sz w:val="16"/>
                <w:szCs w:val="16"/>
              </w:rPr>
              <w:t>scadenza dell</w:t>
            </w:r>
            <w:r>
              <w:rPr>
                <w:rFonts w:cstheme="minorHAnsi"/>
                <w:sz w:val="16"/>
                <w:szCs w:val="16"/>
              </w:rPr>
              <w:t>’</w:t>
            </w:r>
            <w:r w:rsidRPr="006227E6">
              <w:rPr>
                <w:rFonts w:cstheme="minorHAnsi"/>
                <w:sz w:val="16"/>
                <w:szCs w:val="16"/>
              </w:rPr>
              <w:t>autorizzazione, deve essere presentata apposita domanda</w:t>
            </w:r>
            <w:r>
              <w:rPr>
                <w:rFonts w:cstheme="minorHAnsi"/>
                <w:sz w:val="16"/>
                <w:szCs w:val="16"/>
              </w:rPr>
              <w:t xml:space="preserve"> </w:t>
            </w:r>
            <w:r w:rsidRPr="006227E6">
              <w:rPr>
                <w:rFonts w:cstheme="minorHAnsi"/>
                <w:sz w:val="16"/>
                <w:szCs w:val="16"/>
              </w:rPr>
              <w:t>alla regione che decide prima della scadenza dell</w:t>
            </w:r>
            <w:r>
              <w:rPr>
                <w:rFonts w:cstheme="minorHAnsi"/>
                <w:sz w:val="16"/>
                <w:szCs w:val="16"/>
              </w:rPr>
              <w:t>’</w:t>
            </w:r>
            <w:r w:rsidRPr="006227E6">
              <w:rPr>
                <w:rFonts w:cstheme="minorHAnsi"/>
                <w:sz w:val="16"/>
                <w:szCs w:val="16"/>
              </w:rPr>
              <w:t>autorizzazione</w:t>
            </w:r>
            <w:r>
              <w:rPr>
                <w:rFonts w:cstheme="minorHAnsi"/>
                <w:sz w:val="16"/>
                <w:szCs w:val="16"/>
              </w:rPr>
              <w:t xml:space="preserve"> </w:t>
            </w:r>
            <w:r w:rsidRPr="006227E6">
              <w:rPr>
                <w:rFonts w:cstheme="minorHAnsi"/>
                <w:sz w:val="16"/>
                <w:szCs w:val="16"/>
              </w:rPr>
              <w:t xml:space="preserve">stessa. In ogni caso </w:t>
            </w:r>
            <w:r w:rsidRPr="006227E6">
              <w:rPr>
                <w:rFonts w:cstheme="minorHAnsi"/>
                <w:sz w:val="16"/>
                <w:szCs w:val="16"/>
              </w:rPr>
              <w:lastRenderedPageBreak/>
              <w:t>l</w:t>
            </w:r>
            <w:r>
              <w:rPr>
                <w:rFonts w:cstheme="minorHAnsi"/>
                <w:sz w:val="16"/>
                <w:szCs w:val="16"/>
              </w:rPr>
              <w:t>’</w:t>
            </w:r>
            <w:r w:rsidRPr="006227E6">
              <w:rPr>
                <w:rFonts w:cstheme="minorHAnsi"/>
                <w:sz w:val="16"/>
                <w:szCs w:val="16"/>
              </w:rPr>
              <w:t>attività può essere proseguita fino alla</w:t>
            </w:r>
            <w:r>
              <w:rPr>
                <w:rFonts w:cstheme="minorHAnsi"/>
                <w:sz w:val="16"/>
                <w:szCs w:val="16"/>
              </w:rPr>
              <w:t xml:space="preserve"> </w:t>
            </w:r>
            <w:r w:rsidRPr="006227E6">
              <w:rPr>
                <w:rFonts w:cstheme="minorHAnsi"/>
                <w:sz w:val="16"/>
                <w:szCs w:val="16"/>
              </w:rPr>
              <w:t>decisione espressa, previa estensione delle garanzie finanziarie</w:t>
            </w:r>
            <w:r>
              <w:rPr>
                <w:rFonts w:cstheme="minorHAnsi"/>
                <w:sz w:val="16"/>
                <w:szCs w:val="16"/>
              </w:rPr>
              <w:t xml:space="preserve"> </w:t>
            </w:r>
            <w:r w:rsidRPr="006227E6">
              <w:rPr>
                <w:rFonts w:cstheme="minorHAnsi"/>
                <w:sz w:val="16"/>
                <w:szCs w:val="16"/>
              </w:rPr>
              <w:t>prestate. Le prescrizioni dell</w:t>
            </w:r>
            <w:r>
              <w:rPr>
                <w:rFonts w:cstheme="minorHAnsi"/>
                <w:sz w:val="16"/>
                <w:szCs w:val="16"/>
              </w:rPr>
              <w:t>’</w:t>
            </w:r>
            <w:r w:rsidRPr="006227E6">
              <w:rPr>
                <w:rFonts w:cstheme="minorHAnsi"/>
                <w:sz w:val="16"/>
                <w:szCs w:val="16"/>
              </w:rPr>
              <w:t>autorizzazione possono essere</w:t>
            </w:r>
            <w:r>
              <w:rPr>
                <w:rFonts w:cstheme="minorHAnsi"/>
                <w:sz w:val="16"/>
                <w:szCs w:val="16"/>
              </w:rPr>
              <w:t xml:space="preserve"> </w:t>
            </w:r>
            <w:r w:rsidRPr="006227E6">
              <w:rPr>
                <w:rFonts w:cstheme="minorHAnsi"/>
                <w:sz w:val="16"/>
                <w:szCs w:val="16"/>
              </w:rPr>
              <w:t>modificate, prima del termine di scadenza e dopo almeno cinque anni</w:t>
            </w:r>
            <w:r>
              <w:rPr>
                <w:rFonts w:cstheme="minorHAnsi"/>
                <w:sz w:val="16"/>
                <w:szCs w:val="16"/>
              </w:rPr>
              <w:t xml:space="preserve"> </w:t>
            </w:r>
            <w:r w:rsidRPr="006227E6">
              <w:rPr>
                <w:rFonts w:cstheme="minorHAnsi"/>
                <w:sz w:val="16"/>
                <w:szCs w:val="16"/>
              </w:rPr>
              <w:t>dal rilascio, nel caso di condizioni di criticità ambientale,</w:t>
            </w:r>
            <w:r>
              <w:rPr>
                <w:rFonts w:cstheme="minorHAnsi"/>
                <w:sz w:val="16"/>
                <w:szCs w:val="16"/>
              </w:rPr>
              <w:t xml:space="preserve"> </w:t>
            </w:r>
            <w:r w:rsidRPr="006227E6">
              <w:rPr>
                <w:rFonts w:cstheme="minorHAnsi"/>
                <w:sz w:val="16"/>
                <w:szCs w:val="16"/>
              </w:rPr>
              <w:t>tenendo conto dell</w:t>
            </w:r>
            <w:r>
              <w:rPr>
                <w:rFonts w:cstheme="minorHAnsi"/>
                <w:sz w:val="16"/>
                <w:szCs w:val="16"/>
              </w:rPr>
              <w:t>’</w:t>
            </w:r>
            <w:r w:rsidRPr="006227E6">
              <w:rPr>
                <w:rFonts w:cstheme="minorHAnsi"/>
                <w:sz w:val="16"/>
                <w:szCs w:val="16"/>
              </w:rPr>
              <w:t>evoluzione delle migliori tecnologie disponibili e</w:t>
            </w:r>
            <w:r>
              <w:rPr>
                <w:rFonts w:cstheme="minorHAnsi"/>
                <w:sz w:val="16"/>
                <w:szCs w:val="16"/>
              </w:rPr>
              <w:t xml:space="preserve"> </w:t>
            </w:r>
            <w:r w:rsidRPr="006227E6">
              <w:rPr>
                <w:rFonts w:cstheme="minorHAnsi"/>
                <w:sz w:val="16"/>
                <w:szCs w:val="16"/>
              </w:rPr>
              <w:t>nel rispetto delle garanzie procedimentali di cui alla legge n. 241</w:t>
            </w:r>
            <w:r>
              <w:rPr>
                <w:rFonts w:cstheme="minorHAnsi"/>
                <w:sz w:val="16"/>
                <w:szCs w:val="16"/>
              </w:rPr>
              <w:t xml:space="preserve"> </w:t>
            </w:r>
            <w:r w:rsidRPr="006227E6">
              <w:rPr>
                <w:rFonts w:cstheme="minorHAnsi"/>
                <w:sz w:val="16"/>
                <w:szCs w:val="16"/>
              </w:rPr>
              <w:t xml:space="preserve">del 1990. </w:t>
            </w:r>
            <w:r>
              <w:rPr>
                <w:rFonts w:cstheme="minorHAnsi"/>
                <w:sz w:val="16"/>
                <w:szCs w:val="16"/>
              </w:rPr>
              <w:t xml:space="preserve"> </w:t>
            </w:r>
            <w:r w:rsidRPr="006227E6">
              <w:rPr>
                <w:rFonts w:cstheme="minorHAnsi"/>
                <w:sz w:val="16"/>
                <w:szCs w:val="16"/>
              </w:rPr>
              <w:t xml:space="preserve"> </w:t>
            </w:r>
          </w:p>
          <w:p w14:paraId="08B056D3"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12-bis. Per impianti di smaltimento o di recupero di rifiuti</w:t>
            </w:r>
            <w:r>
              <w:rPr>
                <w:rFonts w:cstheme="minorHAnsi"/>
                <w:sz w:val="16"/>
                <w:szCs w:val="16"/>
              </w:rPr>
              <w:t xml:space="preserve"> </w:t>
            </w:r>
            <w:r w:rsidRPr="006227E6">
              <w:rPr>
                <w:rFonts w:cstheme="minorHAnsi"/>
                <w:sz w:val="16"/>
                <w:szCs w:val="16"/>
              </w:rPr>
              <w:t>ricompresi in un</w:t>
            </w:r>
            <w:r>
              <w:rPr>
                <w:rFonts w:cstheme="minorHAnsi"/>
                <w:sz w:val="16"/>
                <w:szCs w:val="16"/>
              </w:rPr>
              <w:t>’</w:t>
            </w:r>
            <w:r w:rsidRPr="006227E6">
              <w:rPr>
                <w:rFonts w:cstheme="minorHAnsi"/>
                <w:sz w:val="16"/>
                <w:szCs w:val="16"/>
              </w:rPr>
              <w:t>installazione di cui all</w:t>
            </w:r>
            <w:r>
              <w:rPr>
                <w:rFonts w:cstheme="minorHAnsi"/>
                <w:sz w:val="16"/>
                <w:szCs w:val="16"/>
              </w:rPr>
              <w:t>’</w:t>
            </w:r>
            <w:r w:rsidRPr="006227E6">
              <w:rPr>
                <w:rFonts w:cstheme="minorHAnsi"/>
                <w:sz w:val="16"/>
                <w:szCs w:val="16"/>
              </w:rPr>
              <w:t>articolo 6, comma 13, il</w:t>
            </w:r>
            <w:r>
              <w:rPr>
                <w:rFonts w:cstheme="minorHAnsi"/>
                <w:sz w:val="16"/>
                <w:szCs w:val="16"/>
              </w:rPr>
              <w:t xml:space="preserve"> </w:t>
            </w:r>
            <w:r w:rsidRPr="006227E6">
              <w:rPr>
                <w:rFonts w:cstheme="minorHAnsi"/>
                <w:sz w:val="16"/>
                <w:szCs w:val="16"/>
              </w:rPr>
              <w:t>rinnovo, l</w:t>
            </w:r>
            <w:r>
              <w:rPr>
                <w:rFonts w:cstheme="minorHAnsi"/>
                <w:sz w:val="16"/>
                <w:szCs w:val="16"/>
              </w:rPr>
              <w:t>’</w:t>
            </w:r>
            <w:r w:rsidRPr="006227E6">
              <w:rPr>
                <w:rFonts w:cstheme="minorHAnsi"/>
                <w:sz w:val="16"/>
                <w:szCs w:val="16"/>
              </w:rPr>
              <w:t>aggiornamento e il riesame dell</w:t>
            </w:r>
            <w:r>
              <w:rPr>
                <w:rFonts w:cstheme="minorHAnsi"/>
                <w:sz w:val="16"/>
                <w:szCs w:val="16"/>
              </w:rPr>
              <w:t>’</w:t>
            </w:r>
            <w:r w:rsidRPr="006227E6">
              <w:rPr>
                <w:rFonts w:cstheme="minorHAnsi"/>
                <w:sz w:val="16"/>
                <w:szCs w:val="16"/>
              </w:rPr>
              <w:t>autorizzazione di cui al</w:t>
            </w:r>
            <w:r>
              <w:rPr>
                <w:rFonts w:cstheme="minorHAnsi"/>
                <w:sz w:val="16"/>
                <w:szCs w:val="16"/>
              </w:rPr>
              <w:t xml:space="preserve"> </w:t>
            </w:r>
            <w:r w:rsidRPr="006227E6">
              <w:rPr>
                <w:rFonts w:cstheme="minorHAnsi"/>
                <w:sz w:val="16"/>
                <w:szCs w:val="16"/>
              </w:rPr>
              <w:t>presente articolo sono disciplinati dal Titolo III-bis della Parte</w:t>
            </w:r>
            <w:r>
              <w:rPr>
                <w:rFonts w:cstheme="minorHAnsi"/>
                <w:sz w:val="16"/>
                <w:szCs w:val="16"/>
              </w:rPr>
              <w:t xml:space="preserve"> </w:t>
            </w:r>
            <w:r w:rsidRPr="006227E6">
              <w:rPr>
                <w:rFonts w:cstheme="minorHAnsi"/>
                <w:sz w:val="16"/>
                <w:szCs w:val="16"/>
              </w:rPr>
              <w:t xml:space="preserve">Seconda, previa estensione delle garanzie finanziarie già prestate. </w:t>
            </w:r>
            <w:r>
              <w:rPr>
                <w:rFonts w:cstheme="minorHAnsi"/>
                <w:sz w:val="16"/>
                <w:szCs w:val="16"/>
              </w:rPr>
              <w:t xml:space="preserve"> </w:t>
            </w:r>
            <w:r w:rsidRPr="006227E6">
              <w:rPr>
                <w:rFonts w:cstheme="minorHAnsi"/>
                <w:sz w:val="16"/>
                <w:szCs w:val="16"/>
              </w:rPr>
              <w:t xml:space="preserve"> </w:t>
            </w:r>
          </w:p>
          <w:p w14:paraId="6FFF9140"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13. Ferma restando l</w:t>
            </w:r>
            <w:r>
              <w:rPr>
                <w:rFonts w:cstheme="minorHAnsi"/>
                <w:sz w:val="16"/>
                <w:szCs w:val="16"/>
              </w:rPr>
              <w:t>’</w:t>
            </w:r>
            <w:r w:rsidRPr="006227E6">
              <w:rPr>
                <w:rFonts w:cstheme="minorHAnsi"/>
                <w:sz w:val="16"/>
                <w:szCs w:val="16"/>
              </w:rPr>
              <w:t>applicazione delle norme sanzionatorie di cui</w:t>
            </w:r>
            <w:r>
              <w:rPr>
                <w:rFonts w:cstheme="minorHAnsi"/>
                <w:sz w:val="16"/>
                <w:szCs w:val="16"/>
              </w:rPr>
              <w:t xml:space="preserve"> </w:t>
            </w:r>
            <w:r w:rsidRPr="006227E6">
              <w:rPr>
                <w:rFonts w:cstheme="minorHAnsi"/>
                <w:sz w:val="16"/>
                <w:szCs w:val="16"/>
              </w:rPr>
              <w:t>al titolo VI della parte quarta del presente decreto, in caso di</w:t>
            </w:r>
            <w:r>
              <w:rPr>
                <w:rFonts w:cstheme="minorHAnsi"/>
                <w:sz w:val="16"/>
                <w:szCs w:val="16"/>
              </w:rPr>
              <w:t xml:space="preserve"> </w:t>
            </w:r>
            <w:r w:rsidRPr="006227E6">
              <w:rPr>
                <w:rFonts w:cstheme="minorHAnsi"/>
                <w:sz w:val="16"/>
                <w:szCs w:val="16"/>
              </w:rPr>
              <w:t>inosservanza delle prescrizioni dell</w:t>
            </w:r>
            <w:r>
              <w:rPr>
                <w:rFonts w:cstheme="minorHAnsi"/>
                <w:sz w:val="16"/>
                <w:szCs w:val="16"/>
              </w:rPr>
              <w:t>’</w:t>
            </w:r>
            <w:r w:rsidRPr="006227E6">
              <w:rPr>
                <w:rFonts w:cstheme="minorHAnsi"/>
                <w:sz w:val="16"/>
                <w:szCs w:val="16"/>
              </w:rPr>
              <w:t>autorizzazione l</w:t>
            </w:r>
            <w:r>
              <w:rPr>
                <w:rFonts w:cstheme="minorHAnsi"/>
                <w:sz w:val="16"/>
                <w:szCs w:val="16"/>
              </w:rPr>
              <w:t>’</w:t>
            </w:r>
            <w:r w:rsidRPr="006227E6">
              <w:rPr>
                <w:rFonts w:cstheme="minorHAnsi"/>
                <w:sz w:val="16"/>
                <w:szCs w:val="16"/>
              </w:rPr>
              <w:t>autorità</w:t>
            </w:r>
            <w:r>
              <w:rPr>
                <w:rFonts w:cstheme="minorHAnsi"/>
                <w:sz w:val="16"/>
                <w:szCs w:val="16"/>
              </w:rPr>
              <w:t xml:space="preserve"> </w:t>
            </w:r>
            <w:r w:rsidRPr="006227E6">
              <w:rPr>
                <w:rFonts w:cstheme="minorHAnsi"/>
                <w:sz w:val="16"/>
                <w:szCs w:val="16"/>
              </w:rPr>
              <w:t>competente procede, secondo la gravità dell</w:t>
            </w:r>
            <w:r>
              <w:rPr>
                <w:rFonts w:cstheme="minorHAnsi"/>
                <w:sz w:val="16"/>
                <w:szCs w:val="16"/>
              </w:rPr>
              <w:t>’</w:t>
            </w:r>
            <w:r w:rsidRPr="006227E6">
              <w:rPr>
                <w:rFonts w:cstheme="minorHAnsi"/>
                <w:sz w:val="16"/>
                <w:szCs w:val="16"/>
              </w:rPr>
              <w:t xml:space="preserve">infrazione: </w:t>
            </w:r>
            <w:r>
              <w:rPr>
                <w:rFonts w:cstheme="minorHAnsi"/>
                <w:sz w:val="16"/>
                <w:szCs w:val="16"/>
              </w:rPr>
              <w:t xml:space="preserve"> </w:t>
            </w:r>
            <w:r w:rsidRPr="006227E6">
              <w:rPr>
                <w:rFonts w:cstheme="minorHAnsi"/>
                <w:sz w:val="16"/>
                <w:szCs w:val="16"/>
              </w:rPr>
              <w:t xml:space="preserve"> </w:t>
            </w:r>
          </w:p>
          <w:p w14:paraId="3A7431B9"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a) alla diffida, stabilendo un termine entro il quale devono</w:t>
            </w:r>
            <w:r>
              <w:rPr>
                <w:rFonts w:cstheme="minorHAnsi"/>
                <w:sz w:val="16"/>
                <w:szCs w:val="16"/>
              </w:rPr>
              <w:t xml:space="preserve"> </w:t>
            </w:r>
            <w:r w:rsidRPr="006227E6">
              <w:rPr>
                <w:rFonts w:cstheme="minorHAnsi"/>
                <w:sz w:val="16"/>
                <w:szCs w:val="16"/>
              </w:rPr>
              <w:t xml:space="preserve">essere eliminate le inosservanze; </w:t>
            </w:r>
            <w:r>
              <w:rPr>
                <w:rFonts w:cstheme="minorHAnsi"/>
                <w:sz w:val="16"/>
                <w:szCs w:val="16"/>
              </w:rPr>
              <w:t xml:space="preserve"> </w:t>
            </w:r>
            <w:r w:rsidRPr="006227E6">
              <w:rPr>
                <w:rFonts w:cstheme="minorHAnsi"/>
                <w:sz w:val="16"/>
                <w:szCs w:val="16"/>
              </w:rPr>
              <w:t xml:space="preserve"> </w:t>
            </w:r>
          </w:p>
          <w:p w14:paraId="16A44839"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b) alla diffida e contestuale sospensione dell</w:t>
            </w:r>
            <w:r>
              <w:rPr>
                <w:rFonts w:cstheme="minorHAnsi"/>
                <w:sz w:val="16"/>
                <w:szCs w:val="16"/>
              </w:rPr>
              <w:t>’</w:t>
            </w:r>
            <w:r w:rsidRPr="006227E6">
              <w:rPr>
                <w:rFonts w:cstheme="minorHAnsi"/>
                <w:sz w:val="16"/>
                <w:szCs w:val="16"/>
              </w:rPr>
              <w:t>autorizzazione per</w:t>
            </w:r>
            <w:r>
              <w:rPr>
                <w:rFonts w:cstheme="minorHAnsi"/>
                <w:sz w:val="16"/>
                <w:szCs w:val="16"/>
              </w:rPr>
              <w:t xml:space="preserve"> </w:t>
            </w:r>
            <w:r w:rsidRPr="006227E6">
              <w:rPr>
                <w:rFonts w:cstheme="minorHAnsi"/>
                <w:sz w:val="16"/>
                <w:szCs w:val="16"/>
              </w:rPr>
              <w:t>un tempo determinato, ove si manifestino situazioni di pericolo per</w:t>
            </w:r>
            <w:r>
              <w:rPr>
                <w:rFonts w:cstheme="minorHAnsi"/>
                <w:sz w:val="16"/>
                <w:szCs w:val="16"/>
              </w:rPr>
              <w:t xml:space="preserve"> </w:t>
            </w:r>
            <w:r w:rsidRPr="006227E6">
              <w:rPr>
                <w:rFonts w:cstheme="minorHAnsi"/>
                <w:sz w:val="16"/>
                <w:szCs w:val="16"/>
              </w:rPr>
              <w:t>la salute pubblica e per l</w:t>
            </w:r>
            <w:r>
              <w:rPr>
                <w:rFonts w:cstheme="minorHAnsi"/>
                <w:sz w:val="16"/>
                <w:szCs w:val="16"/>
              </w:rPr>
              <w:t>’</w:t>
            </w:r>
            <w:r w:rsidRPr="006227E6">
              <w:rPr>
                <w:rFonts w:cstheme="minorHAnsi"/>
                <w:sz w:val="16"/>
                <w:szCs w:val="16"/>
              </w:rPr>
              <w:t xml:space="preserve">ambiente; </w:t>
            </w:r>
            <w:r>
              <w:rPr>
                <w:rFonts w:cstheme="minorHAnsi"/>
                <w:sz w:val="16"/>
                <w:szCs w:val="16"/>
              </w:rPr>
              <w:t xml:space="preserve"> </w:t>
            </w:r>
            <w:r w:rsidRPr="006227E6">
              <w:rPr>
                <w:rFonts w:cstheme="minorHAnsi"/>
                <w:sz w:val="16"/>
                <w:szCs w:val="16"/>
              </w:rPr>
              <w:t xml:space="preserve"> </w:t>
            </w:r>
          </w:p>
          <w:p w14:paraId="37736728"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c) alla revoca dell</w:t>
            </w:r>
            <w:r>
              <w:rPr>
                <w:rFonts w:cstheme="minorHAnsi"/>
                <w:sz w:val="16"/>
                <w:szCs w:val="16"/>
              </w:rPr>
              <w:t>’</w:t>
            </w:r>
            <w:r w:rsidRPr="006227E6">
              <w:rPr>
                <w:rFonts w:cstheme="minorHAnsi"/>
                <w:sz w:val="16"/>
                <w:szCs w:val="16"/>
              </w:rPr>
              <w:t>autorizzazione in caso di mancato adeguamento</w:t>
            </w:r>
            <w:r>
              <w:rPr>
                <w:rFonts w:cstheme="minorHAnsi"/>
                <w:sz w:val="16"/>
                <w:szCs w:val="16"/>
              </w:rPr>
              <w:t xml:space="preserve"> </w:t>
            </w:r>
            <w:r w:rsidRPr="006227E6">
              <w:rPr>
                <w:rFonts w:cstheme="minorHAnsi"/>
                <w:sz w:val="16"/>
                <w:szCs w:val="16"/>
              </w:rPr>
              <w:t>alle prescrizioni imposte con la diffida e in caso di reiterate</w:t>
            </w:r>
            <w:r>
              <w:rPr>
                <w:rFonts w:cstheme="minorHAnsi"/>
                <w:sz w:val="16"/>
                <w:szCs w:val="16"/>
              </w:rPr>
              <w:t xml:space="preserve"> </w:t>
            </w:r>
            <w:r w:rsidRPr="006227E6">
              <w:rPr>
                <w:rFonts w:cstheme="minorHAnsi"/>
                <w:sz w:val="16"/>
                <w:szCs w:val="16"/>
              </w:rPr>
              <w:t>violazioni che determinino situazione di pericolo per la salute</w:t>
            </w:r>
            <w:r>
              <w:rPr>
                <w:rFonts w:cstheme="minorHAnsi"/>
                <w:sz w:val="16"/>
                <w:szCs w:val="16"/>
              </w:rPr>
              <w:t xml:space="preserve"> </w:t>
            </w:r>
            <w:r w:rsidRPr="006227E6">
              <w:rPr>
                <w:rFonts w:cstheme="minorHAnsi"/>
                <w:sz w:val="16"/>
                <w:szCs w:val="16"/>
              </w:rPr>
              <w:t>pubblica e per l</w:t>
            </w:r>
            <w:r>
              <w:rPr>
                <w:rFonts w:cstheme="minorHAnsi"/>
                <w:sz w:val="16"/>
                <w:szCs w:val="16"/>
              </w:rPr>
              <w:t>’</w:t>
            </w:r>
            <w:r w:rsidRPr="006227E6">
              <w:rPr>
                <w:rFonts w:cstheme="minorHAnsi"/>
                <w:sz w:val="16"/>
                <w:szCs w:val="16"/>
              </w:rPr>
              <w:t xml:space="preserve">ambiente. </w:t>
            </w:r>
            <w:r>
              <w:rPr>
                <w:rFonts w:cstheme="minorHAnsi"/>
                <w:sz w:val="16"/>
                <w:szCs w:val="16"/>
              </w:rPr>
              <w:t xml:space="preserve"> </w:t>
            </w:r>
            <w:r w:rsidRPr="006227E6">
              <w:rPr>
                <w:rFonts w:cstheme="minorHAnsi"/>
                <w:sz w:val="16"/>
                <w:szCs w:val="16"/>
              </w:rPr>
              <w:t xml:space="preserve"> </w:t>
            </w:r>
          </w:p>
          <w:p w14:paraId="61494910"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14. Il controllo e l</w:t>
            </w:r>
            <w:r>
              <w:rPr>
                <w:rFonts w:cstheme="minorHAnsi"/>
                <w:sz w:val="16"/>
                <w:szCs w:val="16"/>
              </w:rPr>
              <w:t>’</w:t>
            </w:r>
            <w:r w:rsidRPr="006227E6">
              <w:rPr>
                <w:rFonts w:cstheme="minorHAnsi"/>
                <w:sz w:val="16"/>
                <w:szCs w:val="16"/>
              </w:rPr>
              <w:t>autorizzazione delle operazioni di carico,</w:t>
            </w:r>
            <w:r>
              <w:rPr>
                <w:rFonts w:cstheme="minorHAnsi"/>
                <w:sz w:val="16"/>
                <w:szCs w:val="16"/>
              </w:rPr>
              <w:t xml:space="preserve"> </w:t>
            </w:r>
            <w:r w:rsidRPr="006227E6">
              <w:rPr>
                <w:rFonts w:cstheme="minorHAnsi"/>
                <w:sz w:val="16"/>
                <w:szCs w:val="16"/>
              </w:rPr>
              <w:t>scarico, trasbordo, deposito e maneggio di rifiuti in aree portuali</w:t>
            </w:r>
            <w:r>
              <w:rPr>
                <w:rFonts w:cstheme="minorHAnsi"/>
                <w:sz w:val="16"/>
                <w:szCs w:val="16"/>
              </w:rPr>
              <w:t xml:space="preserve"> </w:t>
            </w:r>
            <w:r w:rsidRPr="006227E6">
              <w:rPr>
                <w:rFonts w:cstheme="minorHAnsi"/>
                <w:sz w:val="16"/>
                <w:szCs w:val="16"/>
              </w:rPr>
              <w:t>sono disciplinati dalle specifiche disposizioni di cui alla legge 28</w:t>
            </w:r>
            <w:r>
              <w:rPr>
                <w:rFonts w:cstheme="minorHAnsi"/>
                <w:sz w:val="16"/>
                <w:szCs w:val="16"/>
              </w:rPr>
              <w:t xml:space="preserve"> </w:t>
            </w:r>
            <w:r w:rsidRPr="006227E6">
              <w:rPr>
                <w:rFonts w:cstheme="minorHAnsi"/>
                <w:sz w:val="16"/>
                <w:szCs w:val="16"/>
              </w:rPr>
              <w:t>gennaio 1994, n. 84 e di cui al decreto legislativo 24 giugno 2003,</w:t>
            </w:r>
            <w:r>
              <w:rPr>
                <w:rFonts w:cstheme="minorHAnsi"/>
                <w:sz w:val="16"/>
                <w:szCs w:val="16"/>
              </w:rPr>
              <w:t xml:space="preserve"> </w:t>
            </w:r>
            <w:r w:rsidRPr="006227E6">
              <w:rPr>
                <w:rFonts w:cstheme="minorHAnsi"/>
                <w:sz w:val="16"/>
                <w:szCs w:val="16"/>
              </w:rPr>
              <w:t>n. 182 di attuazione della direttiva 2000/59/CE sui rifiuti prodotti</w:t>
            </w:r>
            <w:r>
              <w:rPr>
                <w:rFonts w:cstheme="minorHAnsi"/>
                <w:sz w:val="16"/>
                <w:szCs w:val="16"/>
              </w:rPr>
              <w:t xml:space="preserve"> </w:t>
            </w:r>
            <w:r w:rsidRPr="006227E6">
              <w:rPr>
                <w:rFonts w:cstheme="minorHAnsi"/>
                <w:sz w:val="16"/>
                <w:szCs w:val="16"/>
              </w:rPr>
              <w:t>sulle navi e dalle altre disposizioni previste in materia dalla</w:t>
            </w:r>
            <w:r>
              <w:rPr>
                <w:rFonts w:cstheme="minorHAnsi"/>
                <w:sz w:val="16"/>
                <w:szCs w:val="16"/>
              </w:rPr>
              <w:t xml:space="preserve"> </w:t>
            </w:r>
            <w:r w:rsidRPr="006227E6">
              <w:rPr>
                <w:rFonts w:cstheme="minorHAnsi"/>
                <w:sz w:val="16"/>
                <w:szCs w:val="16"/>
              </w:rPr>
              <w:t>normativa vigente. Nel caso di trasporto transfrontaliero di rifiuti,</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autorizzazione delle operazioni di imbarco e di sbarco non può</w:t>
            </w:r>
            <w:r>
              <w:rPr>
                <w:rFonts w:cstheme="minorHAnsi"/>
                <w:sz w:val="16"/>
                <w:szCs w:val="16"/>
              </w:rPr>
              <w:t xml:space="preserve"> </w:t>
            </w:r>
            <w:r w:rsidRPr="006227E6">
              <w:rPr>
                <w:rFonts w:cstheme="minorHAnsi"/>
                <w:sz w:val="16"/>
                <w:szCs w:val="16"/>
              </w:rPr>
              <w:t>essere rilasciata se il richiedente non dimostra di avere ottemperato</w:t>
            </w:r>
            <w:r>
              <w:rPr>
                <w:rFonts w:cstheme="minorHAnsi"/>
                <w:sz w:val="16"/>
                <w:szCs w:val="16"/>
              </w:rPr>
              <w:t xml:space="preserve"> </w:t>
            </w:r>
            <w:r w:rsidRPr="006227E6">
              <w:rPr>
                <w:rFonts w:cstheme="minorHAnsi"/>
                <w:sz w:val="16"/>
                <w:szCs w:val="16"/>
              </w:rPr>
              <w:t>agli adempimenti di cui all</w:t>
            </w:r>
            <w:r>
              <w:rPr>
                <w:rFonts w:cstheme="minorHAnsi"/>
                <w:sz w:val="16"/>
                <w:szCs w:val="16"/>
              </w:rPr>
              <w:t>’</w:t>
            </w:r>
            <w:r w:rsidRPr="006227E6">
              <w:rPr>
                <w:rFonts w:cstheme="minorHAnsi"/>
                <w:sz w:val="16"/>
                <w:szCs w:val="16"/>
              </w:rPr>
              <w:t>articolo 193, comma 1, del presente</w:t>
            </w:r>
            <w:r>
              <w:rPr>
                <w:rFonts w:cstheme="minorHAnsi"/>
                <w:sz w:val="16"/>
                <w:szCs w:val="16"/>
              </w:rPr>
              <w:t xml:space="preserve"> </w:t>
            </w:r>
            <w:r w:rsidRPr="006227E6">
              <w:rPr>
                <w:rFonts w:cstheme="minorHAnsi"/>
                <w:sz w:val="16"/>
                <w:szCs w:val="16"/>
              </w:rPr>
              <w:t xml:space="preserve">decreto. </w:t>
            </w:r>
            <w:r>
              <w:rPr>
                <w:rFonts w:cstheme="minorHAnsi"/>
                <w:sz w:val="16"/>
                <w:szCs w:val="16"/>
              </w:rPr>
              <w:t xml:space="preserve"> </w:t>
            </w:r>
            <w:r w:rsidRPr="006227E6">
              <w:rPr>
                <w:rFonts w:cstheme="minorHAnsi"/>
                <w:sz w:val="16"/>
                <w:szCs w:val="16"/>
              </w:rPr>
              <w:t xml:space="preserve"> </w:t>
            </w:r>
          </w:p>
          <w:p w14:paraId="5384DB5B"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15. Gli impianti mobili di smaltimento o di recupero, esclusi gli</w:t>
            </w:r>
            <w:r>
              <w:rPr>
                <w:rFonts w:cstheme="minorHAnsi"/>
                <w:sz w:val="16"/>
                <w:szCs w:val="16"/>
              </w:rPr>
              <w:t xml:space="preserve"> </w:t>
            </w:r>
            <w:r w:rsidRPr="006227E6">
              <w:rPr>
                <w:rFonts w:cstheme="minorHAnsi"/>
                <w:sz w:val="16"/>
                <w:szCs w:val="16"/>
              </w:rPr>
              <w:t>impianti mobili che effettuano la disidratazione dei fanghi generati</w:t>
            </w:r>
            <w:r>
              <w:rPr>
                <w:rFonts w:cstheme="minorHAnsi"/>
                <w:sz w:val="16"/>
                <w:szCs w:val="16"/>
              </w:rPr>
              <w:t xml:space="preserve"> </w:t>
            </w:r>
            <w:r w:rsidRPr="006227E6">
              <w:rPr>
                <w:rFonts w:cstheme="minorHAnsi"/>
                <w:sz w:val="16"/>
                <w:szCs w:val="16"/>
              </w:rPr>
              <w:t>da impianti di depurazione e reimmettono l</w:t>
            </w:r>
            <w:r>
              <w:rPr>
                <w:rFonts w:cstheme="minorHAnsi"/>
                <w:sz w:val="16"/>
                <w:szCs w:val="16"/>
              </w:rPr>
              <w:t>’</w:t>
            </w:r>
            <w:r w:rsidRPr="006227E6">
              <w:rPr>
                <w:rFonts w:cstheme="minorHAnsi"/>
                <w:sz w:val="16"/>
                <w:szCs w:val="16"/>
              </w:rPr>
              <w:t>acqua in testa al processo</w:t>
            </w:r>
            <w:r>
              <w:rPr>
                <w:rFonts w:cstheme="minorHAnsi"/>
                <w:sz w:val="16"/>
                <w:szCs w:val="16"/>
              </w:rPr>
              <w:t xml:space="preserve"> </w:t>
            </w:r>
            <w:r w:rsidRPr="006227E6">
              <w:rPr>
                <w:rFonts w:cstheme="minorHAnsi"/>
                <w:sz w:val="16"/>
                <w:szCs w:val="16"/>
              </w:rPr>
              <w:t>depurativo presso il quale operano, ed esclusi i casi in cui si</w:t>
            </w:r>
            <w:r>
              <w:rPr>
                <w:rFonts w:cstheme="minorHAnsi"/>
                <w:sz w:val="16"/>
                <w:szCs w:val="16"/>
              </w:rPr>
              <w:t xml:space="preserve"> </w:t>
            </w:r>
            <w:r w:rsidRPr="006227E6">
              <w:rPr>
                <w:rFonts w:cstheme="minorHAnsi"/>
                <w:sz w:val="16"/>
                <w:szCs w:val="16"/>
              </w:rPr>
              <w:t>provveda alla sola riduzione volumetrica e separazione delle frazioni</w:t>
            </w:r>
            <w:r>
              <w:rPr>
                <w:rFonts w:cstheme="minorHAnsi"/>
                <w:sz w:val="16"/>
                <w:szCs w:val="16"/>
              </w:rPr>
              <w:t xml:space="preserve"> </w:t>
            </w:r>
            <w:r w:rsidRPr="006227E6">
              <w:rPr>
                <w:rFonts w:cstheme="minorHAnsi"/>
                <w:sz w:val="16"/>
                <w:szCs w:val="16"/>
              </w:rPr>
              <w:t>estranee, sono autorizzati, in via definitiva, dalla regione ove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interessato ha la sede legale o la società straniera proprietaria</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impianto ha la sede di rappresentanza. Per lo svolgimento delle</w:t>
            </w:r>
            <w:r>
              <w:rPr>
                <w:rFonts w:cstheme="minorHAnsi"/>
                <w:sz w:val="16"/>
                <w:szCs w:val="16"/>
              </w:rPr>
              <w:t xml:space="preserve"> </w:t>
            </w:r>
            <w:r w:rsidRPr="006227E6">
              <w:rPr>
                <w:rFonts w:cstheme="minorHAnsi"/>
                <w:sz w:val="16"/>
                <w:szCs w:val="16"/>
              </w:rPr>
              <w:t>singole campagne di attività sul territorio nazionale,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interessato, almeno venti giorni prima dell</w:t>
            </w:r>
            <w:r>
              <w:rPr>
                <w:rFonts w:cstheme="minorHAnsi"/>
                <w:sz w:val="16"/>
                <w:szCs w:val="16"/>
              </w:rPr>
              <w:t>’</w:t>
            </w:r>
            <w:r w:rsidRPr="006227E6">
              <w:rPr>
                <w:rFonts w:cstheme="minorHAnsi"/>
                <w:sz w:val="16"/>
                <w:szCs w:val="16"/>
              </w:rPr>
              <w:t>installazione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impianto, deve comunicare alla regione nel cui territorio si</w:t>
            </w:r>
            <w:r>
              <w:rPr>
                <w:rFonts w:cstheme="minorHAnsi"/>
                <w:sz w:val="16"/>
                <w:szCs w:val="16"/>
              </w:rPr>
              <w:t xml:space="preserve"> </w:t>
            </w:r>
            <w:r w:rsidRPr="006227E6">
              <w:rPr>
                <w:rFonts w:cstheme="minorHAnsi"/>
                <w:sz w:val="16"/>
                <w:szCs w:val="16"/>
              </w:rPr>
              <w:t>trova il sito prescelto le specifiche dettagliate relative alla</w:t>
            </w:r>
            <w:r>
              <w:rPr>
                <w:rFonts w:cstheme="minorHAnsi"/>
                <w:sz w:val="16"/>
                <w:szCs w:val="16"/>
              </w:rPr>
              <w:t xml:space="preserve"> </w:t>
            </w:r>
            <w:r w:rsidRPr="006227E6">
              <w:rPr>
                <w:rFonts w:cstheme="minorHAnsi"/>
                <w:sz w:val="16"/>
                <w:szCs w:val="16"/>
              </w:rPr>
              <w:t>campagna di attività, allegando l</w:t>
            </w:r>
            <w:r>
              <w:rPr>
                <w:rFonts w:cstheme="minorHAnsi"/>
                <w:sz w:val="16"/>
                <w:szCs w:val="16"/>
              </w:rPr>
              <w:t>’</w:t>
            </w:r>
            <w:r w:rsidRPr="006227E6">
              <w:rPr>
                <w:rFonts w:cstheme="minorHAnsi"/>
                <w:sz w:val="16"/>
                <w:szCs w:val="16"/>
              </w:rPr>
              <w:t>autorizzazione di cui al comma 1 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iscrizione all</w:t>
            </w:r>
            <w:r>
              <w:rPr>
                <w:rFonts w:cstheme="minorHAnsi"/>
                <w:sz w:val="16"/>
                <w:szCs w:val="16"/>
              </w:rPr>
              <w:t>’</w:t>
            </w:r>
            <w:r w:rsidRPr="006227E6">
              <w:rPr>
                <w:rFonts w:cstheme="minorHAnsi"/>
                <w:sz w:val="16"/>
                <w:szCs w:val="16"/>
              </w:rPr>
              <w:t xml:space="preserve">Albo </w:t>
            </w:r>
            <w:r w:rsidRPr="006227E6">
              <w:rPr>
                <w:rFonts w:cstheme="minorHAnsi"/>
                <w:sz w:val="16"/>
                <w:szCs w:val="16"/>
              </w:rPr>
              <w:lastRenderedPageBreak/>
              <w:t>nazionale gestori ambientali, nonché</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ulteriore documentazione richiesta. La regione può adottare</w:t>
            </w:r>
            <w:r>
              <w:rPr>
                <w:rFonts w:cstheme="minorHAnsi"/>
                <w:sz w:val="16"/>
                <w:szCs w:val="16"/>
              </w:rPr>
              <w:t xml:space="preserve"> </w:t>
            </w:r>
            <w:r w:rsidRPr="006227E6">
              <w:rPr>
                <w:rFonts w:cstheme="minorHAnsi"/>
                <w:sz w:val="16"/>
                <w:szCs w:val="16"/>
              </w:rPr>
              <w:t>prescrizioni integrative oppure può vietare l</w:t>
            </w:r>
            <w:r>
              <w:rPr>
                <w:rFonts w:cstheme="minorHAnsi"/>
                <w:sz w:val="16"/>
                <w:szCs w:val="16"/>
              </w:rPr>
              <w:t>’</w:t>
            </w:r>
            <w:r w:rsidRPr="006227E6">
              <w:rPr>
                <w:rFonts w:cstheme="minorHAnsi"/>
                <w:sz w:val="16"/>
                <w:szCs w:val="16"/>
              </w:rPr>
              <w:t>attività con provvedi</w:t>
            </w:r>
            <w:r>
              <w:rPr>
                <w:rFonts w:cstheme="minorHAnsi"/>
                <w:sz w:val="16"/>
                <w:szCs w:val="16"/>
              </w:rPr>
              <w:t xml:space="preserve"> </w:t>
            </w:r>
            <w:r w:rsidRPr="006227E6">
              <w:rPr>
                <w:rFonts w:cstheme="minorHAnsi"/>
                <w:sz w:val="16"/>
                <w:szCs w:val="16"/>
              </w:rPr>
              <w:t>mento motivato qualora lo svolgimento della stessa nello specifico</w:t>
            </w:r>
            <w:r>
              <w:rPr>
                <w:rFonts w:cstheme="minorHAnsi"/>
                <w:sz w:val="16"/>
                <w:szCs w:val="16"/>
              </w:rPr>
              <w:t xml:space="preserve"> </w:t>
            </w:r>
            <w:r w:rsidRPr="006227E6">
              <w:rPr>
                <w:rFonts w:cstheme="minorHAnsi"/>
                <w:sz w:val="16"/>
                <w:szCs w:val="16"/>
              </w:rPr>
              <w:t>sito non sia compatibile con la tutela dell</w:t>
            </w:r>
            <w:r>
              <w:rPr>
                <w:rFonts w:cstheme="minorHAnsi"/>
                <w:sz w:val="16"/>
                <w:szCs w:val="16"/>
              </w:rPr>
              <w:t>’</w:t>
            </w:r>
            <w:r w:rsidRPr="006227E6">
              <w:rPr>
                <w:rFonts w:cstheme="minorHAnsi"/>
                <w:sz w:val="16"/>
                <w:szCs w:val="16"/>
              </w:rPr>
              <w:t>ambiente o della salute</w:t>
            </w:r>
            <w:r>
              <w:rPr>
                <w:rFonts w:cstheme="minorHAnsi"/>
                <w:sz w:val="16"/>
                <w:szCs w:val="16"/>
              </w:rPr>
              <w:t xml:space="preserve"> </w:t>
            </w:r>
            <w:r w:rsidRPr="006227E6">
              <w:rPr>
                <w:rFonts w:cstheme="minorHAnsi"/>
                <w:sz w:val="16"/>
                <w:szCs w:val="16"/>
              </w:rPr>
              <w:t xml:space="preserve">pubblica. </w:t>
            </w:r>
          </w:p>
          <w:p w14:paraId="2AE00528"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16. Le disposizioni di cui al presente articolo si applicano anche</w:t>
            </w:r>
            <w:r>
              <w:rPr>
                <w:rFonts w:cstheme="minorHAnsi"/>
                <w:sz w:val="16"/>
                <w:szCs w:val="16"/>
              </w:rPr>
              <w:t xml:space="preserve"> </w:t>
            </w:r>
            <w:r w:rsidRPr="006227E6">
              <w:rPr>
                <w:rFonts w:cstheme="minorHAnsi"/>
                <w:sz w:val="16"/>
                <w:szCs w:val="16"/>
              </w:rPr>
              <w:t>ai procedimenti in corso alla data di entrata in vigore della parte</w:t>
            </w:r>
            <w:r>
              <w:rPr>
                <w:rFonts w:cstheme="minorHAnsi"/>
                <w:sz w:val="16"/>
                <w:szCs w:val="16"/>
              </w:rPr>
              <w:t xml:space="preserve"> </w:t>
            </w:r>
            <w:r w:rsidRPr="006227E6">
              <w:rPr>
                <w:rFonts w:cstheme="minorHAnsi"/>
                <w:sz w:val="16"/>
                <w:szCs w:val="16"/>
              </w:rPr>
              <w:t>quarta del presente decreto, eccetto quelli per i quali sia</w:t>
            </w:r>
            <w:r>
              <w:rPr>
                <w:rFonts w:cstheme="minorHAnsi"/>
                <w:sz w:val="16"/>
                <w:szCs w:val="16"/>
              </w:rPr>
              <w:t xml:space="preserve"> </w:t>
            </w:r>
            <w:r w:rsidRPr="006227E6">
              <w:rPr>
                <w:rFonts w:cstheme="minorHAnsi"/>
                <w:sz w:val="16"/>
                <w:szCs w:val="16"/>
              </w:rPr>
              <w:t xml:space="preserve">completata la procedura di valutazione di impatto ambientale. </w:t>
            </w:r>
            <w:r>
              <w:rPr>
                <w:rFonts w:cstheme="minorHAnsi"/>
                <w:sz w:val="16"/>
                <w:szCs w:val="16"/>
              </w:rPr>
              <w:t xml:space="preserve"> </w:t>
            </w:r>
            <w:r w:rsidRPr="006227E6">
              <w:rPr>
                <w:rFonts w:cstheme="minorHAnsi"/>
                <w:sz w:val="16"/>
                <w:szCs w:val="16"/>
              </w:rPr>
              <w:t xml:space="preserve"> </w:t>
            </w:r>
          </w:p>
          <w:p w14:paraId="6F3293DD" w14:textId="25633424" w:rsidR="008B483D" w:rsidRDefault="008B483D" w:rsidP="008B483D">
            <w:pPr>
              <w:spacing w:before="60"/>
              <w:ind w:left="0" w:firstLine="0"/>
              <w:jc w:val="left"/>
              <w:rPr>
                <w:rFonts w:cstheme="minorHAnsi"/>
                <w:sz w:val="16"/>
                <w:szCs w:val="16"/>
              </w:rPr>
            </w:pPr>
            <w:r w:rsidRPr="006227E6">
              <w:rPr>
                <w:rFonts w:cstheme="minorHAnsi"/>
                <w:sz w:val="16"/>
                <w:szCs w:val="16"/>
              </w:rPr>
              <w:t>17. Fatti salvi l</w:t>
            </w:r>
            <w:r>
              <w:rPr>
                <w:rFonts w:cstheme="minorHAnsi"/>
                <w:sz w:val="16"/>
                <w:szCs w:val="16"/>
              </w:rPr>
              <w:t>’</w:t>
            </w:r>
            <w:r w:rsidRPr="006227E6">
              <w:rPr>
                <w:rFonts w:cstheme="minorHAnsi"/>
                <w:sz w:val="16"/>
                <w:szCs w:val="16"/>
              </w:rPr>
              <w:t>obbligo di tenuta dei registri di carico e</w:t>
            </w:r>
            <w:r>
              <w:rPr>
                <w:rFonts w:cstheme="minorHAnsi"/>
                <w:sz w:val="16"/>
                <w:szCs w:val="16"/>
              </w:rPr>
              <w:t xml:space="preserve"> </w:t>
            </w:r>
            <w:r w:rsidRPr="006227E6">
              <w:rPr>
                <w:rFonts w:cstheme="minorHAnsi"/>
                <w:sz w:val="16"/>
                <w:szCs w:val="16"/>
              </w:rPr>
              <w:t>scarico da parte dei soggetti di cui all</w:t>
            </w:r>
            <w:r>
              <w:rPr>
                <w:rFonts w:cstheme="minorHAnsi"/>
                <w:sz w:val="16"/>
                <w:szCs w:val="16"/>
              </w:rPr>
              <w:t>’</w:t>
            </w:r>
            <w:r w:rsidRPr="006227E6">
              <w:rPr>
                <w:rFonts w:cstheme="minorHAnsi"/>
                <w:sz w:val="16"/>
                <w:szCs w:val="16"/>
              </w:rPr>
              <w:t>articolo 190 ed il divieto</w:t>
            </w:r>
            <w:r>
              <w:rPr>
                <w:rFonts w:cstheme="minorHAnsi"/>
                <w:sz w:val="16"/>
                <w:szCs w:val="16"/>
              </w:rPr>
              <w:t xml:space="preserve"> </w:t>
            </w:r>
            <w:r w:rsidRPr="006227E6">
              <w:rPr>
                <w:rFonts w:cstheme="minorHAnsi"/>
                <w:sz w:val="16"/>
                <w:szCs w:val="16"/>
              </w:rPr>
              <w:t>di miscelazione di cui all</w:t>
            </w:r>
            <w:r>
              <w:rPr>
                <w:rFonts w:cstheme="minorHAnsi"/>
                <w:sz w:val="16"/>
                <w:szCs w:val="16"/>
              </w:rPr>
              <w:t>’</w:t>
            </w:r>
            <w:r w:rsidRPr="006227E6">
              <w:rPr>
                <w:rFonts w:cstheme="minorHAnsi"/>
                <w:sz w:val="16"/>
                <w:szCs w:val="16"/>
              </w:rPr>
              <w:t>articolo 187, le disposizioni del presente</w:t>
            </w:r>
            <w:r>
              <w:rPr>
                <w:rFonts w:cstheme="minorHAnsi"/>
                <w:sz w:val="16"/>
                <w:szCs w:val="16"/>
              </w:rPr>
              <w:t xml:space="preserve"> </w:t>
            </w:r>
            <w:r w:rsidRPr="006227E6">
              <w:rPr>
                <w:rFonts w:cstheme="minorHAnsi"/>
                <w:sz w:val="16"/>
                <w:szCs w:val="16"/>
              </w:rPr>
              <w:t xml:space="preserve">articolo non si applicano al deposito temporaneo </w:t>
            </w:r>
            <w:r w:rsidRPr="008B483D">
              <w:rPr>
                <w:rFonts w:cstheme="minorHAnsi"/>
                <w:b/>
                <w:bCs/>
                <w:sz w:val="16"/>
                <w:szCs w:val="16"/>
              </w:rPr>
              <w:t>prima della raccolta</w:t>
            </w:r>
            <w:r w:rsidRPr="006227E6">
              <w:rPr>
                <w:rFonts w:cstheme="minorHAnsi"/>
                <w:sz w:val="16"/>
                <w:szCs w:val="16"/>
              </w:rPr>
              <w:t xml:space="preserve"> effettuato nel</w:t>
            </w:r>
            <w:r>
              <w:rPr>
                <w:rFonts w:cstheme="minorHAnsi"/>
                <w:sz w:val="16"/>
                <w:szCs w:val="16"/>
              </w:rPr>
              <w:t xml:space="preserve"> </w:t>
            </w:r>
            <w:r w:rsidRPr="006227E6">
              <w:rPr>
                <w:rFonts w:cstheme="minorHAnsi"/>
                <w:sz w:val="16"/>
                <w:szCs w:val="16"/>
              </w:rPr>
              <w:t>rispetto delle condizioni stabilite dall</w:t>
            </w:r>
            <w:r>
              <w:rPr>
                <w:rFonts w:cstheme="minorHAnsi"/>
                <w:sz w:val="16"/>
                <w:szCs w:val="16"/>
              </w:rPr>
              <w:t>’</w:t>
            </w:r>
            <w:r w:rsidRPr="006227E6">
              <w:rPr>
                <w:rFonts w:cstheme="minorHAnsi"/>
                <w:sz w:val="16"/>
                <w:szCs w:val="16"/>
              </w:rPr>
              <w:t>articolo 183, comma 1,</w:t>
            </w:r>
            <w:r>
              <w:rPr>
                <w:rFonts w:cstheme="minorHAnsi"/>
                <w:sz w:val="16"/>
                <w:szCs w:val="16"/>
              </w:rPr>
              <w:t xml:space="preserve"> </w:t>
            </w:r>
            <w:r w:rsidRPr="006227E6">
              <w:rPr>
                <w:rFonts w:cstheme="minorHAnsi"/>
                <w:sz w:val="16"/>
                <w:szCs w:val="16"/>
              </w:rPr>
              <w:t xml:space="preserve">lettera m). </w:t>
            </w:r>
            <w:r>
              <w:rPr>
                <w:rFonts w:cstheme="minorHAnsi"/>
                <w:sz w:val="16"/>
                <w:szCs w:val="16"/>
              </w:rPr>
              <w:t xml:space="preserve"> </w:t>
            </w:r>
            <w:r w:rsidRPr="006227E6">
              <w:rPr>
                <w:rFonts w:cstheme="minorHAnsi"/>
                <w:sz w:val="16"/>
                <w:szCs w:val="16"/>
              </w:rPr>
              <w:t xml:space="preserve"> </w:t>
            </w:r>
          </w:p>
          <w:p w14:paraId="025F784E" w14:textId="62577234" w:rsidR="008B483D" w:rsidRDefault="008B483D" w:rsidP="008B483D">
            <w:pPr>
              <w:spacing w:before="60"/>
              <w:ind w:left="0" w:firstLine="0"/>
              <w:jc w:val="left"/>
              <w:rPr>
                <w:rFonts w:cstheme="minorHAnsi"/>
                <w:sz w:val="16"/>
                <w:szCs w:val="16"/>
              </w:rPr>
            </w:pPr>
            <w:r w:rsidRPr="006227E6">
              <w:rPr>
                <w:rFonts w:cstheme="minorHAnsi"/>
                <w:sz w:val="16"/>
                <w:szCs w:val="16"/>
              </w:rPr>
              <w:t>17-bis. L</w:t>
            </w:r>
            <w:r>
              <w:rPr>
                <w:rFonts w:cstheme="minorHAnsi"/>
                <w:sz w:val="16"/>
                <w:szCs w:val="16"/>
              </w:rPr>
              <w:t>’</w:t>
            </w:r>
            <w:r w:rsidRPr="006227E6">
              <w:rPr>
                <w:rFonts w:cstheme="minorHAnsi"/>
                <w:sz w:val="16"/>
                <w:szCs w:val="16"/>
              </w:rPr>
              <w:t>autorizzazione di cui al presente articolo deve essere</w:t>
            </w:r>
            <w:r>
              <w:rPr>
                <w:rFonts w:cstheme="minorHAnsi"/>
                <w:sz w:val="16"/>
                <w:szCs w:val="16"/>
              </w:rPr>
              <w:t xml:space="preserve"> </w:t>
            </w:r>
            <w:r w:rsidRPr="006227E6">
              <w:rPr>
                <w:rFonts w:cstheme="minorHAnsi"/>
                <w:sz w:val="16"/>
                <w:szCs w:val="16"/>
              </w:rPr>
              <w:t>comunicata, a cura dell</w:t>
            </w:r>
            <w:r>
              <w:rPr>
                <w:rFonts w:cstheme="minorHAnsi"/>
                <w:sz w:val="16"/>
                <w:szCs w:val="16"/>
              </w:rPr>
              <w:t>’</w:t>
            </w:r>
            <w:r w:rsidRPr="006227E6">
              <w:rPr>
                <w:rFonts w:cstheme="minorHAnsi"/>
                <w:sz w:val="16"/>
                <w:szCs w:val="16"/>
              </w:rPr>
              <w:t>amministrazione competente al rilascio della</w:t>
            </w:r>
            <w:r>
              <w:rPr>
                <w:rFonts w:cstheme="minorHAnsi"/>
                <w:sz w:val="16"/>
                <w:szCs w:val="16"/>
              </w:rPr>
              <w:t xml:space="preserve"> </w:t>
            </w:r>
            <w:r w:rsidRPr="006227E6">
              <w:rPr>
                <w:rFonts w:cstheme="minorHAnsi"/>
                <w:sz w:val="16"/>
                <w:szCs w:val="16"/>
              </w:rPr>
              <w:t xml:space="preserve">stessa, al </w:t>
            </w:r>
            <w:r w:rsidRPr="008B483D">
              <w:rPr>
                <w:rFonts w:cstheme="minorHAnsi"/>
                <w:b/>
                <w:bCs/>
                <w:sz w:val="16"/>
                <w:szCs w:val="16"/>
              </w:rPr>
              <w:t>registro nazionale per la raccolta delle autorizzazioni rilasciate e delle procedure semplificate concluse (RECER), di cui al comma 3-septies dell’articolo 184-ter, interoperabile con</w:t>
            </w:r>
            <w:r w:rsidRPr="006227E6">
              <w:rPr>
                <w:rFonts w:cstheme="minorHAnsi"/>
                <w:sz w:val="16"/>
                <w:szCs w:val="16"/>
              </w:rPr>
              <w:t xml:space="preserve"> il Catasto dei rifiuti di cui all</w:t>
            </w:r>
            <w:r>
              <w:rPr>
                <w:rFonts w:cstheme="minorHAnsi"/>
                <w:sz w:val="16"/>
                <w:szCs w:val="16"/>
              </w:rPr>
              <w:t>’</w:t>
            </w:r>
            <w:r w:rsidRPr="006227E6">
              <w:rPr>
                <w:rFonts w:cstheme="minorHAnsi"/>
                <w:sz w:val="16"/>
                <w:szCs w:val="16"/>
              </w:rPr>
              <w:t xml:space="preserve">articolo 189 </w:t>
            </w:r>
            <w:r w:rsidRPr="008B483D">
              <w:rPr>
                <w:rFonts w:cstheme="minorHAnsi"/>
                <w:b/>
                <w:bCs/>
                <w:strike/>
                <w:sz w:val="16"/>
                <w:szCs w:val="16"/>
              </w:rPr>
              <w:t>attraverso il Catasto telematico</w:t>
            </w:r>
            <w:r w:rsidRPr="006227E6">
              <w:rPr>
                <w:rFonts w:cstheme="minorHAnsi"/>
                <w:sz w:val="16"/>
                <w:szCs w:val="16"/>
              </w:rPr>
              <w:t xml:space="preserve"> e secondo gli standard concordati con ISPRA </w:t>
            </w:r>
            <w:r w:rsidRPr="008B483D">
              <w:rPr>
                <w:rFonts w:cstheme="minorHAnsi"/>
                <w:b/>
                <w:bCs/>
                <w:sz w:val="16"/>
                <w:szCs w:val="16"/>
              </w:rPr>
              <w:t>che cura l’inserimento in un elenco nazionale</w:t>
            </w:r>
            <w:r w:rsidRPr="006227E6">
              <w:rPr>
                <w:rFonts w:cstheme="minorHAnsi"/>
                <w:sz w:val="16"/>
                <w:szCs w:val="16"/>
              </w:rPr>
              <w:t>, accessibile al pubblico,</w:t>
            </w:r>
            <w:r>
              <w:rPr>
                <w:rFonts w:cstheme="minorHAnsi"/>
                <w:sz w:val="16"/>
                <w:szCs w:val="16"/>
              </w:rPr>
              <w:t xml:space="preserve"> </w:t>
            </w:r>
            <w:r w:rsidRPr="008B483D">
              <w:rPr>
                <w:rFonts w:cstheme="minorHAnsi"/>
                <w:b/>
                <w:bCs/>
                <w:strike/>
                <w:sz w:val="16"/>
                <w:szCs w:val="16"/>
              </w:rPr>
              <w:t>dei</w:t>
            </w:r>
            <w:r w:rsidRPr="006227E6">
              <w:rPr>
                <w:rFonts w:cstheme="minorHAnsi"/>
                <w:sz w:val="16"/>
                <w:szCs w:val="16"/>
              </w:rPr>
              <w:t xml:space="preserve"> </w:t>
            </w:r>
            <w:r w:rsidRPr="008B483D">
              <w:rPr>
                <w:rFonts w:cstheme="minorHAnsi"/>
                <w:b/>
                <w:bCs/>
                <w:sz w:val="16"/>
                <w:szCs w:val="16"/>
              </w:rPr>
              <w:t xml:space="preserve">indicando i </w:t>
            </w:r>
            <w:r w:rsidRPr="006227E6">
              <w:rPr>
                <w:rFonts w:cstheme="minorHAnsi"/>
                <w:sz w:val="16"/>
                <w:szCs w:val="16"/>
              </w:rPr>
              <w:t>seguenti elementi identificativi, senza nuovi o maggiori oneri</w:t>
            </w:r>
            <w:r>
              <w:rPr>
                <w:rFonts w:cstheme="minorHAnsi"/>
                <w:sz w:val="16"/>
                <w:szCs w:val="16"/>
              </w:rPr>
              <w:t xml:space="preserve"> </w:t>
            </w:r>
            <w:r w:rsidRPr="006227E6">
              <w:rPr>
                <w:rFonts w:cstheme="minorHAnsi"/>
                <w:sz w:val="16"/>
                <w:szCs w:val="16"/>
              </w:rPr>
              <w:t xml:space="preserve">per la finanza pubblica: </w:t>
            </w:r>
            <w:r>
              <w:rPr>
                <w:rFonts w:cstheme="minorHAnsi"/>
                <w:sz w:val="16"/>
                <w:szCs w:val="16"/>
              </w:rPr>
              <w:t xml:space="preserve"> </w:t>
            </w:r>
            <w:r w:rsidRPr="006227E6">
              <w:rPr>
                <w:rFonts w:cstheme="minorHAnsi"/>
                <w:sz w:val="16"/>
                <w:szCs w:val="16"/>
              </w:rPr>
              <w:t xml:space="preserve"> </w:t>
            </w:r>
          </w:p>
          <w:p w14:paraId="2396F4EC"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 xml:space="preserve">a) ragione sociale; </w:t>
            </w:r>
            <w:r>
              <w:rPr>
                <w:rFonts w:cstheme="minorHAnsi"/>
                <w:sz w:val="16"/>
                <w:szCs w:val="16"/>
              </w:rPr>
              <w:t xml:space="preserve"> </w:t>
            </w:r>
            <w:r w:rsidRPr="006227E6">
              <w:rPr>
                <w:rFonts w:cstheme="minorHAnsi"/>
                <w:sz w:val="16"/>
                <w:szCs w:val="16"/>
              </w:rPr>
              <w:t xml:space="preserve"> </w:t>
            </w:r>
          </w:p>
          <w:p w14:paraId="713EB822"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b) sede legale dell</w:t>
            </w:r>
            <w:r>
              <w:rPr>
                <w:rFonts w:cstheme="minorHAnsi"/>
                <w:sz w:val="16"/>
                <w:szCs w:val="16"/>
              </w:rPr>
              <w:t>’</w:t>
            </w:r>
            <w:r w:rsidRPr="006227E6">
              <w:rPr>
                <w:rFonts w:cstheme="minorHAnsi"/>
                <w:sz w:val="16"/>
                <w:szCs w:val="16"/>
              </w:rPr>
              <w:t xml:space="preserve">impresa autorizzata; </w:t>
            </w:r>
            <w:r>
              <w:rPr>
                <w:rFonts w:cstheme="minorHAnsi"/>
                <w:sz w:val="16"/>
                <w:szCs w:val="16"/>
              </w:rPr>
              <w:t xml:space="preserve"> </w:t>
            </w:r>
            <w:r w:rsidRPr="006227E6">
              <w:rPr>
                <w:rFonts w:cstheme="minorHAnsi"/>
                <w:sz w:val="16"/>
                <w:szCs w:val="16"/>
              </w:rPr>
              <w:t xml:space="preserve"> </w:t>
            </w:r>
          </w:p>
          <w:p w14:paraId="0E2ADC40"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c) sede dell</w:t>
            </w:r>
            <w:r>
              <w:rPr>
                <w:rFonts w:cstheme="minorHAnsi"/>
                <w:sz w:val="16"/>
                <w:szCs w:val="16"/>
              </w:rPr>
              <w:t>’</w:t>
            </w:r>
            <w:r w:rsidRPr="006227E6">
              <w:rPr>
                <w:rFonts w:cstheme="minorHAnsi"/>
                <w:sz w:val="16"/>
                <w:szCs w:val="16"/>
              </w:rPr>
              <w:t xml:space="preserve">impianto autorizzato; </w:t>
            </w:r>
            <w:r>
              <w:rPr>
                <w:rFonts w:cstheme="minorHAnsi"/>
                <w:sz w:val="16"/>
                <w:szCs w:val="16"/>
              </w:rPr>
              <w:t xml:space="preserve"> </w:t>
            </w:r>
            <w:r w:rsidRPr="006227E6">
              <w:rPr>
                <w:rFonts w:cstheme="minorHAnsi"/>
                <w:sz w:val="16"/>
                <w:szCs w:val="16"/>
              </w:rPr>
              <w:t xml:space="preserve"> </w:t>
            </w:r>
          </w:p>
          <w:p w14:paraId="1D504C4F"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 xml:space="preserve">d) attività di gestione autorizzata; </w:t>
            </w:r>
            <w:r>
              <w:rPr>
                <w:rFonts w:cstheme="minorHAnsi"/>
                <w:sz w:val="16"/>
                <w:szCs w:val="16"/>
              </w:rPr>
              <w:t xml:space="preserve"> </w:t>
            </w:r>
            <w:r w:rsidRPr="006227E6">
              <w:rPr>
                <w:rFonts w:cstheme="minorHAnsi"/>
                <w:sz w:val="16"/>
                <w:szCs w:val="16"/>
              </w:rPr>
              <w:t xml:space="preserve"> </w:t>
            </w:r>
          </w:p>
          <w:p w14:paraId="2C8C29FF"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e) i rifiuti oggetto dell</w:t>
            </w:r>
            <w:r>
              <w:rPr>
                <w:rFonts w:cstheme="minorHAnsi"/>
                <w:sz w:val="16"/>
                <w:szCs w:val="16"/>
              </w:rPr>
              <w:t>’</w:t>
            </w:r>
            <w:r w:rsidRPr="006227E6">
              <w:rPr>
                <w:rFonts w:cstheme="minorHAnsi"/>
                <w:sz w:val="16"/>
                <w:szCs w:val="16"/>
              </w:rPr>
              <w:t xml:space="preserve">attività di gestione; </w:t>
            </w:r>
            <w:r>
              <w:rPr>
                <w:rFonts w:cstheme="minorHAnsi"/>
                <w:sz w:val="16"/>
                <w:szCs w:val="16"/>
              </w:rPr>
              <w:t xml:space="preserve"> </w:t>
            </w:r>
            <w:r w:rsidRPr="006227E6">
              <w:rPr>
                <w:rFonts w:cstheme="minorHAnsi"/>
                <w:sz w:val="16"/>
                <w:szCs w:val="16"/>
              </w:rPr>
              <w:t xml:space="preserve"> </w:t>
            </w:r>
          </w:p>
          <w:p w14:paraId="1833F76D"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 xml:space="preserve">f) quantità autorizzate; </w:t>
            </w:r>
            <w:r>
              <w:rPr>
                <w:rFonts w:cstheme="minorHAnsi"/>
                <w:sz w:val="16"/>
                <w:szCs w:val="16"/>
              </w:rPr>
              <w:t xml:space="preserve"> </w:t>
            </w:r>
            <w:r w:rsidRPr="006227E6">
              <w:rPr>
                <w:rFonts w:cstheme="minorHAnsi"/>
                <w:sz w:val="16"/>
                <w:szCs w:val="16"/>
              </w:rPr>
              <w:t xml:space="preserve"> </w:t>
            </w:r>
          </w:p>
          <w:p w14:paraId="1CA7D7A2"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g) scadenza dell</w:t>
            </w:r>
            <w:r>
              <w:rPr>
                <w:rFonts w:cstheme="minorHAnsi"/>
                <w:sz w:val="16"/>
                <w:szCs w:val="16"/>
              </w:rPr>
              <w:t>’</w:t>
            </w:r>
            <w:r w:rsidRPr="006227E6">
              <w:rPr>
                <w:rFonts w:cstheme="minorHAnsi"/>
                <w:sz w:val="16"/>
                <w:szCs w:val="16"/>
              </w:rPr>
              <w:t xml:space="preserve">autorizzazione. </w:t>
            </w:r>
            <w:r>
              <w:rPr>
                <w:rFonts w:cstheme="minorHAnsi"/>
                <w:sz w:val="16"/>
                <w:szCs w:val="16"/>
              </w:rPr>
              <w:t xml:space="preserve"> </w:t>
            </w:r>
            <w:r w:rsidRPr="006227E6">
              <w:rPr>
                <w:rFonts w:cstheme="minorHAnsi"/>
                <w:sz w:val="16"/>
                <w:szCs w:val="16"/>
              </w:rPr>
              <w:t xml:space="preserve"> </w:t>
            </w:r>
          </w:p>
          <w:p w14:paraId="6E081CD1" w14:textId="644498BC" w:rsidR="008B483D" w:rsidRDefault="008B483D" w:rsidP="008B483D">
            <w:pPr>
              <w:spacing w:before="60"/>
              <w:ind w:left="0" w:firstLine="0"/>
              <w:jc w:val="left"/>
              <w:rPr>
                <w:rFonts w:cstheme="minorHAnsi"/>
                <w:sz w:val="16"/>
                <w:szCs w:val="16"/>
              </w:rPr>
            </w:pPr>
            <w:r w:rsidRPr="006227E6">
              <w:rPr>
                <w:rFonts w:cstheme="minorHAnsi"/>
                <w:sz w:val="16"/>
                <w:szCs w:val="16"/>
              </w:rPr>
              <w:t>17-ter. La comunicazione dei dati di cui al comma 17-bis deve</w:t>
            </w:r>
            <w:r>
              <w:rPr>
                <w:rFonts w:cstheme="minorHAnsi"/>
                <w:sz w:val="16"/>
                <w:szCs w:val="16"/>
              </w:rPr>
              <w:t xml:space="preserve"> </w:t>
            </w:r>
            <w:r w:rsidRPr="006227E6">
              <w:rPr>
                <w:rFonts w:cstheme="minorHAnsi"/>
                <w:sz w:val="16"/>
                <w:szCs w:val="16"/>
              </w:rPr>
              <w:t>avvenire senza nuovi e maggiori oneri a carico della finanza pubblica</w:t>
            </w:r>
            <w:r>
              <w:rPr>
                <w:rFonts w:cstheme="minorHAnsi"/>
                <w:sz w:val="16"/>
                <w:szCs w:val="16"/>
              </w:rPr>
              <w:t xml:space="preserve"> </w:t>
            </w:r>
            <w:r w:rsidRPr="006227E6">
              <w:rPr>
                <w:rFonts w:cstheme="minorHAnsi"/>
                <w:sz w:val="16"/>
                <w:szCs w:val="16"/>
              </w:rPr>
              <w:t xml:space="preserve">tra i sistemi informativi regionali esistenti, e il </w:t>
            </w:r>
            <w:r w:rsidRPr="008B483D">
              <w:rPr>
                <w:rFonts w:cstheme="minorHAnsi"/>
                <w:b/>
                <w:bCs/>
                <w:strike/>
                <w:sz w:val="16"/>
                <w:szCs w:val="16"/>
              </w:rPr>
              <w:t>Catasto telematico</w:t>
            </w:r>
            <w:r w:rsidRPr="006227E6">
              <w:rPr>
                <w:rFonts w:cstheme="minorHAnsi"/>
                <w:sz w:val="16"/>
                <w:szCs w:val="16"/>
              </w:rPr>
              <w:t xml:space="preserve"> </w:t>
            </w:r>
            <w:r w:rsidRPr="008B483D">
              <w:rPr>
                <w:rFonts w:cstheme="minorHAnsi"/>
                <w:b/>
                <w:bCs/>
                <w:sz w:val="16"/>
                <w:szCs w:val="16"/>
              </w:rPr>
              <w:t>registro nazionale per la raccolta delle autorizzazioni rilasciate e delle procedure semplificate concluse (RECER)</w:t>
            </w:r>
            <w:r>
              <w:rPr>
                <w:rFonts w:cstheme="minorHAnsi"/>
                <w:sz w:val="16"/>
                <w:szCs w:val="16"/>
              </w:rPr>
              <w:t xml:space="preserve"> </w:t>
            </w:r>
            <w:r w:rsidRPr="006227E6">
              <w:rPr>
                <w:rFonts w:cstheme="minorHAnsi"/>
                <w:sz w:val="16"/>
                <w:szCs w:val="16"/>
              </w:rPr>
              <w:t xml:space="preserve">secondo standard condivisi. </w:t>
            </w:r>
            <w:r>
              <w:rPr>
                <w:rFonts w:cstheme="minorHAnsi"/>
                <w:sz w:val="16"/>
                <w:szCs w:val="16"/>
              </w:rPr>
              <w:t xml:space="preserve"> </w:t>
            </w:r>
            <w:r w:rsidRPr="006227E6">
              <w:rPr>
                <w:rFonts w:cstheme="minorHAnsi"/>
                <w:sz w:val="16"/>
                <w:szCs w:val="16"/>
              </w:rPr>
              <w:t xml:space="preserve"> </w:t>
            </w:r>
          </w:p>
          <w:p w14:paraId="48467C41"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18. In caso di eventi incidenti sull</w:t>
            </w:r>
            <w:r>
              <w:rPr>
                <w:rFonts w:cstheme="minorHAnsi"/>
                <w:sz w:val="16"/>
                <w:szCs w:val="16"/>
              </w:rPr>
              <w:t>’</w:t>
            </w:r>
            <w:r w:rsidRPr="006227E6">
              <w:rPr>
                <w:rFonts w:cstheme="minorHAnsi"/>
                <w:sz w:val="16"/>
                <w:szCs w:val="16"/>
              </w:rPr>
              <w:t>autorizzazione, questi sono</w:t>
            </w:r>
            <w:r>
              <w:rPr>
                <w:rFonts w:cstheme="minorHAnsi"/>
                <w:sz w:val="16"/>
                <w:szCs w:val="16"/>
              </w:rPr>
              <w:t xml:space="preserve"> </w:t>
            </w:r>
            <w:r w:rsidRPr="006227E6">
              <w:rPr>
                <w:rFonts w:cstheme="minorHAnsi"/>
                <w:sz w:val="16"/>
                <w:szCs w:val="16"/>
              </w:rPr>
              <w:t>comunicati, previo avviso all</w:t>
            </w:r>
            <w:r>
              <w:rPr>
                <w:rFonts w:cstheme="minorHAnsi"/>
                <w:sz w:val="16"/>
                <w:szCs w:val="16"/>
              </w:rPr>
              <w:t>’</w:t>
            </w:r>
            <w:r w:rsidRPr="006227E6">
              <w:rPr>
                <w:rFonts w:cstheme="minorHAnsi"/>
                <w:sz w:val="16"/>
                <w:szCs w:val="16"/>
              </w:rPr>
              <w:t>interessato, al Catasto dei rifiuti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 xml:space="preserve">articolo 189. </w:t>
            </w:r>
            <w:r>
              <w:rPr>
                <w:rFonts w:cstheme="minorHAnsi"/>
                <w:sz w:val="16"/>
                <w:szCs w:val="16"/>
              </w:rPr>
              <w:t xml:space="preserve"> </w:t>
            </w:r>
            <w:r w:rsidRPr="006227E6">
              <w:rPr>
                <w:rFonts w:cstheme="minorHAnsi"/>
                <w:sz w:val="16"/>
                <w:szCs w:val="16"/>
              </w:rPr>
              <w:t xml:space="preserve"> </w:t>
            </w:r>
          </w:p>
          <w:p w14:paraId="5319AD0B"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19. Le procedure di cui al presente articolo si applicano anche per</w:t>
            </w:r>
            <w:r>
              <w:rPr>
                <w:rFonts w:cstheme="minorHAnsi"/>
                <w:sz w:val="16"/>
                <w:szCs w:val="16"/>
              </w:rPr>
              <w:t xml:space="preserve"> </w:t>
            </w:r>
            <w:r w:rsidRPr="006227E6">
              <w:rPr>
                <w:rFonts w:cstheme="minorHAnsi"/>
                <w:sz w:val="16"/>
                <w:szCs w:val="16"/>
              </w:rPr>
              <w:t>la realizzazione di varianti sostanziali in corso d</w:t>
            </w:r>
            <w:r>
              <w:rPr>
                <w:rFonts w:cstheme="minorHAnsi"/>
                <w:sz w:val="16"/>
                <w:szCs w:val="16"/>
              </w:rPr>
              <w:t>’</w:t>
            </w:r>
            <w:r w:rsidRPr="006227E6">
              <w:rPr>
                <w:rFonts w:cstheme="minorHAnsi"/>
                <w:sz w:val="16"/>
                <w:szCs w:val="16"/>
              </w:rPr>
              <w:t>opera o di</w:t>
            </w:r>
            <w:r>
              <w:rPr>
                <w:rFonts w:cstheme="minorHAnsi"/>
                <w:sz w:val="16"/>
                <w:szCs w:val="16"/>
              </w:rPr>
              <w:t xml:space="preserve"> </w:t>
            </w:r>
            <w:r w:rsidRPr="006227E6">
              <w:rPr>
                <w:rFonts w:cstheme="minorHAnsi"/>
                <w:sz w:val="16"/>
                <w:szCs w:val="16"/>
              </w:rPr>
              <w:t>esercizio che comportino modifiche a seguito delle quali gli impianti</w:t>
            </w:r>
            <w:r>
              <w:rPr>
                <w:rFonts w:cstheme="minorHAnsi"/>
                <w:sz w:val="16"/>
                <w:szCs w:val="16"/>
              </w:rPr>
              <w:t xml:space="preserve"> </w:t>
            </w:r>
            <w:r w:rsidRPr="006227E6">
              <w:rPr>
                <w:rFonts w:cstheme="minorHAnsi"/>
                <w:sz w:val="16"/>
                <w:szCs w:val="16"/>
              </w:rPr>
              <w:t>non sono più conformi all</w:t>
            </w:r>
            <w:r>
              <w:rPr>
                <w:rFonts w:cstheme="minorHAnsi"/>
                <w:sz w:val="16"/>
                <w:szCs w:val="16"/>
              </w:rPr>
              <w:t>’</w:t>
            </w:r>
            <w:r w:rsidRPr="006227E6">
              <w:rPr>
                <w:rFonts w:cstheme="minorHAnsi"/>
                <w:sz w:val="16"/>
                <w:szCs w:val="16"/>
              </w:rPr>
              <w:t xml:space="preserve">autorizzazione rilasciata. </w:t>
            </w:r>
            <w:r>
              <w:rPr>
                <w:rFonts w:cstheme="minorHAnsi"/>
                <w:sz w:val="16"/>
                <w:szCs w:val="16"/>
              </w:rPr>
              <w:t xml:space="preserve"> </w:t>
            </w:r>
            <w:r w:rsidRPr="006227E6">
              <w:rPr>
                <w:rFonts w:cstheme="minorHAnsi"/>
                <w:sz w:val="16"/>
                <w:szCs w:val="16"/>
              </w:rPr>
              <w:t xml:space="preserve"> </w:t>
            </w:r>
          </w:p>
          <w:p w14:paraId="69DF4B8E" w14:textId="1B105A43" w:rsidR="008B483D" w:rsidRPr="006227E6" w:rsidRDefault="008B483D" w:rsidP="008B483D">
            <w:pPr>
              <w:spacing w:before="60"/>
              <w:ind w:left="0" w:firstLine="0"/>
              <w:jc w:val="left"/>
              <w:rPr>
                <w:rFonts w:cstheme="minorHAnsi"/>
                <w:sz w:val="16"/>
                <w:szCs w:val="16"/>
              </w:rPr>
            </w:pPr>
            <w:r w:rsidRPr="006227E6">
              <w:rPr>
                <w:rFonts w:cstheme="minorHAnsi"/>
                <w:sz w:val="16"/>
                <w:szCs w:val="16"/>
              </w:rPr>
              <w:t>19-bis. Alle utenze non domestiche che effettuano il compostaggio</w:t>
            </w:r>
            <w:r>
              <w:rPr>
                <w:rFonts w:cstheme="minorHAnsi"/>
                <w:sz w:val="16"/>
                <w:szCs w:val="16"/>
              </w:rPr>
              <w:t xml:space="preserve"> </w:t>
            </w:r>
            <w:r w:rsidRPr="006227E6">
              <w:rPr>
                <w:rFonts w:cstheme="minorHAnsi"/>
                <w:sz w:val="16"/>
                <w:szCs w:val="16"/>
              </w:rPr>
              <w:t>aerobico individuale per residui costituiti da sostanze naturali non</w:t>
            </w:r>
            <w:r>
              <w:rPr>
                <w:rFonts w:cstheme="minorHAnsi"/>
                <w:sz w:val="16"/>
                <w:szCs w:val="16"/>
              </w:rPr>
              <w:t xml:space="preserve"> </w:t>
            </w:r>
            <w:r w:rsidRPr="006227E6">
              <w:rPr>
                <w:rFonts w:cstheme="minorHAnsi"/>
                <w:sz w:val="16"/>
                <w:szCs w:val="16"/>
              </w:rPr>
              <w:t>pericolose prodotti nell</w:t>
            </w:r>
            <w:r>
              <w:rPr>
                <w:rFonts w:cstheme="minorHAnsi"/>
                <w:sz w:val="16"/>
                <w:szCs w:val="16"/>
              </w:rPr>
              <w:t>’</w:t>
            </w:r>
            <w:r w:rsidRPr="006227E6">
              <w:rPr>
                <w:rFonts w:cstheme="minorHAnsi"/>
                <w:sz w:val="16"/>
                <w:szCs w:val="16"/>
              </w:rPr>
              <w:t>ambito delle attività agricole e</w:t>
            </w:r>
            <w:r>
              <w:rPr>
                <w:rFonts w:cstheme="minorHAnsi"/>
                <w:sz w:val="16"/>
                <w:szCs w:val="16"/>
              </w:rPr>
              <w:t xml:space="preserve"> </w:t>
            </w:r>
            <w:r w:rsidRPr="006227E6">
              <w:rPr>
                <w:rFonts w:cstheme="minorHAnsi"/>
                <w:sz w:val="16"/>
                <w:szCs w:val="16"/>
              </w:rPr>
              <w:t>vivaistiche e alle utenze domestiche che effettuano compostaggio</w:t>
            </w:r>
            <w:r>
              <w:rPr>
                <w:rFonts w:cstheme="minorHAnsi"/>
                <w:sz w:val="16"/>
                <w:szCs w:val="16"/>
              </w:rPr>
              <w:t xml:space="preserve"> </w:t>
            </w:r>
            <w:r w:rsidRPr="006227E6">
              <w:rPr>
                <w:rFonts w:cstheme="minorHAnsi"/>
                <w:sz w:val="16"/>
                <w:szCs w:val="16"/>
              </w:rPr>
              <w:t>aerobico individuale per i propri rifiuti organici da cucina, sfalci</w:t>
            </w:r>
            <w:r>
              <w:rPr>
                <w:rFonts w:cstheme="minorHAnsi"/>
                <w:sz w:val="16"/>
                <w:szCs w:val="16"/>
              </w:rPr>
              <w:t xml:space="preserve"> </w:t>
            </w:r>
            <w:r w:rsidRPr="006227E6">
              <w:rPr>
                <w:rFonts w:cstheme="minorHAnsi"/>
                <w:sz w:val="16"/>
                <w:szCs w:val="16"/>
              </w:rPr>
              <w:t xml:space="preserve">e potature da giardino è applicata una </w:t>
            </w:r>
            <w:r w:rsidRPr="006227E6">
              <w:rPr>
                <w:rFonts w:cstheme="minorHAnsi"/>
                <w:sz w:val="16"/>
                <w:szCs w:val="16"/>
              </w:rPr>
              <w:lastRenderedPageBreak/>
              <w:t>riduzione della tariffa</w:t>
            </w:r>
            <w:r>
              <w:rPr>
                <w:rFonts w:cstheme="minorHAnsi"/>
                <w:sz w:val="16"/>
                <w:szCs w:val="16"/>
              </w:rPr>
              <w:t xml:space="preserve"> </w:t>
            </w:r>
            <w:r w:rsidRPr="006227E6">
              <w:rPr>
                <w:rFonts w:cstheme="minorHAnsi"/>
                <w:sz w:val="16"/>
                <w:szCs w:val="16"/>
              </w:rPr>
              <w:t>dovuta per la gestione dei rifiuti urbani.</w:t>
            </w:r>
          </w:p>
        </w:tc>
      </w:tr>
      <w:tr w:rsidR="008B483D" w:rsidRPr="006227E6" w14:paraId="1DAC09A7" w14:textId="36627BA0" w:rsidTr="00806A8C">
        <w:trPr>
          <w:trHeight w:val="20"/>
        </w:trPr>
        <w:tc>
          <w:tcPr>
            <w:tcW w:w="1666" w:type="pct"/>
          </w:tcPr>
          <w:p w14:paraId="47861235"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lastRenderedPageBreak/>
              <w:t>Art. 4, comma 2</w:t>
            </w:r>
            <w:r>
              <w:rPr>
                <w:rFonts w:cstheme="minorHAnsi"/>
                <w:sz w:val="16"/>
                <w:szCs w:val="16"/>
              </w:rPr>
              <w:t xml:space="preserve"> </w:t>
            </w:r>
          </w:p>
          <w:p w14:paraId="285345DD" w14:textId="7EFCE910" w:rsidR="008B483D" w:rsidRPr="006227E6" w:rsidRDefault="008B483D" w:rsidP="008B483D">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211, comma 1, alinea, del decreto legislativo n. 152 del 2006, le parole «agli articoli 208 e 210» sono sostituite dalle seguenti: «all</w:t>
            </w:r>
            <w:r>
              <w:rPr>
                <w:rFonts w:cstheme="minorHAnsi"/>
                <w:sz w:val="16"/>
                <w:szCs w:val="16"/>
              </w:rPr>
              <w:t>’</w:t>
            </w:r>
            <w:r w:rsidRPr="006227E6">
              <w:rPr>
                <w:rFonts w:cstheme="minorHAnsi"/>
                <w:sz w:val="16"/>
                <w:szCs w:val="16"/>
              </w:rPr>
              <w:t>articolo 208».</w:t>
            </w:r>
          </w:p>
        </w:tc>
        <w:tc>
          <w:tcPr>
            <w:tcW w:w="1666" w:type="pct"/>
          </w:tcPr>
          <w:p w14:paraId="4F9E4B46"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Art. 211</w:t>
            </w:r>
            <w:r>
              <w:rPr>
                <w:rFonts w:cstheme="minorHAnsi"/>
                <w:sz w:val="16"/>
                <w:szCs w:val="16"/>
              </w:rPr>
              <w:t xml:space="preserve"> – A</w:t>
            </w:r>
            <w:r w:rsidRPr="006227E6">
              <w:rPr>
                <w:rFonts w:cstheme="minorHAnsi"/>
                <w:sz w:val="16"/>
                <w:szCs w:val="16"/>
              </w:rPr>
              <w:t>utorizzazione di impianti di ricerca e di sperimentazione</w:t>
            </w:r>
          </w:p>
          <w:p w14:paraId="42A19E85"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1. I termini di cui agli articoli 208 e 210 sono ridotti alla</w:t>
            </w:r>
            <w:r>
              <w:rPr>
                <w:rFonts w:cstheme="minorHAnsi"/>
                <w:sz w:val="16"/>
                <w:szCs w:val="16"/>
              </w:rPr>
              <w:t xml:space="preserve"> </w:t>
            </w:r>
            <w:r w:rsidRPr="006227E6">
              <w:rPr>
                <w:rFonts w:cstheme="minorHAnsi"/>
                <w:sz w:val="16"/>
                <w:szCs w:val="16"/>
              </w:rPr>
              <w:t>metà per l</w:t>
            </w:r>
            <w:r>
              <w:rPr>
                <w:rFonts w:cstheme="minorHAnsi"/>
                <w:sz w:val="16"/>
                <w:szCs w:val="16"/>
              </w:rPr>
              <w:t>’</w:t>
            </w:r>
            <w:r w:rsidRPr="006227E6">
              <w:rPr>
                <w:rFonts w:cstheme="minorHAnsi"/>
                <w:sz w:val="16"/>
                <w:szCs w:val="16"/>
              </w:rPr>
              <w:t>autorizzazione alla realizzazione ed all</w:t>
            </w:r>
            <w:r>
              <w:rPr>
                <w:rFonts w:cstheme="minorHAnsi"/>
                <w:sz w:val="16"/>
                <w:szCs w:val="16"/>
              </w:rPr>
              <w:t>’</w:t>
            </w:r>
            <w:r w:rsidRPr="006227E6">
              <w:rPr>
                <w:rFonts w:cstheme="minorHAnsi"/>
                <w:sz w:val="16"/>
                <w:szCs w:val="16"/>
              </w:rPr>
              <w:t>esercizio di</w:t>
            </w:r>
            <w:r>
              <w:rPr>
                <w:rFonts w:cstheme="minorHAnsi"/>
                <w:sz w:val="16"/>
                <w:szCs w:val="16"/>
              </w:rPr>
              <w:t xml:space="preserve"> </w:t>
            </w:r>
            <w:r w:rsidRPr="006227E6">
              <w:rPr>
                <w:rFonts w:cstheme="minorHAnsi"/>
                <w:sz w:val="16"/>
                <w:szCs w:val="16"/>
              </w:rPr>
              <w:t>impianti di ricerca e di sperimentazione qualora siano rispettate le</w:t>
            </w:r>
            <w:r>
              <w:rPr>
                <w:rFonts w:cstheme="minorHAnsi"/>
                <w:sz w:val="16"/>
                <w:szCs w:val="16"/>
              </w:rPr>
              <w:t xml:space="preserve"> </w:t>
            </w:r>
            <w:r w:rsidRPr="006227E6">
              <w:rPr>
                <w:rFonts w:cstheme="minorHAnsi"/>
                <w:sz w:val="16"/>
                <w:szCs w:val="16"/>
              </w:rPr>
              <w:t>seguenti condizioni:</w:t>
            </w:r>
          </w:p>
          <w:p w14:paraId="55CC8202"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a) le attività di gestione degli impianti non comportino utile</w:t>
            </w:r>
            <w:r>
              <w:rPr>
                <w:rFonts w:cstheme="minorHAnsi"/>
                <w:sz w:val="16"/>
                <w:szCs w:val="16"/>
              </w:rPr>
              <w:t xml:space="preserve"> </w:t>
            </w:r>
            <w:r w:rsidRPr="006227E6">
              <w:rPr>
                <w:rFonts w:cstheme="minorHAnsi"/>
                <w:sz w:val="16"/>
                <w:szCs w:val="16"/>
              </w:rPr>
              <w:t>economico;</w:t>
            </w:r>
          </w:p>
          <w:p w14:paraId="3A9506CA"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b) gli impianti abbiano una potenzialità non superiore a 5</w:t>
            </w:r>
            <w:r>
              <w:rPr>
                <w:rFonts w:cstheme="minorHAnsi"/>
                <w:sz w:val="16"/>
                <w:szCs w:val="16"/>
              </w:rPr>
              <w:t xml:space="preserve"> </w:t>
            </w:r>
            <w:r w:rsidRPr="006227E6">
              <w:rPr>
                <w:rFonts w:cstheme="minorHAnsi"/>
                <w:sz w:val="16"/>
                <w:szCs w:val="16"/>
              </w:rPr>
              <w:t>tonnellate al giorno, salvo deroghe giustificate dall</w:t>
            </w:r>
            <w:r>
              <w:rPr>
                <w:rFonts w:cstheme="minorHAnsi"/>
                <w:sz w:val="16"/>
                <w:szCs w:val="16"/>
              </w:rPr>
              <w:t>’</w:t>
            </w:r>
            <w:r w:rsidRPr="006227E6">
              <w:rPr>
                <w:rFonts w:cstheme="minorHAnsi"/>
                <w:sz w:val="16"/>
                <w:szCs w:val="16"/>
              </w:rPr>
              <w:t>esigenza di</w:t>
            </w:r>
            <w:r>
              <w:rPr>
                <w:rFonts w:cstheme="minorHAnsi"/>
                <w:sz w:val="16"/>
                <w:szCs w:val="16"/>
              </w:rPr>
              <w:t xml:space="preserve"> </w:t>
            </w:r>
            <w:r w:rsidRPr="006227E6">
              <w:rPr>
                <w:rFonts w:cstheme="minorHAnsi"/>
                <w:sz w:val="16"/>
                <w:szCs w:val="16"/>
              </w:rPr>
              <w:t>effettuare prove di impianti caratterizzati da innovazioni, che</w:t>
            </w:r>
            <w:r>
              <w:rPr>
                <w:rFonts w:cstheme="minorHAnsi"/>
                <w:sz w:val="16"/>
                <w:szCs w:val="16"/>
              </w:rPr>
              <w:t xml:space="preserve"> </w:t>
            </w:r>
            <w:r w:rsidRPr="006227E6">
              <w:rPr>
                <w:rFonts w:cstheme="minorHAnsi"/>
                <w:sz w:val="16"/>
                <w:szCs w:val="16"/>
              </w:rPr>
              <w:t>devono però essere limitate alla durata di tali prove.</w:t>
            </w:r>
          </w:p>
          <w:p w14:paraId="5B28DF26"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2. La durata dell</w:t>
            </w:r>
            <w:r>
              <w:rPr>
                <w:rFonts w:cstheme="minorHAnsi"/>
                <w:sz w:val="16"/>
                <w:szCs w:val="16"/>
              </w:rPr>
              <w:t>’</w:t>
            </w:r>
            <w:r w:rsidRPr="006227E6">
              <w:rPr>
                <w:rFonts w:cstheme="minorHAnsi"/>
                <w:sz w:val="16"/>
                <w:szCs w:val="16"/>
              </w:rPr>
              <w:t>autorizzazione di cui al comma 1 è di due anni,</w:t>
            </w:r>
            <w:r>
              <w:rPr>
                <w:rFonts w:cstheme="minorHAnsi"/>
                <w:sz w:val="16"/>
                <w:szCs w:val="16"/>
              </w:rPr>
              <w:t xml:space="preserve"> </w:t>
            </w:r>
            <w:r w:rsidRPr="006227E6">
              <w:rPr>
                <w:rFonts w:cstheme="minorHAnsi"/>
                <w:sz w:val="16"/>
                <w:szCs w:val="16"/>
              </w:rPr>
              <w:t>salvo proroga che può essere concessa previa verifica annuale dei</w:t>
            </w:r>
            <w:r>
              <w:rPr>
                <w:rFonts w:cstheme="minorHAnsi"/>
                <w:sz w:val="16"/>
                <w:szCs w:val="16"/>
              </w:rPr>
              <w:t xml:space="preserve"> </w:t>
            </w:r>
            <w:r w:rsidRPr="006227E6">
              <w:rPr>
                <w:rFonts w:cstheme="minorHAnsi"/>
                <w:sz w:val="16"/>
                <w:szCs w:val="16"/>
              </w:rPr>
              <w:t>risultati raggiunti e non può comunque superare altri due anni.</w:t>
            </w:r>
          </w:p>
          <w:p w14:paraId="562F2B39"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3. Qualora il progetto o la realizzazione dell</w:t>
            </w:r>
            <w:r>
              <w:rPr>
                <w:rFonts w:cstheme="minorHAnsi"/>
                <w:sz w:val="16"/>
                <w:szCs w:val="16"/>
              </w:rPr>
              <w:t>’</w:t>
            </w:r>
            <w:r w:rsidRPr="006227E6">
              <w:rPr>
                <w:rFonts w:cstheme="minorHAnsi"/>
                <w:sz w:val="16"/>
                <w:szCs w:val="16"/>
              </w:rPr>
              <w:t>impianto non siano</w:t>
            </w:r>
            <w:r>
              <w:rPr>
                <w:rFonts w:cstheme="minorHAnsi"/>
                <w:sz w:val="16"/>
                <w:szCs w:val="16"/>
              </w:rPr>
              <w:t xml:space="preserve"> </w:t>
            </w:r>
            <w:r w:rsidRPr="006227E6">
              <w:rPr>
                <w:rFonts w:cstheme="minorHAnsi"/>
                <w:sz w:val="16"/>
                <w:szCs w:val="16"/>
              </w:rPr>
              <w:t>stati approvati e autorizzati entro il termine di cui al comma 1,</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interessato può presentare istanza al Ministro dell</w:t>
            </w:r>
            <w:r>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che si esprime nei successivi</w:t>
            </w:r>
            <w:r>
              <w:rPr>
                <w:rFonts w:cstheme="minorHAnsi"/>
                <w:sz w:val="16"/>
                <w:szCs w:val="16"/>
              </w:rPr>
              <w:t xml:space="preserve"> </w:t>
            </w:r>
            <w:r w:rsidRPr="006227E6">
              <w:rPr>
                <w:rFonts w:cstheme="minorHAnsi"/>
                <w:sz w:val="16"/>
                <w:szCs w:val="16"/>
              </w:rPr>
              <w:t>sessanta giorni di concerto con i Ministri delle attività produttive</w:t>
            </w:r>
            <w:r>
              <w:rPr>
                <w:rFonts w:cstheme="minorHAnsi"/>
                <w:sz w:val="16"/>
                <w:szCs w:val="16"/>
              </w:rPr>
              <w:t xml:space="preserve"> </w:t>
            </w:r>
            <w:r w:rsidRPr="006227E6">
              <w:rPr>
                <w:rFonts w:cstheme="minorHAnsi"/>
                <w:sz w:val="16"/>
                <w:szCs w:val="16"/>
              </w:rPr>
              <w:t>e dell</w:t>
            </w:r>
            <w:r>
              <w:rPr>
                <w:rFonts w:cstheme="minorHAnsi"/>
                <w:sz w:val="16"/>
                <w:szCs w:val="16"/>
              </w:rPr>
              <w:t>’</w:t>
            </w:r>
            <w:r w:rsidRPr="006227E6">
              <w:rPr>
                <w:rFonts w:cstheme="minorHAnsi"/>
                <w:sz w:val="16"/>
                <w:szCs w:val="16"/>
              </w:rPr>
              <w:t>istruzione, dell</w:t>
            </w:r>
            <w:r>
              <w:rPr>
                <w:rFonts w:cstheme="minorHAnsi"/>
                <w:sz w:val="16"/>
                <w:szCs w:val="16"/>
              </w:rPr>
              <w:t>’</w:t>
            </w:r>
            <w:r w:rsidRPr="006227E6">
              <w:rPr>
                <w:rFonts w:cstheme="minorHAnsi"/>
                <w:sz w:val="16"/>
                <w:szCs w:val="16"/>
              </w:rPr>
              <w:t>università e della ricerca. La garanzia</w:t>
            </w:r>
            <w:r>
              <w:rPr>
                <w:rFonts w:cstheme="minorHAnsi"/>
                <w:sz w:val="16"/>
                <w:szCs w:val="16"/>
              </w:rPr>
              <w:t xml:space="preserve"> </w:t>
            </w:r>
            <w:r w:rsidRPr="006227E6">
              <w:rPr>
                <w:rFonts w:cstheme="minorHAnsi"/>
                <w:sz w:val="16"/>
                <w:szCs w:val="16"/>
              </w:rPr>
              <w:t>finanziaria in tal caso è prestata a favore dello Stato.</w:t>
            </w:r>
          </w:p>
          <w:p w14:paraId="31CBE06E"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4. In caso di rischio di agenti patogeni o di sostanze sconosciute</w:t>
            </w:r>
            <w:r>
              <w:rPr>
                <w:rFonts w:cstheme="minorHAnsi"/>
                <w:sz w:val="16"/>
                <w:szCs w:val="16"/>
              </w:rPr>
              <w:t xml:space="preserve"> </w:t>
            </w:r>
            <w:r w:rsidRPr="006227E6">
              <w:rPr>
                <w:rFonts w:cstheme="minorHAnsi"/>
                <w:sz w:val="16"/>
                <w:szCs w:val="16"/>
              </w:rPr>
              <w:t>e pericolose dal punto di vista sanitario, l</w:t>
            </w:r>
            <w:r>
              <w:rPr>
                <w:rFonts w:cstheme="minorHAnsi"/>
                <w:sz w:val="16"/>
                <w:szCs w:val="16"/>
              </w:rPr>
              <w:t>’</w:t>
            </w:r>
            <w:r w:rsidRPr="006227E6">
              <w:rPr>
                <w:rFonts w:cstheme="minorHAnsi"/>
                <w:sz w:val="16"/>
                <w:szCs w:val="16"/>
              </w:rPr>
              <w:t>autorizzazione di cui al</w:t>
            </w:r>
            <w:r>
              <w:rPr>
                <w:rFonts w:cstheme="minorHAnsi"/>
                <w:sz w:val="16"/>
                <w:szCs w:val="16"/>
              </w:rPr>
              <w:t xml:space="preserve"> </w:t>
            </w:r>
            <w:r w:rsidRPr="006227E6">
              <w:rPr>
                <w:rFonts w:cstheme="minorHAnsi"/>
                <w:sz w:val="16"/>
                <w:szCs w:val="16"/>
              </w:rPr>
              <w:t>comma 1 è rilasciata dal Ministero dell</w:t>
            </w:r>
            <w:r>
              <w:rPr>
                <w:rFonts w:cstheme="minorHAnsi"/>
                <w:sz w:val="16"/>
                <w:szCs w:val="16"/>
              </w:rPr>
              <w:t>’</w:t>
            </w:r>
            <w:r w:rsidRPr="006227E6">
              <w:rPr>
                <w:rFonts w:cstheme="minorHAnsi"/>
                <w:sz w:val="16"/>
                <w:szCs w:val="16"/>
              </w:rPr>
              <w:t>ambiente e della tutela</w:t>
            </w:r>
            <w:r>
              <w:rPr>
                <w:rFonts w:cstheme="minorHAnsi"/>
                <w:sz w:val="16"/>
                <w:szCs w:val="16"/>
              </w:rPr>
              <w:t xml:space="preserve"> </w:t>
            </w:r>
            <w:r w:rsidRPr="006227E6">
              <w:rPr>
                <w:rFonts w:cstheme="minorHAnsi"/>
                <w:sz w:val="16"/>
                <w:szCs w:val="16"/>
              </w:rPr>
              <w:t>del territorio e del mare, che si esprime nei successivi sessanta</w:t>
            </w:r>
            <w:r>
              <w:rPr>
                <w:rFonts w:cstheme="minorHAnsi"/>
                <w:sz w:val="16"/>
                <w:szCs w:val="16"/>
              </w:rPr>
              <w:t xml:space="preserve"> </w:t>
            </w:r>
            <w:r w:rsidRPr="006227E6">
              <w:rPr>
                <w:rFonts w:cstheme="minorHAnsi"/>
                <w:sz w:val="16"/>
                <w:szCs w:val="16"/>
              </w:rPr>
              <w:t>giorni, di concerto con i Ministri delle attività produttive, della</w:t>
            </w:r>
            <w:r>
              <w:rPr>
                <w:rFonts w:cstheme="minorHAnsi"/>
                <w:sz w:val="16"/>
                <w:szCs w:val="16"/>
              </w:rPr>
              <w:t xml:space="preserve"> </w:t>
            </w:r>
            <w:r w:rsidRPr="006227E6">
              <w:rPr>
                <w:rFonts w:cstheme="minorHAnsi"/>
                <w:sz w:val="16"/>
                <w:szCs w:val="16"/>
              </w:rPr>
              <w:t>salute e dell</w:t>
            </w:r>
            <w:r>
              <w:rPr>
                <w:rFonts w:cstheme="minorHAnsi"/>
                <w:sz w:val="16"/>
                <w:szCs w:val="16"/>
              </w:rPr>
              <w:t>’</w:t>
            </w:r>
            <w:r w:rsidRPr="006227E6">
              <w:rPr>
                <w:rFonts w:cstheme="minorHAnsi"/>
                <w:sz w:val="16"/>
                <w:szCs w:val="16"/>
              </w:rPr>
              <w:t>istruzione, dell</w:t>
            </w:r>
            <w:r>
              <w:rPr>
                <w:rFonts w:cstheme="minorHAnsi"/>
                <w:sz w:val="16"/>
                <w:szCs w:val="16"/>
              </w:rPr>
              <w:t>’</w:t>
            </w:r>
            <w:r w:rsidRPr="006227E6">
              <w:rPr>
                <w:rFonts w:cstheme="minorHAnsi"/>
                <w:sz w:val="16"/>
                <w:szCs w:val="16"/>
              </w:rPr>
              <w:t>università e della ricerca.</w:t>
            </w:r>
          </w:p>
          <w:p w14:paraId="09803234"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5. L</w:t>
            </w:r>
            <w:r>
              <w:rPr>
                <w:rFonts w:cstheme="minorHAnsi"/>
                <w:sz w:val="16"/>
                <w:szCs w:val="16"/>
              </w:rPr>
              <w:t>’</w:t>
            </w:r>
            <w:r w:rsidRPr="006227E6">
              <w:rPr>
                <w:rFonts w:cstheme="minorHAnsi"/>
                <w:sz w:val="16"/>
                <w:szCs w:val="16"/>
              </w:rPr>
              <w:t>autorizzazione di cui al presente articolo deve essere</w:t>
            </w:r>
            <w:r>
              <w:rPr>
                <w:rFonts w:cstheme="minorHAnsi"/>
                <w:sz w:val="16"/>
                <w:szCs w:val="16"/>
              </w:rPr>
              <w:t xml:space="preserve"> </w:t>
            </w:r>
            <w:r w:rsidRPr="006227E6">
              <w:rPr>
                <w:rFonts w:cstheme="minorHAnsi"/>
                <w:sz w:val="16"/>
                <w:szCs w:val="16"/>
              </w:rPr>
              <w:t>comunicata, a cura dell</w:t>
            </w:r>
            <w:r>
              <w:rPr>
                <w:rFonts w:cstheme="minorHAnsi"/>
                <w:sz w:val="16"/>
                <w:szCs w:val="16"/>
              </w:rPr>
              <w:t>’</w:t>
            </w:r>
            <w:r w:rsidRPr="006227E6">
              <w:rPr>
                <w:rFonts w:cstheme="minorHAnsi"/>
                <w:sz w:val="16"/>
                <w:szCs w:val="16"/>
              </w:rPr>
              <w:t>amministrazione che la rilascia,</w:t>
            </w:r>
          </w:p>
          <w:p w14:paraId="674A535E"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ISPRA che cura l</w:t>
            </w:r>
            <w:r>
              <w:rPr>
                <w:rFonts w:cstheme="minorHAnsi"/>
                <w:sz w:val="16"/>
                <w:szCs w:val="16"/>
              </w:rPr>
              <w:t>’</w:t>
            </w:r>
            <w:r w:rsidRPr="006227E6">
              <w:rPr>
                <w:rFonts w:cstheme="minorHAnsi"/>
                <w:sz w:val="16"/>
                <w:szCs w:val="16"/>
              </w:rPr>
              <w:t>inserimento in un elenco nazionale,</w:t>
            </w:r>
            <w:r>
              <w:rPr>
                <w:rFonts w:cstheme="minorHAnsi"/>
                <w:sz w:val="16"/>
                <w:szCs w:val="16"/>
              </w:rPr>
              <w:t xml:space="preserve"> </w:t>
            </w:r>
            <w:r w:rsidRPr="006227E6">
              <w:rPr>
                <w:rFonts w:cstheme="minorHAnsi"/>
                <w:sz w:val="16"/>
                <w:szCs w:val="16"/>
              </w:rPr>
              <w:t>accessibile al pubblico, degli elementi identificativi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208, comma 16 senza nuovi o maggiori oneri per la</w:t>
            </w:r>
            <w:r>
              <w:rPr>
                <w:rFonts w:cstheme="minorHAnsi"/>
                <w:sz w:val="16"/>
                <w:szCs w:val="16"/>
              </w:rPr>
              <w:t xml:space="preserve"> </w:t>
            </w:r>
            <w:r w:rsidRPr="006227E6">
              <w:rPr>
                <w:rFonts w:cstheme="minorHAnsi"/>
                <w:sz w:val="16"/>
                <w:szCs w:val="16"/>
              </w:rPr>
              <w:t>finanza pubblica.</w:t>
            </w:r>
          </w:p>
          <w:p w14:paraId="32D02499" w14:textId="1612B8DA" w:rsidR="008B483D" w:rsidRPr="006227E6" w:rsidRDefault="008B483D" w:rsidP="008B483D">
            <w:pPr>
              <w:spacing w:before="60"/>
              <w:ind w:left="0" w:firstLine="0"/>
              <w:jc w:val="left"/>
              <w:rPr>
                <w:rFonts w:cstheme="minorHAnsi"/>
                <w:sz w:val="16"/>
                <w:szCs w:val="16"/>
              </w:rPr>
            </w:pPr>
            <w:r w:rsidRPr="006227E6">
              <w:rPr>
                <w:rFonts w:cstheme="minorHAnsi"/>
                <w:sz w:val="16"/>
                <w:szCs w:val="16"/>
              </w:rPr>
              <w:t>5-bis. La comunicazione dei dati di cui al comma 5 deve avvenire</w:t>
            </w:r>
            <w:r>
              <w:rPr>
                <w:rFonts w:cstheme="minorHAnsi"/>
                <w:sz w:val="16"/>
                <w:szCs w:val="16"/>
              </w:rPr>
              <w:t xml:space="preserve"> </w:t>
            </w:r>
            <w:r w:rsidRPr="006227E6">
              <w:rPr>
                <w:rFonts w:cstheme="minorHAnsi"/>
                <w:sz w:val="16"/>
                <w:szCs w:val="16"/>
              </w:rPr>
              <w:t>senza nuovi e maggiori oneri a carico della finanza pubblica tra i</w:t>
            </w:r>
            <w:r>
              <w:rPr>
                <w:rFonts w:cstheme="minorHAnsi"/>
                <w:sz w:val="16"/>
                <w:szCs w:val="16"/>
              </w:rPr>
              <w:t xml:space="preserve"> </w:t>
            </w:r>
            <w:r w:rsidRPr="006227E6">
              <w:rPr>
                <w:rFonts w:cstheme="minorHAnsi"/>
                <w:sz w:val="16"/>
                <w:szCs w:val="16"/>
              </w:rPr>
              <w:t>sistemi informativi regionali esistenti, e il Catasto telematico</w:t>
            </w:r>
            <w:r>
              <w:rPr>
                <w:rFonts w:cstheme="minorHAnsi"/>
                <w:sz w:val="16"/>
                <w:szCs w:val="16"/>
              </w:rPr>
              <w:t xml:space="preserve"> </w:t>
            </w:r>
            <w:r w:rsidRPr="006227E6">
              <w:rPr>
                <w:rFonts w:cstheme="minorHAnsi"/>
                <w:sz w:val="16"/>
                <w:szCs w:val="16"/>
              </w:rPr>
              <w:t xml:space="preserve">secondo standard condivisi. </w:t>
            </w:r>
          </w:p>
        </w:tc>
        <w:tc>
          <w:tcPr>
            <w:tcW w:w="1667" w:type="pct"/>
          </w:tcPr>
          <w:p w14:paraId="453D9A5C"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Art. 211</w:t>
            </w:r>
            <w:r>
              <w:rPr>
                <w:rFonts w:cstheme="minorHAnsi"/>
                <w:sz w:val="16"/>
                <w:szCs w:val="16"/>
              </w:rPr>
              <w:t xml:space="preserve"> – A</w:t>
            </w:r>
            <w:r w:rsidRPr="006227E6">
              <w:rPr>
                <w:rFonts w:cstheme="minorHAnsi"/>
                <w:sz w:val="16"/>
                <w:szCs w:val="16"/>
              </w:rPr>
              <w:t>utorizzazione di impianti di ricerca e di sperimentazione</w:t>
            </w:r>
          </w:p>
          <w:p w14:paraId="67578A78" w14:textId="221DDB3E" w:rsidR="008B483D" w:rsidRDefault="008B483D" w:rsidP="008B483D">
            <w:pPr>
              <w:spacing w:before="60"/>
              <w:ind w:left="0" w:firstLine="0"/>
              <w:jc w:val="left"/>
              <w:rPr>
                <w:rFonts w:cstheme="minorHAnsi"/>
                <w:sz w:val="16"/>
                <w:szCs w:val="16"/>
              </w:rPr>
            </w:pPr>
            <w:r w:rsidRPr="006227E6">
              <w:rPr>
                <w:rFonts w:cstheme="minorHAnsi"/>
                <w:sz w:val="16"/>
                <w:szCs w:val="16"/>
              </w:rPr>
              <w:t xml:space="preserve">1. I termini di cui </w:t>
            </w:r>
            <w:r w:rsidRPr="008B483D">
              <w:rPr>
                <w:rFonts w:cstheme="minorHAnsi"/>
                <w:b/>
                <w:bCs/>
                <w:strike/>
                <w:sz w:val="16"/>
                <w:szCs w:val="16"/>
              </w:rPr>
              <w:t>agli articoli 208 e 210</w:t>
            </w:r>
            <w:r w:rsidRPr="006227E6">
              <w:rPr>
                <w:rFonts w:cstheme="minorHAnsi"/>
                <w:sz w:val="16"/>
                <w:szCs w:val="16"/>
              </w:rPr>
              <w:t xml:space="preserve"> </w:t>
            </w:r>
            <w:r w:rsidRPr="00DC5312">
              <w:rPr>
                <w:rFonts w:cstheme="minorHAnsi"/>
                <w:b/>
                <w:bCs/>
                <w:sz w:val="16"/>
                <w:szCs w:val="16"/>
              </w:rPr>
              <w:t>all’articolo 208</w:t>
            </w:r>
            <w:r>
              <w:rPr>
                <w:rFonts w:cstheme="minorHAnsi"/>
                <w:sz w:val="16"/>
                <w:szCs w:val="16"/>
              </w:rPr>
              <w:t xml:space="preserve"> </w:t>
            </w:r>
            <w:r w:rsidRPr="006227E6">
              <w:rPr>
                <w:rFonts w:cstheme="minorHAnsi"/>
                <w:sz w:val="16"/>
                <w:szCs w:val="16"/>
              </w:rPr>
              <w:t>sono ridotti alla</w:t>
            </w:r>
            <w:r>
              <w:rPr>
                <w:rFonts w:cstheme="minorHAnsi"/>
                <w:sz w:val="16"/>
                <w:szCs w:val="16"/>
              </w:rPr>
              <w:t xml:space="preserve"> </w:t>
            </w:r>
            <w:r w:rsidRPr="006227E6">
              <w:rPr>
                <w:rFonts w:cstheme="minorHAnsi"/>
                <w:sz w:val="16"/>
                <w:szCs w:val="16"/>
              </w:rPr>
              <w:t>metà per l</w:t>
            </w:r>
            <w:r>
              <w:rPr>
                <w:rFonts w:cstheme="minorHAnsi"/>
                <w:sz w:val="16"/>
                <w:szCs w:val="16"/>
              </w:rPr>
              <w:t>’</w:t>
            </w:r>
            <w:r w:rsidRPr="006227E6">
              <w:rPr>
                <w:rFonts w:cstheme="minorHAnsi"/>
                <w:sz w:val="16"/>
                <w:szCs w:val="16"/>
              </w:rPr>
              <w:t>autorizzazione alla realizzazione ed all</w:t>
            </w:r>
            <w:r>
              <w:rPr>
                <w:rFonts w:cstheme="minorHAnsi"/>
                <w:sz w:val="16"/>
                <w:szCs w:val="16"/>
              </w:rPr>
              <w:t>’</w:t>
            </w:r>
            <w:r w:rsidRPr="006227E6">
              <w:rPr>
                <w:rFonts w:cstheme="minorHAnsi"/>
                <w:sz w:val="16"/>
                <w:szCs w:val="16"/>
              </w:rPr>
              <w:t>esercizio di</w:t>
            </w:r>
            <w:r>
              <w:rPr>
                <w:rFonts w:cstheme="minorHAnsi"/>
                <w:sz w:val="16"/>
                <w:szCs w:val="16"/>
              </w:rPr>
              <w:t xml:space="preserve"> </w:t>
            </w:r>
            <w:r w:rsidRPr="006227E6">
              <w:rPr>
                <w:rFonts w:cstheme="minorHAnsi"/>
                <w:sz w:val="16"/>
                <w:szCs w:val="16"/>
              </w:rPr>
              <w:t>impianti di ricerca e di sperimentazione qualora siano rispettate le</w:t>
            </w:r>
            <w:r>
              <w:rPr>
                <w:rFonts w:cstheme="minorHAnsi"/>
                <w:sz w:val="16"/>
                <w:szCs w:val="16"/>
              </w:rPr>
              <w:t xml:space="preserve"> </w:t>
            </w:r>
            <w:r w:rsidRPr="006227E6">
              <w:rPr>
                <w:rFonts w:cstheme="minorHAnsi"/>
                <w:sz w:val="16"/>
                <w:szCs w:val="16"/>
              </w:rPr>
              <w:t>seguenti condizioni:</w:t>
            </w:r>
          </w:p>
          <w:p w14:paraId="24680FA3"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a) le attività di gestione degli impianti non comportino utile</w:t>
            </w:r>
            <w:r>
              <w:rPr>
                <w:rFonts w:cstheme="minorHAnsi"/>
                <w:sz w:val="16"/>
                <w:szCs w:val="16"/>
              </w:rPr>
              <w:t xml:space="preserve"> </w:t>
            </w:r>
            <w:r w:rsidRPr="006227E6">
              <w:rPr>
                <w:rFonts w:cstheme="minorHAnsi"/>
                <w:sz w:val="16"/>
                <w:szCs w:val="16"/>
              </w:rPr>
              <w:t>economico;</w:t>
            </w:r>
          </w:p>
          <w:p w14:paraId="472CA539"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b) gli impianti abbiano una potenzialità non superiore a 5</w:t>
            </w:r>
            <w:r>
              <w:rPr>
                <w:rFonts w:cstheme="minorHAnsi"/>
                <w:sz w:val="16"/>
                <w:szCs w:val="16"/>
              </w:rPr>
              <w:t xml:space="preserve"> </w:t>
            </w:r>
            <w:r w:rsidRPr="006227E6">
              <w:rPr>
                <w:rFonts w:cstheme="minorHAnsi"/>
                <w:sz w:val="16"/>
                <w:szCs w:val="16"/>
              </w:rPr>
              <w:t>tonnellate al giorno, salvo deroghe giustificate dall</w:t>
            </w:r>
            <w:r>
              <w:rPr>
                <w:rFonts w:cstheme="minorHAnsi"/>
                <w:sz w:val="16"/>
                <w:szCs w:val="16"/>
              </w:rPr>
              <w:t>’</w:t>
            </w:r>
            <w:r w:rsidRPr="006227E6">
              <w:rPr>
                <w:rFonts w:cstheme="minorHAnsi"/>
                <w:sz w:val="16"/>
                <w:szCs w:val="16"/>
              </w:rPr>
              <w:t>esigenza di</w:t>
            </w:r>
            <w:r>
              <w:rPr>
                <w:rFonts w:cstheme="minorHAnsi"/>
                <w:sz w:val="16"/>
                <w:szCs w:val="16"/>
              </w:rPr>
              <w:t xml:space="preserve"> </w:t>
            </w:r>
            <w:r w:rsidRPr="006227E6">
              <w:rPr>
                <w:rFonts w:cstheme="minorHAnsi"/>
                <w:sz w:val="16"/>
                <w:szCs w:val="16"/>
              </w:rPr>
              <w:t>effettuare prove di impianti caratterizzati da innovazioni, che</w:t>
            </w:r>
            <w:r>
              <w:rPr>
                <w:rFonts w:cstheme="minorHAnsi"/>
                <w:sz w:val="16"/>
                <w:szCs w:val="16"/>
              </w:rPr>
              <w:t xml:space="preserve"> </w:t>
            </w:r>
            <w:r w:rsidRPr="006227E6">
              <w:rPr>
                <w:rFonts w:cstheme="minorHAnsi"/>
                <w:sz w:val="16"/>
                <w:szCs w:val="16"/>
              </w:rPr>
              <w:t>devono però essere limitate alla durata di tali prove.</w:t>
            </w:r>
          </w:p>
          <w:p w14:paraId="16CB60B7"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2. La durata dell</w:t>
            </w:r>
            <w:r>
              <w:rPr>
                <w:rFonts w:cstheme="minorHAnsi"/>
                <w:sz w:val="16"/>
                <w:szCs w:val="16"/>
              </w:rPr>
              <w:t>’</w:t>
            </w:r>
            <w:r w:rsidRPr="006227E6">
              <w:rPr>
                <w:rFonts w:cstheme="minorHAnsi"/>
                <w:sz w:val="16"/>
                <w:szCs w:val="16"/>
              </w:rPr>
              <w:t>autorizzazione di cui al comma 1 è di due anni,</w:t>
            </w:r>
            <w:r>
              <w:rPr>
                <w:rFonts w:cstheme="minorHAnsi"/>
                <w:sz w:val="16"/>
                <w:szCs w:val="16"/>
              </w:rPr>
              <w:t xml:space="preserve"> </w:t>
            </w:r>
            <w:r w:rsidRPr="006227E6">
              <w:rPr>
                <w:rFonts w:cstheme="minorHAnsi"/>
                <w:sz w:val="16"/>
                <w:szCs w:val="16"/>
              </w:rPr>
              <w:t>salvo proroga che può essere concessa previa verifica annuale dei</w:t>
            </w:r>
            <w:r>
              <w:rPr>
                <w:rFonts w:cstheme="minorHAnsi"/>
                <w:sz w:val="16"/>
                <w:szCs w:val="16"/>
              </w:rPr>
              <w:t xml:space="preserve"> </w:t>
            </w:r>
            <w:r w:rsidRPr="006227E6">
              <w:rPr>
                <w:rFonts w:cstheme="minorHAnsi"/>
                <w:sz w:val="16"/>
                <w:szCs w:val="16"/>
              </w:rPr>
              <w:t>risultati raggiunti e non può comunque superare altri due anni.</w:t>
            </w:r>
          </w:p>
          <w:p w14:paraId="1349FA44"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3. Qualora il progetto o la realizzazione dell</w:t>
            </w:r>
            <w:r>
              <w:rPr>
                <w:rFonts w:cstheme="minorHAnsi"/>
                <w:sz w:val="16"/>
                <w:szCs w:val="16"/>
              </w:rPr>
              <w:t>’</w:t>
            </w:r>
            <w:r w:rsidRPr="006227E6">
              <w:rPr>
                <w:rFonts w:cstheme="minorHAnsi"/>
                <w:sz w:val="16"/>
                <w:szCs w:val="16"/>
              </w:rPr>
              <w:t>impianto non siano</w:t>
            </w:r>
            <w:r>
              <w:rPr>
                <w:rFonts w:cstheme="minorHAnsi"/>
                <w:sz w:val="16"/>
                <w:szCs w:val="16"/>
              </w:rPr>
              <w:t xml:space="preserve"> </w:t>
            </w:r>
            <w:r w:rsidRPr="006227E6">
              <w:rPr>
                <w:rFonts w:cstheme="minorHAnsi"/>
                <w:sz w:val="16"/>
                <w:szCs w:val="16"/>
              </w:rPr>
              <w:t>stati approvati e autorizzati entro il termine di cui al comma 1,</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interessato può presentare istanza al Ministro dell</w:t>
            </w:r>
            <w:r>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che si esprime nei successivi</w:t>
            </w:r>
            <w:r>
              <w:rPr>
                <w:rFonts w:cstheme="minorHAnsi"/>
                <w:sz w:val="16"/>
                <w:szCs w:val="16"/>
              </w:rPr>
              <w:t xml:space="preserve"> </w:t>
            </w:r>
            <w:r w:rsidRPr="006227E6">
              <w:rPr>
                <w:rFonts w:cstheme="minorHAnsi"/>
                <w:sz w:val="16"/>
                <w:szCs w:val="16"/>
              </w:rPr>
              <w:t>sessanta giorni di concerto con i Ministri delle attività produttive</w:t>
            </w:r>
            <w:r>
              <w:rPr>
                <w:rFonts w:cstheme="minorHAnsi"/>
                <w:sz w:val="16"/>
                <w:szCs w:val="16"/>
              </w:rPr>
              <w:t xml:space="preserve"> </w:t>
            </w:r>
            <w:r w:rsidRPr="006227E6">
              <w:rPr>
                <w:rFonts w:cstheme="minorHAnsi"/>
                <w:sz w:val="16"/>
                <w:szCs w:val="16"/>
              </w:rPr>
              <w:t>e dell</w:t>
            </w:r>
            <w:r>
              <w:rPr>
                <w:rFonts w:cstheme="minorHAnsi"/>
                <w:sz w:val="16"/>
                <w:szCs w:val="16"/>
              </w:rPr>
              <w:t>’</w:t>
            </w:r>
            <w:r w:rsidRPr="006227E6">
              <w:rPr>
                <w:rFonts w:cstheme="minorHAnsi"/>
                <w:sz w:val="16"/>
                <w:szCs w:val="16"/>
              </w:rPr>
              <w:t>istruzione, dell</w:t>
            </w:r>
            <w:r>
              <w:rPr>
                <w:rFonts w:cstheme="minorHAnsi"/>
                <w:sz w:val="16"/>
                <w:szCs w:val="16"/>
              </w:rPr>
              <w:t>’</w:t>
            </w:r>
            <w:r w:rsidRPr="006227E6">
              <w:rPr>
                <w:rFonts w:cstheme="minorHAnsi"/>
                <w:sz w:val="16"/>
                <w:szCs w:val="16"/>
              </w:rPr>
              <w:t>università e della ricerca. La garanzia</w:t>
            </w:r>
            <w:r>
              <w:rPr>
                <w:rFonts w:cstheme="minorHAnsi"/>
                <w:sz w:val="16"/>
                <w:szCs w:val="16"/>
              </w:rPr>
              <w:t xml:space="preserve"> </w:t>
            </w:r>
            <w:r w:rsidRPr="006227E6">
              <w:rPr>
                <w:rFonts w:cstheme="minorHAnsi"/>
                <w:sz w:val="16"/>
                <w:szCs w:val="16"/>
              </w:rPr>
              <w:t>finanziaria in tal caso è prestata a favore dello Stato.</w:t>
            </w:r>
          </w:p>
          <w:p w14:paraId="1812B582"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4. In caso di rischio di agenti patogeni o di sostanze sconosciute</w:t>
            </w:r>
            <w:r>
              <w:rPr>
                <w:rFonts w:cstheme="minorHAnsi"/>
                <w:sz w:val="16"/>
                <w:szCs w:val="16"/>
              </w:rPr>
              <w:t xml:space="preserve"> </w:t>
            </w:r>
            <w:r w:rsidRPr="006227E6">
              <w:rPr>
                <w:rFonts w:cstheme="minorHAnsi"/>
                <w:sz w:val="16"/>
                <w:szCs w:val="16"/>
              </w:rPr>
              <w:t>e pericolose dal punto di vista sanitario, l</w:t>
            </w:r>
            <w:r>
              <w:rPr>
                <w:rFonts w:cstheme="minorHAnsi"/>
                <w:sz w:val="16"/>
                <w:szCs w:val="16"/>
              </w:rPr>
              <w:t>’</w:t>
            </w:r>
            <w:r w:rsidRPr="006227E6">
              <w:rPr>
                <w:rFonts w:cstheme="minorHAnsi"/>
                <w:sz w:val="16"/>
                <w:szCs w:val="16"/>
              </w:rPr>
              <w:t>autorizzazione di cui al</w:t>
            </w:r>
            <w:r>
              <w:rPr>
                <w:rFonts w:cstheme="minorHAnsi"/>
                <w:sz w:val="16"/>
                <w:szCs w:val="16"/>
              </w:rPr>
              <w:t xml:space="preserve"> </w:t>
            </w:r>
            <w:r w:rsidRPr="006227E6">
              <w:rPr>
                <w:rFonts w:cstheme="minorHAnsi"/>
                <w:sz w:val="16"/>
                <w:szCs w:val="16"/>
              </w:rPr>
              <w:t>comma 1 è rilasciata dal Ministero dell</w:t>
            </w:r>
            <w:r>
              <w:rPr>
                <w:rFonts w:cstheme="minorHAnsi"/>
                <w:sz w:val="16"/>
                <w:szCs w:val="16"/>
              </w:rPr>
              <w:t>’</w:t>
            </w:r>
            <w:r w:rsidRPr="006227E6">
              <w:rPr>
                <w:rFonts w:cstheme="minorHAnsi"/>
                <w:sz w:val="16"/>
                <w:szCs w:val="16"/>
              </w:rPr>
              <w:t>ambiente e della tutela</w:t>
            </w:r>
            <w:r>
              <w:rPr>
                <w:rFonts w:cstheme="minorHAnsi"/>
                <w:sz w:val="16"/>
                <w:szCs w:val="16"/>
              </w:rPr>
              <w:t xml:space="preserve"> </w:t>
            </w:r>
            <w:r w:rsidRPr="006227E6">
              <w:rPr>
                <w:rFonts w:cstheme="minorHAnsi"/>
                <w:sz w:val="16"/>
                <w:szCs w:val="16"/>
              </w:rPr>
              <w:t>del territorio e del mare, che si esprime nei successivi sessanta</w:t>
            </w:r>
            <w:r>
              <w:rPr>
                <w:rFonts w:cstheme="minorHAnsi"/>
                <w:sz w:val="16"/>
                <w:szCs w:val="16"/>
              </w:rPr>
              <w:t xml:space="preserve"> </w:t>
            </w:r>
            <w:r w:rsidRPr="006227E6">
              <w:rPr>
                <w:rFonts w:cstheme="minorHAnsi"/>
                <w:sz w:val="16"/>
                <w:szCs w:val="16"/>
              </w:rPr>
              <w:t>giorni, di concerto con i Ministri delle attività produttive, della</w:t>
            </w:r>
            <w:r>
              <w:rPr>
                <w:rFonts w:cstheme="minorHAnsi"/>
                <w:sz w:val="16"/>
                <w:szCs w:val="16"/>
              </w:rPr>
              <w:t xml:space="preserve"> </w:t>
            </w:r>
            <w:r w:rsidRPr="006227E6">
              <w:rPr>
                <w:rFonts w:cstheme="minorHAnsi"/>
                <w:sz w:val="16"/>
                <w:szCs w:val="16"/>
              </w:rPr>
              <w:t>salute e dell</w:t>
            </w:r>
            <w:r>
              <w:rPr>
                <w:rFonts w:cstheme="minorHAnsi"/>
                <w:sz w:val="16"/>
                <w:szCs w:val="16"/>
              </w:rPr>
              <w:t>’</w:t>
            </w:r>
            <w:r w:rsidRPr="006227E6">
              <w:rPr>
                <w:rFonts w:cstheme="minorHAnsi"/>
                <w:sz w:val="16"/>
                <w:szCs w:val="16"/>
              </w:rPr>
              <w:t>istruzione, dell</w:t>
            </w:r>
            <w:r>
              <w:rPr>
                <w:rFonts w:cstheme="minorHAnsi"/>
                <w:sz w:val="16"/>
                <w:szCs w:val="16"/>
              </w:rPr>
              <w:t>’</w:t>
            </w:r>
            <w:r w:rsidRPr="006227E6">
              <w:rPr>
                <w:rFonts w:cstheme="minorHAnsi"/>
                <w:sz w:val="16"/>
                <w:szCs w:val="16"/>
              </w:rPr>
              <w:t>università e della ricerca.</w:t>
            </w:r>
          </w:p>
          <w:p w14:paraId="20C9F58D"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5. L</w:t>
            </w:r>
            <w:r>
              <w:rPr>
                <w:rFonts w:cstheme="minorHAnsi"/>
                <w:sz w:val="16"/>
                <w:szCs w:val="16"/>
              </w:rPr>
              <w:t>’</w:t>
            </w:r>
            <w:r w:rsidRPr="006227E6">
              <w:rPr>
                <w:rFonts w:cstheme="minorHAnsi"/>
                <w:sz w:val="16"/>
                <w:szCs w:val="16"/>
              </w:rPr>
              <w:t>autorizzazione di cui al presente articolo deve essere</w:t>
            </w:r>
            <w:r>
              <w:rPr>
                <w:rFonts w:cstheme="minorHAnsi"/>
                <w:sz w:val="16"/>
                <w:szCs w:val="16"/>
              </w:rPr>
              <w:t xml:space="preserve"> </w:t>
            </w:r>
            <w:r w:rsidRPr="006227E6">
              <w:rPr>
                <w:rFonts w:cstheme="minorHAnsi"/>
                <w:sz w:val="16"/>
                <w:szCs w:val="16"/>
              </w:rPr>
              <w:t>comunicata, a cura dell</w:t>
            </w:r>
            <w:r>
              <w:rPr>
                <w:rFonts w:cstheme="minorHAnsi"/>
                <w:sz w:val="16"/>
                <w:szCs w:val="16"/>
              </w:rPr>
              <w:t>’</w:t>
            </w:r>
            <w:r w:rsidRPr="006227E6">
              <w:rPr>
                <w:rFonts w:cstheme="minorHAnsi"/>
                <w:sz w:val="16"/>
                <w:szCs w:val="16"/>
              </w:rPr>
              <w:t>amministrazione che la rilascia,</w:t>
            </w:r>
          </w:p>
          <w:p w14:paraId="7EDDD3F9" w14:textId="77777777" w:rsidR="008B483D" w:rsidRDefault="008B483D" w:rsidP="008B483D">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ISPRA che cura l</w:t>
            </w:r>
            <w:r>
              <w:rPr>
                <w:rFonts w:cstheme="minorHAnsi"/>
                <w:sz w:val="16"/>
                <w:szCs w:val="16"/>
              </w:rPr>
              <w:t>’</w:t>
            </w:r>
            <w:r w:rsidRPr="006227E6">
              <w:rPr>
                <w:rFonts w:cstheme="minorHAnsi"/>
                <w:sz w:val="16"/>
                <w:szCs w:val="16"/>
              </w:rPr>
              <w:t>inserimento in un elenco nazionale,</w:t>
            </w:r>
            <w:r>
              <w:rPr>
                <w:rFonts w:cstheme="minorHAnsi"/>
                <w:sz w:val="16"/>
                <w:szCs w:val="16"/>
              </w:rPr>
              <w:t xml:space="preserve"> </w:t>
            </w:r>
            <w:r w:rsidRPr="006227E6">
              <w:rPr>
                <w:rFonts w:cstheme="minorHAnsi"/>
                <w:sz w:val="16"/>
                <w:szCs w:val="16"/>
              </w:rPr>
              <w:t>accessibile al pubblico, degli elementi identificativi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208, comma 16 senza nuovi o maggiori oneri per la</w:t>
            </w:r>
            <w:r>
              <w:rPr>
                <w:rFonts w:cstheme="minorHAnsi"/>
                <w:sz w:val="16"/>
                <w:szCs w:val="16"/>
              </w:rPr>
              <w:t xml:space="preserve"> </w:t>
            </w:r>
            <w:r w:rsidRPr="006227E6">
              <w:rPr>
                <w:rFonts w:cstheme="minorHAnsi"/>
                <w:sz w:val="16"/>
                <w:szCs w:val="16"/>
              </w:rPr>
              <w:t>finanza pubblica.</w:t>
            </w:r>
          </w:p>
          <w:p w14:paraId="7B2D7852" w14:textId="1F19E8AD" w:rsidR="008B483D" w:rsidRPr="006227E6" w:rsidRDefault="008B483D" w:rsidP="008B483D">
            <w:pPr>
              <w:spacing w:before="60"/>
              <w:ind w:left="0" w:firstLine="0"/>
              <w:jc w:val="left"/>
              <w:rPr>
                <w:rFonts w:cstheme="minorHAnsi"/>
                <w:sz w:val="16"/>
                <w:szCs w:val="16"/>
              </w:rPr>
            </w:pPr>
            <w:r w:rsidRPr="006227E6">
              <w:rPr>
                <w:rFonts w:cstheme="minorHAnsi"/>
                <w:sz w:val="16"/>
                <w:szCs w:val="16"/>
              </w:rPr>
              <w:t>5-bis. La comunicazione dei dati di cui al comma 5 deve avvenire</w:t>
            </w:r>
            <w:r>
              <w:rPr>
                <w:rFonts w:cstheme="minorHAnsi"/>
                <w:sz w:val="16"/>
                <w:szCs w:val="16"/>
              </w:rPr>
              <w:t xml:space="preserve"> </w:t>
            </w:r>
            <w:r w:rsidRPr="006227E6">
              <w:rPr>
                <w:rFonts w:cstheme="minorHAnsi"/>
                <w:sz w:val="16"/>
                <w:szCs w:val="16"/>
              </w:rPr>
              <w:t>senza nuovi e maggiori oneri a carico della finanza pubblica tra i</w:t>
            </w:r>
            <w:r>
              <w:rPr>
                <w:rFonts w:cstheme="minorHAnsi"/>
                <w:sz w:val="16"/>
                <w:szCs w:val="16"/>
              </w:rPr>
              <w:t xml:space="preserve"> </w:t>
            </w:r>
            <w:r w:rsidRPr="006227E6">
              <w:rPr>
                <w:rFonts w:cstheme="minorHAnsi"/>
                <w:sz w:val="16"/>
                <w:szCs w:val="16"/>
              </w:rPr>
              <w:t>sistemi informativi regionali esistenti, e il Catasto telematico</w:t>
            </w:r>
            <w:r>
              <w:rPr>
                <w:rFonts w:cstheme="minorHAnsi"/>
                <w:sz w:val="16"/>
                <w:szCs w:val="16"/>
              </w:rPr>
              <w:t xml:space="preserve"> </w:t>
            </w:r>
            <w:r w:rsidRPr="006227E6">
              <w:rPr>
                <w:rFonts w:cstheme="minorHAnsi"/>
                <w:sz w:val="16"/>
                <w:szCs w:val="16"/>
              </w:rPr>
              <w:t xml:space="preserve">secondo standard condivisi. </w:t>
            </w:r>
          </w:p>
        </w:tc>
      </w:tr>
      <w:tr w:rsidR="00DC5312" w:rsidRPr="006227E6" w14:paraId="23E0D77D" w14:textId="1A6DE1C5" w:rsidTr="00806A8C">
        <w:trPr>
          <w:trHeight w:val="20"/>
        </w:trPr>
        <w:tc>
          <w:tcPr>
            <w:tcW w:w="1666" w:type="pct"/>
          </w:tcPr>
          <w:p w14:paraId="3EC5859B"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Art. 5, comma 1</w:t>
            </w:r>
            <w:r>
              <w:rPr>
                <w:rFonts w:cstheme="minorHAnsi"/>
                <w:sz w:val="16"/>
                <w:szCs w:val="16"/>
              </w:rPr>
              <w:t xml:space="preserve"> </w:t>
            </w:r>
          </w:p>
          <w:p w14:paraId="4152E325" w14:textId="09CC4406" w:rsidR="00DC5312" w:rsidRPr="006227E6" w:rsidRDefault="00DC5312" w:rsidP="00DC5312">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214, comma 9, alinea, del decreto legislativo 3 aprile 2006, n. 152, le parole «catasto dei rifiuti di cui all</w:t>
            </w:r>
            <w:r>
              <w:rPr>
                <w:rFonts w:cstheme="minorHAnsi"/>
                <w:sz w:val="16"/>
                <w:szCs w:val="16"/>
              </w:rPr>
              <w:t>’</w:t>
            </w:r>
            <w:r w:rsidRPr="006227E6">
              <w:rPr>
                <w:rFonts w:cstheme="minorHAnsi"/>
                <w:sz w:val="16"/>
                <w:szCs w:val="16"/>
              </w:rPr>
              <w:t>articolo 189, attraverso il Catasto telematico» sono sostituite dalle seguenti: «registro nazionale per la raccolta delle autorizzazioni rilasciate e delle procedure semplificate concluse (RECER), di cui al comma 3-septies dell</w:t>
            </w:r>
            <w:r>
              <w:rPr>
                <w:rFonts w:cstheme="minorHAnsi"/>
                <w:sz w:val="16"/>
                <w:szCs w:val="16"/>
              </w:rPr>
              <w:t>’</w:t>
            </w:r>
            <w:r w:rsidRPr="006227E6">
              <w:rPr>
                <w:rFonts w:cstheme="minorHAnsi"/>
                <w:sz w:val="16"/>
                <w:szCs w:val="16"/>
              </w:rPr>
              <w:t>articolo 184-ter», le parole «che cura l</w:t>
            </w:r>
            <w:r>
              <w:rPr>
                <w:rFonts w:cstheme="minorHAnsi"/>
                <w:sz w:val="16"/>
                <w:szCs w:val="16"/>
              </w:rPr>
              <w:t>’</w:t>
            </w:r>
            <w:r w:rsidRPr="006227E6">
              <w:rPr>
                <w:rFonts w:cstheme="minorHAnsi"/>
                <w:sz w:val="16"/>
                <w:szCs w:val="16"/>
              </w:rPr>
              <w:t>inserimento in un elenco nazionale» sono soppresse, e le parole «dei seguenti» sono sostituite dalle seguenti: «i seguenti».</w:t>
            </w:r>
          </w:p>
        </w:tc>
        <w:tc>
          <w:tcPr>
            <w:tcW w:w="1666" w:type="pct"/>
          </w:tcPr>
          <w:p w14:paraId="3FB952FD" w14:textId="10D7935B" w:rsidR="00DC5312" w:rsidRDefault="00DC5312" w:rsidP="00DC5312">
            <w:pPr>
              <w:spacing w:before="60"/>
              <w:ind w:left="0" w:firstLine="0"/>
              <w:jc w:val="left"/>
              <w:rPr>
                <w:rFonts w:cstheme="minorHAnsi"/>
                <w:sz w:val="16"/>
                <w:szCs w:val="16"/>
              </w:rPr>
            </w:pPr>
            <w:r w:rsidRPr="006227E6">
              <w:rPr>
                <w:rFonts w:cstheme="minorHAnsi"/>
                <w:sz w:val="16"/>
                <w:szCs w:val="16"/>
              </w:rPr>
              <w:t>Art. 214</w:t>
            </w:r>
            <w:r>
              <w:rPr>
                <w:rFonts w:cstheme="minorHAnsi"/>
                <w:sz w:val="16"/>
                <w:szCs w:val="16"/>
              </w:rPr>
              <w:t xml:space="preserve"> – D</w:t>
            </w:r>
            <w:r w:rsidRPr="006227E6">
              <w:rPr>
                <w:rFonts w:cstheme="minorHAnsi"/>
                <w:sz w:val="16"/>
                <w:szCs w:val="16"/>
              </w:rPr>
              <w:t>eterminazione delle attività e delle caratteristiche dei rifiuti</w:t>
            </w:r>
            <w:r>
              <w:rPr>
                <w:rFonts w:cstheme="minorHAnsi"/>
                <w:sz w:val="16"/>
                <w:szCs w:val="16"/>
              </w:rPr>
              <w:t xml:space="preserve"> </w:t>
            </w:r>
            <w:r w:rsidRPr="006227E6">
              <w:rPr>
                <w:rFonts w:cstheme="minorHAnsi"/>
                <w:sz w:val="16"/>
                <w:szCs w:val="16"/>
              </w:rPr>
              <w:t>per l</w:t>
            </w:r>
            <w:r>
              <w:rPr>
                <w:rFonts w:cstheme="minorHAnsi"/>
                <w:sz w:val="16"/>
                <w:szCs w:val="16"/>
              </w:rPr>
              <w:t>’</w:t>
            </w:r>
            <w:r w:rsidRPr="006227E6">
              <w:rPr>
                <w:rFonts w:cstheme="minorHAnsi"/>
                <w:sz w:val="16"/>
                <w:szCs w:val="16"/>
              </w:rPr>
              <w:t>ammissione alle procedure semplificate</w:t>
            </w:r>
          </w:p>
          <w:p w14:paraId="57D53B6D" w14:textId="393CCBFF" w:rsidR="00DC5312" w:rsidRDefault="00DC5312" w:rsidP="00DC5312">
            <w:pPr>
              <w:spacing w:before="60"/>
              <w:ind w:left="0" w:firstLine="0"/>
              <w:jc w:val="left"/>
              <w:rPr>
                <w:rFonts w:cstheme="minorHAnsi"/>
                <w:sz w:val="16"/>
                <w:szCs w:val="16"/>
              </w:rPr>
            </w:pPr>
            <w:r w:rsidRPr="006227E6">
              <w:rPr>
                <w:rFonts w:cstheme="minorHAnsi"/>
                <w:sz w:val="16"/>
                <w:szCs w:val="16"/>
              </w:rPr>
              <w:t>1. Le procedure semplificate di cui al presente capo devono</w:t>
            </w:r>
            <w:r>
              <w:rPr>
                <w:rFonts w:cstheme="minorHAnsi"/>
                <w:sz w:val="16"/>
                <w:szCs w:val="16"/>
              </w:rPr>
              <w:t xml:space="preserve"> </w:t>
            </w:r>
            <w:r w:rsidRPr="006227E6">
              <w:rPr>
                <w:rFonts w:cstheme="minorHAnsi"/>
                <w:sz w:val="16"/>
                <w:szCs w:val="16"/>
              </w:rPr>
              <w:t>garantire in ogni caso un elevato livello di protezione ambientale e</w:t>
            </w:r>
            <w:r>
              <w:rPr>
                <w:rFonts w:cstheme="minorHAnsi"/>
                <w:sz w:val="16"/>
                <w:szCs w:val="16"/>
              </w:rPr>
              <w:t xml:space="preserve"> </w:t>
            </w:r>
            <w:r w:rsidRPr="006227E6">
              <w:rPr>
                <w:rFonts w:cstheme="minorHAnsi"/>
                <w:sz w:val="16"/>
                <w:szCs w:val="16"/>
              </w:rPr>
              <w:t>controlli efficaci ai sensi e nel rispetto di quanto disposto</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articolo 177, comma 4.</w:t>
            </w:r>
          </w:p>
          <w:p w14:paraId="3512F92D" w14:textId="6C6AC97B" w:rsidR="00DC5312" w:rsidRDefault="00DC5312" w:rsidP="00DC5312">
            <w:pPr>
              <w:spacing w:before="60"/>
              <w:ind w:left="0" w:firstLine="0"/>
              <w:jc w:val="left"/>
              <w:rPr>
                <w:rFonts w:cstheme="minorHAnsi"/>
                <w:sz w:val="16"/>
                <w:szCs w:val="16"/>
              </w:rPr>
            </w:pPr>
            <w:r w:rsidRPr="006227E6">
              <w:rPr>
                <w:rFonts w:cstheme="minorHAnsi"/>
                <w:sz w:val="16"/>
                <w:szCs w:val="16"/>
              </w:rPr>
              <w:t>2. Con decreti del Ministro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di concerto con i Ministri dello sviluppo</w:t>
            </w:r>
            <w:r>
              <w:rPr>
                <w:rFonts w:cstheme="minorHAnsi"/>
                <w:sz w:val="16"/>
                <w:szCs w:val="16"/>
              </w:rPr>
              <w:t xml:space="preserve"> </w:t>
            </w:r>
            <w:r w:rsidRPr="006227E6">
              <w:rPr>
                <w:rFonts w:cstheme="minorHAnsi"/>
                <w:sz w:val="16"/>
                <w:szCs w:val="16"/>
              </w:rPr>
              <w:t>economico, della salute e, per i rifiuti agricoli e le attività che</w:t>
            </w:r>
            <w:r>
              <w:rPr>
                <w:rFonts w:cstheme="minorHAnsi"/>
                <w:sz w:val="16"/>
                <w:szCs w:val="16"/>
              </w:rPr>
              <w:t xml:space="preserve"> </w:t>
            </w:r>
            <w:r w:rsidRPr="006227E6">
              <w:rPr>
                <w:rFonts w:cstheme="minorHAnsi"/>
                <w:sz w:val="16"/>
                <w:szCs w:val="16"/>
              </w:rPr>
              <w:t>generano i fertilizzanti, con il Ministro delle politiche agricole e</w:t>
            </w:r>
            <w:r>
              <w:rPr>
                <w:rFonts w:cstheme="minorHAnsi"/>
                <w:sz w:val="16"/>
                <w:szCs w:val="16"/>
              </w:rPr>
              <w:t xml:space="preserve"> </w:t>
            </w:r>
            <w:r w:rsidRPr="006227E6">
              <w:rPr>
                <w:rFonts w:cstheme="minorHAnsi"/>
                <w:sz w:val="16"/>
                <w:szCs w:val="16"/>
              </w:rPr>
              <w:t xml:space="preserve">forestali, sono </w:t>
            </w:r>
            <w:r w:rsidRPr="006227E6">
              <w:rPr>
                <w:rFonts w:cstheme="minorHAnsi"/>
                <w:sz w:val="16"/>
                <w:szCs w:val="16"/>
              </w:rPr>
              <w:lastRenderedPageBreak/>
              <w:t>adottate per ciascun tipo di attività le norme, che</w:t>
            </w:r>
            <w:r>
              <w:rPr>
                <w:rFonts w:cstheme="minorHAnsi"/>
                <w:sz w:val="16"/>
                <w:szCs w:val="16"/>
              </w:rPr>
              <w:t xml:space="preserve"> </w:t>
            </w:r>
            <w:r w:rsidRPr="006227E6">
              <w:rPr>
                <w:rFonts w:cstheme="minorHAnsi"/>
                <w:sz w:val="16"/>
                <w:szCs w:val="16"/>
              </w:rPr>
              <w:t>fissano i tipi e le quantità di rifiuti e le condizioni in base alle</w:t>
            </w:r>
            <w:r>
              <w:rPr>
                <w:rFonts w:cstheme="minorHAnsi"/>
                <w:sz w:val="16"/>
                <w:szCs w:val="16"/>
              </w:rPr>
              <w:t xml:space="preserve"> </w:t>
            </w:r>
            <w:r w:rsidRPr="006227E6">
              <w:rPr>
                <w:rFonts w:cstheme="minorHAnsi"/>
                <w:sz w:val="16"/>
                <w:szCs w:val="16"/>
              </w:rPr>
              <w:t>quali le attività di smaltimento di rifiuti non pericolosi</w:t>
            </w:r>
            <w:r>
              <w:rPr>
                <w:rFonts w:cstheme="minorHAnsi"/>
                <w:sz w:val="16"/>
                <w:szCs w:val="16"/>
              </w:rPr>
              <w:t xml:space="preserve"> </w:t>
            </w:r>
            <w:r w:rsidRPr="006227E6">
              <w:rPr>
                <w:rFonts w:cstheme="minorHAnsi"/>
                <w:sz w:val="16"/>
                <w:szCs w:val="16"/>
              </w:rPr>
              <w:t>effettuate dai produttori nei luoghi di produzione degli stessi e le</w:t>
            </w:r>
            <w:r>
              <w:rPr>
                <w:rFonts w:cstheme="minorHAnsi"/>
                <w:sz w:val="16"/>
                <w:szCs w:val="16"/>
              </w:rPr>
              <w:t xml:space="preserve"> </w:t>
            </w:r>
            <w:r w:rsidRPr="006227E6">
              <w:rPr>
                <w:rFonts w:cstheme="minorHAnsi"/>
                <w:sz w:val="16"/>
                <w:szCs w:val="16"/>
              </w:rPr>
              <w:t>attività di recupero di cui all</w:t>
            </w:r>
            <w:r>
              <w:rPr>
                <w:rFonts w:cstheme="minorHAnsi"/>
                <w:sz w:val="16"/>
                <w:szCs w:val="16"/>
              </w:rPr>
              <w:t>’</w:t>
            </w:r>
            <w:r w:rsidRPr="006227E6">
              <w:rPr>
                <w:rFonts w:cstheme="minorHAnsi"/>
                <w:sz w:val="16"/>
                <w:szCs w:val="16"/>
              </w:rPr>
              <w:t>Allegato C alla parte quarta del</w:t>
            </w:r>
            <w:r>
              <w:rPr>
                <w:rFonts w:cstheme="minorHAnsi"/>
                <w:sz w:val="16"/>
                <w:szCs w:val="16"/>
              </w:rPr>
              <w:t xml:space="preserve"> </w:t>
            </w:r>
            <w:r w:rsidRPr="006227E6">
              <w:rPr>
                <w:rFonts w:cstheme="minorHAnsi"/>
                <w:sz w:val="16"/>
                <w:szCs w:val="16"/>
              </w:rPr>
              <w:t>presente decreto sono sottoposte alle procedure semplificate di cui</w:t>
            </w:r>
            <w:r>
              <w:rPr>
                <w:rFonts w:cstheme="minorHAnsi"/>
                <w:sz w:val="16"/>
                <w:szCs w:val="16"/>
              </w:rPr>
              <w:t xml:space="preserve"> </w:t>
            </w:r>
            <w:r w:rsidRPr="006227E6">
              <w:rPr>
                <w:rFonts w:cstheme="minorHAnsi"/>
                <w:sz w:val="16"/>
                <w:szCs w:val="16"/>
              </w:rPr>
              <w:t>agli articoli 215 e 216. Con la medesima procedura si provvede</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aggiornamento delle predette norme tecniche e condizioni.</w:t>
            </w:r>
          </w:p>
          <w:p w14:paraId="4B43C13A" w14:textId="57C05756" w:rsidR="00DC5312" w:rsidRDefault="00DC5312" w:rsidP="00DC5312">
            <w:pPr>
              <w:spacing w:before="60"/>
              <w:ind w:left="0" w:firstLine="0"/>
              <w:jc w:val="left"/>
              <w:rPr>
                <w:rFonts w:cstheme="minorHAnsi"/>
                <w:sz w:val="16"/>
                <w:szCs w:val="16"/>
              </w:rPr>
            </w:pPr>
            <w:r w:rsidRPr="006227E6">
              <w:rPr>
                <w:rFonts w:cstheme="minorHAnsi"/>
                <w:sz w:val="16"/>
                <w:szCs w:val="16"/>
              </w:rPr>
              <w:t>3. Le norme e le condizioni di cui al comma 2 e le procedure</w:t>
            </w:r>
            <w:r>
              <w:rPr>
                <w:rFonts w:cstheme="minorHAnsi"/>
                <w:sz w:val="16"/>
                <w:szCs w:val="16"/>
              </w:rPr>
              <w:t xml:space="preserve"> </w:t>
            </w:r>
            <w:r w:rsidRPr="006227E6">
              <w:rPr>
                <w:rFonts w:cstheme="minorHAnsi"/>
                <w:sz w:val="16"/>
                <w:szCs w:val="16"/>
              </w:rPr>
              <w:t>semplificate devono garantire che i tipi o le quantità di rifiuti ed</w:t>
            </w:r>
            <w:r>
              <w:rPr>
                <w:rFonts w:cstheme="minorHAnsi"/>
                <w:sz w:val="16"/>
                <w:szCs w:val="16"/>
              </w:rPr>
              <w:t xml:space="preserve"> </w:t>
            </w:r>
            <w:r w:rsidRPr="006227E6">
              <w:rPr>
                <w:rFonts w:cstheme="minorHAnsi"/>
                <w:sz w:val="16"/>
                <w:szCs w:val="16"/>
              </w:rPr>
              <w:t>i procedimenti e metodi di smaltimento o di recupero siano tali da</w:t>
            </w:r>
            <w:r>
              <w:rPr>
                <w:rFonts w:cstheme="minorHAnsi"/>
                <w:sz w:val="16"/>
                <w:szCs w:val="16"/>
              </w:rPr>
              <w:t xml:space="preserve"> </w:t>
            </w:r>
            <w:r w:rsidRPr="006227E6">
              <w:rPr>
                <w:rFonts w:cstheme="minorHAnsi"/>
                <w:sz w:val="16"/>
                <w:szCs w:val="16"/>
              </w:rPr>
              <w:t>non costituire un pericolo per la salute dell</w:t>
            </w:r>
            <w:r>
              <w:rPr>
                <w:rFonts w:cstheme="minorHAnsi"/>
                <w:sz w:val="16"/>
                <w:szCs w:val="16"/>
              </w:rPr>
              <w:t>’</w:t>
            </w:r>
            <w:r w:rsidRPr="006227E6">
              <w:rPr>
                <w:rFonts w:cstheme="minorHAnsi"/>
                <w:sz w:val="16"/>
                <w:szCs w:val="16"/>
              </w:rPr>
              <w:t>uomo e da non recare</w:t>
            </w:r>
            <w:r>
              <w:rPr>
                <w:rFonts w:cstheme="minorHAnsi"/>
                <w:sz w:val="16"/>
                <w:szCs w:val="16"/>
              </w:rPr>
              <w:t xml:space="preserve"> </w:t>
            </w:r>
            <w:r w:rsidRPr="006227E6">
              <w:rPr>
                <w:rFonts w:cstheme="minorHAnsi"/>
                <w:sz w:val="16"/>
                <w:szCs w:val="16"/>
              </w:rPr>
              <w:t>pregiudizio all</w:t>
            </w:r>
            <w:r>
              <w:rPr>
                <w:rFonts w:cstheme="minorHAnsi"/>
                <w:sz w:val="16"/>
                <w:szCs w:val="16"/>
              </w:rPr>
              <w:t>’</w:t>
            </w:r>
            <w:r w:rsidRPr="006227E6">
              <w:rPr>
                <w:rFonts w:cstheme="minorHAnsi"/>
                <w:sz w:val="16"/>
                <w:szCs w:val="16"/>
              </w:rPr>
              <w:t>ambiente. In particolare, ferma restando la</w:t>
            </w:r>
            <w:r>
              <w:rPr>
                <w:rFonts w:cstheme="minorHAnsi"/>
                <w:sz w:val="16"/>
                <w:szCs w:val="16"/>
              </w:rPr>
              <w:t xml:space="preserve"> </w:t>
            </w:r>
            <w:r w:rsidRPr="006227E6">
              <w:rPr>
                <w:rFonts w:cstheme="minorHAnsi"/>
                <w:sz w:val="16"/>
                <w:szCs w:val="16"/>
              </w:rPr>
              <w:t>disciplina del decreto legislativo 11 maggio 2005, n. 133 , per</w:t>
            </w:r>
            <w:r>
              <w:rPr>
                <w:rFonts w:cstheme="minorHAnsi"/>
                <w:sz w:val="16"/>
                <w:szCs w:val="16"/>
              </w:rPr>
              <w:t xml:space="preserve"> </w:t>
            </w:r>
            <w:r w:rsidRPr="006227E6">
              <w:rPr>
                <w:rFonts w:cstheme="minorHAnsi"/>
                <w:sz w:val="16"/>
                <w:szCs w:val="16"/>
              </w:rPr>
              <w:t>accedere alle procedure semplificate, le attività di trattamento</w:t>
            </w:r>
            <w:r>
              <w:rPr>
                <w:rFonts w:cstheme="minorHAnsi"/>
                <w:sz w:val="16"/>
                <w:szCs w:val="16"/>
              </w:rPr>
              <w:t xml:space="preserve"> </w:t>
            </w:r>
            <w:r w:rsidRPr="006227E6">
              <w:rPr>
                <w:rFonts w:cstheme="minorHAnsi"/>
                <w:sz w:val="16"/>
                <w:szCs w:val="16"/>
              </w:rPr>
              <w:t>termico e di recupero energetico devono, inoltre, rispettare le</w:t>
            </w:r>
            <w:r>
              <w:rPr>
                <w:rFonts w:cstheme="minorHAnsi"/>
                <w:sz w:val="16"/>
                <w:szCs w:val="16"/>
              </w:rPr>
              <w:t xml:space="preserve"> </w:t>
            </w:r>
            <w:r w:rsidRPr="006227E6">
              <w:rPr>
                <w:rFonts w:cstheme="minorHAnsi"/>
                <w:sz w:val="16"/>
                <w:szCs w:val="16"/>
              </w:rPr>
              <w:t>seguenti condizioni:</w:t>
            </w:r>
          </w:p>
          <w:p w14:paraId="40231358" w14:textId="08E36E90" w:rsidR="00DC5312" w:rsidRDefault="00DC5312" w:rsidP="00DC5312">
            <w:pPr>
              <w:spacing w:before="60"/>
              <w:ind w:left="0" w:firstLine="0"/>
              <w:jc w:val="left"/>
              <w:rPr>
                <w:rFonts w:cstheme="minorHAnsi"/>
                <w:sz w:val="16"/>
                <w:szCs w:val="16"/>
              </w:rPr>
            </w:pPr>
            <w:r w:rsidRPr="006227E6">
              <w:rPr>
                <w:rFonts w:cstheme="minorHAnsi"/>
                <w:sz w:val="16"/>
                <w:szCs w:val="16"/>
              </w:rPr>
              <w:t>a) siano utilizzati combustibili da rifiuti urbani oppure rifiuti</w:t>
            </w:r>
            <w:r>
              <w:rPr>
                <w:rFonts w:cstheme="minorHAnsi"/>
                <w:sz w:val="16"/>
                <w:szCs w:val="16"/>
              </w:rPr>
              <w:t xml:space="preserve"> </w:t>
            </w:r>
            <w:r w:rsidRPr="006227E6">
              <w:rPr>
                <w:rFonts w:cstheme="minorHAnsi"/>
                <w:sz w:val="16"/>
                <w:szCs w:val="16"/>
              </w:rPr>
              <w:t>speciali individuati per frazioni omogenee;</w:t>
            </w:r>
          </w:p>
          <w:p w14:paraId="3E6873C2" w14:textId="18154881" w:rsidR="00DC5312" w:rsidRDefault="00DC5312" w:rsidP="00DC5312">
            <w:pPr>
              <w:spacing w:before="60"/>
              <w:ind w:left="0" w:firstLine="0"/>
              <w:jc w:val="left"/>
              <w:rPr>
                <w:rFonts w:cstheme="minorHAnsi"/>
                <w:sz w:val="16"/>
                <w:szCs w:val="16"/>
              </w:rPr>
            </w:pPr>
            <w:r w:rsidRPr="006227E6">
              <w:rPr>
                <w:rFonts w:cstheme="minorHAnsi"/>
                <w:sz w:val="16"/>
                <w:szCs w:val="16"/>
              </w:rPr>
              <w:t>b) i limiti di emissione non siano superiori a quelli stabiliti</w:t>
            </w:r>
            <w:r>
              <w:rPr>
                <w:rFonts w:cstheme="minorHAnsi"/>
                <w:sz w:val="16"/>
                <w:szCs w:val="16"/>
              </w:rPr>
              <w:t xml:space="preserve"> </w:t>
            </w:r>
            <w:r w:rsidRPr="006227E6">
              <w:rPr>
                <w:rFonts w:cstheme="minorHAnsi"/>
                <w:sz w:val="16"/>
                <w:szCs w:val="16"/>
              </w:rPr>
              <w:t>per gli impianti di incenerimento e coincenerimento dei rifiuti dalla</w:t>
            </w:r>
            <w:r>
              <w:rPr>
                <w:rFonts w:cstheme="minorHAnsi"/>
                <w:sz w:val="16"/>
                <w:szCs w:val="16"/>
              </w:rPr>
              <w:t xml:space="preserve"> </w:t>
            </w:r>
            <w:r w:rsidRPr="006227E6">
              <w:rPr>
                <w:rFonts w:cstheme="minorHAnsi"/>
                <w:sz w:val="16"/>
                <w:szCs w:val="16"/>
              </w:rPr>
              <w:t>normativa vigente, con particolare riferimento al decreto legislativo</w:t>
            </w:r>
            <w:r>
              <w:rPr>
                <w:rFonts w:cstheme="minorHAnsi"/>
                <w:sz w:val="16"/>
                <w:szCs w:val="16"/>
              </w:rPr>
              <w:t xml:space="preserve"> </w:t>
            </w:r>
            <w:r w:rsidRPr="006227E6">
              <w:rPr>
                <w:rFonts w:cstheme="minorHAnsi"/>
                <w:sz w:val="16"/>
                <w:szCs w:val="16"/>
              </w:rPr>
              <w:t>11 maggio 2005, n. 133;</w:t>
            </w:r>
          </w:p>
          <w:p w14:paraId="1C0B7EB0" w14:textId="038B4D91" w:rsidR="00DC5312" w:rsidRDefault="00DC5312" w:rsidP="00DC5312">
            <w:pPr>
              <w:spacing w:before="60"/>
              <w:ind w:left="0" w:firstLine="0"/>
              <w:jc w:val="left"/>
              <w:rPr>
                <w:rFonts w:cstheme="minorHAnsi"/>
                <w:sz w:val="16"/>
                <w:szCs w:val="16"/>
              </w:rPr>
            </w:pPr>
            <w:r w:rsidRPr="006227E6">
              <w:rPr>
                <w:rFonts w:cstheme="minorHAnsi"/>
                <w:sz w:val="16"/>
                <w:szCs w:val="16"/>
              </w:rPr>
              <w:t>c) sia garantita la produzione di una quota minima di</w:t>
            </w:r>
            <w:r>
              <w:rPr>
                <w:rFonts w:cstheme="minorHAnsi"/>
                <w:sz w:val="16"/>
                <w:szCs w:val="16"/>
              </w:rPr>
              <w:t xml:space="preserve"> </w:t>
            </w:r>
            <w:r w:rsidRPr="006227E6">
              <w:rPr>
                <w:rFonts w:cstheme="minorHAnsi"/>
                <w:sz w:val="16"/>
                <w:szCs w:val="16"/>
              </w:rPr>
              <w:t>trasformazione del potere calorifico dei rifiuti in energia utile</w:t>
            </w:r>
            <w:r>
              <w:rPr>
                <w:rFonts w:cstheme="minorHAnsi"/>
                <w:sz w:val="16"/>
                <w:szCs w:val="16"/>
              </w:rPr>
              <w:t xml:space="preserve"> </w:t>
            </w:r>
            <w:r w:rsidRPr="006227E6">
              <w:rPr>
                <w:rFonts w:cstheme="minorHAnsi"/>
                <w:sz w:val="16"/>
                <w:szCs w:val="16"/>
              </w:rPr>
              <w:t>calcolata su base annuale;</w:t>
            </w:r>
          </w:p>
          <w:p w14:paraId="48F5C020" w14:textId="122B58D8" w:rsidR="00DC5312" w:rsidRDefault="00DC5312" w:rsidP="00DC5312">
            <w:pPr>
              <w:spacing w:before="60"/>
              <w:ind w:left="0" w:firstLine="0"/>
              <w:jc w:val="left"/>
              <w:rPr>
                <w:rFonts w:cstheme="minorHAnsi"/>
                <w:sz w:val="16"/>
                <w:szCs w:val="16"/>
              </w:rPr>
            </w:pPr>
            <w:r w:rsidRPr="006227E6">
              <w:rPr>
                <w:rFonts w:cstheme="minorHAnsi"/>
                <w:sz w:val="16"/>
                <w:szCs w:val="16"/>
              </w:rPr>
              <w:t>d) siano rispettate le condizioni, le norme tecniche e le</w:t>
            </w:r>
            <w:r>
              <w:rPr>
                <w:rFonts w:cstheme="minorHAnsi"/>
                <w:sz w:val="16"/>
                <w:szCs w:val="16"/>
              </w:rPr>
              <w:t xml:space="preserve"> </w:t>
            </w:r>
            <w:r w:rsidRPr="006227E6">
              <w:rPr>
                <w:rFonts w:cstheme="minorHAnsi"/>
                <w:sz w:val="16"/>
                <w:szCs w:val="16"/>
              </w:rPr>
              <w:t>prescrizioni specifiche di cui agli articoli 215, commi 1 e 2, e 216,</w:t>
            </w:r>
            <w:r>
              <w:rPr>
                <w:rFonts w:cstheme="minorHAnsi"/>
                <w:sz w:val="16"/>
                <w:szCs w:val="16"/>
              </w:rPr>
              <w:t xml:space="preserve"> </w:t>
            </w:r>
            <w:r w:rsidRPr="006227E6">
              <w:rPr>
                <w:rFonts w:cstheme="minorHAnsi"/>
                <w:sz w:val="16"/>
                <w:szCs w:val="16"/>
              </w:rPr>
              <w:t>commi 1, 2 e 3.</w:t>
            </w:r>
          </w:p>
          <w:p w14:paraId="096B4681" w14:textId="23FC0D8B" w:rsidR="00DC5312" w:rsidRDefault="00DC5312" w:rsidP="00DC5312">
            <w:pPr>
              <w:spacing w:before="60"/>
              <w:ind w:left="0" w:firstLine="0"/>
              <w:jc w:val="left"/>
              <w:rPr>
                <w:rFonts w:cstheme="minorHAnsi"/>
                <w:sz w:val="16"/>
                <w:szCs w:val="16"/>
              </w:rPr>
            </w:pPr>
            <w:r w:rsidRPr="006227E6">
              <w:rPr>
                <w:rFonts w:cstheme="minorHAnsi"/>
                <w:sz w:val="16"/>
                <w:szCs w:val="16"/>
              </w:rPr>
              <w:t>4. Sino all</w:t>
            </w:r>
            <w:r>
              <w:rPr>
                <w:rFonts w:cstheme="minorHAnsi"/>
                <w:sz w:val="16"/>
                <w:szCs w:val="16"/>
              </w:rPr>
              <w:t>’</w:t>
            </w:r>
            <w:r w:rsidRPr="006227E6">
              <w:rPr>
                <w:rFonts w:cstheme="minorHAnsi"/>
                <w:sz w:val="16"/>
                <w:szCs w:val="16"/>
              </w:rPr>
              <w:t>adozione dei decreti di cui al comma 2 relativamente</w:t>
            </w:r>
            <w:r>
              <w:rPr>
                <w:rFonts w:cstheme="minorHAnsi"/>
                <w:sz w:val="16"/>
                <w:szCs w:val="16"/>
              </w:rPr>
              <w:t xml:space="preserve"> </w:t>
            </w:r>
            <w:r w:rsidRPr="006227E6">
              <w:rPr>
                <w:rFonts w:cstheme="minorHAnsi"/>
                <w:sz w:val="16"/>
                <w:szCs w:val="16"/>
              </w:rPr>
              <w:t>alle attività di recupero continuano ad applicarsi le disposizioni</w:t>
            </w:r>
            <w:r>
              <w:rPr>
                <w:rFonts w:cstheme="minorHAnsi"/>
                <w:sz w:val="16"/>
                <w:szCs w:val="16"/>
              </w:rPr>
              <w:t xml:space="preserve"> </w:t>
            </w:r>
            <w:r w:rsidRPr="006227E6">
              <w:rPr>
                <w:rFonts w:cstheme="minorHAnsi"/>
                <w:sz w:val="16"/>
                <w:szCs w:val="16"/>
              </w:rPr>
              <w:t>di cui ai decreti del Ministro dell</w:t>
            </w:r>
            <w:r>
              <w:rPr>
                <w:rFonts w:cstheme="minorHAnsi"/>
                <w:sz w:val="16"/>
                <w:szCs w:val="16"/>
              </w:rPr>
              <w:t>’</w:t>
            </w:r>
            <w:r w:rsidRPr="006227E6">
              <w:rPr>
                <w:rFonts w:cstheme="minorHAnsi"/>
                <w:sz w:val="16"/>
                <w:szCs w:val="16"/>
              </w:rPr>
              <w:t>ambiente 5 febbraio 1998,</w:t>
            </w:r>
            <w:r>
              <w:rPr>
                <w:rFonts w:cstheme="minorHAnsi"/>
                <w:sz w:val="16"/>
                <w:szCs w:val="16"/>
              </w:rPr>
              <w:t xml:space="preserve"> </w:t>
            </w:r>
            <w:r w:rsidRPr="006227E6">
              <w:rPr>
                <w:rFonts w:cstheme="minorHAnsi"/>
                <w:sz w:val="16"/>
                <w:szCs w:val="16"/>
              </w:rPr>
              <w:t xml:space="preserve">pubblicato nel </w:t>
            </w:r>
            <w:proofErr w:type="spellStart"/>
            <w:r w:rsidRPr="006227E6">
              <w:rPr>
                <w:rFonts w:cstheme="minorHAnsi"/>
                <w:sz w:val="16"/>
                <w:szCs w:val="16"/>
              </w:rPr>
              <w:t>S.O</w:t>
            </w:r>
            <w:proofErr w:type="spellEnd"/>
            <w:r w:rsidRPr="006227E6">
              <w:rPr>
                <w:rFonts w:cstheme="minorHAnsi"/>
                <w:sz w:val="16"/>
                <w:szCs w:val="16"/>
              </w:rPr>
              <w:t>. alla Gazzetta Ufficiale n. 88 del 16 aprile 1998</w:t>
            </w:r>
            <w:r>
              <w:rPr>
                <w:rFonts w:cstheme="minorHAnsi"/>
                <w:sz w:val="16"/>
                <w:szCs w:val="16"/>
              </w:rPr>
              <w:t xml:space="preserve"> </w:t>
            </w:r>
            <w:r w:rsidRPr="006227E6">
              <w:rPr>
                <w:rFonts w:cstheme="minorHAnsi"/>
                <w:sz w:val="16"/>
                <w:szCs w:val="16"/>
              </w:rPr>
              <w:t>e 12 giugno 2002, n. 161.</w:t>
            </w:r>
          </w:p>
          <w:p w14:paraId="0A5BA7B1" w14:textId="17A05462" w:rsidR="00DC5312" w:rsidRDefault="00DC5312" w:rsidP="00DC5312">
            <w:pPr>
              <w:spacing w:before="60"/>
              <w:ind w:left="0" w:firstLine="0"/>
              <w:jc w:val="left"/>
              <w:rPr>
                <w:rFonts w:cstheme="minorHAnsi"/>
                <w:sz w:val="16"/>
                <w:szCs w:val="16"/>
              </w:rPr>
            </w:pPr>
            <w:r w:rsidRPr="006227E6">
              <w:rPr>
                <w:rFonts w:cstheme="minorHAnsi"/>
                <w:sz w:val="16"/>
                <w:szCs w:val="16"/>
              </w:rPr>
              <w:t>5. L</w:t>
            </w:r>
            <w:r>
              <w:rPr>
                <w:rFonts w:cstheme="minorHAnsi"/>
                <w:sz w:val="16"/>
                <w:szCs w:val="16"/>
              </w:rPr>
              <w:t>’</w:t>
            </w:r>
            <w:r w:rsidRPr="006227E6">
              <w:rPr>
                <w:rFonts w:cstheme="minorHAnsi"/>
                <w:sz w:val="16"/>
                <w:szCs w:val="16"/>
              </w:rPr>
              <w:t>adozione delle norme e delle condizioni di cui al comma 2 deve</w:t>
            </w:r>
            <w:r>
              <w:rPr>
                <w:rFonts w:cstheme="minorHAnsi"/>
                <w:sz w:val="16"/>
                <w:szCs w:val="16"/>
              </w:rPr>
              <w:t xml:space="preserve"> </w:t>
            </w:r>
            <w:r w:rsidRPr="006227E6">
              <w:rPr>
                <w:rFonts w:cstheme="minorHAnsi"/>
                <w:sz w:val="16"/>
                <w:szCs w:val="16"/>
              </w:rPr>
              <w:t>riguardare, in primo luogo, i rifiuti indicati nella lista verde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Allegato III del regolamento (CE), n. 1013/2006.</w:t>
            </w:r>
          </w:p>
          <w:p w14:paraId="3254DE9E" w14:textId="7CD1E0A1" w:rsidR="00DC5312" w:rsidRDefault="00DC5312" w:rsidP="00DC5312">
            <w:pPr>
              <w:spacing w:before="60"/>
              <w:ind w:left="0" w:firstLine="0"/>
              <w:jc w:val="left"/>
              <w:rPr>
                <w:rFonts w:cstheme="minorHAnsi"/>
                <w:sz w:val="16"/>
                <w:szCs w:val="16"/>
              </w:rPr>
            </w:pPr>
            <w:r w:rsidRPr="006227E6">
              <w:rPr>
                <w:rFonts w:cstheme="minorHAnsi"/>
                <w:sz w:val="16"/>
                <w:szCs w:val="16"/>
              </w:rPr>
              <w:t>6. Per la tenuta dei registri di cui agli articoli 215, comma 3, e</w:t>
            </w:r>
            <w:r>
              <w:rPr>
                <w:rFonts w:cstheme="minorHAnsi"/>
                <w:sz w:val="16"/>
                <w:szCs w:val="16"/>
              </w:rPr>
              <w:t xml:space="preserve"> </w:t>
            </w:r>
            <w:r w:rsidRPr="006227E6">
              <w:rPr>
                <w:rFonts w:cstheme="minorHAnsi"/>
                <w:sz w:val="16"/>
                <w:szCs w:val="16"/>
              </w:rPr>
              <w:t>216, comma 3, e per l</w:t>
            </w:r>
            <w:r>
              <w:rPr>
                <w:rFonts w:cstheme="minorHAnsi"/>
                <w:sz w:val="16"/>
                <w:szCs w:val="16"/>
              </w:rPr>
              <w:t>’</w:t>
            </w:r>
            <w:r w:rsidRPr="006227E6">
              <w:rPr>
                <w:rFonts w:cstheme="minorHAnsi"/>
                <w:sz w:val="16"/>
                <w:szCs w:val="16"/>
              </w:rPr>
              <w:t>effettuazione dei controlli periodici,</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interessato è tenuto a versare alla provincia territorialmente</w:t>
            </w:r>
            <w:r>
              <w:rPr>
                <w:rFonts w:cstheme="minorHAnsi"/>
                <w:sz w:val="16"/>
                <w:szCs w:val="16"/>
              </w:rPr>
              <w:t xml:space="preserve"> </w:t>
            </w:r>
            <w:r w:rsidRPr="006227E6">
              <w:rPr>
                <w:rFonts w:cstheme="minorHAnsi"/>
                <w:sz w:val="16"/>
                <w:szCs w:val="16"/>
              </w:rPr>
              <w:t>competente un diritto di iscrizione annuale determinato con decreto</w:t>
            </w:r>
            <w:r>
              <w:rPr>
                <w:rFonts w:cstheme="minorHAnsi"/>
                <w:sz w:val="16"/>
                <w:szCs w:val="16"/>
              </w:rPr>
              <w:t xml:space="preserve"> </w:t>
            </w:r>
            <w:r w:rsidRPr="006227E6">
              <w:rPr>
                <w:rFonts w:cstheme="minorHAnsi"/>
                <w:sz w:val="16"/>
                <w:szCs w:val="16"/>
              </w:rPr>
              <w:t>del Ministro dell</w:t>
            </w:r>
            <w:r>
              <w:rPr>
                <w:rFonts w:cstheme="minorHAnsi"/>
                <w:sz w:val="16"/>
                <w:szCs w:val="16"/>
              </w:rPr>
              <w:t>’</w:t>
            </w:r>
            <w:r w:rsidRPr="006227E6">
              <w:rPr>
                <w:rFonts w:cstheme="minorHAnsi"/>
                <w:sz w:val="16"/>
                <w:szCs w:val="16"/>
              </w:rPr>
              <w:t>ambiente e della tutela del territorio e del mare,</w:t>
            </w:r>
            <w:r>
              <w:rPr>
                <w:rFonts w:cstheme="minorHAnsi"/>
                <w:sz w:val="16"/>
                <w:szCs w:val="16"/>
              </w:rPr>
              <w:t xml:space="preserve"> </w:t>
            </w:r>
            <w:r w:rsidRPr="006227E6">
              <w:rPr>
                <w:rFonts w:cstheme="minorHAnsi"/>
                <w:sz w:val="16"/>
                <w:szCs w:val="16"/>
              </w:rPr>
              <w:t>di concerto con i Ministri dello sviluppo economico e dell</w:t>
            </w:r>
            <w:r>
              <w:rPr>
                <w:rFonts w:cstheme="minorHAnsi"/>
                <w:sz w:val="16"/>
                <w:szCs w:val="16"/>
              </w:rPr>
              <w:t>’</w:t>
            </w:r>
            <w:r w:rsidRPr="006227E6">
              <w:rPr>
                <w:rFonts w:cstheme="minorHAnsi"/>
                <w:sz w:val="16"/>
                <w:szCs w:val="16"/>
              </w:rPr>
              <w:t>economia e</w:t>
            </w:r>
            <w:r>
              <w:rPr>
                <w:rFonts w:cstheme="minorHAnsi"/>
                <w:sz w:val="16"/>
                <w:szCs w:val="16"/>
              </w:rPr>
              <w:t xml:space="preserve"> </w:t>
            </w:r>
            <w:r w:rsidRPr="006227E6">
              <w:rPr>
                <w:rFonts w:cstheme="minorHAnsi"/>
                <w:sz w:val="16"/>
                <w:szCs w:val="16"/>
              </w:rPr>
              <w:t>delle finanze. Nelle more dell</w:t>
            </w:r>
            <w:r>
              <w:rPr>
                <w:rFonts w:cstheme="minorHAnsi"/>
                <w:sz w:val="16"/>
                <w:szCs w:val="16"/>
              </w:rPr>
              <w:t>’</w:t>
            </w:r>
            <w:r w:rsidRPr="006227E6">
              <w:rPr>
                <w:rFonts w:cstheme="minorHAnsi"/>
                <w:sz w:val="16"/>
                <w:szCs w:val="16"/>
              </w:rPr>
              <w:t>emanazione del predetto decreto, si</w:t>
            </w:r>
            <w:r>
              <w:rPr>
                <w:rFonts w:cstheme="minorHAnsi"/>
                <w:sz w:val="16"/>
                <w:szCs w:val="16"/>
              </w:rPr>
              <w:t xml:space="preserve"> </w:t>
            </w:r>
            <w:r w:rsidRPr="006227E6">
              <w:rPr>
                <w:rFonts w:cstheme="minorHAnsi"/>
                <w:sz w:val="16"/>
                <w:szCs w:val="16"/>
              </w:rPr>
              <w:t>applicano le disposizioni di cui al decreto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21 luglio 1998, n. 350.All</w:t>
            </w:r>
            <w:r>
              <w:rPr>
                <w:rFonts w:cstheme="minorHAnsi"/>
                <w:sz w:val="16"/>
                <w:szCs w:val="16"/>
              </w:rPr>
              <w:t>’</w:t>
            </w:r>
            <w:r w:rsidRPr="006227E6">
              <w:rPr>
                <w:rFonts w:cstheme="minorHAnsi"/>
                <w:sz w:val="16"/>
                <w:szCs w:val="16"/>
              </w:rPr>
              <w:t>attuazione dei compiti</w:t>
            </w:r>
            <w:r>
              <w:rPr>
                <w:rFonts w:cstheme="minorHAnsi"/>
                <w:sz w:val="16"/>
                <w:szCs w:val="16"/>
              </w:rPr>
              <w:t xml:space="preserve"> </w:t>
            </w:r>
            <w:r w:rsidRPr="006227E6">
              <w:rPr>
                <w:rFonts w:cstheme="minorHAnsi"/>
                <w:sz w:val="16"/>
                <w:szCs w:val="16"/>
              </w:rPr>
              <w:t>indicati dal presente comma le Province provvedono con le risorse</w:t>
            </w:r>
            <w:r>
              <w:rPr>
                <w:rFonts w:cstheme="minorHAnsi"/>
                <w:sz w:val="16"/>
                <w:szCs w:val="16"/>
              </w:rPr>
              <w:t xml:space="preserve"> </w:t>
            </w:r>
            <w:r w:rsidRPr="006227E6">
              <w:rPr>
                <w:rFonts w:cstheme="minorHAnsi"/>
                <w:sz w:val="16"/>
                <w:szCs w:val="16"/>
              </w:rPr>
              <w:t>umane, strumentali e finanziarie disponibili a legislazione vigente,</w:t>
            </w:r>
            <w:r>
              <w:rPr>
                <w:rFonts w:cstheme="minorHAnsi"/>
                <w:sz w:val="16"/>
                <w:szCs w:val="16"/>
              </w:rPr>
              <w:t xml:space="preserve"> </w:t>
            </w:r>
            <w:r w:rsidRPr="006227E6">
              <w:rPr>
                <w:rFonts w:cstheme="minorHAnsi"/>
                <w:sz w:val="16"/>
                <w:szCs w:val="16"/>
              </w:rPr>
              <w:t>senza nuovi o maggiori oneri a carico della finanza pubblica.</w:t>
            </w:r>
          </w:p>
          <w:p w14:paraId="4DE97F0B" w14:textId="0E22A84C" w:rsidR="00DC5312" w:rsidRDefault="00DC5312" w:rsidP="00DC5312">
            <w:pPr>
              <w:spacing w:before="60"/>
              <w:ind w:left="0" w:firstLine="0"/>
              <w:jc w:val="left"/>
              <w:rPr>
                <w:rFonts w:cstheme="minorHAnsi"/>
                <w:sz w:val="16"/>
                <w:szCs w:val="16"/>
              </w:rPr>
            </w:pPr>
            <w:r w:rsidRPr="006227E6">
              <w:rPr>
                <w:rFonts w:cstheme="minorHAnsi"/>
                <w:sz w:val="16"/>
                <w:szCs w:val="16"/>
              </w:rPr>
              <w:t>7. La costruzione di impianti che recuperano rifiuti nel rispetto</w:t>
            </w:r>
            <w:r>
              <w:rPr>
                <w:rFonts w:cstheme="minorHAnsi"/>
                <w:sz w:val="16"/>
                <w:szCs w:val="16"/>
              </w:rPr>
              <w:t xml:space="preserve"> </w:t>
            </w:r>
            <w:r w:rsidRPr="006227E6">
              <w:rPr>
                <w:rFonts w:cstheme="minorHAnsi"/>
                <w:sz w:val="16"/>
                <w:szCs w:val="16"/>
              </w:rPr>
              <w:t xml:space="preserve">delle condizioni, delle </w:t>
            </w:r>
            <w:r w:rsidRPr="006227E6">
              <w:rPr>
                <w:rFonts w:cstheme="minorHAnsi"/>
                <w:sz w:val="16"/>
                <w:szCs w:val="16"/>
              </w:rPr>
              <w:lastRenderedPageBreak/>
              <w:t>prescrizioni e delle norme tecniche di cui ai</w:t>
            </w:r>
            <w:r>
              <w:rPr>
                <w:rFonts w:cstheme="minorHAnsi"/>
                <w:sz w:val="16"/>
                <w:szCs w:val="16"/>
              </w:rPr>
              <w:t xml:space="preserve"> </w:t>
            </w:r>
            <w:r w:rsidRPr="006227E6">
              <w:rPr>
                <w:rFonts w:cstheme="minorHAnsi"/>
                <w:sz w:val="16"/>
                <w:szCs w:val="16"/>
              </w:rPr>
              <w:t>commi 2 e 3 è disciplinata dalla normativa nazionale e comunitaria</w:t>
            </w:r>
            <w:r>
              <w:rPr>
                <w:rFonts w:cstheme="minorHAnsi"/>
                <w:sz w:val="16"/>
                <w:szCs w:val="16"/>
              </w:rPr>
              <w:t xml:space="preserve"> </w:t>
            </w:r>
            <w:r w:rsidRPr="006227E6">
              <w:rPr>
                <w:rFonts w:cstheme="minorHAnsi"/>
                <w:sz w:val="16"/>
                <w:szCs w:val="16"/>
              </w:rPr>
              <w:t>in materia di qualità dell</w:t>
            </w:r>
            <w:r>
              <w:rPr>
                <w:rFonts w:cstheme="minorHAnsi"/>
                <w:sz w:val="16"/>
                <w:szCs w:val="16"/>
              </w:rPr>
              <w:t>’</w:t>
            </w:r>
            <w:r w:rsidRPr="006227E6">
              <w:rPr>
                <w:rFonts w:cstheme="minorHAnsi"/>
                <w:sz w:val="16"/>
                <w:szCs w:val="16"/>
              </w:rPr>
              <w:t>aria e di inquinamento atmosferico da</w:t>
            </w:r>
            <w:r>
              <w:rPr>
                <w:rFonts w:cstheme="minorHAnsi"/>
                <w:sz w:val="16"/>
                <w:szCs w:val="16"/>
              </w:rPr>
              <w:t xml:space="preserve"> </w:t>
            </w:r>
            <w:r w:rsidRPr="006227E6">
              <w:rPr>
                <w:rFonts w:cstheme="minorHAnsi"/>
                <w:sz w:val="16"/>
                <w:szCs w:val="16"/>
              </w:rPr>
              <w:t>impianti industriali e dalle altre disposizioni che regolano la</w:t>
            </w:r>
            <w:r>
              <w:rPr>
                <w:rFonts w:cstheme="minorHAnsi"/>
                <w:sz w:val="16"/>
                <w:szCs w:val="16"/>
              </w:rPr>
              <w:t xml:space="preserve"> </w:t>
            </w:r>
            <w:r w:rsidRPr="006227E6">
              <w:rPr>
                <w:rFonts w:cstheme="minorHAnsi"/>
                <w:sz w:val="16"/>
                <w:szCs w:val="16"/>
              </w:rPr>
              <w:t>costruzione di impianti industriali.</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autorizzazione all</w:t>
            </w:r>
            <w:r>
              <w:rPr>
                <w:rFonts w:cstheme="minorHAnsi"/>
                <w:sz w:val="16"/>
                <w:szCs w:val="16"/>
              </w:rPr>
              <w:t>’</w:t>
            </w:r>
            <w:r w:rsidRPr="006227E6">
              <w:rPr>
                <w:rFonts w:cstheme="minorHAnsi"/>
                <w:sz w:val="16"/>
                <w:szCs w:val="16"/>
              </w:rPr>
              <w:t>esercizio nei predetti impianti di operazioni</w:t>
            </w:r>
            <w:r>
              <w:rPr>
                <w:rFonts w:cstheme="minorHAnsi"/>
                <w:sz w:val="16"/>
                <w:szCs w:val="16"/>
              </w:rPr>
              <w:t xml:space="preserve"> </w:t>
            </w:r>
            <w:r w:rsidRPr="006227E6">
              <w:rPr>
                <w:rFonts w:cstheme="minorHAnsi"/>
                <w:sz w:val="16"/>
                <w:szCs w:val="16"/>
              </w:rPr>
              <w:t>di recupero di rifiuti non individuati ai sensi del presente articolo</w:t>
            </w:r>
            <w:r>
              <w:rPr>
                <w:rFonts w:cstheme="minorHAnsi"/>
                <w:sz w:val="16"/>
                <w:szCs w:val="16"/>
              </w:rPr>
              <w:t xml:space="preserve"> </w:t>
            </w:r>
            <w:r w:rsidRPr="006227E6">
              <w:rPr>
                <w:rFonts w:cstheme="minorHAnsi"/>
                <w:sz w:val="16"/>
                <w:szCs w:val="16"/>
              </w:rPr>
              <w:t>resta comunque sottoposta alle disposizioni di cui agli articoli 208,</w:t>
            </w:r>
            <w:r>
              <w:rPr>
                <w:rFonts w:cstheme="minorHAnsi"/>
                <w:sz w:val="16"/>
                <w:szCs w:val="16"/>
              </w:rPr>
              <w:t xml:space="preserve"> </w:t>
            </w:r>
            <w:r w:rsidRPr="006227E6">
              <w:rPr>
                <w:rFonts w:cstheme="minorHAnsi"/>
                <w:sz w:val="16"/>
                <w:szCs w:val="16"/>
              </w:rPr>
              <w:t>209 e 211.</w:t>
            </w:r>
          </w:p>
          <w:p w14:paraId="686DE5E0" w14:textId="629F1891" w:rsidR="00DC5312" w:rsidRDefault="00DC5312" w:rsidP="00DC5312">
            <w:pPr>
              <w:spacing w:before="60"/>
              <w:ind w:left="0" w:firstLine="0"/>
              <w:jc w:val="left"/>
              <w:rPr>
                <w:rFonts w:cstheme="minorHAnsi"/>
                <w:sz w:val="16"/>
                <w:szCs w:val="16"/>
              </w:rPr>
            </w:pPr>
            <w:r w:rsidRPr="006227E6">
              <w:rPr>
                <w:rFonts w:cstheme="minorHAnsi"/>
                <w:sz w:val="16"/>
                <w:szCs w:val="16"/>
              </w:rPr>
              <w:t>7-bis. In deroga a quanto stabilito dal comma 7, ferme restando</w:t>
            </w:r>
            <w:r>
              <w:rPr>
                <w:rFonts w:cstheme="minorHAnsi"/>
                <w:sz w:val="16"/>
                <w:szCs w:val="16"/>
              </w:rPr>
              <w:t xml:space="preserve"> </w:t>
            </w:r>
            <w:r w:rsidRPr="006227E6">
              <w:rPr>
                <w:rFonts w:cstheme="minorHAnsi"/>
                <w:sz w:val="16"/>
                <w:szCs w:val="16"/>
              </w:rPr>
              <w:t>le disposizioni delle direttive e dei regolamenti dell</w:t>
            </w:r>
            <w:r>
              <w:rPr>
                <w:rFonts w:cstheme="minorHAnsi"/>
                <w:sz w:val="16"/>
                <w:szCs w:val="16"/>
              </w:rPr>
              <w:t>’</w:t>
            </w:r>
            <w:r w:rsidRPr="006227E6">
              <w:rPr>
                <w:rFonts w:cstheme="minorHAnsi"/>
                <w:sz w:val="16"/>
                <w:szCs w:val="16"/>
              </w:rPr>
              <w:t>Unione</w:t>
            </w:r>
            <w:r>
              <w:rPr>
                <w:rFonts w:cstheme="minorHAnsi"/>
                <w:sz w:val="16"/>
                <w:szCs w:val="16"/>
              </w:rPr>
              <w:t xml:space="preserve"> </w:t>
            </w:r>
            <w:r w:rsidRPr="006227E6">
              <w:rPr>
                <w:rFonts w:cstheme="minorHAnsi"/>
                <w:sz w:val="16"/>
                <w:szCs w:val="16"/>
              </w:rPr>
              <w:t>europea, gli impianti di compostaggio aerobico di rifiuti</w:t>
            </w:r>
            <w:r>
              <w:rPr>
                <w:rFonts w:cstheme="minorHAnsi"/>
                <w:sz w:val="16"/>
                <w:szCs w:val="16"/>
              </w:rPr>
              <w:t xml:space="preserve"> </w:t>
            </w:r>
            <w:r w:rsidRPr="006227E6">
              <w:rPr>
                <w:rFonts w:cstheme="minorHAnsi"/>
                <w:sz w:val="16"/>
                <w:szCs w:val="16"/>
              </w:rPr>
              <w:t>biodegradabili derivanti da attività agricole e vivaistiche o da</w:t>
            </w:r>
            <w:r>
              <w:rPr>
                <w:rFonts w:cstheme="minorHAnsi"/>
                <w:sz w:val="16"/>
                <w:szCs w:val="16"/>
              </w:rPr>
              <w:t xml:space="preserve"> </w:t>
            </w:r>
            <w:r w:rsidRPr="006227E6">
              <w:rPr>
                <w:rFonts w:cstheme="minorHAnsi"/>
                <w:sz w:val="16"/>
                <w:szCs w:val="16"/>
              </w:rPr>
              <w:t>cucine, mense, mercati, giardini o parchi, che hanno una capacità di</w:t>
            </w:r>
            <w:r>
              <w:rPr>
                <w:rFonts w:cstheme="minorHAnsi"/>
                <w:sz w:val="16"/>
                <w:szCs w:val="16"/>
              </w:rPr>
              <w:t xml:space="preserve"> </w:t>
            </w:r>
            <w:r w:rsidRPr="006227E6">
              <w:rPr>
                <w:rFonts w:cstheme="minorHAnsi"/>
                <w:sz w:val="16"/>
                <w:szCs w:val="16"/>
              </w:rPr>
              <w:t>trattamento non eccedente 80 tonnellate annue e sono destinati</w:t>
            </w:r>
            <w:r>
              <w:rPr>
                <w:rFonts w:cstheme="minorHAnsi"/>
                <w:sz w:val="16"/>
                <w:szCs w:val="16"/>
              </w:rPr>
              <w:t xml:space="preserve"> </w:t>
            </w:r>
            <w:r w:rsidRPr="006227E6">
              <w:rPr>
                <w:rFonts w:cstheme="minorHAnsi"/>
                <w:sz w:val="16"/>
                <w:szCs w:val="16"/>
              </w:rPr>
              <w:t>esclusivamente al trattamento di rifiuti raccolti nel comune dove i</w:t>
            </w:r>
            <w:r>
              <w:rPr>
                <w:rFonts w:cstheme="minorHAnsi"/>
                <w:sz w:val="16"/>
                <w:szCs w:val="16"/>
              </w:rPr>
              <w:t xml:space="preserve"> </w:t>
            </w:r>
            <w:r w:rsidRPr="006227E6">
              <w:rPr>
                <w:rFonts w:cstheme="minorHAnsi"/>
                <w:sz w:val="16"/>
                <w:szCs w:val="16"/>
              </w:rPr>
              <w:t>suddetti rifiuti sono prodotti e nei comuni confinanti che stipulano</w:t>
            </w:r>
            <w:r>
              <w:rPr>
                <w:rFonts w:cstheme="minorHAnsi"/>
                <w:sz w:val="16"/>
                <w:szCs w:val="16"/>
              </w:rPr>
              <w:t xml:space="preserve"> </w:t>
            </w:r>
            <w:r w:rsidRPr="006227E6">
              <w:rPr>
                <w:rFonts w:cstheme="minorHAnsi"/>
                <w:sz w:val="16"/>
                <w:szCs w:val="16"/>
              </w:rPr>
              <w:t>una convenzione di associazione per la gestione congiunta del</w:t>
            </w:r>
            <w:r>
              <w:rPr>
                <w:rFonts w:cstheme="minorHAnsi"/>
                <w:sz w:val="16"/>
                <w:szCs w:val="16"/>
              </w:rPr>
              <w:t xml:space="preserve"> </w:t>
            </w:r>
            <w:r w:rsidRPr="006227E6">
              <w:rPr>
                <w:rFonts w:cstheme="minorHAnsi"/>
                <w:sz w:val="16"/>
                <w:szCs w:val="16"/>
              </w:rPr>
              <w:t>servizio, acquisito il parere dell</w:t>
            </w:r>
            <w:r>
              <w:rPr>
                <w:rFonts w:cstheme="minorHAnsi"/>
                <w:sz w:val="16"/>
                <w:szCs w:val="16"/>
              </w:rPr>
              <w:t>’</w:t>
            </w:r>
            <w:r w:rsidRPr="006227E6">
              <w:rPr>
                <w:rFonts w:cstheme="minorHAnsi"/>
                <w:sz w:val="16"/>
                <w:szCs w:val="16"/>
              </w:rPr>
              <w:t>Agenzia regionale per la</w:t>
            </w:r>
            <w:r>
              <w:rPr>
                <w:rFonts w:cstheme="minorHAnsi"/>
                <w:sz w:val="16"/>
                <w:szCs w:val="16"/>
              </w:rPr>
              <w:t xml:space="preserve"> </w:t>
            </w:r>
            <w:r w:rsidRPr="006227E6">
              <w:rPr>
                <w:rFonts w:cstheme="minorHAnsi"/>
                <w:sz w:val="16"/>
                <w:szCs w:val="16"/>
              </w:rPr>
              <w:t>protezione dell</w:t>
            </w:r>
            <w:r>
              <w:rPr>
                <w:rFonts w:cstheme="minorHAnsi"/>
                <w:sz w:val="16"/>
                <w:szCs w:val="16"/>
              </w:rPr>
              <w:t>’</w:t>
            </w:r>
            <w:r w:rsidRPr="006227E6">
              <w:rPr>
                <w:rFonts w:cstheme="minorHAnsi"/>
                <w:sz w:val="16"/>
                <w:szCs w:val="16"/>
              </w:rPr>
              <w:t>ambiente (ARPA) previa predisposizione di un</w:t>
            </w:r>
            <w:r>
              <w:rPr>
                <w:rFonts w:cstheme="minorHAnsi"/>
                <w:sz w:val="16"/>
                <w:szCs w:val="16"/>
              </w:rPr>
              <w:t xml:space="preserve"> </w:t>
            </w:r>
            <w:r w:rsidRPr="006227E6">
              <w:rPr>
                <w:rFonts w:cstheme="minorHAnsi"/>
                <w:sz w:val="16"/>
                <w:szCs w:val="16"/>
              </w:rPr>
              <w:t>regolamento di gestione dell</w:t>
            </w:r>
            <w:r>
              <w:rPr>
                <w:rFonts w:cstheme="minorHAnsi"/>
                <w:sz w:val="16"/>
                <w:szCs w:val="16"/>
              </w:rPr>
              <w:t>’</w:t>
            </w:r>
            <w:r w:rsidRPr="006227E6">
              <w:rPr>
                <w:rFonts w:cstheme="minorHAnsi"/>
                <w:sz w:val="16"/>
                <w:szCs w:val="16"/>
              </w:rPr>
              <w:t>impianto che preveda anche la nomina di</w:t>
            </w:r>
            <w:r>
              <w:rPr>
                <w:rFonts w:cstheme="minorHAnsi"/>
                <w:sz w:val="16"/>
                <w:szCs w:val="16"/>
              </w:rPr>
              <w:t xml:space="preserve"> </w:t>
            </w:r>
            <w:r w:rsidRPr="006227E6">
              <w:rPr>
                <w:rFonts w:cstheme="minorHAnsi"/>
                <w:sz w:val="16"/>
                <w:szCs w:val="16"/>
              </w:rPr>
              <w:t>un gestore da individuare in ambito comunale, possono essere</w:t>
            </w:r>
            <w:r>
              <w:rPr>
                <w:rFonts w:cstheme="minorHAnsi"/>
                <w:sz w:val="16"/>
                <w:szCs w:val="16"/>
              </w:rPr>
              <w:t xml:space="preserve"> </w:t>
            </w:r>
            <w:r w:rsidRPr="006227E6">
              <w:rPr>
                <w:rFonts w:cstheme="minorHAnsi"/>
                <w:sz w:val="16"/>
                <w:szCs w:val="16"/>
              </w:rPr>
              <w:t>realizzati e posti in esercizio con denuncia di inizio di attività</w:t>
            </w:r>
            <w:r>
              <w:rPr>
                <w:rFonts w:cstheme="minorHAnsi"/>
                <w:sz w:val="16"/>
                <w:szCs w:val="16"/>
              </w:rPr>
              <w:t xml:space="preserve"> </w:t>
            </w:r>
            <w:r w:rsidRPr="006227E6">
              <w:rPr>
                <w:rFonts w:cstheme="minorHAnsi"/>
                <w:sz w:val="16"/>
                <w:szCs w:val="16"/>
              </w:rPr>
              <w:t>ai sensi del testo unico delle disposizioni legislative e</w:t>
            </w:r>
            <w:r>
              <w:rPr>
                <w:rFonts w:cstheme="minorHAnsi"/>
                <w:sz w:val="16"/>
                <w:szCs w:val="16"/>
              </w:rPr>
              <w:t xml:space="preserve"> </w:t>
            </w:r>
            <w:r w:rsidRPr="006227E6">
              <w:rPr>
                <w:rFonts w:cstheme="minorHAnsi"/>
                <w:sz w:val="16"/>
                <w:szCs w:val="16"/>
              </w:rPr>
              <w:t>regolamentari in materia edilizia, di cui al decreto del Presidente</w:t>
            </w:r>
            <w:r>
              <w:rPr>
                <w:rFonts w:cstheme="minorHAnsi"/>
                <w:sz w:val="16"/>
                <w:szCs w:val="16"/>
              </w:rPr>
              <w:t xml:space="preserve"> </w:t>
            </w:r>
            <w:r w:rsidRPr="006227E6">
              <w:rPr>
                <w:rFonts w:cstheme="minorHAnsi"/>
                <w:sz w:val="16"/>
                <w:szCs w:val="16"/>
              </w:rPr>
              <w:t>della Repubblica 6 giugno 2001, n. 380, anche in aree agricole, nel</w:t>
            </w:r>
            <w:r>
              <w:rPr>
                <w:rFonts w:cstheme="minorHAnsi"/>
                <w:sz w:val="16"/>
                <w:szCs w:val="16"/>
              </w:rPr>
              <w:t xml:space="preserve"> </w:t>
            </w:r>
            <w:r w:rsidRPr="006227E6">
              <w:rPr>
                <w:rFonts w:cstheme="minorHAnsi"/>
                <w:sz w:val="16"/>
                <w:szCs w:val="16"/>
              </w:rPr>
              <w:t>rispetto delle prescrizioni in materia urbanistica, delle norme</w:t>
            </w:r>
            <w:r>
              <w:rPr>
                <w:rFonts w:cstheme="minorHAnsi"/>
                <w:sz w:val="16"/>
                <w:szCs w:val="16"/>
              </w:rPr>
              <w:t xml:space="preserve"> </w:t>
            </w:r>
            <w:r w:rsidRPr="006227E6">
              <w:rPr>
                <w:rFonts w:cstheme="minorHAnsi"/>
                <w:sz w:val="16"/>
                <w:szCs w:val="16"/>
              </w:rPr>
              <w:t>antisismiche, ambientali, di sicurezza, antincendio e</w:t>
            </w:r>
            <w:r>
              <w:rPr>
                <w:rFonts w:cstheme="minorHAnsi"/>
                <w:sz w:val="16"/>
                <w:szCs w:val="16"/>
              </w:rPr>
              <w:t xml:space="preserve"> </w:t>
            </w:r>
            <w:r w:rsidRPr="006227E6">
              <w:rPr>
                <w:rFonts w:cstheme="minorHAnsi"/>
                <w:sz w:val="16"/>
                <w:szCs w:val="16"/>
              </w:rPr>
              <w:t>igienico-sanitarie, delle norme relative all</w:t>
            </w:r>
            <w:r>
              <w:rPr>
                <w:rFonts w:cstheme="minorHAnsi"/>
                <w:sz w:val="16"/>
                <w:szCs w:val="16"/>
              </w:rPr>
              <w:t>’</w:t>
            </w:r>
            <w:r w:rsidRPr="006227E6">
              <w:rPr>
                <w:rFonts w:cstheme="minorHAnsi"/>
                <w:sz w:val="16"/>
                <w:szCs w:val="16"/>
              </w:rPr>
              <w:t>efficienza energetica</w:t>
            </w:r>
            <w:r>
              <w:rPr>
                <w:rFonts w:cstheme="minorHAnsi"/>
                <w:sz w:val="16"/>
                <w:szCs w:val="16"/>
              </w:rPr>
              <w:t xml:space="preserve"> </w:t>
            </w:r>
            <w:r w:rsidRPr="006227E6">
              <w:rPr>
                <w:rFonts w:cstheme="minorHAnsi"/>
                <w:sz w:val="16"/>
                <w:szCs w:val="16"/>
              </w:rPr>
              <w:t>nonché delle disposizioni del codice dei beni culturali e del</w:t>
            </w:r>
            <w:r>
              <w:rPr>
                <w:rFonts w:cstheme="minorHAnsi"/>
                <w:sz w:val="16"/>
                <w:szCs w:val="16"/>
              </w:rPr>
              <w:t xml:space="preserve"> </w:t>
            </w:r>
            <w:r w:rsidRPr="006227E6">
              <w:rPr>
                <w:rFonts w:cstheme="minorHAnsi"/>
                <w:sz w:val="16"/>
                <w:szCs w:val="16"/>
              </w:rPr>
              <w:t>paesaggio, di cui al decreto legislativo 22 gennaio 2004, n. 42 .</w:t>
            </w:r>
          </w:p>
          <w:p w14:paraId="5CB19EAF" w14:textId="0C7E4BEB" w:rsidR="00DC5312" w:rsidRDefault="00DC5312" w:rsidP="00DC5312">
            <w:pPr>
              <w:spacing w:before="60"/>
              <w:ind w:left="0" w:firstLine="0"/>
              <w:jc w:val="left"/>
              <w:rPr>
                <w:rFonts w:cstheme="minorHAnsi"/>
                <w:sz w:val="16"/>
                <w:szCs w:val="16"/>
              </w:rPr>
            </w:pPr>
            <w:r w:rsidRPr="006227E6">
              <w:rPr>
                <w:rFonts w:cstheme="minorHAnsi"/>
                <w:sz w:val="16"/>
                <w:szCs w:val="16"/>
              </w:rPr>
              <w:t>8. Alle denunce, alle comunicazioni e alle domande disciplinate dal</w:t>
            </w:r>
            <w:r>
              <w:rPr>
                <w:rFonts w:cstheme="minorHAnsi"/>
                <w:sz w:val="16"/>
                <w:szCs w:val="16"/>
              </w:rPr>
              <w:t xml:space="preserve"> </w:t>
            </w:r>
            <w:r w:rsidRPr="006227E6">
              <w:rPr>
                <w:rFonts w:cstheme="minorHAnsi"/>
                <w:sz w:val="16"/>
                <w:szCs w:val="16"/>
              </w:rPr>
              <w:t>presente capo si applicano, in quanto compatibili, le disposizioni</w:t>
            </w:r>
            <w:r>
              <w:rPr>
                <w:rFonts w:cstheme="minorHAnsi"/>
                <w:sz w:val="16"/>
                <w:szCs w:val="16"/>
              </w:rPr>
              <w:t xml:space="preserve"> </w:t>
            </w:r>
            <w:r w:rsidRPr="006227E6">
              <w:rPr>
                <w:rFonts w:cstheme="minorHAnsi"/>
                <w:sz w:val="16"/>
                <w:szCs w:val="16"/>
              </w:rPr>
              <w:t>relative alle attività private sottoposte alla disciplina degli</w:t>
            </w:r>
            <w:r>
              <w:rPr>
                <w:rFonts w:cstheme="minorHAnsi"/>
                <w:sz w:val="16"/>
                <w:szCs w:val="16"/>
              </w:rPr>
              <w:t xml:space="preserve"> </w:t>
            </w:r>
            <w:r w:rsidRPr="006227E6">
              <w:rPr>
                <w:rFonts w:cstheme="minorHAnsi"/>
                <w:sz w:val="16"/>
                <w:szCs w:val="16"/>
              </w:rPr>
              <w:t>articoli 19 e 20 della legge 7 agosto 1990, n. 241. Si applicano,</w:t>
            </w:r>
            <w:r>
              <w:rPr>
                <w:rFonts w:cstheme="minorHAnsi"/>
                <w:sz w:val="16"/>
                <w:szCs w:val="16"/>
              </w:rPr>
              <w:t xml:space="preserve"> </w:t>
            </w:r>
            <w:r w:rsidRPr="006227E6">
              <w:rPr>
                <w:rFonts w:cstheme="minorHAnsi"/>
                <w:sz w:val="16"/>
                <w:szCs w:val="16"/>
              </w:rPr>
              <w:t>altresì, le disposizioni di cui all</w:t>
            </w:r>
            <w:r>
              <w:rPr>
                <w:rFonts w:cstheme="minorHAnsi"/>
                <w:sz w:val="16"/>
                <w:szCs w:val="16"/>
              </w:rPr>
              <w:t>’</w:t>
            </w:r>
            <w:r w:rsidRPr="006227E6">
              <w:rPr>
                <w:rFonts w:cstheme="minorHAnsi"/>
                <w:sz w:val="16"/>
                <w:szCs w:val="16"/>
              </w:rPr>
              <w:t>articolo 21 della legge 7 agosto</w:t>
            </w:r>
            <w:r>
              <w:rPr>
                <w:rFonts w:cstheme="minorHAnsi"/>
                <w:sz w:val="16"/>
                <w:szCs w:val="16"/>
              </w:rPr>
              <w:t xml:space="preserve"> </w:t>
            </w:r>
            <w:r w:rsidRPr="006227E6">
              <w:rPr>
                <w:rFonts w:cstheme="minorHAnsi"/>
                <w:sz w:val="16"/>
                <w:szCs w:val="16"/>
              </w:rPr>
              <w:t>1990, n. 241. A condizione che siano rispettate le condizioni, le</w:t>
            </w:r>
            <w:r>
              <w:rPr>
                <w:rFonts w:cstheme="minorHAnsi"/>
                <w:sz w:val="16"/>
                <w:szCs w:val="16"/>
              </w:rPr>
              <w:t xml:space="preserve"> </w:t>
            </w:r>
            <w:r w:rsidRPr="006227E6">
              <w:rPr>
                <w:rFonts w:cstheme="minorHAnsi"/>
                <w:sz w:val="16"/>
                <w:szCs w:val="16"/>
              </w:rPr>
              <w:t>norme tecniche e le prescrizioni specifiche adottate ai sensi dei</w:t>
            </w:r>
            <w:r>
              <w:rPr>
                <w:rFonts w:cstheme="minorHAnsi"/>
                <w:sz w:val="16"/>
                <w:szCs w:val="16"/>
              </w:rPr>
              <w:t xml:space="preserve"> </w:t>
            </w:r>
            <w:r w:rsidRPr="006227E6">
              <w:rPr>
                <w:rFonts w:cstheme="minorHAnsi"/>
                <w:sz w:val="16"/>
                <w:szCs w:val="16"/>
              </w:rPr>
              <w:t>commi 1, 2 e 3 dell</w:t>
            </w:r>
            <w:r>
              <w:rPr>
                <w:rFonts w:cstheme="minorHAnsi"/>
                <w:sz w:val="16"/>
                <w:szCs w:val="16"/>
              </w:rPr>
              <w:t>’</w:t>
            </w:r>
            <w:r w:rsidRPr="006227E6">
              <w:rPr>
                <w:rFonts w:cstheme="minorHAnsi"/>
                <w:sz w:val="16"/>
                <w:szCs w:val="16"/>
              </w:rPr>
              <w:t>articolo 216, l</w:t>
            </w:r>
            <w:r>
              <w:rPr>
                <w:rFonts w:cstheme="minorHAnsi"/>
                <w:sz w:val="16"/>
                <w:szCs w:val="16"/>
              </w:rPr>
              <w:t>’</w:t>
            </w:r>
            <w:r w:rsidRPr="006227E6">
              <w:rPr>
                <w:rFonts w:cstheme="minorHAnsi"/>
                <w:sz w:val="16"/>
                <w:szCs w:val="16"/>
              </w:rPr>
              <w:t>esercizio delle operazioni di</w:t>
            </w:r>
            <w:r>
              <w:rPr>
                <w:rFonts w:cstheme="minorHAnsi"/>
                <w:sz w:val="16"/>
                <w:szCs w:val="16"/>
              </w:rPr>
              <w:t xml:space="preserve"> </w:t>
            </w:r>
            <w:r w:rsidRPr="006227E6">
              <w:rPr>
                <w:rFonts w:cstheme="minorHAnsi"/>
                <w:sz w:val="16"/>
                <w:szCs w:val="16"/>
              </w:rPr>
              <w:t>recupero dei rifiuti può essere intrapresa decorsi novanta giorni</w:t>
            </w:r>
            <w:r>
              <w:rPr>
                <w:rFonts w:cstheme="minorHAnsi"/>
                <w:sz w:val="16"/>
                <w:szCs w:val="16"/>
              </w:rPr>
              <w:t xml:space="preserve"> </w:t>
            </w:r>
            <w:r w:rsidRPr="006227E6">
              <w:rPr>
                <w:rFonts w:cstheme="minorHAnsi"/>
                <w:sz w:val="16"/>
                <w:szCs w:val="16"/>
              </w:rPr>
              <w:t>dalla comunicazione di inizio di attività alla provincia.</w:t>
            </w:r>
          </w:p>
          <w:p w14:paraId="0FCE6E19" w14:textId="643336A8" w:rsidR="00DC5312" w:rsidRDefault="00DC5312" w:rsidP="00DC5312">
            <w:pPr>
              <w:spacing w:before="60"/>
              <w:ind w:left="0" w:firstLine="0"/>
              <w:jc w:val="left"/>
              <w:rPr>
                <w:rFonts w:cstheme="minorHAnsi"/>
                <w:sz w:val="16"/>
                <w:szCs w:val="16"/>
              </w:rPr>
            </w:pPr>
            <w:r w:rsidRPr="006227E6">
              <w:rPr>
                <w:rFonts w:cstheme="minorHAnsi"/>
                <w:sz w:val="16"/>
                <w:szCs w:val="16"/>
              </w:rPr>
              <w:t>9. Le province comunicano al catasto dei rifiuti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189, attraverso il Catasto telematico e secondo gli</w:t>
            </w:r>
            <w:r>
              <w:rPr>
                <w:rFonts w:cstheme="minorHAnsi"/>
                <w:sz w:val="16"/>
                <w:szCs w:val="16"/>
              </w:rPr>
              <w:t xml:space="preserve"> </w:t>
            </w:r>
            <w:r w:rsidRPr="006227E6">
              <w:rPr>
                <w:rFonts w:cstheme="minorHAnsi"/>
                <w:sz w:val="16"/>
                <w:szCs w:val="16"/>
              </w:rPr>
              <w:t>standard concordati con ISPRA, che cura l</w:t>
            </w:r>
            <w:r>
              <w:rPr>
                <w:rFonts w:cstheme="minorHAnsi"/>
                <w:sz w:val="16"/>
                <w:szCs w:val="16"/>
              </w:rPr>
              <w:t>’</w:t>
            </w:r>
            <w:r w:rsidRPr="006227E6">
              <w:rPr>
                <w:rFonts w:cstheme="minorHAnsi"/>
                <w:sz w:val="16"/>
                <w:szCs w:val="16"/>
              </w:rPr>
              <w:t>inserimento in un elenco</w:t>
            </w:r>
            <w:r>
              <w:rPr>
                <w:rFonts w:cstheme="minorHAnsi"/>
                <w:sz w:val="16"/>
                <w:szCs w:val="16"/>
              </w:rPr>
              <w:t xml:space="preserve"> </w:t>
            </w:r>
            <w:r w:rsidRPr="006227E6">
              <w:rPr>
                <w:rFonts w:cstheme="minorHAnsi"/>
                <w:sz w:val="16"/>
                <w:szCs w:val="16"/>
              </w:rPr>
              <w:t>nazionale, accessibile al pubblico, dei seguenti elementi</w:t>
            </w:r>
            <w:r>
              <w:rPr>
                <w:rFonts w:cstheme="minorHAnsi"/>
                <w:sz w:val="16"/>
                <w:szCs w:val="16"/>
              </w:rPr>
              <w:t xml:space="preserve"> </w:t>
            </w:r>
            <w:r w:rsidRPr="006227E6">
              <w:rPr>
                <w:rFonts w:cstheme="minorHAnsi"/>
                <w:sz w:val="16"/>
                <w:szCs w:val="16"/>
              </w:rPr>
              <w:t>identificativi delle imprese iscritte nei registri di cui agli</w:t>
            </w:r>
            <w:r>
              <w:rPr>
                <w:rFonts w:cstheme="minorHAnsi"/>
                <w:sz w:val="16"/>
                <w:szCs w:val="16"/>
              </w:rPr>
              <w:t xml:space="preserve"> </w:t>
            </w:r>
            <w:r w:rsidRPr="006227E6">
              <w:rPr>
                <w:rFonts w:cstheme="minorHAnsi"/>
                <w:sz w:val="16"/>
                <w:szCs w:val="16"/>
              </w:rPr>
              <w:t>articoli 215, comma 3, e 216, comma 3:</w:t>
            </w:r>
          </w:p>
          <w:p w14:paraId="43B982F7" w14:textId="1BC4C564" w:rsidR="00DC5312" w:rsidRDefault="00DC5312" w:rsidP="00DC5312">
            <w:pPr>
              <w:spacing w:before="60"/>
              <w:ind w:left="0" w:firstLine="0"/>
              <w:jc w:val="left"/>
              <w:rPr>
                <w:rFonts w:cstheme="minorHAnsi"/>
                <w:sz w:val="16"/>
                <w:szCs w:val="16"/>
              </w:rPr>
            </w:pPr>
            <w:r w:rsidRPr="006227E6">
              <w:rPr>
                <w:rFonts w:cstheme="minorHAnsi"/>
                <w:sz w:val="16"/>
                <w:szCs w:val="16"/>
              </w:rPr>
              <w:t>a) ragione sociale;</w:t>
            </w:r>
          </w:p>
          <w:p w14:paraId="03670570" w14:textId="66D5588E" w:rsidR="00DC5312" w:rsidRDefault="00DC5312" w:rsidP="00DC5312">
            <w:pPr>
              <w:spacing w:before="60"/>
              <w:ind w:left="0" w:firstLine="0"/>
              <w:jc w:val="left"/>
              <w:rPr>
                <w:rFonts w:cstheme="minorHAnsi"/>
                <w:sz w:val="16"/>
                <w:szCs w:val="16"/>
              </w:rPr>
            </w:pPr>
            <w:r w:rsidRPr="006227E6">
              <w:rPr>
                <w:rFonts w:cstheme="minorHAnsi"/>
                <w:sz w:val="16"/>
                <w:szCs w:val="16"/>
              </w:rPr>
              <w:t>b) sede legale dell</w:t>
            </w:r>
            <w:r>
              <w:rPr>
                <w:rFonts w:cstheme="minorHAnsi"/>
                <w:sz w:val="16"/>
                <w:szCs w:val="16"/>
              </w:rPr>
              <w:t>’</w:t>
            </w:r>
            <w:r w:rsidRPr="006227E6">
              <w:rPr>
                <w:rFonts w:cstheme="minorHAnsi"/>
                <w:sz w:val="16"/>
                <w:szCs w:val="16"/>
              </w:rPr>
              <w:t>impresa;</w:t>
            </w:r>
          </w:p>
          <w:p w14:paraId="4B6BCE6E" w14:textId="21B32783" w:rsidR="00DC5312" w:rsidRDefault="00DC5312" w:rsidP="00DC5312">
            <w:pPr>
              <w:spacing w:before="60"/>
              <w:ind w:left="0" w:firstLine="0"/>
              <w:jc w:val="left"/>
              <w:rPr>
                <w:rFonts w:cstheme="minorHAnsi"/>
                <w:sz w:val="16"/>
                <w:szCs w:val="16"/>
              </w:rPr>
            </w:pPr>
            <w:r w:rsidRPr="006227E6">
              <w:rPr>
                <w:rFonts w:cstheme="minorHAnsi"/>
                <w:sz w:val="16"/>
                <w:szCs w:val="16"/>
              </w:rPr>
              <w:t>c) sede dell</w:t>
            </w:r>
            <w:r>
              <w:rPr>
                <w:rFonts w:cstheme="minorHAnsi"/>
                <w:sz w:val="16"/>
                <w:szCs w:val="16"/>
              </w:rPr>
              <w:t>’</w:t>
            </w:r>
            <w:r w:rsidRPr="006227E6">
              <w:rPr>
                <w:rFonts w:cstheme="minorHAnsi"/>
                <w:sz w:val="16"/>
                <w:szCs w:val="16"/>
              </w:rPr>
              <w:t>impianto;</w:t>
            </w:r>
          </w:p>
          <w:p w14:paraId="4EC7B92E" w14:textId="70FFA3F4" w:rsidR="00DC5312" w:rsidRDefault="00DC5312" w:rsidP="00DC5312">
            <w:pPr>
              <w:spacing w:before="60"/>
              <w:ind w:left="0" w:firstLine="0"/>
              <w:jc w:val="left"/>
              <w:rPr>
                <w:rFonts w:cstheme="minorHAnsi"/>
                <w:sz w:val="16"/>
                <w:szCs w:val="16"/>
              </w:rPr>
            </w:pPr>
            <w:r w:rsidRPr="006227E6">
              <w:rPr>
                <w:rFonts w:cstheme="minorHAnsi"/>
                <w:sz w:val="16"/>
                <w:szCs w:val="16"/>
              </w:rPr>
              <w:t>d) tipologia di rifiuti oggetto dell</w:t>
            </w:r>
            <w:r>
              <w:rPr>
                <w:rFonts w:cstheme="minorHAnsi"/>
                <w:sz w:val="16"/>
                <w:szCs w:val="16"/>
              </w:rPr>
              <w:t>’</w:t>
            </w:r>
            <w:r w:rsidRPr="006227E6">
              <w:rPr>
                <w:rFonts w:cstheme="minorHAnsi"/>
                <w:sz w:val="16"/>
                <w:szCs w:val="16"/>
              </w:rPr>
              <w:t>attività di gestione;</w:t>
            </w:r>
          </w:p>
          <w:p w14:paraId="36AD7C77" w14:textId="1A41BFE7" w:rsidR="00DC5312" w:rsidRDefault="00DC5312" w:rsidP="00DC5312">
            <w:pPr>
              <w:spacing w:before="60"/>
              <w:ind w:left="0" w:firstLine="0"/>
              <w:jc w:val="left"/>
              <w:rPr>
                <w:rFonts w:cstheme="minorHAnsi"/>
                <w:sz w:val="16"/>
                <w:szCs w:val="16"/>
              </w:rPr>
            </w:pPr>
            <w:r w:rsidRPr="006227E6">
              <w:rPr>
                <w:rFonts w:cstheme="minorHAnsi"/>
                <w:sz w:val="16"/>
                <w:szCs w:val="16"/>
              </w:rPr>
              <w:lastRenderedPageBreak/>
              <w:t>e) relative quantità;</w:t>
            </w:r>
          </w:p>
          <w:p w14:paraId="08ACA1D4" w14:textId="676BC8EC" w:rsidR="00DC5312" w:rsidRDefault="00DC5312" w:rsidP="00DC5312">
            <w:pPr>
              <w:spacing w:before="60"/>
              <w:ind w:left="0" w:firstLine="0"/>
              <w:jc w:val="left"/>
              <w:rPr>
                <w:rFonts w:cstheme="minorHAnsi"/>
                <w:sz w:val="16"/>
                <w:szCs w:val="16"/>
              </w:rPr>
            </w:pPr>
            <w:r w:rsidRPr="006227E6">
              <w:rPr>
                <w:rFonts w:cstheme="minorHAnsi"/>
                <w:sz w:val="16"/>
                <w:szCs w:val="16"/>
              </w:rPr>
              <w:t>f) attività di gestione;</w:t>
            </w:r>
          </w:p>
          <w:p w14:paraId="76398C09" w14:textId="2D07F4EE" w:rsidR="00DC5312" w:rsidRDefault="00DC5312" w:rsidP="00DC5312">
            <w:pPr>
              <w:spacing w:before="60"/>
              <w:ind w:left="0" w:firstLine="0"/>
              <w:jc w:val="left"/>
              <w:rPr>
                <w:rFonts w:cstheme="minorHAnsi"/>
                <w:sz w:val="16"/>
                <w:szCs w:val="16"/>
              </w:rPr>
            </w:pPr>
            <w:r w:rsidRPr="006227E6">
              <w:rPr>
                <w:rFonts w:cstheme="minorHAnsi"/>
                <w:sz w:val="16"/>
                <w:szCs w:val="16"/>
              </w:rPr>
              <w:t>g) data di iscrizione nei registri di cui agli articoli 215,</w:t>
            </w:r>
            <w:r>
              <w:rPr>
                <w:rFonts w:cstheme="minorHAnsi"/>
                <w:sz w:val="16"/>
                <w:szCs w:val="16"/>
              </w:rPr>
              <w:t xml:space="preserve"> </w:t>
            </w:r>
            <w:r w:rsidRPr="006227E6">
              <w:rPr>
                <w:rFonts w:cstheme="minorHAnsi"/>
                <w:sz w:val="16"/>
                <w:szCs w:val="16"/>
              </w:rPr>
              <w:t>comma 3, e 216, comma 3.</w:t>
            </w:r>
          </w:p>
          <w:p w14:paraId="541ED464" w14:textId="254C1738" w:rsidR="00DC5312" w:rsidRDefault="00DC5312" w:rsidP="00DC5312">
            <w:pPr>
              <w:spacing w:before="60"/>
              <w:ind w:left="0" w:firstLine="0"/>
              <w:jc w:val="left"/>
              <w:rPr>
                <w:rFonts w:cstheme="minorHAnsi"/>
                <w:sz w:val="16"/>
                <w:szCs w:val="16"/>
              </w:rPr>
            </w:pPr>
            <w:r w:rsidRPr="006227E6">
              <w:rPr>
                <w:rFonts w:cstheme="minorHAnsi"/>
                <w:sz w:val="16"/>
                <w:szCs w:val="16"/>
              </w:rPr>
              <w:t>10. La comunicazione dei dati di cui al comma 9 deve avvenire senza</w:t>
            </w:r>
            <w:r>
              <w:rPr>
                <w:rFonts w:cstheme="minorHAnsi"/>
                <w:sz w:val="16"/>
                <w:szCs w:val="16"/>
              </w:rPr>
              <w:t xml:space="preserve"> </w:t>
            </w:r>
            <w:r w:rsidRPr="006227E6">
              <w:rPr>
                <w:rFonts w:cstheme="minorHAnsi"/>
                <w:sz w:val="16"/>
                <w:szCs w:val="16"/>
              </w:rPr>
              <w:t>nuovi e maggiori oneri a carico della finanza pubblica tra i sistemi</w:t>
            </w:r>
            <w:r>
              <w:rPr>
                <w:rFonts w:cstheme="minorHAnsi"/>
                <w:sz w:val="16"/>
                <w:szCs w:val="16"/>
              </w:rPr>
              <w:t xml:space="preserve"> </w:t>
            </w:r>
            <w:r w:rsidRPr="006227E6">
              <w:rPr>
                <w:rFonts w:cstheme="minorHAnsi"/>
                <w:sz w:val="16"/>
                <w:szCs w:val="16"/>
              </w:rPr>
              <w:t>informativi regionali esistenti, e il Catasto telematico secondo</w:t>
            </w:r>
            <w:r>
              <w:rPr>
                <w:rFonts w:cstheme="minorHAnsi"/>
                <w:sz w:val="16"/>
                <w:szCs w:val="16"/>
              </w:rPr>
              <w:t xml:space="preserve"> </w:t>
            </w:r>
            <w:r w:rsidRPr="006227E6">
              <w:rPr>
                <w:rFonts w:cstheme="minorHAnsi"/>
                <w:sz w:val="16"/>
                <w:szCs w:val="16"/>
              </w:rPr>
              <w:t>standard condivisi.</w:t>
            </w:r>
          </w:p>
          <w:p w14:paraId="319E1BCE" w14:textId="73238121" w:rsidR="00DC5312" w:rsidRPr="006227E6" w:rsidRDefault="00DC5312" w:rsidP="00DC5312">
            <w:pPr>
              <w:spacing w:before="60"/>
              <w:ind w:left="0" w:firstLine="0"/>
              <w:jc w:val="left"/>
              <w:rPr>
                <w:rFonts w:cstheme="minorHAnsi"/>
                <w:sz w:val="16"/>
                <w:szCs w:val="16"/>
              </w:rPr>
            </w:pPr>
            <w:r w:rsidRPr="006227E6">
              <w:rPr>
                <w:rFonts w:cstheme="minorHAnsi"/>
                <w:sz w:val="16"/>
                <w:szCs w:val="16"/>
              </w:rPr>
              <w:t>11. Con uno o più decreti, emanati ai sensi dell</w:t>
            </w:r>
            <w:r>
              <w:rPr>
                <w:rFonts w:cstheme="minorHAnsi"/>
                <w:sz w:val="16"/>
                <w:szCs w:val="16"/>
              </w:rPr>
              <w:t>’</w:t>
            </w:r>
            <w:r w:rsidRPr="006227E6">
              <w:rPr>
                <w:rFonts w:cstheme="minorHAnsi"/>
                <w:sz w:val="16"/>
                <w:szCs w:val="16"/>
              </w:rPr>
              <w:t>articolo 17,</w:t>
            </w:r>
            <w:r>
              <w:rPr>
                <w:rFonts w:cstheme="minorHAnsi"/>
                <w:sz w:val="16"/>
                <w:szCs w:val="16"/>
              </w:rPr>
              <w:t xml:space="preserve"> </w:t>
            </w:r>
            <w:r w:rsidRPr="006227E6">
              <w:rPr>
                <w:rFonts w:cstheme="minorHAnsi"/>
                <w:sz w:val="16"/>
                <w:szCs w:val="16"/>
              </w:rPr>
              <w:t>comma 2, della legge 23 agosto 1988, n. 400, e successive</w:t>
            </w:r>
            <w:r>
              <w:rPr>
                <w:rFonts w:cstheme="minorHAnsi"/>
                <w:sz w:val="16"/>
                <w:szCs w:val="16"/>
              </w:rPr>
              <w:t xml:space="preserve"> </w:t>
            </w:r>
            <w:r w:rsidRPr="006227E6">
              <w:rPr>
                <w:rFonts w:cstheme="minorHAnsi"/>
                <w:sz w:val="16"/>
                <w:szCs w:val="16"/>
              </w:rPr>
              <w:t>modificazioni, su proposta del Ministro dell</w:t>
            </w:r>
            <w:r>
              <w:rPr>
                <w:rFonts w:cstheme="minorHAnsi"/>
                <w:sz w:val="16"/>
                <w:szCs w:val="16"/>
              </w:rPr>
              <w:t>’</w:t>
            </w:r>
            <w:r w:rsidRPr="006227E6">
              <w:rPr>
                <w:rFonts w:cstheme="minorHAnsi"/>
                <w:sz w:val="16"/>
                <w:szCs w:val="16"/>
              </w:rPr>
              <w:t>ambiente e della tutela</w:t>
            </w:r>
            <w:r>
              <w:rPr>
                <w:rFonts w:cstheme="minorHAnsi"/>
                <w:sz w:val="16"/>
                <w:szCs w:val="16"/>
              </w:rPr>
              <w:t xml:space="preserve"> </w:t>
            </w:r>
            <w:r w:rsidRPr="006227E6">
              <w:rPr>
                <w:rFonts w:cstheme="minorHAnsi"/>
                <w:sz w:val="16"/>
                <w:szCs w:val="16"/>
              </w:rPr>
              <w:t>del territorio e del mare, sentito il Ministro dello sviluppo</w:t>
            </w:r>
            <w:r>
              <w:rPr>
                <w:rFonts w:cstheme="minorHAnsi"/>
                <w:sz w:val="16"/>
                <w:szCs w:val="16"/>
              </w:rPr>
              <w:t xml:space="preserve"> </w:t>
            </w:r>
            <w:r w:rsidRPr="006227E6">
              <w:rPr>
                <w:rFonts w:cstheme="minorHAnsi"/>
                <w:sz w:val="16"/>
                <w:szCs w:val="16"/>
              </w:rPr>
              <w:t>economico, sono individuate le condizioni alle quali l</w:t>
            </w:r>
            <w:r>
              <w:rPr>
                <w:rFonts w:cstheme="minorHAnsi"/>
                <w:sz w:val="16"/>
                <w:szCs w:val="16"/>
              </w:rPr>
              <w:t>’</w:t>
            </w:r>
            <w:r w:rsidRPr="006227E6">
              <w:rPr>
                <w:rFonts w:cstheme="minorHAnsi"/>
                <w:sz w:val="16"/>
                <w:szCs w:val="16"/>
              </w:rPr>
              <w:t>utilizzo di un</w:t>
            </w:r>
            <w:r>
              <w:rPr>
                <w:rFonts w:cstheme="minorHAnsi"/>
                <w:sz w:val="16"/>
                <w:szCs w:val="16"/>
              </w:rPr>
              <w:t xml:space="preserve"> </w:t>
            </w:r>
            <w:r w:rsidRPr="006227E6">
              <w:rPr>
                <w:rFonts w:cstheme="minorHAnsi"/>
                <w:sz w:val="16"/>
                <w:szCs w:val="16"/>
              </w:rPr>
              <w:t>combustibile alternativo, in parziale sostituzione dei combustibili</w:t>
            </w:r>
            <w:r>
              <w:rPr>
                <w:rFonts w:cstheme="minorHAnsi"/>
                <w:sz w:val="16"/>
                <w:szCs w:val="16"/>
              </w:rPr>
              <w:t xml:space="preserve"> </w:t>
            </w:r>
            <w:r w:rsidRPr="006227E6">
              <w:rPr>
                <w:rFonts w:cstheme="minorHAnsi"/>
                <w:sz w:val="16"/>
                <w:szCs w:val="16"/>
              </w:rPr>
              <w:t>fossili tradizionali, in impianti soggetti al regime di cui al Titolo</w:t>
            </w:r>
            <w:r>
              <w:rPr>
                <w:rFonts w:cstheme="minorHAnsi"/>
                <w:sz w:val="16"/>
                <w:szCs w:val="16"/>
              </w:rPr>
              <w:t xml:space="preserve"> </w:t>
            </w:r>
            <w:r w:rsidRPr="006227E6">
              <w:rPr>
                <w:rFonts w:cstheme="minorHAnsi"/>
                <w:sz w:val="16"/>
                <w:szCs w:val="16"/>
              </w:rPr>
              <w:t>III-bis della Parte II, dotati di certificazione di qualità</w:t>
            </w:r>
            <w:r>
              <w:rPr>
                <w:rFonts w:cstheme="minorHAnsi"/>
                <w:sz w:val="16"/>
                <w:szCs w:val="16"/>
              </w:rPr>
              <w:t xml:space="preserve"> </w:t>
            </w:r>
            <w:r w:rsidRPr="006227E6">
              <w:rPr>
                <w:rFonts w:cstheme="minorHAnsi"/>
                <w:sz w:val="16"/>
                <w:szCs w:val="16"/>
              </w:rPr>
              <w:t>ambientale, sia da qualificarsi, ad ogni effetto, come modifica non</w:t>
            </w:r>
            <w:r>
              <w:rPr>
                <w:rFonts w:cstheme="minorHAnsi"/>
                <w:sz w:val="16"/>
                <w:szCs w:val="16"/>
              </w:rPr>
              <w:t xml:space="preserve"> </w:t>
            </w:r>
            <w:r w:rsidRPr="006227E6">
              <w:rPr>
                <w:rFonts w:cstheme="minorHAnsi"/>
                <w:sz w:val="16"/>
                <w:szCs w:val="16"/>
              </w:rPr>
              <w:t>sostanziale. I predetti decreti possono stabilire, nel rispetto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articolo 177, comma 4, le opportune modalità di integrazione ed</w:t>
            </w:r>
            <w:r>
              <w:rPr>
                <w:rFonts w:cstheme="minorHAnsi"/>
                <w:sz w:val="16"/>
                <w:szCs w:val="16"/>
              </w:rPr>
              <w:t xml:space="preserve"> </w:t>
            </w:r>
            <w:r w:rsidRPr="006227E6">
              <w:rPr>
                <w:rFonts w:cstheme="minorHAnsi"/>
                <w:sz w:val="16"/>
                <w:szCs w:val="16"/>
              </w:rPr>
              <w:t>unificazione delle procedure, anche presupposte, per l</w:t>
            </w:r>
            <w:r>
              <w:rPr>
                <w:rFonts w:cstheme="minorHAnsi"/>
                <w:sz w:val="16"/>
                <w:szCs w:val="16"/>
              </w:rPr>
              <w:t>’</w:t>
            </w:r>
            <w:r w:rsidRPr="006227E6">
              <w:rPr>
                <w:rFonts w:cstheme="minorHAnsi"/>
                <w:sz w:val="16"/>
                <w:szCs w:val="16"/>
              </w:rPr>
              <w:t>aggiornamento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autorizzazione integrata ambientale, con effetto di assorbimento</w:t>
            </w:r>
            <w:r>
              <w:rPr>
                <w:rFonts w:cstheme="minorHAnsi"/>
                <w:sz w:val="16"/>
                <w:szCs w:val="16"/>
              </w:rPr>
              <w:t xml:space="preserve"> </w:t>
            </w:r>
            <w:r w:rsidRPr="006227E6">
              <w:rPr>
                <w:rFonts w:cstheme="minorHAnsi"/>
                <w:sz w:val="16"/>
                <w:szCs w:val="16"/>
              </w:rPr>
              <w:t>e sostituzione di ogni altro prescritto atto di assenso. Alle</w:t>
            </w:r>
            <w:r>
              <w:rPr>
                <w:rFonts w:cstheme="minorHAnsi"/>
                <w:sz w:val="16"/>
                <w:szCs w:val="16"/>
              </w:rPr>
              <w:t xml:space="preserve"> </w:t>
            </w:r>
            <w:r w:rsidRPr="006227E6">
              <w:rPr>
                <w:rFonts w:cstheme="minorHAnsi"/>
                <w:sz w:val="16"/>
                <w:szCs w:val="16"/>
              </w:rPr>
              <w:t>strutture eventualmente necessarie, ivi incluse quelle per lo</w:t>
            </w:r>
            <w:r>
              <w:rPr>
                <w:rFonts w:cstheme="minorHAnsi"/>
                <w:sz w:val="16"/>
                <w:szCs w:val="16"/>
              </w:rPr>
              <w:t xml:space="preserve"> </w:t>
            </w:r>
            <w:r w:rsidRPr="006227E6">
              <w:rPr>
                <w:rFonts w:cstheme="minorHAnsi"/>
                <w:sz w:val="16"/>
                <w:szCs w:val="16"/>
              </w:rPr>
              <w:t>stoccaggio e l</w:t>
            </w:r>
            <w:r>
              <w:rPr>
                <w:rFonts w:cstheme="minorHAnsi"/>
                <w:sz w:val="16"/>
                <w:szCs w:val="16"/>
              </w:rPr>
              <w:t>’</w:t>
            </w:r>
            <w:r w:rsidRPr="006227E6">
              <w:rPr>
                <w:rFonts w:cstheme="minorHAnsi"/>
                <w:sz w:val="16"/>
                <w:szCs w:val="16"/>
              </w:rPr>
              <w:t>alimentazione del combustibile alternativo, realizzate</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ambito del sito dello stabilimento qualora non già autorizzate</w:t>
            </w:r>
            <w:r>
              <w:rPr>
                <w:rFonts w:cstheme="minorHAnsi"/>
                <w:sz w:val="16"/>
                <w:szCs w:val="16"/>
              </w:rPr>
              <w:t xml:space="preserve"> </w:t>
            </w:r>
            <w:r w:rsidRPr="006227E6">
              <w:rPr>
                <w:rFonts w:cstheme="minorHAnsi"/>
                <w:sz w:val="16"/>
                <w:szCs w:val="16"/>
              </w:rPr>
              <w:t>ai sensi del precedente periodo, si applica il regime di cui agli</w:t>
            </w:r>
            <w:r>
              <w:rPr>
                <w:rFonts w:cstheme="minorHAnsi"/>
                <w:sz w:val="16"/>
                <w:szCs w:val="16"/>
              </w:rPr>
              <w:t xml:space="preserve"> </w:t>
            </w:r>
            <w:r w:rsidRPr="006227E6">
              <w:rPr>
                <w:rFonts w:cstheme="minorHAnsi"/>
                <w:sz w:val="16"/>
                <w:szCs w:val="16"/>
              </w:rPr>
              <w:t>articoli 22 e 23 del testo unico delle disposizioni legislative e</w:t>
            </w:r>
            <w:r>
              <w:rPr>
                <w:rFonts w:cstheme="minorHAnsi"/>
                <w:sz w:val="16"/>
                <w:szCs w:val="16"/>
              </w:rPr>
              <w:t xml:space="preserve"> </w:t>
            </w:r>
            <w:r w:rsidRPr="006227E6">
              <w:rPr>
                <w:rFonts w:cstheme="minorHAnsi"/>
                <w:sz w:val="16"/>
                <w:szCs w:val="16"/>
              </w:rPr>
              <w:t>regolamentari in materia edilizia, di cui al decreto del Presidente</w:t>
            </w:r>
            <w:r>
              <w:rPr>
                <w:rFonts w:cstheme="minorHAnsi"/>
                <w:sz w:val="16"/>
                <w:szCs w:val="16"/>
              </w:rPr>
              <w:t xml:space="preserve"> </w:t>
            </w:r>
            <w:r w:rsidRPr="006227E6">
              <w:rPr>
                <w:rFonts w:cstheme="minorHAnsi"/>
                <w:sz w:val="16"/>
                <w:szCs w:val="16"/>
              </w:rPr>
              <w:t>della Repubblica 6 giugno 2001, n. 380, e successive modificazioni</w:t>
            </w:r>
          </w:p>
        </w:tc>
        <w:tc>
          <w:tcPr>
            <w:tcW w:w="1667" w:type="pct"/>
          </w:tcPr>
          <w:p w14:paraId="71B8BD16"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lastRenderedPageBreak/>
              <w:t>Art. 214</w:t>
            </w:r>
            <w:r>
              <w:rPr>
                <w:rFonts w:cstheme="minorHAnsi"/>
                <w:sz w:val="16"/>
                <w:szCs w:val="16"/>
              </w:rPr>
              <w:t xml:space="preserve"> – D</w:t>
            </w:r>
            <w:r w:rsidRPr="006227E6">
              <w:rPr>
                <w:rFonts w:cstheme="minorHAnsi"/>
                <w:sz w:val="16"/>
                <w:szCs w:val="16"/>
              </w:rPr>
              <w:t>eterminazione delle attività e delle caratteristiche dei rifiuti</w:t>
            </w:r>
            <w:r>
              <w:rPr>
                <w:rFonts w:cstheme="minorHAnsi"/>
                <w:sz w:val="16"/>
                <w:szCs w:val="16"/>
              </w:rPr>
              <w:t xml:space="preserve"> </w:t>
            </w:r>
            <w:r w:rsidRPr="006227E6">
              <w:rPr>
                <w:rFonts w:cstheme="minorHAnsi"/>
                <w:sz w:val="16"/>
                <w:szCs w:val="16"/>
              </w:rPr>
              <w:t>per l</w:t>
            </w:r>
            <w:r>
              <w:rPr>
                <w:rFonts w:cstheme="minorHAnsi"/>
                <w:sz w:val="16"/>
                <w:szCs w:val="16"/>
              </w:rPr>
              <w:t>’</w:t>
            </w:r>
            <w:r w:rsidRPr="006227E6">
              <w:rPr>
                <w:rFonts w:cstheme="minorHAnsi"/>
                <w:sz w:val="16"/>
                <w:szCs w:val="16"/>
              </w:rPr>
              <w:t>ammissione alle procedure semplificate</w:t>
            </w:r>
          </w:p>
          <w:p w14:paraId="573ADAF8"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1. Le procedure semplificate di cui al presente capo devono</w:t>
            </w:r>
            <w:r>
              <w:rPr>
                <w:rFonts w:cstheme="minorHAnsi"/>
                <w:sz w:val="16"/>
                <w:szCs w:val="16"/>
              </w:rPr>
              <w:t xml:space="preserve"> </w:t>
            </w:r>
            <w:r w:rsidRPr="006227E6">
              <w:rPr>
                <w:rFonts w:cstheme="minorHAnsi"/>
                <w:sz w:val="16"/>
                <w:szCs w:val="16"/>
              </w:rPr>
              <w:t>garantire in ogni caso un elevato livello di protezione ambientale e</w:t>
            </w:r>
            <w:r>
              <w:rPr>
                <w:rFonts w:cstheme="minorHAnsi"/>
                <w:sz w:val="16"/>
                <w:szCs w:val="16"/>
              </w:rPr>
              <w:t xml:space="preserve"> </w:t>
            </w:r>
            <w:r w:rsidRPr="006227E6">
              <w:rPr>
                <w:rFonts w:cstheme="minorHAnsi"/>
                <w:sz w:val="16"/>
                <w:szCs w:val="16"/>
              </w:rPr>
              <w:t>controlli efficaci ai sensi e nel rispetto di quanto disposto</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articolo 177, comma 4.</w:t>
            </w:r>
          </w:p>
          <w:p w14:paraId="07EF3E2E"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2. Con decreti del Ministro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di concerto con i Ministri dello sviluppo</w:t>
            </w:r>
            <w:r>
              <w:rPr>
                <w:rFonts w:cstheme="minorHAnsi"/>
                <w:sz w:val="16"/>
                <w:szCs w:val="16"/>
              </w:rPr>
              <w:t xml:space="preserve"> </w:t>
            </w:r>
            <w:r w:rsidRPr="006227E6">
              <w:rPr>
                <w:rFonts w:cstheme="minorHAnsi"/>
                <w:sz w:val="16"/>
                <w:szCs w:val="16"/>
              </w:rPr>
              <w:t>economico, della salute e, per i rifiuti agricoli e le attività che</w:t>
            </w:r>
            <w:r>
              <w:rPr>
                <w:rFonts w:cstheme="minorHAnsi"/>
                <w:sz w:val="16"/>
                <w:szCs w:val="16"/>
              </w:rPr>
              <w:t xml:space="preserve"> </w:t>
            </w:r>
            <w:r w:rsidRPr="006227E6">
              <w:rPr>
                <w:rFonts w:cstheme="minorHAnsi"/>
                <w:sz w:val="16"/>
                <w:szCs w:val="16"/>
              </w:rPr>
              <w:t>generano i fertilizzanti, con il Ministro delle politiche agricole e</w:t>
            </w:r>
            <w:r>
              <w:rPr>
                <w:rFonts w:cstheme="minorHAnsi"/>
                <w:sz w:val="16"/>
                <w:szCs w:val="16"/>
              </w:rPr>
              <w:t xml:space="preserve"> </w:t>
            </w:r>
            <w:r w:rsidRPr="006227E6">
              <w:rPr>
                <w:rFonts w:cstheme="minorHAnsi"/>
                <w:sz w:val="16"/>
                <w:szCs w:val="16"/>
              </w:rPr>
              <w:t xml:space="preserve">forestali, sono </w:t>
            </w:r>
            <w:r w:rsidRPr="006227E6">
              <w:rPr>
                <w:rFonts w:cstheme="minorHAnsi"/>
                <w:sz w:val="16"/>
                <w:szCs w:val="16"/>
              </w:rPr>
              <w:lastRenderedPageBreak/>
              <w:t>adottate per ciascun tipo di attività le norme, che</w:t>
            </w:r>
            <w:r>
              <w:rPr>
                <w:rFonts w:cstheme="minorHAnsi"/>
                <w:sz w:val="16"/>
                <w:szCs w:val="16"/>
              </w:rPr>
              <w:t xml:space="preserve"> </w:t>
            </w:r>
            <w:r w:rsidRPr="006227E6">
              <w:rPr>
                <w:rFonts w:cstheme="minorHAnsi"/>
                <w:sz w:val="16"/>
                <w:szCs w:val="16"/>
              </w:rPr>
              <w:t>fissano i tipi e le quantità di rifiuti e le condizioni in base alle</w:t>
            </w:r>
            <w:r>
              <w:rPr>
                <w:rFonts w:cstheme="minorHAnsi"/>
                <w:sz w:val="16"/>
                <w:szCs w:val="16"/>
              </w:rPr>
              <w:t xml:space="preserve"> </w:t>
            </w:r>
            <w:r w:rsidRPr="006227E6">
              <w:rPr>
                <w:rFonts w:cstheme="minorHAnsi"/>
                <w:sz w:val="16"/>
                <w:szCs w:val="16"/>
              </w:rPr>
              <w:t>quali le attività di smaltimento di rifiuti non pericolosi</w:t>
            </w:r>
            <w:r>
              <w:rPr>
                <w:rFonts w:cstheme="minorHAnsi"/>
                <w:sz w:val="16"/>
                <w:szCs w:val="16"/>
              </w:rPr>
              <w:t xml:space="preserve"> </w:t>
            </w:r>
            <w:r w:rsidRPr="006227E6">
              <w:rPr>
                <w:rFonts w:cstheme="minorHAnsi"/>
                <w:sz w:val="16"/>
                <w:szCs w:val="16"/>
              </w:rPr>
              <w:t>effettuate dai produttori nei luoghi di produzione degli stessi e le</w:t>
            </w:r>
            <w:r>
              <w:rPr>
                <w:rFonts w:cstheme="minorHAnsi"/>
                <w:sz w:val="16"/>
                <w:szCs w:val="16"/>
              </w:rPr>
              <w:t xml:space="preserve"> </w:t>
            </w:r>
            <w:r w:rsidRPr="006227E6">
              <w:rPr>
                <w:rFonts w:cstheme="minorHAnsi"/>
                <w:sz w:val="16"/>
                <w:szCs w:val="16"/>
              </w:rPr>
              <w:t>attività di recupero di cui all</w:t>
            </w:r>
            <w:r>
              <w:rPr>
                <w:rFonts w:cstheme="minorHAnsi"/>
                <w:sz w:val="16"/>
                <w:szCs w:val="16"/>
              </w:rPr>
              <w:t>’</w:t>
            </w:r>
            <w:r w:rsidRPr="006227E6">
              <w:rPr>
                <w:rFonts w:cstheme="minorHAnsi"/>
                <w:sz w:val="16"/>
                <w:szCs w:val="16"/>
              </w:rPr>
              <w:t>Allegato C alla parte quarta del</w:t>
            </w:r>
            <w:r>
              <w:rPr>
                <w:rFonts w:cstheme="minorHAnsi"/>
                <w:sz w:val="16"/>
                <w:szCs w:val="16"/>
              </w:rPr>
              <w:t xml:space="preserve"> </w:t>
            </w:r>
            <w:r w:rsidRPr="006227E6">
              <w:rPr>
                <w:rFonts w:cstheme="minorHAnsi"/>
                <w:sz w:val="16"/>
                <w:szCs w:val="16"/>
              </w:rPr>
              <w:t>presente decreto sono sottoposte alle procedure semplificate di cui</w:t>
            </w:r>
            <w:r>
              <w:rPr>
                <w:rFonts w:cstheme="minorHAnsi"/>
                <w:sz w:val="16"/>
                <w:szCs w:val="16"/>
              </w:rPr>
              <w:t xml:space="preserve"> </w:t>
            </w:r>
            <w:r w:rsidRPr="006227E6">
              <w:rPr>
                <w:rFonts w:cstheme="minorHAnsi"/>
                <w:sz w:val="16"/>
                <w:szCs w:val="16"/>
              </w:rPr>
              <w:t>agli articoli 215 e 216. Con la medesima procedura si provvede</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aggiornamento delle predette norme tecniche e condizioni.</w:t>
            </w:r>
          </w:p>
          <w:p w14:paraId="00311546"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3. Le norme e le condizioni di cui al comma 2 e le procedure</w:t>
            </w:r>
            <w:r>
              <w:rPr>
                <w:rFonts w:cstheme="minorHAnsi"/>
                <w:sz w:val="16"/>
                <w:szCs w:val="16"/>
              </w:rPr>
              <w:t xml:space="preserve"> </w:t>
            </w:r>
            <w:r w:rsidRPr="006227E6">
              <w:rPr>
                <w:rFonts w:cstheme="minorHAnsi"/>
                <w:sz w:val="16"/>
                <w:szCs w:val="16"/>
              </w:rPr>
              <w:t>semplificate devono garantire che i tipi o le quantità di rifiuti ed</w:t>
            </w:r>
            <w:r>
              <w:rPr>
                <w:rFonts w:cstheme="minorHAnsi"/>
                <w:sz w:val="16"/>
                <w:szCs w:val="16"/>
              </w:rPr>
              <w:t xml:space="preserve"> </w:t>
            </w:r>
            <w:r w:rsidRPr="006227E6">
              <w:rPr>
                <w:rFonts w:cstheme="minorHAnsi"/>
                <w:sz w:val="16"/>
                <w:szCs w:val="16"/>
              </w:rPr>
              <w:t>i procedimenti e metodi di smaltimento o di recupero siano tali da</w:t>
            </w:r>
            <w:r>
              <w:rPr>
                <w:rFonts w:cstheme="minorHAnsi"/>
                <w:sz w:val="16"/>
                <w:szCs w:val="16"/>
              </w:rPr>
              <w:t xml:space="preserve"> </w:t>
            </w:r>
            <w:r w:rsidRPr="006227E6">
              <w:rPr>
                <w:rFonts w:cstheme="minorHAnsi"/>
                <w:sz w:val="16"/>
                <w:szCs w:val="16"/>
              </w:rPr>
              <w:t>non costituire un pericolo per la salute dell</w:t>
            </w:r>
            <w:r>
              <w:rPr>
                <w:rFonts w:cstheme="minorHAnsi"/>
                <w:sz w:val="16"/>
                <w:szCs w:val="16"/>
              </w:rPr>
              <w:t>’</w:t>
            </w:r>
            <w:r w:rsidRPr="006227E6">
              <w:rPr>
                <w:rFonts w:cstheme="minorHAnsi"/>
                <w:sz w:val="16"/>
                <w:szCs w:val="16"/>
              </w:rPr>
              <w:t>uomo e da non recare</w:t>
            </w:r>
            <w:r>
              <w:rPr>
                <w:rFonts w:cstheme="minorHAnsi"/>
                <w:sz w:val="16"/>
                <w:szCs w:val="16"/>
              </w:rPr>
              <w:t xml:space="preserve"> </w:t>
            </w:r>
            <w:r w:rsidRPr="006227E6">
              <w:rPr>
                <w:rFonts w:cstheme="minorHAnsi"/>
                <w:sz w:val="16"/>
                <w:szCs w:val="16"/>
              </w:rPr>
              <w:t>pregiudizio all</w:t>
            </w:r>
            <w:r>
              <w:rPr>
                <w:rFonts w:cstheme="minorHAnsi"/>
                <w:sz w:val="16"/>
                <w:szCs w:val="16"/>
              </w:rPr>
              <w:t>’</w:t>
            </w:r>
            <w:r w:rsidRPr="006227E6">
              <w:rPr>
                <w:rFonts w:cstheme="minorHAnsi"/>
                <w:sz w:val="16"/>
                <w:szCs w:val="16"/>
              </w:rPr>
              <w:t>ambiente. In particolare, ferma restando la</w:t>
            </w:r>
            <w:r>
              <w:rPr>
                <w:rFonts w:cstheme="minorHAnsi"/>
                <w:sz w:val="16"/>
                <w:szCs w:val="16"/>
              </w:rPr>
              <w:t xml:space="preserve"> </w:t>
            </w:r>
            <w:r w:rsidRPr="006227E6">
              <w:rPr>
                <w:rFonts w:cstheme="minorHAnsi"/>
                <w:sz w:val="16"/>
                <w:szCs w:val="16"/>
              </w:rPr>
              <w:t>disciplina del decreto legislativo 11 maggio 2005, n. 133 , per</w:t>
            </w:r>
            <w:r>
              <w:rPr>
                <w:rFonts w:cstheme="minorHAnsi"/>
                <w:sz w:val="16"/>
                <w:szCs w:val="16"/>
              </w:rPr>
              <w:t xml:space="preserve"> </w:t>
            </w:r>
            <w:r w:rsidRPr="006227E6">
              <w:rPr>
                <w:rFonts w:cstheme="minorHAnsi"/>
                <w:sz w:val="16"/>
                <w:szCs w:val="16"/>
              </w:rPr>
              <w:t>accedere alle procedure semplificate, le attività di trattamento</w:t>
            </w:r>
            <w:r>
              <w:rPr>
                <w:rFonts w:cstheme="minorHAnsi"/>
                <w:sz w:val="16"/>
                <w:szCs w:val="16"/>
              </w:rPr>
              <w:t xml:space="preserve"> </w:t>
            </w:r>
            <w:r w:rsidRPr="006227E6">
              <w:rPr>
                <w:rFonts w:cstheme="minorHAnsi"/>
                <w:sz w:val="16"/>
                <w:szCs w:val="16"/>
              </w:rPr>
              <w:t>termico e di recupero energetico devono, inoltre, rispettare le</w:t>
            </w:r>
            <w:r>
              <w:rPr>
                <w:rFonts w:cstheme="minorHAnsi"/>
                <w:sz w:val="16"/>
                <w:szCs w:val="16"/>
              </w:rPr>
              <w:t xml:space="preserve"> </w:t>
            </w:r>
            <w:r w:rsidRPr="006227E6">
              <w:rPr>
                <w:rFonts w:cstheme="minorHAnsi"/>
                <w:sz w:val="16"/>
                <w:szCs w:val="16"/>
              </w:rPr>
              <w:t>seguenti condizioni:</w:t>
            </w:r>
          </w:p>
          <w:p w14:paraId="7609D87F"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a) siano utilizzati combustibili da rifiuti urbani oppure rifiuti</w:t>
            </w:r>
            <w:r>
              <w:rPr>
                <w:rFonts w:cstheme="minorHAnsi"/>
                <w:sz w:val="16"/>
                <w:szCs w:val="16"/>
              </w:rPr>
              <w:t xml:space="preserve"> </w:t>
            </w:r>
            <w:r w:rsidRPr="006227E6">
              <w:rPr>
                <w:rFonts w:cstheme="minorHAnsi"/>
                <w:sz w:val="16"/>
                <w:szCs w:val="16"/>
              </w:rPr>
              <w:t>speciali individuati per frazioni omogenee;</w:t>
            </w:r>
          </w:p>
          <w:p w14:paraId="72C37792"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b) i limiti di emissione non siano superiori a quelli stabiliti</w:t>
            </w:r>
            <w:r>
              <w:rPr>
                <w:rFonts w:cstheme="minorHAnsi"/>
                <w:sz w:val="16"/>
                <w:szCs w:val="16"/>
              </w:rPr>
              <w:t xml:space="preserve"> </w:t>
            </w:r>
            <w:r w:rsidRPr="006227E6">
              <w:rPr>
                <w:rFonts w:cstheme="minorHAnsi"/>
                <w:sz w:val="16"/>
                <w:szCs w:val="16"/>
              </w:rPr>
              <w:t>per gli impianti di incenerimento e coincenerimento dei rifiuti dalla</w:t>
            </w:r>
            <w:r>
              <w:rPr>
                <w:rFonts w:cstheme="minorHAnsi"/>
                <w:sz w:val="16"/>
                <w:szCs w:val="16"/>
              </w:rPr>
              <w:t xml:space="preserve"> </w:t>
            </w:r>
            <w:r w:rsidRPr="006227E6">
              <w:rPr>
                <w:rFonts w:cstheme="minorHAnsi"/>
                <w:sz w:val="16"/>
                <w:szCs w:val="16"/>
              </w:rPr>
              <w:t>normativa vigente, con particolare riferimento al decreto legislativo</w:t>
            </w:r>
            <w:r>
              <w:rPr>
                <w:rFonts w:cstheme="minorHAnsi"/>
                <w:sz w:val="16"/>
                <w:szCs w:val="16"/>
              </w:rPr>
              <w:t xml:space="preserve"> </w:t>
            </w:r>
            <w:r w:rsidRPr="006227E6">
              <w:rPr>
                <w:rFonts w:cstheme="minorHAnsi"/>
                <w:sz w:val="16"/>
                <w:szCs w:val="16"/>
              </w:rPr>
              <w:t>11 maggio 2005, n. 133;</w:t>
            </w:r>
          </w:p>
          <w:p w14:paraId="4FCF18CB"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c) sia garantita la produzione di una quota minima di</w:t>
            </w:r>
            <w:r>
              <w:rPr>
                <w:rFonts w:cstheme="minorHAnsi"/>
                <w:sz w:val="16"/>
                <w:szCs w:val="16"/>
              </w:rPr>
              <w:t xml:space="preserve"> </w:t>
            </w:r>
            <w:r w:rsidRPr="006227E6">
              <w:rPr>
                <w:rFonts w:cstheme="minorHAnsi"/>
                <w:sz w:val="16"/>
                <w:szCs w:val="16"/>
              </w:rPr>
              <w:t>trasformazione del potere calorifico dei rifiuti in energia utile</w:t>
            </w:r>
            <w:r>
              <w:rPr>
                <w:rFonts w:cstheme="minorHAnsi"/>
                <w:sz w:val="16"/>
                <w:szCs w:val="16"/>
              </w:rPr>
              <w:t xml:space="preserve"> </w:t>
            </w:r>
            <w:r w:rsidRPr="006227E6">
              <w:rPr>
                <w:rFonts w:cstheme="minorHAnsi"/>
                <w:sz w:val="16"/>
                <w:szCs w:val="16"/>
              </w:rPr>
              <w:t>calcolata su base annuale;</w:t>
            </w:r>
          </w:p>
          <w:p w14:paraId="56F70E38"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d) siano rispettate le condizioni, le norme tecniche e le</w:t>
            </w:r>
            <w:r>
              <w:rPr>
                <w:rFonts w:cstheme="minorHAnsi"/>
                <w:sz w:val="16"/>
                <w:szCs w:val="16"/>
              </w:rPr>
              <w:t xml:space="preserve"> </w:t>
            </w:r>
            <w:r w:rsidRPr="006227E6">
              <w:rPr>
                <w:rFonts w:cstheme="minorHAnsi"/>
                <w:sz w:val="16"/>
                <w:szCs w:val="16"/>
              </w:rPr>
              <w:t>prescrizioni specifiche di cui agli articoli 215, commi 1 e 2, e 216,</w:t>
            </w:r>
            <w:r>
              <w:rPr>
                <w:rFonts w:cstheme="minorHAnsi"/>
                <w:sz w:val="16"/>
                <w:szCs w:val="16"/>
              </w:rPr>
              <w:t xml:space="preserve"> </w:t>
            </w:r>
            <w:r w:rsidRPr="006227E6">
              <w:rPr>
                <w:rFonts w:cstheme="minorHAnsi"/>
                <w:sz w:val="16"/>
                <w:szCs w:val="16"/>
              </w:rPr>
              <w:t>commi 1, 2 e 3.</w:t>
            </w:r>
          </w:p>
          <w:p w14:paraId="5EE95874"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4. Sino all</w:t>
            </w:r>
            <w:r>
              <w:rPr>
                <w:rFonts w:cstheme="minorHAnsi"/>
                <w:sz w:val="16"/>
                <w:szCs w:val="16"/>
              </w:rPr>
              <w:t>’</w:t>
            </w:r>
            <w:r w:rsidRPr="006227E6">
              <w:rPr>
                <w:rFonts w:cstheme="minorHAnsi"/>
                <w:sz w:val="16"/>
                <w:szCs w:val="16"/>
              </w:rPr>
              <w:t>adozione dei decreti di cui al comma 2 relativamente</w:t>
            </w:r>
            <w:r>
              <w:rPr>
                <w:rFonts w:cstheme="minorHAnsi"/>
                <w:sz w:val="16"/>
                <w:szCs w:val="16"/>
              </w:rPr>
              <w:t xml:space="preserve"> </w:t>
            </w:r>
            <w:r w:rsidRPr="006227E6">
              <w:rPr>
                <w:rFonts w:cstheme="minorHAnsi"/>
                <w:sz w:val="16"/>
                <w:szCs w:val="16"/>
              </w:rPr>
              <w:t>alle attività di recupero continuano ad applicarsi le disposizioni</w:t>
            </w:r>
            <w:r>
              <w:rPr>
                <w:rFonts w:cstheme="minorHAnsi"/>
                <w:sz w:val="16"/>
                <w:szCs w:val="16"/>
              </w:rPr>
              <w:t xml:space="preserve"> </w:t>
            </w:r>
            <w:r w:rsidRPr="006227E6">
              <w:rPr>
                <w:rFonts w:cstheme="minorHAnsi"/>
                <w:sz w:val="16"/>
                <w:szCs w:val="16"/>
              </w:rPr>
              <w:t>di cui ai decreti del Ministro dell</w:t>
            </w:r>
            <w:r>
              <w:rPr>
                <w:rFonts w:cstheme="minorHAnsi"/>
                <w:sz w:val="16"/>
                <w:szCs w:val="16"/>
              </w:rPr>
              <w:t>’</w:t>
            </w:r>
            <w:r w:rsidRPr="006227E6">
              <w:rPr>
                <w:rFonts w:cstheme="minorHAnsi"/>
                <w:sz w:val="16"/>
                <w:szCs w:val="16"/>
              </w:rPr>
              <w:t>ambiente 5 febbraio 1998,</w:t>
            </w:r>
            <w:r>
              <w:rPr>
                <w:rFonts w:cstheme="minorHAnsi"/>
                <w:sz w:val="16"/>
                <w:szCs w:val="16"/>
              </w:rPr>
              <w:t xml:space="preserve"> </w:t>
            </w:r>
            <w:r w:rsidRPr="006227E6">
              <w:rPr>
                <w:rFonts w:cstheme="minorHAnsi"/>
                <w:sz w:val="16"/>
                <w:szCs w:val="16"/>
              </w:rPr>
              <w:t xml:space="preserve">pubblicato nel </w:t>
            </w:r>
            <w:proofErr w:type="spellStart"/>
            <w:r w:rsidRPr="006227E6">
              <w:rPr>
                <w:rFonts w:cstheme="minorHAnsi"/>
                <w:sz w:val="16"/>
                <w:szCs w:val="16"/>
              </w:rPr>
              <w:t>S.O</w:t>
            </w:r>
            <w:proofErr w:type="spellEnd"/>
            <w:r w:rsidRPr="006227E6">
              <w:rPr>
                <w:rFonts w:cstheme="minorHAnsi"/>
                <w:sz w:val="16"/>
                <w:szCs w:val="16"/>
              </w:rPr>
              <w:t>. alla Gazzetta Ufficiale n. 88 del 16 aprile 1998</w:t>
            </w:r>
            <w:r>
              <w:rPr>
                <w:rFonts w:cstheme="minorHAnsi"/>
                <w:sz w:val="16"/>
                <w:szCs w:val="16"/>
              </w:rPr>
              <w:t xml:space="preserve"> </w:t>
            </w:r>
            <w:r w:rsidRPr="006227E6">
              <w:rPr>
                <w:rFonts w:cstheme="minorHAnsi"/>
                <w:sz w:val="16"/>
                <w:szCs w:val="16"/>
              </w:rPr>
              <w:t>e 12 giugno 2002, n. 161.</w:t>
            </w:r>
          </w:p>
          <w:p w14:paraId="38F33960"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5. L</w:t>
            </w:r>
            <w:r>
              <w:rPr>
                <w:rFonts w:cstheme="minorHAnsi"/>
                <w:sz w:val="16"/>
                <w:szCs w:val="16"/>
              </w:rPr>
              <w:t>’</w:t>
            </w:r>
            <w:r w:rsidRPr="006227E6">
              <w:rPr>
                <w:rFonts w:cstheme="minorHAnsi"/>
                <w:sz w:val="16"/>
                <w:szCs w:val="16"/>
              </w:rPr>
              <w:t>adozione delle norme e delle condizioni di cui al comma 2 deve</w:t>
            </w:r>
            <w:r>
              <w:rPr>
                <w:rFonts w:cstheme="minorHAnsi"/>
                <w:sz w:val="16"/>
                <w:szCs w:val="16"/>
              </w:rPr>
              <w:t xml:space="preserve"> </w:t>
            </w:r>
            <w:r w:rsidRPr="006227E6">
              <w:rPr>
                <w:rFonts w:cstheme="minorHAnsi"/>
                <w:sz w:val="16"/>
                <w:szCs w:val="16"/>
              </w:rPr>
              <w:t>riguardare, in primo luogo, i rifiuti indicati nella lista verde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Allegato III del regolamento (CE), n. 1013/2006.</w:t>
            </w:r>
          </w:p>
          <w:p w14:paraId="65ECEC8B"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6. Per la tenuta dei registri di cui agli articoli 215, comma 3, e</w:t>
            </w:r>
            <w:r>
              <w:rPr>
                <w:rFonts w:cstheme="minorHAnsi"/>
                <w:sz w:val="16"/>
                <w:szCs w:val="16"/>
              </w:rPr>
              <w:t xml:space="preserve"> </w:t>
            </w:r>
            <w:r w:rsidRPr="006227E6">
              <w:rPr>
                <w:rFonts w:cstheme="minorHAnsi"/>
                <w:sz w:val="16"/>
                <w:szCs w:val="16"/>
              </w:rPr>
              <w:t>216, comma 3, e per l</w:t>
            </w:r>
            <w:r>
              <w:rPr>
                <w:rFonts w:cstheme="minorHAnsi"/>
                <w:sz w:val="16"/>
                <w:szCs w:val="16"/>
              </w:rPr>
              <w:t>’</w:t>
            </w:r>
            <w:r w:rsidRPr="006227E6">
              <w:rPr>
                <w:rFonts w:cstheme="minorHAnsi"/>
                <w:sz w:val="16"/>
                <w:szCs w:val="16"/>
              </w:rPr>
              <w:t>effettuazione dei controlli periodici,</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interessato è tenuto a versare alla provincia territorialmente</w:t>
            </w:r>
            <w:r>
              <w:rPr>
                <w:rFonts w:cstheme="minorHAnsi"/>
                <w:sz w:val="16"/>
                <w:szCs w:val="16"/>
              </w:rPr>
              <w:t xml:space="preserve"> </w:t>
            </w:r>
            <w:r w:rsidRPr="006227E6">
              <w:rPr>
                <w:rFonts w:cstheme="minorHAnsi"/>
                <w:sz w:val="16"/>
                <w:szCs w:val="16"/>
              </w:rPr>
              <w:t>competente un diritto di iscrizione annuale determinato con decreto</w:t>
            </w:r>
            <w:r>
              <w:rPr>
                <w:rFonts w:cstheme="minorHAnsi"/>
                <w:sz w:val="16"/>
                <w:szCs w:val="16"/>
              </w:rPr>
              <w:t xml:space="preserve"> </w:t>
            </w:r>
            <w:r w:rsidRPr="006227E6">
              <w:rPr>
                <w:rFonts w:cstheme="minorHAnsi"/>
                <w:sz w:val="16"/>
                <w:szCs w:val="16"/>
              </w:rPr>
              <w:t>del Ministro dell</w:t>
            </w:r>
            <w:r>
              <w:rPr>
                <w:rFonts w:cstheme="minorHAnsi"/>
                <w:sz w:val="16"/>
                <w:szCs w:val="16"/>
              </w:rPr>
              <w:t>’</w:t>
            </w:r>
            <w:r w:rsidRPr="006227E6">
              <w:rPr>
                <w:rFonts w:cstheme="minorHAnsi"/>
                <w:sz w:val="16"/>
                <w:szCs w:val="16"/>
              </w:rPr>
              <w:t>ambiente e della tutela del territorio e del mare,</w:t>
            </w:r>
            <w:r>
              <w:rPr>
                <w:rFonts w:cstheme="minorHAnsi"/>
                <w:sz w:val="16"/>
                <w:szCs w:val="16"/>
              </w:rPr>
              <w:t xml:space="preserve"> </w:t>
            </w:r>
            <w:r w:rsidRPr="006227E6">
              <w:rPr>
                <w:rFonts w:cstheme="minorHAnsi"/>
                <w:sz w:val="16"/>
                <w:szCs w:val="16"/>
              </w:rPr>
              <w:t>di concerto con i Ministri dello sviluppo economico e dell</w:t>
            </w:r>
            <w:r>
              <w:rPr>
                <w:rFonts w:cstheme="minorHAnsi"/>
                <w:sz w:val="16"/>
                <w:szCs w:val="16"/>
              </w:rPr>
              <w:t>’</w:t>
            </w:r>
            <w:r w:rsidRPr="006227E6">
              <w:rPr>
                <w:rFonts w:cstheme="minorHAnsi"/>
                <w:sz w:val="16"/>
                <w:szCs w:val="16"/>
              </w:rPr>
              <w:t>economia e</w:t>
            </w:r>
            <w:r>
              <w:rPr>
                <w:rFonts w:cstheme="minorHAnsi"/>
                <w:sz w:val="16"/>
                <w:szCs w:val="16"/>
              </w:rPr>
              <w:t xml:space="preserve"> </w:t>
            </w:r>
            <w:r w:rsidRPr="006227E6">
              <w:rPr>
                <w:rFonts w:cstheme="minorHAnsi"/>
                <w:sz w:val="16"/>
                <w:szCs w:val="16"/>
              </w:rPr>
              <w:t>delle finanze. Nelle more dell</w:t>
            </w:r>
            <w:r>
              <w:rPr>
                <w:rFonts w:cstheme="minorHAnsi"/>
                <w:sz w:val="16"/>
                <w:szCs w:val="16"/>
              </w:rPr>
              <w:t>’</w:t>
            </w:r>
            <w:r w:rsidRPr="006227E6">
              <w:rPr>
                <w:rFonts w:cstheme="minorHAnsi"/>
                <w:sz w:val="16"/>
                <w:szCs w:val="16"/>
              </w:rPr>
              <w:t>emanazione del predetto decreto, si</w:t>
            </w:r>
            <w:r>
              <w:rPr>
                <w:rFonts w:cstheme="minorHAnsi"/>
                <w:sz w:val="16"/>
                <w:szCs w:val="16"/>
              </w:rPr>
              <w:t xml:space="preserve"> </w:t>
            </w:r>
            <w:r w:rsidRPr="006227E6">
              <w:rPr>
                <w:rFonts w:cstheme="minorHAnsi"/>
                <w:sz w:val="16"/>
                <w:szCs w:val="16"/>
              </w:rPr>
              <w:t>applicano le disposizioni di cui al decreto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21 luglio 1998, n. 350.All</w:t>
            </w:r>
            <w:r>
              <w:rPr>
                <w:rFonts w:cstheme="minorHAnsi"/>
                <w:sz w:val="16"/>
                <w:szCs w:val="16"/>
              </w:rPr>
              <w:t>’</w:t>
            </w:r>
            <w:r w:rsidRPr="006227E6">
              <w:rPr>
                <w:rFonts w:cstheme="minorHAnsi"/>
                <w:sz w:val="16"/>
                <w:szCs w:val="16"/>
              </w:rPr>
              <w:t>attuazione dei compiti</w:t>
            </w:r>
            <w:r>
              <w:rPr>
                <w:rFonts w:cstheme="minorHAnsi"/>
                <w:sz w:val="16"/>
                <w:szCs w:val="16"/>
              </w:rPr>
              <w:t xml:space="preserve"> </w:t>
            </w:r>
            <w:r w:rsidRPr="006227E6">
              <w:rPr>
                <w:rFonts w:cstheme="minorHAnsi"/>
                <w:sz w:val="16"/>
                <w:szCs w:val="16"/>
              </w:rPr>
              <w:t>indicati dal presente comma le Province provvedono con le risorse</w:t>
            </w:r>
            <w:r>
              <w:rPr>
                <w:rFonts w:cstheme="minorHAnsi"/>
                <w:sz w:val="16"/>
                <w:szCs w:val="16"/>
              </w:rPr>
              <w:t xml:space="preserve"> </w:t>
            </w:r>
            <w:r w:rsidRPr="006227E6">
              <w:rPr>
                <w:rFonts w:cstheme="minorHAnsi"/>
                <w:sz w:val="16"/>
                <w:szCs w:val="16"/>
              </w:rPr>
              <w:t>umane, strumentali e finanziarie disponibili a legislazione vigente,</w:t>
            </w:r>
            <w:r>
              <w:rPr>
                <w:rFonts w:cstheme="minorHAnsi"/>
                <w:sz w:val="16"/>
                <w:szCs w:val="16"/>
              </w:rPr>
              <w:t xml:space="preserve"> </w:t>
            </w:r>
            <w:r w:rsidRPr="006227E6">
              <w:rPr>
                <w:rFonts w:cstheme="minorHAnsi"/>
                <w:sz w:val="16"/>
                <w:szCs w:val="16"/>
              </w:rPr>
              <w:t>senza nuovi o maggiori oneri a carico della finanza pubblica.</w:t>
            </w:r>
          </w:p>
          <w:p w14:paraId="4D3B7413"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7. La costruzione di impianti che recuperano rifiuti nel rispetto</w:t>
            </w:r>
            <w:r>
              <w:rPr>
                <w:rFonts w:cstheme="minorHAnsi"/>
                <w:sz w:val="16"/>
                <w:szCs w:val="16"/>
              </w:rPr>
              <w:t xml:space="preserve"> </w:t>
            </w:r>
            <w:r w:rsidRPr="006227E6">
              <w:rPr>
                <w:rFonts w:cstheme="minorHAnsi"/>
                <w:sz w:val="16"/>
                <w:szCs w:val="16"/>
              </w:rPr>
              <w:t xml:space="preserve">delle condizioni, delle </w:t>
            </w:r>
            <w:r w:rsidRPr="006227E6">
              <w:rPr>
                <w:rFonts w:cstheme="minorHAnsi"/>
                <w:sz w:val="16"/>
                <w:szCs w:val="16"/>
              </w:rPr>
              <w:lastRenderedPageBreak/>
              <w:t>prescrizioni e delle norme tecniche di cui ai</w:t>
            </w:r>
            <w:r>
              <w:rPr>
                <w:rFonts w:cstheme="minorHAnsi"/>
                <w:sz w:val="16"/>
                <w:szCs w:val="16"/>
              </w:rPr>
              <w:t xml:space="preserve"> </w:t>
            </w:r>
            <w:r w:rsidRPr="006227E6">
              <w:rPr>
                <w:rFonts w:cstheme="minorHAnsi"/>
                <w:sz w:val="16"/>
                <w:szCs w:val="16"/>
              </w:rPr>
              <w:t>commi 2 e 3 è disciplinata dalla normativa nazionale e comunitaria</w:t>
            </w:r>
            <w:r>
              <w:rPr>
                <w:rFonts w:cstheme="minorHAnsi"/>
                <w:sz w:val="16"/>
                <w:szCs w:val="16"/>
              </w:rPr>
              <w:t xml:space="preserve"> </w:t>
            </w:r>
            <w:r w:rsidRPr="006227E6">
              <w:rPr>
                <w:rFonts w:cstheme="minorHAnsi"/>
                <w:sz w:val="16"/>
                <w:szCs w:val="16"/>
              </w:rPr>
              <w:t>in materia di qualità dell</w:t>
            </w:r>
            <w:r>
              <w:rPr>
                <w:rFonts w:cstheme="minorHAnsi"/>
                <w:sz w:val="16"/>
                <w:szCs w:val="16"/>
              </w:rPr>
              <w:t>’</w:t>
            </w:r>
            <w:r w:rsidRPr="006227E6">
              <w:rPr>
                <w:rFonts w:cstheme="minorHAnsi"/>
                <w:sz w:val="16"/>
                <w:szCs w:val="16"/>
              </w:rPr>
              <w:t>aria e di inquinamento atmosferico da</w:t>
            </w:r>
            <w:r>
              <w:rPr>
                <w:rFonts w:cstheme="minorHAnsi"/>
                <w:sz w:val="16"/>
                <w:szCs w:val="16"/>
              </w:rPr>
              <w:t xml:space="preserve"> </w:t>
            </w:r>
            <w:r w:rsidRPr="006227E6">
              <w:rPr>
                <w:rFonts w:cstheme="minorHAnsi"/>
                <w:sz w:val="16"/>
                <w:szCs w:val="16"/>
              </w:rPr>
              <w:t>impianti industriali e dalle altre disposizioni che regolano la</w:t>
            </w:r>
            <w:r>
              <w:rPr>
                <w:rFonts w:cstheme="minorHAnsi"/>
                <w:sz w:val="16"/>
                <w:szCs w:val="16"/>
              </w:rPr>
              <w:t xml:space="preserve"> </w:t>
            </w:r>
            <w:r w:rsidRPr="006227E6">
              <w:rPr>
                <w:rFonts w:cstheme="minorHAnsi"/>
                <w:sz w:val="16"/>
                <w:szCs w:val="16"/>
              </w:rPr>
              <w:t>costruzione di impianti industriali.</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autorizzazione all</w:t>
            </w:r>
            <w:r>
              <w:rPr>
                <w:rFonts w:cstheme="minorHAnsi"/>
                <w:sz w:val="16"/>
                <w:szCs w:val="16"/>
              </w:rPr>
              <w:t>’</w:t>
            </w:r>
            <w:r w:rsidRPr="006227E6">
              <w:rPr>
                <w:rFonts w:cstheme="minorHAnsi"/>
                <w:sz w:val="16"/>
                <w:szCs w:val="16"/>
              </w:rPr>
              <w:t>esercizio nei predetti impianti di operazioni</w:t>
            </w:r>
            <w:r>
              <w:rPr>
                <w:rFonts w:cstheme="minorHAnsi"/>
                <w:sz w:val="16"/>
                <w:szCs w:val="16"/>
              </w:rPr>
              <w:t xml:space="preserve"> </w:t>
            </w:r>
            <w:r w:rsidRPr="006227E6">
              <w:rPr>
                <w:rFonts w:cstheme="minorHAnsi"/>
                <w:sz w:val="16"/>
                <w:szCs w:val="16"/>
              </w:rPr>
              <w:t>di recupero di rifiuti non individuati ai sensi del presente articolo</w:t>
            </w:r>
            <w:r>
              <w:rPr>
                <w:rFonts w:cstheme="minorHAnsi"/>
                <w:sz w:val="16"/>
                <w:szCs w:val="16"/>
              </w:rPr>
              <w:t xml:space="preserve"> </w:t>
            </w:r>
            <w:r w:rsidRPr="006227E6">
              <w:rPr>
                <w:rFonts w:cstheme="minorHAnsi"/>
                <w:sz w:val="16"/>
                <w:szCs w:val="16"/>
              </w:rPr>
              <w:t>resta comunque sottoposta alle disposizioni di cui agli articoli 208,</w:t>
            </w:r>
            <w:r>
              <w:rPr>
                <w:rFonts w:cstheme="minorHAnsi"/>
                <w:sz w:val="16"/>
                <w:szCs w:val="16"/>
              </w:rPr>
              <w:t xml:space="preserve"> </w:t>
            </w:r>
            <w:r w:rsidRPr="006227E6">
              <w:rPr>
                <w:rFonts w:cstheme="minorHAnsi"/>
                <w:sz w:val="16"/>
                <w:szCs w:val="16"/>
              </w:rPr>
              <w:t>209 e 211.</w:t>
            </w:r>
          </w:p>
          <w:p w14:paraId="7CE0E619"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7-bis. In deroga a quanto stabilito dal comma 7, ferme restando</w:t>
            </w:r>
            <w:r>
              <w:rPr>
                <w:rFonts w:cstheme="minorHAnsi"/>
                <w:sz w:val="16"/>
                <w:szCs w:val="16"/>
              </w:rPr>
              <w:t xml:space="preserve"> </w:t>
            </w:r>
            <w:r w:rsidRPr="006227E6">
              <w:rPr>
                <w:rFonts w:cstheme="minorHAnsi"/>
                <w:sz w:val="16"/>
                <w:szCs w:val="16"/>
              </w:rPr>
              <w:t>le disposizioni delle direttive e dei regolamenti dell</w:t>
            </w:r>
            <w:r>
              <w:rPr>
                <w:rFonts w:cstheme="minorHAnsi"/>
                <w:sz w:val="16"/>
                <w:szCs w:val="16"/>
              </w:rPr>
              <w:t>’</w:t>
            </w:r>
            <w:r w:rsidRPr="006227E6">
              <w:rPr>
                <w:rFonts w:cstheme="minorHAnsi"/>
                <w:sz w:val="16"/>
                <w:szCs w:val="16"/>
              </w:rPr>
              <w:t>Unione</w:t>
            </w:r>
            <w:r>
              <w:rPr>
                <w:rFonts w:cstheme="minorHAnsi"/>
                <w:sz w:val="16"/>
                <w:szCs w:val="16"/>
              </w:rPr>
              <w:t xml:space="preserve"> </w:t>
            </w:r>
            <w:r w:rsidRPr="006227E6">
              <w:rPr>
                <w:rFonts w:cstheme="minorHAnsi"/>
                <w:sz w:val="16"/>
                <w:szCs w:val="16"/>
              </w:rPr>
              <w:t>europea, gli impianti di compostaggio aerobico di rifiuti</w:t>
            </w:r>
            <w:r>
              <w:rPr>
                <w:rFonts w:cstheme="minorHAnsi"/>
                <w:sz w:val="16"/>
                <w:szCs w:val="16"/>
              </w:rPr>
              <w:t xml:space="preserve"> </w:t>
            </w:r>
            <w:r w:rsidRPr="006227E6">
              <w:rPr>
                <w:rFonts w:cstheme="minorHAnsi"/>
                <w:sz w:val="16"/>
                <w:szCs w:val="16"/>
              </w:rPr>
              <w:t>biodegradabili derivanti da attività agricole e vivaistiche o da</w:t>
            </w:r>
            <w:r>
              <w:rPr>
                <w:rFonts w:cstheme="minorHAnsi"/>
                <w:sz w:val="16"/>
                <w:szCs w:val="16"/>
              </w:rPr>
              <w:t xml:space="preserve"> </w:t>
            </w:r>
            <w:r w:rsidRPr="006227E6">
              <w:rPr>
                <w:rFonts w:cstheme="minorHAnsi"/>
                <w:sz w:val="16"/>
                <w:szCs w:val="16"/>
              </w:rPr>
              <w:t>cucine, mense, mercati, giardini o parchi, che hanno una capacità di</w:t>
            </w:r>
            <w:r>
              <w:rPr>
                <w:rFonts w:cstheme="minorHAnsi"/>
                <w:sz w:val="16"/>
                <w:szCs w:val="16"/>
              </w:rPr>
              <w:t xml:space="preserve"> </w:t>
            </w:r>
            <w:r w:rsidRPr="006227E6">
              <w:rPr>
                <w:rFonts w:cstheme="minorHAnsi"/>
                <w:sz w:val="16"/>
                <w:szCs w:val="16"/>
              </w:rPr>
              <w:t>trattamento non eccedente 80 tonnellate annue e sono destinati</w:t>
            </w:r>
            <w:r>
              <w:rPr>
                <w:rFonts w:cstheme="minorHAnsi"/>
                <w:sz w:val="16"/>
                <w:szCs w:val="16"/>
              </w:rPr>
              <w:t xml:space="preserve"> </w:t>
            </w:r>
            <w:r w:rsidRPr="006227E6">
              <w:rPr>
                <w:rFonts w:cstheme="minorHAnsi"/>
                <w:sz w:val="16"/>
                <w:szCs w:val="16"/>
              </w:rPr>
              <w:t>esclusivamente al trattamento di rifiuti raccolti nel comune dove i</w:t>
            </w:r>
            <w:r>
              <w:rPr>
                <w:rFonts w:cstheme="minorHAnsi"/>
                <w:sz w:val="16"/>
                <w:szCs w:val="16"/>
              </w:rPr>
              <w:t xml:space="preserve"> </w:t>
            </w:r>
            <w:r w:rsidRPr="006227E6">
              <w:rPr>
                <w:rFonts w:cstheme="minorHAnsi"/>
                <w:sz w:val="16"/>
                <w:szCs w:val="16"/>
              </w:rPr>
              <w:t>suddetti rifiuti sono prodotti e nei comuni confinanti che stipulano</w:t>
            </w:r>
            <w:r>
              <w:rPr>
                <w:rFonts w:cstheme="minorHAnsi"/>
                <w:sz w:val="16"/>
                <w:szCs w:val="16"/>
              </w:rPr>
              <w:t xml:space="preserve"> </w:t>
            </w:r>
            <w:r w:rsidRPr="006227E6">
              <w:rPr>
                <w:rFonts w:cstheme="minorHAnsi"/>
                <w:sz w:val="16"/>
                <w:szCs w:val="16"/>
              </w:rPr>
              <w:t>una convenzione di associazione per la gestione congiunta del</w:t>
            </w:r>
            <w:r>
              <w:rPr>
                <w:rFonts w:cstheme="minorHAnsi"/>
                <w:sz w:val="16"/>
                <w:szCs w:val="16"/>
              </w:rPr>
              <w:t xml:space="preserve"> </w:t>
            </w:r>
            <w:r w:rsidRPr="006227E6">
              <w:rPr>
                <w:rFonts w:cstheme="minorHAnsi"/>
                <w:sz w:val="16"/>
                <w:szCs w:val="16"/>
              </w:rPr>
              <w:t>servizio, acquisito il parere dell</w:t>
            </w:r>
            <w:r>
              <w:rPr>
                <w:rFonts w:cstheme="minorHAnsi"/>
                <w:sz w:val="16"/>
                <w:szCs w:val="16"/>
              </w:rPr>
              <w:t>’</w:t>
            </w:r>
            <w:r w:rsidRPr="006227E6">
              <w:rPr>
                <w:rFonts w:cstheme="minorHAnsi"/>
                <w:sz w:val="16"/>
                <w:szCs w:val="16"/>
              </w:rPr>
              <w:t>Agenzia regionale per la</w:t>
            </w:r>
            <w:r>
              <w:rPr>
                <w:rFonts w:cstheme="minorHAnsi"/>
                <w:sz w:val="16"/>
                <w:szCs w:val="16"/>
              </w:rPr>
              <w:t xml:space="preserve"> </w:t>
            </w:r>
            <w:r w:rsidRPr="006227E6">
              <w:rPr>
                <w:rFonts w:cstheme="minorHAnsi"/>
                <w:sz w:val="16"/>
                <w:szCs w:val="16"/>
              </w:rPr>
              <w:t>protezione dell</w:t>
            </w:r>
            <w:r>
              <w:rPr>
                <w:rFonts w:cstheme="minorHAnsi"/>
                <w:sz w:val="16"/>
                <w:szCs w:val="16"/>
              </w:rPr>
              <w:t>’</w:t>
            </w:r>
            <w:r w:rsidRPr="006227E6">
              <w:rPr>
                <w:rFonts w:cstheme="minorHAnsi"/>
                <w:sz w:val="16"/>
                <w:szCs w:val="16"/>
              </w:rPr>
              <w:t>ambiente (ARPA) previa predisposizione di un</w:t>
            </w:r>
            <w:r>
              <w:rPr>
                <w:rFonts w:cstheme="minorHAnsi"/>
                <w:sz w:val="16"/>
                <w:szCs w:val="16"/>
              </w:rPr>
              <w:t xml:space="preserve"> </w:t>
            </w:r>
            <w:r w:rsidRPr="006227E6">
              <w:rPr>
                <w:rFonts w:cstheme="minorHAnsi"/>
                <w:sz w:val="16"/>
                <w:szCs w:val="16"/>
              </w:rPr>
              <w:t>regolamento di gestione dell</w:t>
            </w:r>
            <w:r>
              <w:rPr>
                <w:rFonts w:cstheme="minorHAnsi"/>
                <w:sz w:val="16"/>
                <w:szCs w:val="16"/>
              </w:rPr>
              <w:t>’</w:t>
            </w:r>
            <w:r w:rsidRPr="006227E6">
              <w:rPr>
                <w:rFonts w:cstheme="minorHAnsi"/>
                <w:sz w:val="16"/>
                <w:szCs w:val="16"/>
              </w:rPr>
              <w:t>impianto che preveda anche la nomina di</w:t>
            </w:r>
            <w:r>
              <w:rPr>
                <w:rFonts w:cstheme="minorHAnsi"/>
                <w:sz w:val="16"/>
                <w:szCs w:val="16"/>
              </w:rPr>
              <w:t xml:space="preserve"> </w:t>
            </w:r>
            <w:r w:rsidRPr="006227E6">
              <w:rPr>
                <w:rFonts w:cstheme="minorHAnsi"/>
                <w:sz w:val="16"/>
                <w:szCs w:val="16"/>
              </w:rPr>
              <w:t>un gestore da individuare in ambito comunale, possono essere</w:t>
            </w:r>
            <w:r>
              <w:rPr>
                <w:rFonts w:cstheme="minorHAnsi"/>
                <w:sz w:val="16"/>
                <w:szCs w:val="16"/>
              </w:rPr>
              <w:t xml:space="preserve"> </w:t>
            </w:r>
            <w:r w:rsidRPr="006227E6">
              <w:rPr>
                <w:rFonts w:cstheme="minorHAnsi"/>
                <w:sz w:val="16"/>
                <w:szCs w:val="16"/>
              </w:rPr>
              <w:t>realizzati e posti in esercizio con denuncia di inizio di attività</w:t>
            </w:r>
            <w:r>
              <w:rPr>
                <w:rFonts w:cstheme="minorHAnsi"/>
                <w:sz w:val="16"/>
                <w:szCs w:val="16"/>
              </w:rPr>
              <w:t xml:space="preserve"> </w:t>
            </w:r>
            <w:r w:rsidRPr="006227E6">
              <w:rPr>
                <w:rFonts w:cstheme="minorHAnsi"/>
                <w:sz w:val="16"/>
                <w:szCs w:val="16"/>
              </w:rPr>
              <w:t>ai sensi del testo unico delle disposizioni legislative e</w:t>
            </w:r>
            <w:r>
              <w:rPr>
                <w:rFonts w:cstheme="minorHAnsi"/>
                <w:sz w:val="16"/>
                <w:szCs w:val="16"/>
              </w:rPr>
              <w:t xml:space="preserve"> </w:t>
            </w:r>
            <w:r w:rsidRPr="006227E6">
              <w:rPr>
                <w:rFonts w:cstheme="minorHAnsi"/>
                <w:sz w:val="16"/>
                <w:szCs w:val="16"/>
              </w:rPr>
              <w:t>regolamentari in materia edilizia, di cui al decreto del Presidente</w:t>
            </w:r>
            <w:r>
              <w:rPr>
                <w:rFonts w:cstheme="minorHAnsi"/>
                <w:sz w:val="16"/>
                <w:szCs w:val="16"/>
              </w:rPr>
              <w:t xml:space="preserve"> </w:t>
            </w:r>
            <w:r w:rsidRPr="006227E6">
              <w:rPr>
                <w:rFonts w:cstheme="minorHAnsi"/>
                <w:sz w:val="16"/>
                <w:szCs w:val="16"/>
              </w:rPr>
              <w:t>della Repubblica 6 giugno 2001, n. 380, anche in aree agricole, nel</w:t>
            </w:r>
            <w:r>
              <w:rPr>
                <w:rFonts w:cstheme="minorHAnsi"/>
                <w:sz w:val="16"/>
                <w:szCs w:val="16"/>
              </w:rPr>
              <w:t xml:space="preserve"> </w:t>
            </w:r>
            <w:r w:rsidRPr="006227E6">
              <w:rPr>
                <w:rFonts w:cstheme="minorHAnsi"/>
                <w:sz w:val="16"/>
                <w:szCs w:val="16"/>
              </w:rPr>
              <w:t>rispetto delle prescrizioni in materia urbanistica, delle norme</w:t>
            </w:r>
            <w:r>
              <w:rPr>
                <w:rFonts w:cstheme="minorHAnsi"/>
                <w:sz w:val="16"/>
                <w:szCs w:val="16"/>
              </w:rPr>
              <w:t xml:space="preserve"> </w:t>
            </w:r>
            <w:r w:rsidRPr="006227E6">
              <w:rPr>
                <w:rFonts w:cstheme="minorHAnsi"/>
                <w:sz w:val="16"/>
                <w:szCs w:val="16"/>
              </w:rPr>
              <w:t>antisismiche, ambientali, di sicurezza, antincendio e</w:t>
            </w:r>
            <w:r>
              <w:rPr>
                <w:rFonts w:cstheme="minorHAnsi"/>
                <w:sz w:val="16"/>
                <w:szCs w:val="16"/>
              </w:rPr>
              <w:t xml:space="preserve"> </w:t>
            </w:r>
            <w:r w:rsidRPr="006227E6">
              <w:rPr>
                <w:rFonts w:cstheme="minorHAnsi"/>
                <w:sz w:val="16"/>
                <w:szCs w:val="16"/>
              </w:rPr>
              <w:t>igienico-sanitarie, delle norme relative all</w:t>
            </w:r>
            <w:r>
              <w:rPr>
                <w:rFonts w:cstheme="minorHAnsi"/>
                <w:sz w:val="16"/>
                <w:szCs w:val="16"/>
              </w:rPr>
              <w:t>’</w:t>
            </w:r>
            <w:r w:rsidRPr="006227E6">
              <w:rPr>
                <w:rFonts w:cstheme="minorHAnsi"/>
                <w:sz w:val="16"/>
                <w:szCs w:val="16"/>
              </w:rPr>
              <w:t>efficienza energetica</w:t>
            </w:r>
            <w:r>
              <w:rPr>
                <w:rFonts w:cstheme="minorHAnsi"/>
                <w:sz w:val="16"/>
                <w:szCs w:val="16"/>
              </w:rPr>
              <w:t xml:space="preserve"> </w:t>
            </w:r>
            <w:r w:rsidRPr="006227E6">
              <w:rPr>
                <w:rFonts w:cstheme="minorHAnsi"/>
                <w:sz w:val="16"/>
                <w:szCs w:val="16"/>
              </w:rPr>
              <w:t>nonché delle disposizioni del codice dei beni culturali e del</w:t>
            </w:r>
            <w:r>
              <w:rPr>
                <w:rFonts w:cstheme="minorHAnsi"/>
                <w:sz w:val="16"/>
                <w:szCs w:val="16"/>
              </w:rPr>
              <w:t xml:space="preserve"> </w:t>
            </w:r>
            <w:r w:rsidRPr="006227E6">
              <w:rPr>
                <w:rFonts w:cstheme="minorHAnsi"/>
                <w:sz w:val="16"/>
                <w:szCs w:val="16"/>
              </w:rPr>
              <w:t>paesaggio, di cui al decreto legislativo 22 gennaio 2004, n. 42 .</w:t>
            </w:r>
          </w:p>
          <w:p w14:paraId="5AE84E2F"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8. Alle denunce, alle comunicazioni e alle domande disciplinate dal</w:t>
            </w:r>
            <w:r>
              <w:rPr>
                <w:rFonts w:cstheme="minorHAnsi"/>
                <w:sz w:val="16"/>
                <w:szCs w:val="16"/>
              </w:rPr>
              <w:t xml:space="preserve"> </w:t>
            </w:r>
            <w:r w:rsidRPr="006227E6">
              <w:rPr>
                <w:rFonts w:cstheme="minorHAnsi"/>
                <w:sz w:val="16"/>
                <w:szCs w:val="16"/>
              </w:rPr>
              <w:t>presente capo si applicano, in quanto compatibili, le disposizioni</w:t>
            </w:r>
            <w:r>
              <w:rPr>
                <w:rFonts w:cstheme="minorHAnsi"/>
                <w:sz w:val="16"/>
                <w:szCs w:val="16"/>
              </w:rPr>
              <w:t xml:space="preserve"> </w:t>
            </w:r>
            <w:r w:rsidRPr="006227E6">
              <w:rPr>
                <w:rFonts w:cstheme="minorHAnsi"/>
                <w:sz w:val="16"/>
                <w:szCs w:val="16"/>
              </w:rPr>
              <w:t>relative alle attività private sottoposte alla disciplina degli</w:t>
            </w:r>
            <w:r>
              <w:rPr>
                <w:rFonts w:cstheme="minorHAnsi"/>
                <w:sz w:val="16"/>
                <w:szCs w:val="16"/>
              </w:rPr>
              <w:t xml:space="preserve"> </w:t>
            </w:r>
            <w:r w:rsidRPr="006227E6">
              <w:rPr>
                <w:rFonts w:cstheme="minorHAnsi"/>
                <w:sz w:val="16"/>
                <w:szCs w:val="16"/>
              </w:rPr>
              <w:t>articoli 19 e 20 della legge 7 agosto 1990, n. 241. Si applicano,</w:t>
            </w:r>
            <w:r>
              <w:rPr>
                <w:rFonts w:cstheme="minorHAnsi"/>
                <w:sz w:val="16"/>
                <w:szCs w:val="16"/>
              </w:rPr>
              <w:t xml:space="preserve"> </w:t>
            </w:r>
            <w:r w:rsidRPr="006227E6">
              <w:rPr>
                <w:rFonts w:cstheme="minorHAnsi"/>
                <w:sz w:val="16"/>
                <w:szCs w:val="16"/>
              </w:rPr>
              <w:t>altresì, le disposizioni di cui all</w:t>
            </w:r>
            <w:r>
              <w:rPr>
                <w:rFonts w:cstheme="minorHAnsi"/>
                <w:sz w:val="16"/>
                <w:szCs w:val="16"/>
              </w:rPr>
              <w:t>’</w:t>
            </w:r>
            <w:r w:rsidRPr="006227E6">
              <w:rPr>
                <w:rFonts w:cstheme="minorHAnsi"/>
                <w:sz w:val="16"/>
                <w:szCs w:val="16"/>
              </w:rPr>
              <w:t>articolo 21 della legge 7 agosto</w:t>
            </w:r>
            <w:r>
              <w:rPr>
                <w:rFonts w:cstheme="minorHAnsi"/>
                <w:sz w:val="16"/>
                <w:szCs w:val="16"/>
              </w:rPr>
              <w:t xml:space="preserve"> </w:t>
            </w:r>
            <w:r w:rsidRPr="006227E6">
              <w:rPr>
                <w:rFonts w:cstheme="minorHAnsi"/>
                <w:sz w:val="16"/>
                <w:szCs w:val="16"/>
              </w:rPr>
              <w:t>1990, n. 241. A condizione che siano rispettate le condizioni, le</w:t>
            </w:r>
            <w:r>
              <w:rPr>
                <w:rFonts w:cstheme="minorHAnsi"/>
                <w:sz w:val="16"/>
                <w:szCs w:val="16"/>
              </w:rPr>
              <w:t xml:space="preserve"> </w:t>
            </w:r>
            <w:r w:rsidRPr="006227E6">
              <w:rPr>
                <w:rFonts w:cstheme="minorHAnsi"/>
                <w:sz w:val="16"/>
                <w:szCs w:val="16"/>
              </w:rPr>
              <w:t>norme tecniche e le prescrizioni specifiche adottate ai sensi dei</w:t>
            </w:r>
            <w:r>
              <w:rPr>
                <w:rFonts w:cstheme="minorHAnsi"/>
                <w:sz w:val="16"/>
                <w:szCs w:val="16"/>
              </w:rPr>
              <w:t xml:space="preserve"> </w:t>
            </w:r>
            <w:r w:rsidRPr="006227E6">
              <w:rPr>
                <w:rFonts w:cstheme="minorHAnsi"/>
                <w:sz w:val="16"/>
                <w:szCs w:val="16"/>
              </w:rPr>
              <w:t>commi 1, 2 e 3 dell</w:t>
            </w:r>
            <w:r>
              <w:rPr>
                <w:rFonts w:cstheme="minorHAnsi"/>
                <w:sz w:val="16"/>
                <w:szCs w:val="16"/>
              </w:rPr>
              <w:t>’</w:t>
            </w:r>
            <w:r w:rsidRPr="006227E6">
              <w:rPr>
                <w:rFonts w:cstheme="minorHAnsi"/>
                <w:sz w:val="16"/>
                <w:szCs w:val="16"/>
              </w:rPr>
              <w:t>articolo 216, l</w:t>
            </w:r>
            <w:r>
              <w:rPr>
                <w:rFonts w:cstheme="minorHAnsi"/>
                <w:sz w:val="16"/>
                <w:szCs w:val="16"/>
              </w:rPr>
              <w:t>’</w:t>
            </w:r>
            <w:r w:rsidRPr="006227E6">
              <w:rPr>
                <w:rFonts w:cstheme="minorHAnsi"/>
                <w:sz w:val="16"/>
                <w:szCs w:val="16"/>
              </w:rPr>
              <w:t>esercizio delle operazioni di</w:t>
            </w:r>
            <w:r>
              <w:rPr>
                <w:rFonts w:cstheme="minorHAnsi"/>
                <w:sz w:val="16"/>
                <w:szCs w:val="16"/>
              </w:rPr>
              <w:t xml:space="preserve"> </w:t>
            </w:r>
            <w:r w:rsidRPr="006227E6">
              <w:rPr>
                <w:rFonts w:cstheme="minorHAnsi"/>
                <w:sz w:val="16"/>
                <w:szCs w:val="16"/>
              </w:rPr>
              <w:t>recupero dei rifiuti può essere intrapresa decorsi novanta giorni</w:t>
            </w:r>
            <w:r>
              <w:rPr>
                <w:rFonts w:cstheme="minorHAnsi"/>
                <w:sz w:val="16"/>
                <w:szCs w:val="16"/>
              </w:rPr>
              <w:t xml:space="preserve"> </w:t>
            </w:r>
            <w:r w:rsidRPr="006227E6">
              <w:rPr>
                <w:rFonts w:cstheme="minorHAnsi"/>
                <w:sz w:val="16"/>
                <w:szCs w:val="16"/>
              </w:rPr>
              <w:t>dalla comunicazione di inizio di attività alla provincia.</w:t>
            </w:r>
          </w:p>
          <w:p w14:paraId="1D0C39B8" w14:textId="096FB671" w:rsidR="00DC5312" w:rsidRDefault="00DC5312" w:rsidP="00DC5312">
            <w:pPr>
              <w:spacing w:before="60"/>
              <w:ind w:left="0" w:firstLine="0"/>
              <w:jc w:val="left"/>
              <w:rPr>
                <w:rFonts w:cstheme="minorHAnsi"/>
                <w:sz w:val="16"/>
                <w:szCs w:val="16"/>
              </w:rPr>
            </w:pPr>
            <w:r w:rsidRPr="006227E6">
              <w:rPr>
                <w:rFonts w:cstheme="minorHAnsi"/>
                <w:sz w:val="16"/>
                <w:szCs w:val="16"/>
              </w:rPr>
              <w:t xml:space="preserve">9. Le province comunicano al </w:t>
            </w:r>
            <w:r w:rsidRPr="00DC5312">
              <w:rPr>
                <w:rFonts w:cstheme="minorHAnsi"/>
                <w:b/>
                <w:bCs/>
                <w:strike/>
                <w:sz w:val="16"/>
                <w:szCs w:val="16"/>
              </w:rPr>
              <w:t>catasto dei rifiuti di cui all’articolo 189, attraverso il Catasto telematico</w:t>
            </w:r>
            <w:r w:rsidRPr="006227E6">
              <w:rPr>
                <w:rFonts w:cstheme="minorHAnsi"/>
                <w:sz w:val="16"/>
                <w:szCs w:val="16"/>
              </w:rPr>
              <w:t xml:space="preserve"> </w:t>
            </w:r>
            <w:r w:rsidRPr="00DC5312">
              <w:rPr>
                <w:rFonts w:cstheme="minorHAnsi"/>
                <w:b/>
                <w:bCs/>
                <w:sz w:val="16"/>
                <w:szCs w:val="16"/>
              </w:rPr>
              <w:t>registro nazionale per la raccolta delle autorizzazioni rilasciate e delle procedure semplificate concluse (RECER), di cui al comma 3-septies dell’articolo 184-ter</w:t>
            </w:r>
            <w:r w:rsidRPr="006227E6">
              <w:rPr>
                <w:rFonts w:cstheme="minorHAnsi"/>
                <w:sz w:val="16"/>
                <w:szCs w:val="16"/>
              </w:rPr>
              <w:t xml:space="preserve"> e secondo gli</w:t>
            </w:r>
            <w:r>
              <w:rPr>
                <w:rFonts w:cstheme="minorHAnsi"/>
                <w:sz w:val="16"/>
                <w:szCs w:val="16"/>
              </w:rPr>
              <w:t xml:space="preserve"> </w:t>
            </w:r>
            <w:r w:rsidRPr="006227E6">
              <w:rPr>
                <w:rFonts w:cstheme="minorHAnsi"/>
                <w:sz w:val="16"/>
                <w:szCs w:val="16"/>
              </w:rPr>
              <w:t xml:space="preserve">standard concordati con ISPRA, </w:t>
            </w:r>
            <w:r w:rsidRPr="00DC5312">
              <w:rPr>
                <w:rFonts w:cstheme="minorHAnsi"/>
                <w:b/>
                <w:bCs/>
                <w:strike/>
                <w:sz w:val="16"/>
                <w:szCs w:val="16"/>
              </w:rPr>
              <w:t>che cura l’inserimento in un elenco nazionale</w:t>
            </w:r>
            <w:r w:rsidRPr="006227E6">
              <w:rPr>
                <w:rFonts w:cstheme="minorHAnsi"/>
                <w:sz w:val="16"/>
                <w:szCs w:val="16"/>
              </w:rPr>
              <w:t xml:space="preserve">, accessibile al pubblico, </w:t>
            </w:r>
            <w:r w:rsidRPr="00DC5312">
              <w:rPr>
                <w:rFonts w:cstheme="minorHAnsi"/>
                <w:b/>
                <w:bCs/>
                <w:strike/>
                <w:sz w:val="16"/>
                <w:szCs w:val="16"/>
              </w:rPr>
              <w:t>dei</w:t>
            </w:r>
            <w:r w:rsidRPr="006227E6">
              <w:rPr>
                <w:rFonts w:cstheme="minorHAnsi"/>
                <w:sz w:val="16"/>
                <w:szCs w:val="16"/>
              </w:rPr>
              <w:t xml:space="preserve"> </w:t>
            </w:r>
            <w:r w:rsidRPr="00DC5312">
              <w:rPr>
                <w:rFonts w:cstheme="minorHAnsi"/>
                <w:b/>
                <w:bCs/>
                <w:sz w:val="16"/>
                <w:szCs w:val="16"/>
              </w:rPr>
              <w:t xml:space="preserve">i </w:t>
            </w:r>
            <w:r w:rsidRPr="006227E6">
              <w:rPr>
                <w:rFonts w:cstheme="minorHAnsi"/>
                <w:sz w:val="16"/>
                <w:szCs w:val="16"/>
              </w:rPr>
              <w:t>seguenti elementi</w:t>
            </w:r>
            <w:r>
              <w:rPr>
                <w:rFonts w:cstheme="minorHAnsi"/>
                <w:sz w:val="16"/>
                <w:szCs w:val="16"/>
              </w:rPr>
              <w:t xml:space="preserve"> </w:t>
            </w:r>
            <w:r w:rsidRPr="006227E6">
              <w:rPr>
                <w:rFonts w:cstheme="minorHAnsi"/>
                <w:sz w:val="16"/>
                <w:szCs w:val="16"/>
              </w:rPr>
              <w:t>identificativi delle imprese iscritte nei registri di cui agli</w:t>
            </w:r>
            <w:r>
              <w:rPr>
                <w:rFonts w:cstheme="minorHAnsi"/>
                <w:sz w:val="16"/>
                <w:szCs w:val="16"/>
              </w:rPr>
              <w:t xml:space="preserve"> </w:t>
            </w:r>
            <w:r w:rsidRPr="006227E6">
              <w:rPr>
                <w:rFonts w:cstheme="minorHAnsi"/>
                <w:sz w:val="16"/>
                <w:szCs w:val="16"/>
              </w:rPr>
              <w:t>articoli 215, comma 3, e 216, comma 3:</w:t>
            </w:r>
          </w:p>
          <w:p w14:paraId="790EF6BF"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a) ragione sociale;</w:t>
            </w:r>
          </w:p>
          <w:p w14:paraId="4E1CF259"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b) sede legale dell</w:t>
            </w:r>
            <w:r>
              <w:rPr>
                <w:rFonts w:cstheme="minorHAnsi"/>
                <w:sz w:val="16"/>
                <w:szCs w:val="16"/>
              </w:rPr>
              <w:t>’</w:t>
            </w:r>
            <w:r w:rsidRPr="006227E6">
              <w:rPr>
                <w:rFonts w:cstheme="minorHAnsi"/>
                <w:sz w:val="16"/>
                <w:szCs w:val="16"/>
              </w:rPr>
              <w:t>impresa;</w:t>
            </w:r>
          </w:p>
          <w:p w14:paraId="478A2F00"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lastRenderedPageBreak/>
              <w:t>c) sede dell</w:t>
            </w:r>
            <w:r>
              <w:rPr>
                <w:rFonts w:cstheme="minorHAnsi"/>
                <w:sz w:val="16"/>
                <w:szCs w:val="16"/>
              </w:rPr>
              <w:t>’</w:t>
            </w:r>
            <w:r w:rsidRPr="006227E6">
              <w:rPr>
                <w:rFonts w:cstheme="minorHAnsi"/>
                <w:sz w:val="16"/>
                <w:szCs w:val="16"/>
              </w:rPr>
              <w:t>impianto;</w:t>
            </w:r>
          </w:p>
          <w:p w14:paraId="1B39F7B5"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d) tipologia di rifiuti oggetto dell</w:t>
            </w:r>
            <w:r>
              <w:rPr>
                <w:rFonts w:cstheme="minorHAnsi"/>
                <w:sz w:val="16"/>
                <w:szCs w:val="16"/>
              </w:rPr>
              <w:t>’</w:t>
            </w:r>
            <w:r w:rsidRPr="006227E6">
              <w:rPr>
                <w:rFonts w:cstheme="minorHAnsi"/>
                <w:sz w:val="16"/>
                <w:szCs w:val="16"/>
              </w:rPr>
              <w:t>attività di gestione;</w:t>
            </w:r>
          </w:p>
          <w:p w14:paraId="19E09307"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e) relative quantità;</w:t>
            </w:r>
          </w:p>
          <w:p w14:paraId="577536D4"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f) attività di gestione;</w:t>
            </w:r>
          </w:p>
          <w:p w14:paraId="46C54133"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g) data di iscrizione nei registri di cui agli articoli 215,</w:t>
            </w:r>
            <w:r>
              <w:rPr>
                <w:rFonts w:cstheme="minorHAnsi"/>
                <w:sz w:val="16"/>
                <w:szCs w:val="16"/>
              </w:rPr>
              <w:t xml:space="preserve"> </w:t>
            </w:r>
            <w:r w:rsidRPr="006227E6">
              <w:rPr>
                <w:rFonts w:cstheme="minorHAnsi"/>
                <w:sz w:val="16"/>
                <w:szCs w:val="16"/>
              </w:rPr>
              <w:t>comma 3, e 216, comma 3.</w:t>
            </w:r>
          </w:p>
          <w:p w14:paraId="186327BB" w14:textId="77777777" w:rsidR="00DC5312" w:rsidRDefault="00DC5312" w:rsidP="00DC5312">
            <w:pPr>
              <w:spacing w:before="60"/>
              <w:ind w:left="0" w:firstLine="0"/>
              <w:jc w:val="left"/>
              <w:rPr>
                <w:rFonts w:cstheme="minorHAnsi"/>
                <w:sz w:val="16"/>
                <w:szCs w:val="16"/>
              </w:rPr>
            </w:pPr>
            <w:r w:rsidRPr="006227E6">
              <w:rPr>
                <w:rFonts w:cstheme="minorHAnsi"/>
                <w:sz w:val="16"/>
                <w:szCs w:val="16"/>
              </w:rPr>
              <w:t>10. La comunicazione dei dati di cui al comma 9 deve avvenire senza</w:t>
            </w:r>
            <w:r>
              <w:rPr>
                <w:rFonts w:cstheme="minorHAnsi"/>
                <w:sz w:val="16"/>
                <w:szCs w:val="16"/>
              </w:rPr>
              <w:t xml:space="preserve"> </w:t>
            </w:r>
            <w:r w:rsidRPr="006227E6">
              <w:rPr>
                <w:rFonts w:cstheme="minorHAnsi"/>
                <w:sz w:val="16"/>
                <w:szCs w:val="16"/>
              </w:rPr>
              <w:t>nuovi e maggiori oneri a carico della finanza pubblica tra i sistemi</w:t>
            </w:r>
            <w:r>
              <w:rPr>
                <w:rFonts w:cstheme="minorHAnsi"/>
                <w:sz w:val="16"/>
                <w:szCs w:val="16"/>
              </w:rPr>
              <w:t xml:space="preserve"> </w:t>
            </w:r>
            <w:r w:rsidRPr="006227E6">
              <w:rPr>
                <w:rFonts w:cstheme="minorHAnsi"/>
                <w:sz w:val="16"/>
                <w:szCs w:val="16"/>
              </w:rPr>
              <w:t>informativi regionali esistenti, e il Catasto telematico secondo</w:t>
            </w:r>
            <w:r>
              <w:rPr>
                <w:rFonts w:cstheme="minorHAnsi"/>
                <w:sz w:val="16"/>
                <w:szCs w:val="16"/>
              </w:rPr>
              <w:t xml:space="preserve"> </w:t>
            </w:r>
            <w:r w:rsidRPr="006227E6">
              <w:rPr>
                <w:rFonts w:cstheme="minorHAnsi"/>
                <w:sz w:val="16"/>
                <w:szCs w:val="16"/>
              </w:rPr>
              <w:t>standard condivisi.</w:t>
            </w:r>
          </w:p>
          <w:p w14:paraId="047AFF56" w14:textId="2EF8017C" w:rsidR="00DC5312" w:rsidRPr="006227E6" w:rsidRDefault="00DC5312" w:rsidP="00DC5312">
            <w:pPr>
              <w:spacing w:before="60"/>
              <w:ind w:left="0" w:firstLine="0"/>
              <w:jc w:val="left"/>
              <w:rPr>
                <w:rFonts w:cstheme="minorHAnsi"/>
                <w:sz w:val="16"/>
                <w:szCs w:val="16"/>
              </w:rPr>
            </w:pPr>
            <w:r w:rsidRPr="006227E6">
              <w:rPr>
                <w:rFonts w:cstheme="minorHAnsi"/>
                <w:sz w:val="16"/>
                <w:szCs w:val="16"/>
              </w:rPr>
              <w:t>11. Con uno o più decreti, emanati ai sensi dell</w:t>
            </w:r>
            <w:r>
              <w:rPr>
                <w:rFonts w:cstheme="minorHAnsi"/>
                <w:sz w:val="16"/>
                <w:szCs w:val="16"/>
              </w:rPr>
              <w:t>’</w:t>
            </w:r>
            <w:r w:rsidRPr="006227E6">
              <w:rPr>
                <w:rFonts w:cstheme="minorHAnsi"/>
                <w:sz w:val="16"/>
                <w:szCs w:val="16"/>
              </w:rPr>
              <w:t>articolo 17,</w:t>
            </w:r>
            <w:r>
              <w:rPr>
                <w:rFonts w:cstheme="minorHAnsi"/>
                <w:sz w:val="16"/>
                <w:szCs w:val="16"/>
              </w:rPr>
              <w:t xml:space="preserve"> </w:t>
            </w:r>
            <w:r w:rsidRPr="006227E6">
              <w:rPr>
                <w:rFonts w:cstheme="minorHAnsi"/>
                <w:sz w:val="16"/>
                <w:szCs w:val="16"/>
              </w:rPr>
              <w:t>comma 2, della legge 23 agosto 1988, n. 400, e successive</w:t>
            </w:r>
            <w:r>
              <w:rPr>
                <w:rFonts w:cstheme="minorHAnsi"/>
                <w:sz w:val="16"/>
                <w:szCs w:val="16"/>
              </w:rPr>
              <w:t xml:space="preserve"> </w:t>
            </w:r>
            <w:r w:rsidRPr="006227E6">
              <w:rPr>
                <w:rFonts w:cstheme="minorHAnsi"/>
                <w:sz w:val="16"/>
                <w:szCs w:val="16"/>
              </w:rPr>
              <w:t>modificazioni, su proposta del Ministro dell</w:t>
            </w:r>
            <w:r>
              <w:rPr>
                <w:rFonts w:cstheme="minorHAnsi"/>
                <w:sz w:val="16"/>
                <w:szCs w:val="16"/>
              </w:rPr>
              <w:t>’</w:t>
            </w:r>
            <w:r w:rsidRPr="006227E6">
              <w:rPr>
                <w:rFonts w:cstheme="minorHAnsi"/>
                <w:sz w:val="16"/>
                <w:szCs w:val="16"/>
              </w:rPr>
              <w:t>ambiente e della tutela</w:t>
            </w:r>
            <w:r>
              <w:rPr>
                <w:rFonts w:cstheme="minorHAnsi"/>
                <w:sz w:val="16"/>
                <w:szCs w:val="16"/>
              </w:rPr>
              <w:t xml:space="preserve"> </w:t>
            </w:r>
            <w:r w:rsidRPr="006227E6">
              <w:rPr>
                <w:rFonts w:cstheme="minorHAnsi"/>
                <w:sz w:val="16"/>
                <w:szCs w:val="16"/>
              </w:rPr>
              <w:t>del territorio e del mare, sentito il Ministro dello sviluppo</w:t>
            </w:r>
            <w:r>
              <w:rPr>
                <w:rFonts w:cstheme="minorHAnsi"/>
                <w:sz w:val="16"/>
                <w:szCs w:val="16"/>
              </w:rPr>
              <w:t xml:space="preserve"> </w:t>
            </w:r>
            <w:r w:rsidRPr="006227E6">
              <w:rPr>
                <w:rFonts w:cstheme="minorHAnsi"/>
                <w:sz w:val="16"/>
                <w:szCs w:val="16"/>
              </w:rPr>
              <w:t>economico, sono individuate le condizioni alle quali l</w:t>
            </w:r>
            <w:r>
              <w:rPr>
                <w:rFonts w:cstheme="minorHAnsi"/>
                <w:sz w:val="16"/>
                <w:szCs w:val="16"/>
              </w:rPr>
              <w:t>’</w:t>
            </w:r>
            <w:r w:rsidRPr="006227E6">
              <w:rPr>
                <w:rFonts w:cstheme="minorHAnsi"/>
                <w:sz w:val="16"/>
                <w:szCs w:val="16"/>
              </w:rPr>
              <w:t>utilizzo di un</w:t>
            </w:r>
            <w:r>
              <w:rPr>
                <w:rFonts w:cstheme="minorHAnsi"/>
                <w:sz w:val="16"/>
                <w:szCs w:val="16"/>
              </w:rPr>
              <w:t xml:space="preserve"> </w:t>
            </w:r>
            <w:r w:rsidRPr="006227E6">
              <w:rPr>
                <w:rFonts w:cstheme="minorHAnsi"/>
                <w:sz w:val="16"/>
                <w:szCs w:val="16"/>
              </w:rPr>
              <w:t>combustibile alternativo, in parziale sostituzione dei combustibili</w:t>
            </w:r>
            <w:r>
              <w:rPr>
                <w:rFonts w:cstheme="minorHAnsi"/>
                <w:sz w:val="16"/>
                <w:szCs w:val="16"/>
              </w:rPr>
              <w:t xml:space="preserve"> </w:t>
            </w:r>
            <w:r w:rsidRPr="006227E6">
              <w:rPr>
                <w:rFonts w:cstheme="minorHAnsi"/>
                <w:sz w:val="16"/>
                <w:szCs w:val="16"/>
              </w:rPr>
              <w:t>fossili tradizionali, in impianti soggetti al regime di cui al Titolo</w:t>
            </w:r>
            <w:r>
              <w:rPr>
                <w:rFonts w:cstheme="minorHAnsi"/>
                <w:sz w:val="16"/>
                <w:szCs w:val="16"/>
              </w:rPr>
              <w:t xml:space="preserve"> </w:t>
            </w:r>
            <w:r w:rsidRPr="006227E6">
              <w:rPr>
                <w:rFonts w:cstheme="minorHAnsi"/>
                <w:sz w:val="16"/>
                <w:szCs w:val="16"/>
              </w:rPr>
              <w:t>III-bis della Parte II, dotati di certificazione di qualità</w:t>
            </w:r>
            <w:r>
              <w:rPr>
                <w:rFonts w:cstheme="minorHAnsi"/>
                <w:sz w:val="16"/>
                <w:szCs w:val="16"/>
              </w:rPr>
              <w:t xml:space="preserve"> </w:t>
            </w:r>
            <w:r w:rsidRPr="006227E6">
              <w:rPr>
                <w:rFonts w:cstheme="minorHAnsi"/>
                <w:sz w:val="16"/>
                <w:szCs w:val="16"/>
              </w:rPr>
              <w:t>ambientale, sia da qualificarsi, ad ogni effetto, come modifica non</w:t>
            </w:r>
            <w:r>
              <w:rPr>
                <w:rFonts w:cstheme="minorHAnsi"/>
                <w:sz w:val="16"/>
                <w:szCs w:val="16"/>
              </w:rPr>
              <w:t xml:space="preserve"> </w:t>
            </w:r>
            <w:r w:rsidRPr="006227E6">
              <w:rPr>
                <w:rFonts w:cstheme="minorHAnsi"/>
                <w:sz w:val="16"/>
                <w:szCs w:val="16"/>
              </w:rPr>
              <w:t>sostanziale. I predetti decreti possono stabilire, nel rispetto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articolo 177, comma 4, le opportune modalità di integrazione ed</w:t>
            </w:r>
            <w:r>
              <w:rPr>
                <w:rFonts w:cstheme="minorHAnsi"/>
                <w:sz w:val="16"/>
                <w:szCs w:val="16"/>
              </w:rPr>
              <w:t xml:space="preserve"> </w:t>
            </w:r>
            <w:r w:rsidRPr="006227E6">
              <w:rPr>
                <w:rFonts w:cstheme="minorHAnsi"/>
                <w:sz w:val="16"/>
                <w:szCs w:val="16"/>
              </w:rPr>
              <w:t>unificazione delle procedure, anche presupposte, per l</w:t>
            </w:r>
            <w:r>
              <w:rPr>
                <w:rFonts w:cstheme="minorHAnsi"/>
                <w:sz w:val="16"/>
                <w:szCs w:val="16"/>
              </w:rPr>
              <w:t>’</w:t>
            </w:r>
            <w:r w:rsidRPr="006227E6">
              <w:rPr>
                <w:rFonts w:cstheme="minorHAnsi"/>
                <w:sz w:val="16"/>
                <w:szCs w:val="16"/>
              </w:rPr>
              <w:t>aggiornamento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autorizzazione integrata ambientale, con effetto di assorbimento</w:t>
            </w:r>
            <w:r>
              <w:rPr>
                <w:rFonts w:cstheme="minorHAnsi"/>
                <w:sz w:val="16"/>
                <w:szCs w:val="16"/>
              </w:rPr>
              <w:t xml:space="preserve"> </w:t>
            </w:r>
            <w:r w:rsidRPr="006227E6">
              <w:rPr>
                <w:rFonts w:cstheme="minorHAnsi"/>
                <w:sz w:val="16"/>
                <w:szCs w:val="16"/>
              </w:rPr>
              <w:t>e sostituzione di ogni altro prescritto atto di assenso. Alle</w:t>
            </w:r>
            <w:r>
              <w:rPr>
                <w:rFonts w:cstheme="minorHAnsi"/>
                <w:sz w:val="16"/>
                <w:szCs w:val="16"/>
              </w:rPr>
              <w:t xml:space="preserve"> </w:t>
            </w:r>
            <w:r w:rsidRPr="006227E6">
              <w:rPr>
                <w:rFonts w:cstheme="minorHAnsi"/>
                <w:sz w:val="16"/>
                <w:szCs w:val="16"/>
              </w:rPr>
              <w:t>strutture eventualmente necessarie, ivi incluse quelle per lo</w:t>
            </w:r>
            <w:r>
              <w:rPr>
                <w:rFonts w:cstheme="minorHAnsi"/>
                <w:sz w:val="16"/>
                <w:szCs w:val="16"/>
              </w:rPr>
              <w:t xml:space="preserve"> </w:t>
            </w:r>
            <w:r w:rsidRPr="006227E6">
              <w:rPr>
                <w:rFonts w:cstheme="minorHAnsi"/>
                <w:sz w:val="16"/>
                <w:szCs w:val="16"/>
              </w:rPr>
              <w:t>stoccaggio e l</w:t>
            </w:r>
            <w:r>
              <w:rPr>
                <w:rFonts w:cstheme="minorHAnsi"/>
                <w:sz w:val="16"/>
                <w:szCs w:val="16"/>
              </w:rPr>
              <w:t>’</w:t>
            </w:r>
            <w:r w:rsidRPr="006227E6">
              <w:rPr>
                <w:rFonts w:cstheme="minorHAnsi"/>
                <w:sz w:val="16"/>
                <w:szCs w:val="16"/>
              </w:rPr>
              <w:t>alimentazione del combustibile alternativo, realizzate</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ambito del sito dello stabilimento qualora non già autorizzate</w:t>
            </w:r>
            <w:r>
              <w:rPr>
                <w:rFonts w:cstheme="minorHAnsi"/>
                <w:sz w:val="16"/>
                <w:szCs w:val="16"/>
              </w:rPr>
              <w:t xml:space="preserve"> </w:t>
            </w:r>
            <w:r w:rsidRPr="006227E6">
              <w:rPr>
                <w:rFonts w:cstheme="minorHAnsi"/>
                <w:sz w:val="16"/>
                <w:szCs w:val="16"/>
              </w:rPr>
              <w:t>ai sensi del precedente periodo, si applica il regime di cui agli</w:t>
            </w:r>
            <w:r>
              <w:rPr>
                <w:rFonts w:cstheme="minorHAnsi"/>
                <w:sz w:val="16"/>
                <w:szCs w:val="16"/>
              </w:rPr>
              <w:t xml:space="preserve"> </w:t>
            </w:r>
            <w:r w:rsidRPr="006227E6">
              <w:rPr>
                <w:rFonts w:cstheme="minorHAnsi"/>
                <w:sz w:val="16"/>
                <w:szCs w:val="16"/>
              </w:rPr>
              <w:t>articoli 22 e 23 del testo unico delle disposizioni legislative e</w:t>
            </w:r>
            <w:r>
              <w:rPr>
                <w:rFonts w:cstheme="minorHAnsi"/>
                <w:sz w:val="16"/>
                <w:szCs w:val="16"/>
              </w:rPr>
              <w:t xml:space="preserve"> </w:t>
            </w:r>
            <w:r w:rsidRPr="006227E6">
              <w:rPr>
                <w:rFonts w:cstheme="minorHAnsi"/>
                <w:sz w:val="16"/>
                <w:szCs w:val="16"/>
              </w:rPr>
              <w:t>regolamentari in materia edilizia, di cui al decreto del Presidente</w:t>
            </w:r>
            <w:r>
              <w:rPr>
                <w:rFonts w:cstheme="minorHAnsi"/>
                <w:sz w:val="16"/>
                <w:szCs w:val="16"/>
              </w:rPr>
              <w:t xml:space="preserve"> </w:t>
            </w:r>
            <w:r w:rsidRPr="006227E6">
              <w:rPr>
                <w:rFonts w:cstheme="minorHAnsi"/>
                <w:sz w:val="16"/>
                <w:szCs w:val="16"/>
              </w:rPr>
              <w:t>della Repubblica 6 giugno 2001, n. 380, e successive modificazioni</w:t>
            </w:r>
          </w:p>
        </w:tc>
      </w:tr>
      <w:tr w:rsidR="00D8047E" w:rsidRPr="006227E6" w14:paraId="55C5C482" w14:textId="7DA245A1" w:rsidTr="00806A8C">
        <w:trPr>
          <w:trHeight w:val="20"/>
        </w:trPr>
        <w:tc>
          <w:tcPr>
            <w:tcW w:w="1666" w:type="pct"/>
          </w:tcPr>
          <w:p w14:paraId="21FEEDF8" w14:textId="77777777" w:rsidR="00D8047E" w:rsidRDefault="00D8047E" w:rsidP="00D8047E">
            <w:pPr>
              <w:spacing w:before="60"/>
              <w:ind w:left="0" w:firstLine="0"/>
              <w:jc w:val="left"/>
              <w:rPr>
                <w:rFonts w:cstheme="minorHAnsi"/>
                <w:sz w:val="16"/>
                <w:szCs w:val="16"/>
              </w:rPr>
            </w:pPr>
            <w:r w:rsidRPr="006227E6">
              <w:rPr>
                <w:rFonts w:cstheme="minorHAnsi"/>
                <w:sz w:val="16"/>
                <w:szCs w:val="16"/>
              </w:rPr>
              <w:lastRenderedPageBreak/>
              <w:t>Art. 5, comma 2</w:t>
            </w:r>
            <w:r>
              <w:rPr>
                <w:rFonts w:cstheme="minorHAnsi"/>
                <w:sz w:val="16"/>
                <w:szCs w:val="16"/>
              </w:rPr>
              <w:t xml:space="preserve"> </w:t>
            </w:r>
          </w:p>
          <w:p w14:paraId="1F766AF3" w14:textId="77777777" w:rsidR="00D8047E" w:rsidRDefault="00D8047E" w:rsidP="00D8047E">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214-ter, comma 1, del decreto legislativo n. 152 del 2006, sono apportate le seguenti modificazioni:</w:t>
            </w:r>
            <w:r>
              <w:rPr>
                <w:rFonts w:cstheme="minorHAnsi"/>
                <w:sz w:val="16"/>
                <w:szCs w:val="16"/>
              </w:rPr>
              <w:t xml:space="preserve"> </w:t>
            </w:r>
          </w:p>
          <w:p w14:paraId="001C97AA" w14:textId="77777777" w:rsidR="00D8047E" w:rsidRDefault="00D8047E" w:rsidP="00D8047E">
            <w:pPr>
              <w:spacing w:before="60"/>
              <w:ind w:left="0" w:firstLine="0"/>
              <w:jc w:val="left"/>
              <w:rPr>
                <w:rFonts w:cstheme="minorHAnsi"/>
                <w:sz w:val="16"/>
                <w:szCs w:val="16"/>
              </w:rPr>
            </w:pPr>
            <w:r w:rsidRPr="006227E6">
              <w:rPr>
                <w:rFonts w:cstheme="minorHAnsi"/>
                <w:sz w:val="16"/>
                <w:szCs w:val="16"/>
              </w:rPr>
              <w:t>a) al primo periodo:</w:t>
            </w:r>
            <w:r>
              <w:rPr>
                <w:rFonts w:cstheme="minorHAnsi"/>
                <w:sz w:val="16"/>
                <w:szCs w:val="16"/>
              </w:rPr>
              <w:t xml:space="preserve"> </w:t>
            </w:r>
          </w:p>
          <w:p w14:paraId="7C92C2D9" w14:textId="77777777" w:rsidR="00D8047E" w:rsidRDefault="00D8047E" w:rsidP="00D8047E">
            <w:pPr>
              <w:spacing w:before="60"/>
              <w:ind w:left="0" w:firstLine="0"/>
              <w:jc w:val="left"/>
              <w:rPr>
                <w:rFonts w:cstheme="minorHAnsi"/>
                <w:sz w:val="16"/>
                <w:szCs w:val="16"/>
              </w:rPr>
            </w:pPr>
            <w:r w:rsidRPr="006227E6">
              <w:rPr>
                <w:rFonts w:cstheme="minorHAnsi"/>
                <w:sz w:val="16"/>
                <w:szCs w:val="16"/>
              </w:rPr>
              <w:t>1) le parole «sono avviate» sono sostituite dalle seguenti «è avviato»;</w:t>
            </w:r>
            <w:r>
              <w:rPr>
                <w:rFonts w:cstheme="minorHAnsi"/>
                <w:sz w:val="16"/>
                <w:szCs w:val="16"/>
              </w:rPr>
              <w:t xml:space="preserve"> </w:t>
            </w:r>
          </w:p>
          <w:p w14:paraId="21BB9A2D" w14:textId="77777777" w:rsidR="00D8047E" w:rsidRDefault="00D8047E" w:rsidP="00D8047E">
            <w:pPr>
              <w:spacing w:before="60"/>
              <w:ind w:left="0" w:firstLine="0"/>
              <w:jc w:val="left"/>
              <w:rPr>
                <w:rFonts w:cstheme="minorHAnsi"/>
                <w:sz w:val="16"/>
                <w:szCs w:val="16"/>
              </w:rPr>
            </w:pPr>
            <w:r w:rsidRPr="006227E6">
              <w:rPr>
                <w:rFonts w:cstheme="minorHAnsi"/>
                <w:sz w:val="16"/>
                <w:szCs w:val="16"/>
              </w:rPr>
              <w:t>2) le parole «successivamente alla verifica e al controllo dei requisiti previsti dal decreto di cui al comma 2, effettuati dalle province ovvero dalle città metropolitane territorialmente competenti, secondo le modalità indicate all</w:t>
            </w:r>
            <w:r>
              <w:rPr>
                <w:rFonts w:cstheme="minorHAnsi"/>
                <w:sz w:val="16"/>
                <w:szCs w:val="16"/>
              </w:rPr>
              <w:t>’</w:t>
            </w:r>
            <w:r w:rsidRPr="006227E6">
              <w:rPr>
                <w:rFonts w:cstheme="minorHAnsi"/>
                <w:sz w:val="16"/>
                <w:szCs w:val="16"/>
              </w:rPr>
              <w:t>articolo 216» sono sostituite dalle seguenti «decorsi novanta giorni dalla comunicazione di inizio attività, entro i quali le province o le città metropolitane territorialmente competenti verificano, secondo le modalità indicate dall</w:t>
            </w:r>
            <w:r>
              <w:rPr>
                <w:rFonts w:cstheme="minorHAnsi"/>
                <w:sz w:val="16"/>
                <w:szCs w:val="16"/>
              </w:rPr>
              <w:t>’</w:t>
            </w:r>
            <w:r w:rsidRPr="006227E6">
              <w:rPr>
                <w:rFonts w:cstheme="minorHAnsi"/>
                <w:sz w:val="16"/>
                <w:szCs w:val="16"/>
              </w:rPr>
              <w:t>articolo 216, il possesso dei requisiti previsti dal decreto di cui al comma 2 del presente articolo»;</w:t>
            </w:r>
            <w:r>
              <w:rPr>
                <w:rFonts w:cstheme="minorHAnsi"/>
                <w:sz w:val="16"/>
                <w:szCs w:val="16"/>
              </w:rPr>
              <w:t xml:space="preserve"> </w:t>
            </w:r>
          </w:p>
          <w:p w14:paraId="2890CAEE" w14:textId="2549F7FE" w:rsidR="00D8047E" w:rsidRPr="006227E6" w:rsidRDefault="00D8047E" w:rsidP="00D8047E">
            <w:pPr>
              <w:spacing w:before="60"/>
              <w:ind w:left="0" w:firstLine="0"/>
              <w:jc w:val="left"/>
              <w:rPr>
                <w:rFonts w:cstheme="minorHAnsi"/>
                <w:sz w:val="16"/>
                <w:szCs w:val="16"/>
              </w:rPr>
            </w:pPr>
            <w:r w:rsidRPr="006227E6">
              <w:rPr>
                <w:rFonts w:cstheme="minorHAnsi"/>
                <w:sz w:val="16"/>
                <w:szCs w:val="16"/>
              </w:rPr>
              <w:t>b) è aggiunto, in fine, il seguente periodo: «È fatto salvo quanto previsto dall</w:t>
            </w:r>
            <w:r>
              <w:rPr>
                <w:rFonts w:cstheme="minorHAnsi"/>
                <w:sz w:val="16"/>
                <w:szCs w:val="16"/>
              </w:rPr>
              <w:t>’</w:t>
            </w:r>
            <w:r w:rsidRPr="006227E6">
              <w:rPr>
                <w:rFonts w:cstheme="minorHAnsi"/>
                <w:sz w:val="16"/>
                <w:szCs w:val="16"/>
              </w:rPr>
              <w:t>articolo 216, comma 1, in materia di rifiuti elettrici ed elettronici.».</w:t>
            </w:r>
          </w:p>
        </w:tc>
        <w:tc>
          <w:tcPr>
            <w:tcW w:w="1666" w:type="pct"/>
          </w:tcPr>
          <w:p w14:paraId="42939F87" w14:textId="77777777" w:rsidR="00D8047E" w:rsidRDefault="00D8047E" w:rsidP="00D8047E">
            <w:pPr>
              <w:spacing w:before="60"/>
              <w:ind w:left="0" w:firstLine="0"/>
              <w:jc w:val="left"/>
              <w:rPr>
                <w:rFonts w:cstheme="minorHAnsi"/>
                <w:sz w:val="16"/>
                <w:szCs w:val="16"/>
              </w:rPr>
            </w:pPr>
            <w:r w:rsidRPr="006227E6">
              <w:rPr>
                <w:rFonts w:cstheme="minorHAnsi"/>
                <w:sz w:val="16"/>
                <w:szCs w:val="16"/>
              </w:rPr>
              <w:t>Art. 214-ter</w:t>
            </w:r>
            <w:r>
              <w:rPr>
                <w:rFonts w:cstheme="minorHAnsi"/>
                <w:sz w:val="16"/>
                <w:szCs w:val="16"/>
              </w:rPr>
              <w:t xml:space="preserve"> – D</w:t>
            </w:r>
            <w:r w:rsidRPr="006227E6">
              <w:rPr>
                <w:rFonts w:cstheme="minorHAnsi"/>
                <w:sz w:val="16"/>
                <w:szCs w:val="16"/>
              </w:rPr>
              <w:t>eterminazione delle condizioni per l</w:t>
            </w:r>
            <w:r>
              <w:rPr>
                <w:rFonts w:cstheme="minorHAnsi"/>
                <w:sz w:val="16"/>
                <w:szCs w:val="16"/>
              </w:rPr>
              <w:t>’</w:t>
            </w:r>
            <w:r w:rsidRPr="006227E6">
              <w:rPr>
                <w:rFonts w:cstheme="minorHAnsi"/>
                <w:sz w:val="16"/>
                <w:szCs w:val="16"/>
              </w:rPr>
              <w:t>esercizio delle operazioni di</w:t>
            </w:r>
            <w:r>
              <w:rPr>
                <w:rFonts w:cstheme="minorHAnsi"/>
                <w:sz w:val="16"/>
                <w:szCs w:val="16"/>
              </w:rPr>
              <w:t xml:space="preserve"> </w:t>
            </w:r>
            <w:r w:rsidRPr="006227E6">
              <w:rPr>
                <w:rFonts w:cstheme="minorHAnsi"/>
                <w:sz w:val="16"/>
                <w:szCs w:val="16"/>
              </w:rPr>
              <w:t xml:space="preserve"> preparazione per il riutilizzo in forma semplificata</w:t>
            </w:r>
          </w:p>
          <w:p w14:paraId="73F735C9" w14:textId="77777777" w:rsidR="00D8047E" w:rsidRDefault="00D8047E" w:rsidP="00D8047E">
            <w:pPr>
              <w:spacing w:before="60"/>
              <w:ind w:left="0" w:firstLine="0"/>
              <w:jc w:val="left"/>
              <w:rPr>
                <w:rFonts w:cstheme="minorHAnsi"/>
                <w:sz w:val="16"/>
                <w:szCs w:val="16"/>
              </w:rPr>
            </w:pPr>
            <w:r w:rsidRPr="006227E6">
              <w:rPr>
                <w:rFonts w:cstheme="minorHAnsi"/>
                <w:sz w:val="16"/>
                <w:szCs w:val="16"/>
              </w:rPr>
              <w:t>1. L</w:t>
            </w:r>
            <w:r>
              <w:rPr>
                <w:rFonts w:cstheme="minorHAnsi"/>
                <w:sz w:val="16"/>
                <w:szCs w:val="16"/>
              </w:rPr>
              <w:t>’</w:t>
            </w:r>
            <w:r w:rsidRPr="006227E6">
              <w:rPr>
                <w:rFonts w:cstheme="minorHAnsi"/>
                <w:sz w:val="16"/>
                <w:szCs w:val="16"/>
              </w:rPr>
              <w:t>esercizio delle operazioni di preparazione per il riutilizzo</w:t>
            </w:r>
            <w:r>
              <w:rPr>
                <w:rFonts w:cstheme="minorHAnsi"/>
                <w:sz w:val="16"/>
                <w:szCs w:val="16"/>
              </w:rPr>
              <w:t xml:space="preserve"> </w:t>
            </w:r>
            <w:r w:rsidRPr="006227E6">
              <w:rPr>
                <w:rFonts w:cstheme="minorHAnsi"/>
                <w:sz w:val="16"/>
                <w:szCs w:val="16"/>
              </w:rPr>
              <w:t>di prodotti o componenti di prodotti diventati rifiuti,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183, comma 1, lettera q), sono avviate, a partire</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entrata in vigore del decreto di cui al comma 2 ,</w:t>
            </w:r>
            <w:r>
              <w:rPr>
                <w:rFonts w:cstheme="minorHAnsi"/>
                <w:sz w:val="16"/>
                <w:szCs w:val="16"/>
              </w:rPr>
              <w:t xml:space="preserve"> </w:t>
            </w:r>
            <w:r w:rsidRPr="006227E6">
              <w:rPr>
                <w:rFonts w:cstheme="minorHAnsi"/>
                <w:sz w:val="16"/>
                <w:szCs w:val="16"/>
              </w:rPr>
              <w:t>successivamente alla verifica e al controllo dei requisiti previsti</w:t>
            </w:r>
            <w:r>
              <w:rPr>
                <w:rFonts w:cstheme="minorHAnsi"/>
                <w:sz w:val="16"/>
                <w:szCs w:val="16"/>
              </w:rPr>
              <w:t xml:space="preserve"> </w:t>
            </w:r>
            <w:r w:rsidRPr="006227E6">
              <w:rPr>
                <w:rFonts w:cstheme="minorHAnsi"/>
                <w:sz w:val="16"/>
                <w:szCs w:val="16"/>
              </w:rPr>
              <w:t>dal decreto di cui al comma 2, effettuati dalle province ovvero dalle</w:t>
            </w:r>
            <w:r>
              <w:rPr>
                <w:rFonts w:cstheme="minorHAnsi"/>
                <w:sz w:val="16"/>
                <w:szCs w:val="16"/>
              </w:rPr>
              <w:t xml:space="preserve"> </w:t>
            </w:r>
            <w:r w:rsidRPr="006227E6">
              <w:rPr>
                <w:rFonts w:cstheme="minorHAnsi"/>
                <w:sz w:val="16"/>
                <w:szCs w:val="16"/>
              </w:rPr>
              <w:t>città metropolitane territorialmente competenti, secondo le</w:t>
            </w:r>
            <w:r>
              <w:rPr>
                <w:rFonts w:cstheme="minorHAnsi"/>
                <w:sz w:val="16"/>
                <w:szCs w:val="16"/>
              </w:rPr>
              <w:t xml:space="preserve"> </w:t>
            </w:r>
            <w:r w:rsidRPr="006227E6">
              <w:rPr>
                <w:rFonts w:cstheme="minorHAnsi"/>
                <w:sz w:val="16"/>
                <w:szCs w:val="16"/>
              </w:rPr>
              <w:t>modalità indicate all</w:t>
            </w:r>
            <w:r>
              <w:rPr>
                <w:rFonts w:cstheme="minorHAnsi"/>
                <w:sz w:val="16"/>
                <w:szCs w:val="16"/>
              </w:rPr>
              <w:t>’</w:t>
            </w:r>
            <w:r w:rsidRPr="006227E6">
              <w:rPr>
                <w:rFonts w:cstheme="minorHAnsi"/>
                <w:sz w:val="16"/>
                <w:szCs w:val="16"/>
              </w:rPr>
              <w:t>articolo 216. Gli esiti delle procedure</w:t>
            </w:r>
            <w:r>
              <w:rPr>
                <w:rFonts w:cstheme="minorHAnsi"/>
                <w:sz w:val="16"/>
                <w:szCs w:val="16"/>
              </w:rPr>
              <w:t xml:space="preserve"> </w:t>
            </w:r>
            <w:r w:rsidRPr="006227E6">
              <w:rPr>
                <w:rFonts w:cstheme="minorHAnsi"/>
                <w:sz w:val="16"/>
                <w:szCs w:val="16"/>
              </w:rPr>
              <w:t>semplificate avviate per l</w:t>
            </w:r>
            <w:r>
              <w:rPr>
                <w:rFonts w:cstheme="minorHAnsi"/>
                <w:sz w:val="16"/>
                <w:szCs w:val="16"/>
              </w:rPr>
              <w:t>’</w:t>
            </w:r>
            <w:r w:rsidRPr="006227E6">
              <w:rPr>
                <w:rFonts w:cstheme="minorHAnsi"/>
                <w:sz w:val="16"/>
                <w:szCs w:val="16"/>
              </w:rPr>
              <w:t>inizio delle operazioni di preparazione</w:t>
            </w:r>
            <w:r>
              <w:rPr>
                <w:rFonts w:cstheme="minorHAnsi"/>
                <w:sz w:val="16"/>
                <w:szCs w:val="16"/>
              </w:rPr>
              <w:t xml:space="preserve"> </w:t>
            </w:r>
            <w:r w:rsidRPr="006227E6">
              <w:rPr>
                <w:rFonts w:cstheme="minorHAnsi"/>
                <w:sz w:val="16"/>
                <w:szCs w:val="16"/>
              </w:rPr>
              <w:t>per il riutilizzo sono comunicati dalle autorità competenti al</w:t>
            </w:r>
            <w:r>
              <w:rPr>
                <w:rFonts w:cstheme="minorHAnsi"/>
                <w:sz w:val="16"/>
                <w:szCs w:val="16"/>
              </w:rPr>
              <w:t xml:space="preserve"> </w:t>
            </w:r>
            <w:r w:rsidRPr="006227E6">
              <w:rPr>
                <w:rFonts w:cstheme="minorHAnsi"/>
                <w:sz w:val="16"/>
                <w:szCs w:val="16"/>
              </w:rPr>
              <w:t>Ministero della transizione ecologica. Le modalità e la tenuta dei</w:t>
            </w:r>
            <w:r>
              <w:rPr>
                <w:rFonts w:cstheme="minorHAnsi"/>
                <w:sz w:val="16"/>
                <w:szCs w:val="16"/>
              </w:rPr>
              <w:t xml:space="preserve"> </w:t>
            </w:r>
            <w:r w:rsidRPr="006227E6">
              <w:rPr>
                <w:rFonts w:cstheme="minorHAnsi"/>
                <w:sz w:val="16"/>
                <w:szCs w:val="16"/>
              </w:rPr>
              <w:t>dati oggetto delle suddette comunicazioni sono definite nel decreto</w:t>
            </w:r>
            <w:r>
              <w:rPr>
                <w:rFonts w:cstheme="minorHAnsi"/>
                <w:sz w:val="16"/>
                <w:szCs w:val="16"/>
              </w:rPr>
              <w:t xml:space="preserve"> </w:t>
            </w:r>
            <w:r w:rsidRPr="006227E6">
              <w:rPr>
                <w:rFonts w:cstheme="minorHAnsi"/>
                <w:sz w:val="16"/>
                <w:szCs w:val="16"/>
              </w:rPr>
              <w:t>di cui al comma 2.</w:t>
            </w:r>
          </w:p>
          <w:p w14:paraId="4AB2D1CC" w14:textId="250CB7E3" w:rsidR="00D8047E" w:rsidRPr="006227E6" w:rsidRDefault="00D8047E" w:rsidP="00D8047E">
            <w:pPr>
              <w:spacing w:before="60"/>
              <w:ind w:left="0" w:firstLine="0"/>
              <w:jc w:val="left"/>
              <w:rPr>
                <w:rFonts w:cstheme="minorHAnsi"/>
                <w:sz w:val="16"/>
                <w:szCs w:val="16"/>
              </w:rPr>
            </w:pPr>
            <w:r w:rsidRPr="006227E6">
              <w:rPr>
                <w:rFonts w:cstheme="minorHAnsi"/>
                <w:sz w:val="16"/>
                <w:szCs w:val="16"/>
              </w:rPr>
              <w:t>2. Entro sessanta giorni dalla data di entrata in vigore della</w:t>
            </w:r>
            <w:r>
              <w:rPr>
                <w:rFonts w:cstheme="minorHAnsi"/>
                <w:sz w:val="16"/>
                <w:szCs w:val="16"/>
              </w:rPr>
              <w:t xml:space="preserve"> </w:t>
            </w:r>
            <w:r w:rsidRPr="006227E6">
              <w:rPr>
                <w:rFonts w:cstheme="minorHAnsi"/>
                <w:sz w:val="16"/>
                <w:szCs w:val="16"/>
              </w:rPr>
              <w:t>presente disposizione, con decreto del Ministro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adottato ai sensi dell</w:t>
            </w:r>
            <w:r>
              <w:rPr>
                <w:rFonts w:cstheme="minorHAnsi"/>
                <w:sz w:val="16"/>
                <w:szCs w:val="16"/>
              </w:rPr>
              <w:t>’</w:t>
            </w:r>
            <w:r w:rsidRPr="006227E6">
              <w:rPr>
                <w:rFonts w:cstheme="minorHAnsi"/>
                <w:sz w:val="16"/>
                <w:szCs w:val="16"/>
              </w:rPr>
              <w:t>articolo 17,</w:t>
            </w:r>
            <w:r>
              <w:rPr>
                <w:rFonts w:cstheme="minorHAnsi"/>
                <w:sz w:val="16"/>
                <w:szCs w:val="16"/>
              </w:rPr>
              <w:t xml:space="preserve"> </w:t>
            </w:r>
            <w:r w:rsidRPr="006227E6">
              <w:rPr>
                <w:rFonts w:cstheme="minorHAnsi"/>
                <w:sz w:val="16"/>
                <w:szCs w:val="16"/>
              </w:rPr>
              <w:t xml:space="preserve">comma 3, della legge 23 </w:t>
            </w:r>
            <w:r w:rsidRPr="006227E6">
              <w:rPr>
                <w:rFonts w:cstheme="minorHAnsi"/>
                <w:sz w:val="16"/>
                <w:szCs w:val="16"/>
              </w:rPr>
              <w:lastRenderedPageBreak/>
              <w:t>agosto 1988, n. 400, sono definite le</w:t>
            </w:r>
            <w:r>
              <w:rPr>
                <w:rFonts w:cstheme="minorHAnsi"/>
                <w:sz w:val="16"/>
                <w:szCs w:val="16"/>
              </w:rPr>
              <w:t xml:space="preserve"> </w:t>
            </w:r>
            <w:r w:rsidRPr="006227E6">
              <w:rPr>
                <w:rFonts w:cstheme="minorHAnsi"/>
                <w:sz w:val="16"/>
                <w:szCs w:val="16"/>
              </w:rPr>
              <w:t>modalità operative, le dotazioni tecniche e strutturali, i requisiti</w:t>
            </w:r>
            <w:r>
              <w:rPr>
                <w:rFonts w:cstheme="minorHAnsi"/>
                <w:sz w:val="16"/>
                <w:szCs w:val="16"/>
              </w:rPr>
              <w:t xml:space="preserve"> </w:t>
            </w:r>
            <w:r w:rsidRPr="006227E6">
              <w:rPr>
                <w:rFonts w:cstheme="minorHAnsi"/>
                <w:sz w:val="16"/>
                <w:szCs w:val="16"/>
              </w:rPr>
              <w:t>minimi di qualificazione degli operatori necessari per l</w:t>
            </w:r>
            <w:r>
              <w:rPr>
                <w:rFonts w:cstheme="minorHAnsi"/>
                <w:sz w:val="16"/>
                <w:szCs w:val="16"/>
              </w:rPr>
              <w:t>’</w:t>
            </w:r>
            <w:r w:rsidRPr="006227E6">
              <w:rPr>
                <w:rFonts w:cstheme="minorHAnsi"/>
                <w:sz w:val="16"/>
                <w:szCs w:val="16"/>
              </w:rPr>
              <w:t>esercizio</w:t>
            </w:r>
            <w:r>
              <w:rPr>
                <w:rFonts w:cstheme="minorHAnsi"/>
                <w:sz w:val="16"/>
                <w:szCs w:val="16"/>
              </w:rPr>
              <w:t xml:space="preserve"> </w:t>
            </w:r>
            <w:r w:rsidRPr="006227E6">
              <w:rPr>
                <w:rFonts w:cstheme="minorHAnsi"/>
                <w:sz w:val="16"/>
                <w:szCs w:val="16"/>
              </w:rPr>
              <w:t>delle operazioni di preparazione per il riutilizzo, le quantità</w:t>
            </w:r>
            <w:r>
              <w:rPr>
                <w:rFonts w:cstheme="minorHAnsi"/>
                <w:sz w:val="16"/>
                <w:szCs w:val="16"/>
              </w:rPr>
              <w:t xml:space="preserve"> </w:t>
            </w:r>
            <w:r w:rsidRPr="006227E6">
              <w:rPr>
                <w:rFonts w:cstheme="minorHAnsi"/>
                <w:sz w:val="16"/>
                <w:szCs w:val="16"/>
              </w:rPr>
              <w:t>massime impiegabili, la provenienza, i tipi e le caratteristiche dei</w:t>
            </w:r>
            <w:r>
              <w:rPr>
                <w:rFonts w:cstheme="minorHAnsi"/>
                <w:sz w:val="16"/>
                <w:szCs w:val="16"/>
              </w:rPr>
              <w:t xml:space="preserve"> </w:t>
            </w:r>
            <w:r w:rsidRPr="006227E6">
              <w:rPr>
                <w:rFonts w:cstheme="minorHAnsi"/>
                <w:sz w:val="16"/>
                <w:szCs w:val="16"/>
              </w:rPr>
              <w:t>rifiuti, nonché le condizioni specifiche di utilizzo degli stessi in</w:t>
            </w:r>
            <w:r>
              <w:rPr>
                <w:rFonts w:cstheme="minorHAnsi"/>
                <w:sz w:val="16"/>
                <w:szCs w:val="16"/>
              </w:rPr>
              <w:t xml:space="preserve"> </w:t>
            </w:r>
            <w:r w:rsidRPr="006227E6">
              <w:rPr>
                <w:rFonts w:cstheme="minorHAnsi"/>
                <w:sz w:val="16"/>
                <w:szCs w:val="16"/>
              </w:rPr>
              <w:t>base alle quali prodotti o componenti di prodotti diventati rifiuti</w:t>
            </w:r>
            <w:r>
              <w:rPr>
                <w:rFonts w:cstheme="minorHAnsi"/>
                <w:sz w:val="16"/>
                <w:szCs w:val="16"/>
              </w:rPr>
              <w:t xml:space="preserve"> </w:t>
            </w:r>
            <w:r w:rsidRPr="006227E6">
              <w:rPr>
                <w:rFonts w:cstheme="minorHAnsi"/>
                <w:sz w:val="16"/>
                <w:szCs w:val="16"/>
              </w:rPr>
              <w:t>sono sottoposti a operazioni di preparazione per il riutilizzo.</w:t>
            </w:r>
          </w:p>
        </w:tc>
        <w:tc>
          <w:tcPr>
            <w:tcW w:w="1667" w:type="pct"/>
          </w:tcPr>
          <w:p w14:paraId="5D09846A" w14:textId="77777777" w:rsidR="00D8047E" w:rsidRDefault="00D8047E" w:rsidP="00D8047E">
            <w:pPr>
              <w:spacing w:before="60"/>
              <w:ind w:left="0" w:firstLine="0"/>
              <w:jc w:val="left"/>
              <w:rPr>
                <w:rFonts w:cstheme="minorHAnsi"/>
                <w:sz w:val="16"/>
                <w:szCs w:val="16"/>
              </w:rPr>
            </w:pPr>
            <w:r w:rsidRPr="006227E6">
              <w:rPr>
                <w:rFonts w:cstheme="minorHAnsi"/>
                <w:sz w:val="16"/>
                <w:szCs w:val="16"/>
              </w:rPr>
              <w:lastRenderedPageBreak/>
              <w:t>Art. 214-ter</w:t>
            </w:r>
            <w:r>
              <w:rPr>
                <w:rFonts w:cstheme="minorHAnsi"/>
                <w:sz w:val="16"/>
                <w:szCs w:val="16"/>
              </w:rPr>
              <w:t xml:space="preserve"> – D</w:t>
            </w:r>
            <w:r w:rsidRPr="006227E6">
              <w:rPr>
                <w:rFonts w:cstheme="minorHAnsi"/>
                <w:sz w:val="16"/>
                <w:szCs w:val="16"/>
              </w:rPr>
              <w:t>eterminazione delle condizioni per l</w:t>
            </w:r>
            <w:r>
              <w:rPr>
                <w:rFonts w:cstheme="minorHAnsi"/>
                <w:sz w:val="16"/>
                <w:szCs w:val="16"/>
              </w:rPr>
              <w:t>’</w:t>
            </w:r>
            <w:r w:rsidRPr="006227E6">
              <w:rPr>
                <w:rFonts w:cstheme="minorHAnsi"/>
                <w:sz w:val="16"/>
                <w:szCs w:val="16"/>
              </w:rPr>
              <w:t>esercizio delle operazioni di</w:t>
            </w:r>
            <w:r>
              <w:rPr>
                <w:rFonts w:cstheme="minorHAnsi"/>
                <w:sz w:val="16"/>
                <w:szCs w:val="16"/>
              </w:rPr>
              <w:t xml:space="preserve"> </w:t>
            </w:r>
            <w:r w:rsidRPr="006227E6">
              <w:rPr>
                <w:rFonts w:cstheme="minorHAnsi"/>
                <w:sz w:val="16"/>
                <w:szCs w:val="16"/>
              </w:rPr>
              <w:t xml:space="preserve"> preparazione per il riutilizzo in forma semplificata</w:t>
            </w:r>
          </w:p>
          <w:p w14:paraId="5129B537" w14:textId="7FCC45EC" w:rsidR="00D8047E" w:rsidRDefault="00D8047E" w:rsidP="00D8047E">
            <w:pPr>
              <w:spacing w:before="60"/>
              <w:ind w:left="0" w:firstLine="0"/>
              <w:jc w:val="left"/>
              <w:rPr>
                <w:rFonts w:cstheme="minorHAnsi"/>
                <w:sz w:val="16"/>
                <w:szCs w:val="16"/>
              </w:rPr>
            </w:pPr>
            <w:r w:rsidRPr="006227E6">
              <w:rPr>
                <w:rFonts w:cstheme="minorHAnsi"/>
                <w:sz w:val="16"/>
                <w:szCs w:val="16"/>
              </w:rPr>
              <w:t>1. L</w:t>
            </w:r>
            <w:r>
              <w:rPr>
                <w:rFonts w:cstheme="minorHAnsi"/>
                <w:sz w:val="16"/>
                <w:szCs w:val="16"/>
              </w:rPr>
              <w:t>’</w:t>
            </w:r>
            <w:r w:rsidRPr="006227E6">
              <w:rPr>
                <w:rFonts w:cstheme="minorHAnsi"/>
                <w:sz w:val="16"/>
                <w:szCs w:val="16"/>
              </w:rPr>
              <w:t>esercizio delle operazioni di preparazione per il riutilizzo</w:t>
            </w:r>
            <w:r>
              <w:rPr>
                <w:rFonts w:cstheme="minorHAnsi"/>
                <w:sz w:val="16"/>
                <w:szCs w:val="16"/>
              </w:rPr>
              <w:t xml:space="preserve"> </w:t>
            </w:r>
            <w:r w:rsidRPr="006227E6">
              <w:rPr>
                <w:rFonts w:cstheme="minorHAnsi"/>
                <w:sz w:val="16"/>
                <w:szCs w:val="16"/>
              </w:rPr>
              <w:t>di prodotti o componenti di prodotti diventati rifiuti,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articolo 183, comma 1, lettera q), </w:t>
            </w:r>
            <w:r w:rsidRPr="00D8047E">
              <w:rPr>
                <w:rFonts w:cstheme="minorHAnsi"/>
                <w:b/>
                <w:bCs/>
                <w:strike/>
                <w:sz w:val="16"/>
                <w:szCs w:val="16"/>
              </w:rPr>
              <w:t>sono avviate</w:t>
            </w:r>
            <w:r>
              <w:rPr>
                <w:rFonts w:cstheme="minorHAnsi"/>
                <w:sz w:val="16"/>
                <w:szCs w:val="16"/>
              </w:rPr>
              <w:t xml:space="preserve"> </w:t>
            </w:r>
            <w:r w:rsidRPr="00D8047E">
              <w:rPr>
                <w:rFonts w:cstheme="minorHAnsi"/>
                <w:b/>
                <w:bCs/>
                <w:sz w:val="16"/>
                <w:szCs w:val="16"/>
              </w:rPr>
              <w:t>è avviato</w:t>
            </w:r>
            <w:r w:rsidRPr="006227E6">
              <w:rPr>
                <w:rFonts w:cstheme="minorHAnsi"/>
                <w:sz w:val="16"/>
                <w:szCs w:val="16"/>
              </w:rPr>
              <w:t>, a partire</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entrata in vigore del decreto di cui al comma 2 ,</w:t>
            </w:r>
            <w:r>
              <w:rPr>
                <w:rFonts w:cstheme="minorHAnsi"/>
                <w:sz w:val="16"/>
                <w:szCs w:val="16"/>
              </w:rPr>
              <w:t xml:space="preserve"> </w:t>
            </w:r>
            <w:r w:rsidRPr="00D8047E">
              <w:rPr>
                <w:rFonts w:cstheme="minorHAnsi"/>
                <w:b/>
                <w:bCs/>
                <w:strike/>
                <w:sz w:val="16"/>
                <w:szCs w:val="16"/>
              </w:rPr>
              <w:t>successivamente alla verifica e al controllo dei requisiti previsti dal decreto di cui al comma 2, effettuati dalle province ovvero dalle città metropolitane territorialmente competenti, secondo le modalità indicate all’articolo 216</w:t>
            </w:r>
            <w:r w:rsidRPr="00D8047E">
              <w:rPr>
                <w:rFonts w:cstheme="minorHAnsi"/>
                <w:b/>
                <w:bCs/>
                <w:sz w:val="16"/>
                <w:szCs w:val="16"/>
              </w:rPr>
              <w:t xml:space="preserve"> decorsi novanta giorni dalla comunicazione di inizio attività, entro i quali le province o le città metropolitane territorialmente competenti verificano, secondo le modalità indicate dall’articolo 216, il possesso dei requisiti previsti dal decreto di cui al comma 2 del presente articolo</w:t>
            </w:r>
            <w:r w:rsidRPr="006227E6">
              <w:rPr>
                <w:rFonts w:cstheme="minorHAnsi"/>
                <w:sz w:val="16"/>
                <w:szCs w:val="16"/>
              </w:rPr>
              <w:t>. Gli esiti delle procedure</w:t>
            </w:r>
            <w:r>
              <w:rPr>
                <w:rFonts w:cstheme="minorHAnsi"/>
                <w:sz w:val="16"/>
                <w:szCs w:val="16"/>
              </w:rPr>
              <w:t xml:space="preserve"> </w:t>
            </w:r>
            <w:r w:rsidRPr="006227E6">
              <w:rPr>
                <w:rFonts w:cstheme="minorHAnsi"/>
                <w:sz w:val="16"/>
                <w:szCs w:val="16"/>
              </w:rPr>
              <w:t>semplificate avviate per l</w:t>
            </w:r>
            <w:r>
              <w:rPr>
                <w:rFonts w:cstheme="minorHAnsi"/>
                <w:sz w:val="16"/>
                <w:szCs w:val="16"/>
              </w:rPr>
              <w:t>’</w:t>
            </w:r>
            <w:r w:rsidRPr="006227E6">
              <w:rPr>
                <w:rFonts w:cstheme="minorHAnsi"/>
                <w:sz w:val="16"/>
                <w:szCs w:val="16"/>
              </w:rPr>
              <w:t>inizio delle operazioni di preparazione</w:t>
            </w:r>
            <w:r>
              <w:rPr>
                <w:rFonts w:cstheme="minorHAnsi"/>
                <w:sz w:val="16"/>
                <w:szCs w:val="16"/>
              </w:rPr>
              <w:t xml:space="preserve"> </w:t>
            </w:r>
            <w:r w:rsidRPr="006227E6">
              <w:rPr>
                <w:rFonts w:cstheme="minorHAnsi"/>
                <w:sz w:val="16"/>
                <w:szCs w:val="16"/>
              </w:rPr>
              <w:t>per il riutilizzo sono comunicati dalle autorità competenti al</w:t>
            </w:r>
            <w:r>
              <w:rPr>
                <w:rFonts w:cstheme="minorHAnsi"/>
                <w:sz w:val="16"/>
                <w:szCs w:val="16"/>
              </w:rPr>
              <w:t xml:space="preserve"> </w:t>
            </w:r>
            <w:r w:rsidRPr="006227E6">
              <w:rPr>
                <w:rFonts w:cstheme="minorHAnsi"/>
                <w:sz w:val="16"/>
                <w:szCs w:val="16"/>
              </w:rPr>
              <w:t>Ministero della transizione ecologica. Le modalità e la tenuta dei</w:t>
            </w:r>
            <w:r>
              <w:rPr>
                <w:rFonts w:cstheme="minorHAnsi"/>
                <w:sz w:val="16"/>
                <w:szCs w:val="16"/>
              </w:rPr>
              <w:t xml:space="preserve"> </w:t>
            </w:r>
            <w:r w:rsidRPr="006227E6">
              <w:rPr>
                <w:rFonts w:cstheme="minorHAnsi"/>
                <w:sz w:val="16"/>
                <w:szCs w:val="16"/>
              </w:rPr>
              <w:t>dati oggetto delle suddette comunicazioni sono definite nel decreto</w:t>
            </w:r>
            <w:r>
              <w:rPr>
                <w:rFonts w:cstheme="minorHAnsi"/>
                <w:sz w:val="16"/>
                <w:szCs w:val="16"/>
              </w:rPr>
              <w:t xml:space="preserve"> </w:t>
            </w:r>
            <w:r w:rsidRPr="006227E6">
              <w:rPr>
                <w:rFonts w:cstheme="minorHAnsi"/>
                <w:sz w:val="16"/>
                <w:szCs w:val="16"/>
              </w:rPr>
              <w:t>di cui al comma 2.</w:t>
            </w:r>
            <w:r>
              <w:rPr>
                <w:rFonts w:cstheme="minorHAnsi"/>
                <w:sz w:val="16"/>
                <w:szCs w:val="16"/>
              </w:rPr>
              <w:t xml:space="preserve"> </w:t>
            </w:r>
            <w:r w:rsidRPr="00D8047E">
              <w:rPr>
                <w:rFonts w:cstheme="minorHAnsi"/>
                <w:b/>
                <w:bCs/>
                <w:sz w:val="16"/>
                <w:szCs w:val="16"/>
              </w:rPr>
              <w:t xml:space="preserve">È fatto salvo </w:t>
            </w:r>
            <w:r w:rsidRPr="00D8047E">
              <w:rPr>
                <w:rFonts w:cstheme="minorHAnsi"/>
                <w:b/>
                <w:bCs/>
                <w:sz w:val="16"/>
                <w:szCs w:val="16"/>
              </w:rPr>
              <w:lastRenderedPageBreak/>
              <w:t>quanto previsto dall’articolo 216, comma 1, in materia di rifiuti elettrici ed elettronici.</w:t>
            </w:r>
          </w:p>
          <w:p w14:paraId="555624F4" w14:textId="4819EF99" w:rsidR="00D8047E" w:rsidRPr="006227E6" w:rsidRDefault="00D8047E" w:rsidP="00D8047E">
            <w:pPr>
              <w:spacing w:before="60"/>
              <w:ind w:left="0" w:firstLine="0"/>
              <w:jc w:val="left"/>
              <w:rPr>
                <w:rFonts w:cstheme="minorHAnsi"/>
                <w:sz w:val="16"/>
                <w:szCs w:val="16"/>
              </w:rPr>
            </w:pPr>
            <w:r w:rsidRPr="006227E6">
              <w:rPr>
                <w:rFonts w:cstheme="minorHAnsi"/>
                <w:sz w:val="16"/>
                <w:szCs w:val="16"/>
              </w:rPr>
              <w:t>2. Entro sessanta giorni dalla data di entrata in vigore della</w:t>
            </w:r>
            <w:r>
              <w:rPr>
                <w:rFonts w:cstheme="minorHAnsi"/>
                <w:sz w:val="16"/>
                <w:szCs w:val="16"/>
              </w:rPr>
              <w:t xml:space="preserve"> </w:t>
            </w:r>
            <w:r w:rsidRPr="006227E6">
              <w:rPr>
                <w:rFonts w:cstheme="minorHAnsi"/>
                <w:sz w:val="16"/>
                <w:szCs w:val="16"/>
              </w:rPr>
              <w:t>presente disposizione, con decreto del Ministro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adottato ai sensi dell</w:t>
            </w:r>
            <w:r>
              <w:rPr>
                <w:rFonts w:cstheme="minorHAnsi"/>
                <w:sz w:val="16"/>
                <w:szCs w:val="16"/>
              </w:rPr>
              <w:t>’</w:t>
            </w:r>
            <w:r w:rsidRPr="006227E6">
              <w:rPr>
                <w:rFonts w:cstheme="minorHAnsi"/>
                <w:sz w:val="16"/>
                <w:szCs w:val="16"/>
              </w:rPr>
              <w:t>articolo 17,</w:t>
            </w:r>
            <w:r>
              <w:rPr>
                <w:rFonts w:cstheme="minorHAnsi"/>
                <w:sz w:val="16"/>
                <w:szCs w:val="16"/>
              </w:rPr>
              <w:t xml:space="preserve"> </w:t>
            </w:r>
            <w:r w:rsidRPr="006227E6">
              <w:rPr>
                <w:rFonts w:cstheme="minorHAnsi"/>
                <w:sz w:val="16"/>
                <w:szCs w:val="16"/>
              </w:rPr>
              <w:t>comma 3, della legge 23 agosto 1988, n. 400, sono definite le</w:t>
            </w:r>
            <w:r>
              <w:rPr>
                <w:rFonts w:cstheme="minorHAnsi"/>
                <w:sz w:val="16"/>
                <w:szCs w:val="16"/>
              </w:rPr>
              <w:t xml:space="preserve"> </w:t>
            </w:r>
            <w:r w:rsidRPr="006227E6">
              <w:rPr>
                <w:rFonts w:cstheme="minorHAnsi"/>
                <w:sz w:val="16"/>
                <w:szCs w:val="16"/>
              </w:rPr>
              <w:t>modalità operative, le dotazioni tecniche e strutturali, i requisiti</w:t>
            </w:r>
            <w:r>
              <w:rPr>
                <w:rFonts w:cstheme="minorHAnsi"/>
                <w:sz w:val="16"/>
                <w:szCs w:val="16"/>
              </w:rPr>
              <w:t xml:space="preserve"> </w:t>
            </w:r>
            <w:r w:rsidRPr="006227E6">
              <w:rPr>
                <w:rFonts w:cstheme="minorHAnsi"/>
                <w:sz w:val="16"/>
                <w:szCs w:val="16"/>
              </w:rPr>
              <w:t>minimi di qualificazione degli operatori necessari per l</w:t>
            </w:r>
            <w:r>
              <w:rPr>
                <w:rFonts w:cstheme="minorHAnsi"/>
                <w:sz w:val="16"/>
                <w:szCs w:val="16"/>
              </w:rPr>
              <w:t>’</w:t>
            </w:r>
            <w:r w:rsidRPr="006227E6">
              <w:rPr>
                <w:rFonts w:cstheme="minorHAnsi"/>
                <w:sz w:val="16"/>
                <w:szCs w:val="16"/>
              </w:rPr>
              <w:t>esercizio</w:t>
            </w:r>
            <w:r>
              <w:rPr>
                <w:rFonts w:cstheme="minorHAnsi"/>
                <w:sz w:val="16"/>
                <w:szCs w:val="16"/>
              </w:rPr>
              <w:t xml:space="preserve"> </w:t>
            </w:r>
            <w:r w:rsidRPr="006227E6">
              <w:rPr>
                <w:rFonts w:cstheme="minorHAnsi"/>
                <w:sz w:val="16"/>
                <w:szCs w:val="16"/>
              </w:rPr>
              <w:t>delle operazioni di preparazione per il riutilizzo, le quantità</w:t>
            </w:r>
            <w:r>
              <w:rPr>
                <w:rFonts w:cstheme="minorHAnsi"/>
                <w:sz w:val="16"/>
                <w:szCs w:val="16"/>
              </w:rPr>
              <w:t xml:space="preserve"> </w:t>
            </w:r>
            <w:r w:rsidRPr="006227E6">
              <w:rPr>
                <w:rFonts w:cstheme="minorHAnsi"/>
                <w:sz w:val="16"/>
                <w:szCs w:val="16"/>
              </w:rPr>
              <w:t>massime impiegabili, la provenienza, i tipi e le caratteristiche dei</w:t>
            </w:r>
            <w:r>
              <w:rPr>
                <w:rFonts w:cstheme="minorHAnsi"/>
                <w:sz w:val="16"/>
                <w:szCs w:val="16"/>
              </w:rPr>
              <w:t xml:space="preserve"> </w:t>
            </w:r>
            <w:r w:rsidRPr="006227E6">
              <w:rPr>
                <w:rFonts w:cstheme="minorHAnsi"/>
                <w:sz w:val="16"/>
                <w:szCs w:val="16"/>
              </w:rPr>
              <w:t>rifiuti, nonché le condizioni specifiche di utilizzo degli stessi in</w:t>
            </w:r>
            <w:r>
              <w:rPr>
                <w:rFonts w:cstheme="minorHAnsi"/>
                <w:sz w:val="16"/>
                <w:szCs w:val="16"/>
              </w:rPr>
              <w:t xml:space="preserve"> </w:t>
            </w:r>
            <w:r w:rsidRPr="006227E6">
              <w:rPr>
                <w:rFonts w:cstheme="minorHAnsi"/>
                <w:sz w:val="16"/>
                <w:szCs w:val="16"/>
              </w:rPr>
              <w:t>base alle quali prodotti o componenti di prodotti diventati rifiuti</w:t>
            </w:r>
            <w:r>
              <w:rPr>
                <w:rFonts w:cstheme="minorHAnsi"/>
                <w:sz w:val="16"/>
                <w:szCs w:val="16"/>
              </w:rPr>
              <w:t xml:space="preserve"> </w:t>
            </w:r>
            <w:r w:rsidRPr="006227E6">
              <w:rPr>
                <w:rFonts w:cstheme="minorHAnsi"/>
                <w:sz w:val="16"/>
                <w:szCs w:val="16"/>
              </w:rPr>
              <w:t>sono sottoposti a operazioni di preparazione per il riutilizzo.</w:t>
            </w:r>
          </w:p>
        </w:tc>
      </w:tr>
      <w:tr w:rsidR="00324F68" w:rsidRPr="006227E6" w14:paraId="290CB91D" w14:textId="64D47B08" w:rsidTr="00806A8C">
        <w:trPr>
          <w:trHeight w:val="20"/>
        </w:trPr>
        <w:tc>
          <w:tcPr>
            <w:tcW w:w="1666" w:type="pct"/>
          </w:tcPr>
          <w:p w14:paraId="78AA69A9"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lastRenderedPageBreak/>
              <w:t>Art. 5, comma 3</w:t>
            </w:r>
          </w:p>
          <w:p w14:paraId="13CFE18E" w14:textId="4B3CDB00" w:rsidR="00324F68" w:rsidRPr="006227E6" w:rsidRDefault="00324F68" w:rsidP="00324F68">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216, comma 8, del decreto legislativo n. 152 del 2016, le parole «comma 4» sono sostituite dalle seguenti: «comma 3»</w:t>
            </w:r>
          </w:p>
        </w:tc>
        <w:tc>
          <w:tcPr>
            <w:tcW w:w="1666" w:type="pct"/>
          </w:tcPr>
          <w:p w14:paraId="65BD2639"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Art. 216</w:t>
            </w:r>
            <w:r>
              <w:rPr>
                <w:rFonts w:cstheme="minorHAnsi"/>
                <w:sz w:val="16"/>
                <w:szCs w:val="16"/>
              </w:rPr>
              <w:t xml:space="preserve"> – O</w:t>
            </w:r>
            <w:r w:rsidRPr="006227E6">
              <w:rPr>
                <w:rFonts w:cstheme="minorHAnsi"/>
                <w:sz w:val="16"/>
                <w:szCs w:val="16"/>
              </w:rPr>
              <w:t>perazioni di recupero</w:t>
            </w:r>
          </w:p>
          <w:p w14:paraId="02CDEE51" w14:textId="57920420" w:rsidR="00324F68" w:rsidRDefault="00324F68" w:rsidP="00324F68">
            <w:pPr>
              <w:spacing w:before="60"/>
              <w:ind w:left="0" w:firstLine="0"/>
              <w:jc w:val="left"/>
              <w:rPr>
                <w:rFonts w:cstheme="minorHAnsi"/>
                <w:sz w:val="16"/>
                <w:szCs w:val="16"/>
              </w:rPr>
            </w:pPr>
            <w:r w:rsidRPr="006227E6">
              <w:rPr>
                <w:rFonts w:cstheme="minorHAnsi"/>
                <w:sz w:val="16"/>
                <w:szCs w:val="16"/>
              </w:rPr>
              <w:t>1. A condizione che siano rispettate le norme tecniche e le</w:t>
            </w:r>
            <w:r>
              <w:rPr>
                <w:rFonts w:cstheme="minorHAnsi"/>
                <w:sz w:val="16"/>
                <w:szCs w:val="16"/>
              </w:rPr>
              <w:t xml:space="preserve"> </w:t>
            </w:r>
            <w:r w:rsidRPr="006227E6">
              <w:rPr>
                <w:rFonts w:cstheme="minorHAnsi"/>
                <w:sz w:val="16"/>
                <w:szCs w:val="16"/>
              </w:rPr>
              <w:t>prescrizioni specifiche di cui all</w:t>
            </w:r>
            <w:r>
              <w:rPr>
                <w:rFonts w:cstheme="minorHAnsi"/>
                <w:sz w:val="16"/>
                <w:szCs w:val="16"/>
              </w:rPr>
              <w:t>’</w:t>
            </w:r>
            <w:r w:rsidRPr="006227E6">
              <w:rPr>
                <w:rFonts w:cstheme="minorHAnsi"/>
                <w:sz w:val="16"/>
                <w:szCs w:val="16"/>
              </w:rPr>
              <w:t>articolo 214, commi 1, 2 e 3,</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esercizio delle operazioni di recupero dei rifiuti può essere</w:t>
            </w:r>
            <w:r>
              <w:rPr>
                <w:rFonts w:cstheme="minorHAnsi"/>
                <w:sz w:val="16"/>
                <w:szCs w:val="16"/>
              </w:rPr>
              <w:t xml:space="preserve"> </w:t>
            </w:r>
            <w:r w:rsidRPr="006227E6">
              <w:rPr>
                <w:rFonts w:cstheme="minorHAnsi"/>
                <w:sz w:val="16"/>
                <w:szCs w:val="16"/>
              </w:rPr>
              <w:t>intrapreso decorsi novanta giorni dalla comunicazione di inizio di</w:t>
            </w:r>
            <w:r>
              <w:rPr>
                <w:rFonts w:cstheme="minorHAnsi"/>
                <w:sz w:val="16"/>
                <w:szCs w:val="16"/>
              </w:rPr>
              <w:t xml:space="preserve"> </w:t>
            </w:r>
            <w:r w:rsidRPr="006227E6">
              <w:rPr>
                <w:rFonts w:cstheme="minorHAnsi"/>
                <w:sz w:val="16"/>
                <w:szCs w:val="16"/>
              </w:rPr>
              <w:t>attività alla provincia territorialmente competente. Nelle ipotesi</w:t>
            </w:r>
            <w:r>
              <w:rPr>
                <w:rFonts w:cstheme="minorHAnsi"/>
                <w:sz w:val="16"/>
                <w:szCs w:val="16"/>
              </w:rPr>
              <w:t xml:space="preserve"> </w:t>
            </w:r>
            <w:r w:rsidRPr="006227E6">
              <w:rPr>
                <w:rFonts w:cstheme="minorHAnsi"/>
                <w:sz w:val="16"/>
                <w:szCs w:val="16"/>
              </w:rPr>
              <w:t>di rifiuti elettrici ed elettronici di cui all</w:t>
            </w:r>
            <w:r>
              <w:rPr>
                <w:rFonts w:cstheme="minorHAnsi"/>
                <w:sz w:val="16"/>
                <w:szCs w:val="16"/>
              </w:rPr>
              <w:t>’</w:t>
            </w:r>
            <w:r w:rsidRPr="006227E6">
              <w:rPr>
                <w:rFonts w:cstheme="minorHAnsi"/>
                <w:sz w:val="16"/>
                <w:szCs w:val="16"/>
              </w:rPr>
              <w:t>articolo 227, comma 1,</w:t>
            </w:r>
            <w:r>
              <w:rPr>
                <w:rFonts w:cstheme="minorHAnsi"/>
                <w:sz w:val="16"/>
                <w:szCs w:val="16"/>
              </w:rPr>
              <w:t xml:space="preserve"> </w:t>
            </w:r>
            <w:r w:rsidRPr="006227E6">
              <w:rPr>
                <w:rFonts w:cstheme="minorHAnsi"/>
                <w:sz w:val="16"/>
                <w:szCs w:val="16"/>
              </w:rPr>
              <w:t>lettera a), di veicoli fuori uso di cui all</w:t>
            </w:r>
            <w:r>
              <w:rPr>
                <w:rFonts w:cstheme="minorHAnsi"/>
                <w:sz w:val="16"/>
                <w:szCs w:val="16"/>
              </w:rPr>
              <w:t>’</w:t>
            </w:r>
            <w:r w:rsidRPr="006227E6">
              <w:rPr>
                <w:rFonts w:cstheme="minorHAnsi"/>
                <w:sz w:val="16"/>
                <w:szCs w:val="16"/>
              </w:rPr>
              <w:t>articolo 227, comma 1,</w:t>
            </w:r>
            <w:r>
              <w:rPr>
                <w:rFonts w:cstheme="minorHAnsi"/>
                <w:sz w:val="16"/>
                <w:szCs w:val="16"/>
              </w:rPr>
              <w:t xml:space="preserve"> </w:t>
            </w:r>
            <w:r w:rsidRPr="006227E6">
              <w:rPr>
                <w:rFonts w:cstheme="minorHAnsi"/>
                <w:sz w:val="16"/>
                <w:szCs w:val="16"/>
              </w:rPr>
              <w:t>lettera c), e di impianti di coincenerimento, l</w:t>
            </w:r>
            <w:r>
              <w:rPr>
                <w:rFonts w:cstheme="minorHAnsi"/>
                <w:sz w:val="16"/>
                <w:szCs w:val="16"/>
              </w:rPr>
              <w:t>’</w:t>
            </w:r>
            <w:r w:rsidRPr="006227E6">
              <w:rPr>
                <w:rFonts w:cstheme="minorHAnsi"/>
                <w:sz w:val="16"/>
                <w:szCs w:val="16"/>
              </w:rPr>
              <w:t>avvio delle attività</w:t>
            </w:r>
            <w:r>
              <w:rPr>
                <w:rFonts w:cstheme="minorHAnsi"/>
                <w:sz w:val="16"/>
                <w:szCs w:val="16"/>
              </w:rPr>
              <w:t xml:space="preserve"> </w:t>
            </w:r>
            <w:r w:rsidRPr="006227E6">
              <w:rPr>
                <w:rFonts w:cstheme="minorHAnsi"/>
                <w:sz w:val="16"/>
                <w:szCs w:val="16"/>
              </w:rPr>
              <w:t>è subordinato all</w:t>
            </w:r>
            <w:r>
              <w:rPr>
                <w:rFonts w:cstheme="minorHAnsi"/>
                <w:sz w:val="16"/>
                <w:szCs w:val="16"/>
              </w:rPr>
              <w:t>’</w:t>
            </w:r>
            <w:r w:rsidRPr="006227E6">
              <w:rPr>
                <w:rFonts w:cstheme="minorHAnsi"/>
                <w:sz w:val="16"/>
                <w:szCs w:val="16"/>
              </w:rPr>
              <w:t>effettuazione di una visita preventiva, da parte</w:t>
            </w:r>
            <w:r>
              <w:rPr>
                <w:rFonts w:cstheme="minorHAnsi"/>
                <w:sz w:val="16"/>
                <w:szCs w:val="16"/>
              </w:rPr>
              <w:t xml:space="preserve"> </w:t>
            </w:r>
            <w:r w:rsidRPr="006227E6">
              <w:rPr>
                <w:rFonts w:cstheme="minorHAnsi"/>
                <w:sz w:val="16"/>
                <w:szCs w:val="16"/>
              </w:rPr>
              <w:t>della provincia competente per territorio, da effettuarsi entro</w:t>
            </w:r>
            <w:r>
              <w:rPr>
                <w:rFonts w:cstheme="minorHAnsi"/>
                <w:sz w:val="16"/>
                <w:szCs w:val="16"/>
              </w:rPr>
              <w:t xml:space="preserve"> </w:t>
            </w:r>
            <w:r w:rsidRPr="006227E6">
              <w:rPr>
                <w:rFonts w:cstheme="minorHAnsi"/>
                <w:sz w:val="16"/>
                <w:szCs w:val="16"/>
              </w:rPr>
              <w:t>sessanta giorni dalla presentazione della predetta comunicazione.</w:t>
            </w:r>
          </w:p>
          <w:p w14:paraId="6EF50765"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2. Le condizioni e le norme tecniche di cui al comma 1, in</w:t>
            </w:r>
            <w:r>
              <w:rPr>
                <w:rFonts w:cstheme="minorHAnsi"/>
                <w:sz w:val="16"/>
                <w:szCs w:val="16"/>
              </w:rPr>
              <w:t xml:space="preserve"> </w:t>
            </w:r>
            <w:r w:rsidRPr="006227E6">
              <w:rPr>
                <w:rFonts w:cstheme="minorHAnsi"/>
                <w:sz w:val="16"/>
                <w:szCs w:val="16"/>
              </w:rPr>
              <w:t>relazione a ciascun tipo di attività, prevedono in particolare:</w:t>
            </w:r>
          </w:p>
          <w:p w14:paraId="5D2F50E3"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a) per i rifiuti non pericolosi:</w:t>
            </w:r>
          </w:p>
          <w:p w14:paraId="3B93321E"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1) le quantità massime impiegabili;</w:t>
            </w:r>
          </w:p>
          <w:p w14:paraId="41397E68"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2) la provenienza, i tipi e le caratteristiche dei rifiuti</w:t>
            </w:r>
            <w:r>
              <w:rPr>
                <w:rFonts w:cstheme="minorHAnsi"/>
                <w:sz w:val="16"/>
                <w:szCs w:val="16"/>
              </w:rPr>
              <w:t xml:space="preserve"> </w:t>
            </w:r>
            <w:r w:rsidRPr="006227E6">
              <w:rPr>
                <w:rFonts w:cstheme="minorHAnsi"/>
                <w:sz w:val="16"/>
                <w:szCs w:val="16"/>
              </w:rPr>
              <w:t>utilizzabili nonché le condizioni specifiche alle quali le attività</w:t>
            </w:r>
            <w:r>
              <w:rPr>
                <w:rFonts w:cstheme="minorHAnsi"/>
                <w:sz w:val="16"/>
                <w:szCs w:val="16"/>
              </w:rPr>
              <w:t xml:space="preserve"> </w:t>
            </w:r>
            <w:r w:rsidRPr="006227E6">
              <w:rPr>
                <w:rFonts w:cstheme="minorHAnsi"/>
                <w:sz w:val="16"/>
                <w:szCs w:val="16"/>
              </w:rPr>
              <w:t>medesime sono sottoposte alla disciplina prevista dal presente</w:t>
            </w:r>
            <w:r>
              <w:rPr>
                <w:rFonts w:cstheme="minorHAnsi"/>
                <w:sz w:val="16"/>
                <w:szCs w:val="16"/>
              </w:rPr>
              <w:t xml:space="preserve"> </w:t>
            </w:r>
            <w:r w:rsidRPr="006227E6">
              <w:rPr>
                <w:rFonts w:cstheme="minorHAnsi"/>
                <w:sz w:val="16"/>
                <w:szCs w:val="16"/>
              </w:rPr>
              <w:t>articolo;</w:t>
            </w:r>
          </w:p>
          <w:p w14:paraId="54FABF01"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3) le prescrizioni necessarie per assicurare che, in relazione</w:t>
            </w:r>
            <w:r>
              <w:rPr>
                <w:rFonts w:cstheme="minorHAnsi"/>
                <w:sz w:val="16"/>
                <w:szCs w:val="16"/>
              </w:rPr>
              <w:t xml:space="preserve"> </w:t>
            </w:r>
            <w:r w:rsidRPr="006227E6">
              <w:rPr>
                <w:rFonts w:cstheme="minorHAnsi"/>
                <w:sz w:val="16"/>
                <w:szCs w:val="16"/>
              </w:rPr>
              <w:t>ai tipi o alle quantità dei rifiuti ed ai metodi di recupero, i</w:t>
            </w:r>
            <w:r>
              <w:rPr>
                <w:rFonts w:cstheme="minorHAnsi"/>
                <w:sz w:val="16"/>
                <w:szCs w:val="16"/>
              </w:rPr>
              <w:t xml:space="preserve"> </w:t>
            </w:r>
            <w:r w:rsidRPr="006227E6">
              <w:rPr>
                <w:rFonts w:cstheme="minorHAnsi"/>
                <w:sz w:val="16"/>
                <w:szCs w:val="16"/>
              </w:rPr>
              <w:t>rifiuti stessi siano recuperati senza pericolo per la salute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uomo e senza usare procedimenti o metodi che potrebbero recare</w:t>
            </w:r>
            <w:r>
              <w:rPr>
                <w:rFonts w:cstheme="minorHAnsi"/>
                <w:sz w:val="16"/>
                <w:szCs w:val="16"/>
              </w:rPr>
              <w:t xml:space="preserve"> </w:t>
            </w:r>
            <w:r w:rsidRPr="006227E6">
              <w:rPr>
                <w:rFonts w:cstheme="minorHAnsi"/>
                <w:sz w:val="16"/>
                <w:szCs w:val="16"/>
              </w:rPr>
              <w:t>pregiudizio all</w:t>
            </w:r>
            <w:r>
              <w:rPr>
                <w:rFonts w:cstheme="minorHAnsi"/>
                <w:sz w:val="16"/>
                <w:szCs w:val="16"/>
              </w:rPr>
              <w:t>’</w:t>
            </w:r>
            <w:r w:rsidRPr="006227E6">
              <w:rPr>
                <w:rFonts w:cstheme="minorHAnsi"/>
                <w:sz w:val="16"/>
                <w:szCs w:val="16"/>
              </w:rPr>
              <w:t>ambiente;</w:t>
            </w:r>
          </w:p>
          <w:p w14:paraId="37FAF92E"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b) per i rifiuti pericolosi:</w:t>
            </w:r>
          </w:p>
          <w:p w14:paraId="64D1B4FA"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1) le quantità massime impiegabili;</w:t>
            </w:r>
          </w:p>
          <w:p w14:paraId="400D4D0F"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2) la provenienza, i tipi e le caratteristiche dei rifiuti;</w:t>
            </w:r>
          </w:p>
          <w:p w14:paraId="3D6928FC"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3) le condizioni specifiche riferite ai valori limite di</w:t>
            </w:r>
            <w:r>
              <w:rPr>
                <w:rFonts w:cstheme="minorHAnsi"/>
                <w:sz w:val="16"/>
                <w:szCs w:val="16"/>
              </w:rPr>
              <w:t xml:space="preserve"> </w:t>
            </w:r>
            <w:r w:rsidRPr="006227E6">
              <w:rPr>
                <w:rFonts w:cstheme="minorHAnsi"/>
                <w:sz w:val="16"/>
                <w:szCs w:val="16"/>
              </w:rPr>
              <w:t>sostanze pericolose contenute nei rifiuti, ai valori limite di</w:t>
            </w:r>
            <w:r>
              <w:rPr>
                <w:rFonts w:cstheme="minorHAnsi"/>
                <w:sz w:val="16"/>
                <w:szCs w:val="16"/>
              </w:rPr>
              <w:t xml:space="preserve"> </w:t>
            </w:r>
            <w:r w:rsidRPr="006227E6">
              <w:rPr>
                <w:rFonts w:cstheme="minorHAnsi"/>
                <w:sz w:val="16"/>
                <w:szCs w:val="16"/>
              </w:rPr>
              <w:t>emissione per ogni tipo di rifiuto ed al tipo di attività e di</w:t>
            </w:r>
            <w:r>
              <w:rPr>
                <w:rFonts w:cstheme="minorHAnsi"/>
                <w:sz w:val="16"/>
                <w:szCs w:val="16"/>
              </w:rPr>
              <w:t xml:space="preserve"> </w:t>
            </w:r>
            <w:r w:rsidRPr="006227E6">
              <w:rPr>
                <w:rFonts w:cstheme="minorHAnsi"/>
                <w:sz w:val="16"/>
                <w:szCs w:val="16"/>
              </w:rPr>
              <w:t>impianto utilizzato, anche in relazione alle altre emissioni presenti</w:t>
            </w:r>
            <w:r>
              <w:rPr>
                <w:rFonts w:cstheme="minorHAnsi"/>
                <w:sz w:val="16"/>
                <w:szCs w:val="16"/>
              </w:rPr>
              <w:t xml:space="preserve"> </w:t>
            </w:r>
            <w:r w:rsidRPr="006227E6">
              <w:rPr>
                <w:rFonts w:cstheme="minorHAnsi"/>
                <w:sz w:val="16"/>
                <w:szCs w:val="16"/>
              </w:rPr>
              <w:t>in sito;</w:t>
            </w:r>
          </w:p>
          <w:p w14:paraId="321E960D"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4) gli altri requisiti necessari per effettuare forme diverse di</w:t>
            </w:r>
            <w:r>
              <w:rPr>
                <w:rFonts w:cstheme="minorHAnsi"/>
                <w:sz w:val="16"/>
                <w:szCs w:val="16"/>
              </w:rPr>
              <w:t xml:space="preserve"> </w:t>
            </w:r>
            <w:r w:rsidRPr="006227E6">
              <w:rPr>
                <w:rFonts w:cstheme="minorHAnsi"/>
                <w:sz w:val="16"/>
                <w:szCs w:val="16"/>
              </w:rPr>
              <w:t>recupero;</w:t>
            </w:r>
          </w:p>
          <w:p w14:paraId="79A09296"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5) le prescrizioni necessarie per assicurare che, in relazione</w:t>
            </w:r>
            <w:r>
              <w:rPr>
                <w:rFonts w:cstheme="minorHAnsi"/>
                <w:sz w:val="16"/>
                <w:szCs w:val="16"/>
              </w:rPr>
              <w:t xml:space="preserve"> </w:t>
            </w:r>
            <w:r w:rsidRPr="006227E6">
              <w:rPr>
                <w:rFonts w:cstheme="minorHAnsi"/>
                <w:sz w:val="16"/>
                <w:szCs w:val="16"/>
              </w:rPr>
              <w:t>al tipo ed alle quantità di sostanze pericolose contenute nei</w:t>
            </w:r>
            <w:r>
              <w:rPr>
                <w:rFonts w:cstheme="minorHAnsi"/>
                <w:sz w:val="16"/>
                <w:szCs w:val="16"/>
              </w:rPr>
              <w:t xml:space="preserve"> </w:t>
            </w:r>
            <w:r w:rsidRPr="006227E6">
              <w:rPr>
                <w:rFonts w:cstheme="minorHAnsi"/>
                <w:sz w:val="16"/>
                <w:szCs w:val="16"/>
              </w:rPr>
              <w:t xml:space="preserve">rifiuti ed ai metodi di recupero, i rifiuti stessi siano </w:t>
            </w:r>
            <w:r w:rsidRPr="006227E6">
              <w:rPr>
                <w:rFonts w:cstheme="minorHAnsi"/>
                <w:sz w:val="16"/>
                <w:szCs w:val="16"/>
              </w:rPr>
              <w:lastRenderedPageBreak/>
              <w:t>recuperati</w:t>
            </w:r>
            <w:r>
              <w:rPr>
                <w:rFonts w:cstheme="minorHAnsi"/>
                <w:sz w:val="16"/>
                <w:szCs w:val="16"/>
              </w:rPr>
              <w:t xml:space="preserve"> </w:t>
            </w:r>
            <w:r w:rsidRPr="006227E6">
              <w:rPr>
                <w:rFonts w:cstheme="minorHAnsi"/>
                <w:sz w:val="16"/>
                <w:szCs w:val="16"/>
              </w:rPr>
              <w:t>senza pericolo per la salute dell</w:t>
            </w:r>
            <w:r>
              <w:rPr>
                <w:rFonts w:cstheme="minorHAnsi"/>
                <w:sz w:val="16"/>
                <w:szCs w:val="16"/>
              </w:rPr>
              <w:t>’</w:t>
            </w:r>
            <w:r w:rsidRPr="006227E6">
              <w:rPr>
                <w:rFonts w:cstheme="minorHAnsi"/>
                <w:sz w:val="16"/>
                <w:szCs w:val="16"/>
              </w:rPr>
              <w:t>uomo e senza usare procedimenti e</w:t>
            </w:r>
            <w:r>
              <w:rPr>
                <w:rFonts w:cstheme="minorHAnsi"/>
                <w:sz w:val="16"/>
                <w:szCs w:val="16"/>
              </w:rPr>
              <w:t xml:space="preserve"> </w:t>
            </w:r>
            <w:r w:rsidRPr="006227E6">
              <w:rPr>
                <w:rFonts w:cstheme="minorHAnsi"/>
                <w:sz w:val="16"/>
                <w:szCs w:val="16"/>
              </w:rPr>
              <w:t>metodi che potrebbero recare pregiudizio all</w:t>
            </w:r>
            <w:r>
              <w:rPr>
                <w:rFonts w:cstheme="minorHAnsi"/>
                <w:sz w:val="16"/>
                <w:szCs w:val="16"/>
              </w:rPr>
              <w:t>’</w:t>
            </w:r>
            <w:r w:rsidRPr="006227E6">
              <w:rPr>
                <w:rFonts w:cstheme="minorHAnsi"/>
                <w:sz w:val="16"/>
                <w:szCs w:val="16"/>
              </w:rPr>
              <w:t>ambiente.</w:t>
            </w:r>
          </w:p>
          <w:p w14:paraId="32D87FDD"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3. La provincia iscrive in un apposito registro le imprese che</w:t>
            </w:r>
            <w:r>
              <w:rPr>
                <w:rFonts w:cstheme="minorHAnsi"/>
                <w:sz w:val="16"/>
                <w:szCs w:val="16"/>
              </w:rPr>
              <w:t xml:space="preserve"> </w:t>
            </w:r>
            <w:r w:rsidRPr="006227E6">
              <w:rPr>
                <w:rFonts w:cstheme="minorHAnsi"/>
                <w:sz w:val="16"/>
                <w:szCs w:val="16"/>
              </w:rPr>
              <w:t>effettuano la comunicazione di inizio di attività e, entro il</w:t>
            </w:r>
            <w:r>
              <w:rPr>
                <w:rFonts w:cstheme="minorHAnsi"/>
                <w:sz w:val="16"/>
                <w:szCs w:val="16"/>
              </w:rPr>
              <w:t xml:space="preserve"> </w:t>
            </w:r>
            <w:r w:rsidRPr="006227E6">
              <w:rPr>
                <w:rFonts w:cstheme="minorHAnsi"/>
                <w:sz w:val="16"/>
                <w:szCs w:val="16"/>
              </w:rPr>
              <w:t>termine di cui al comma 1, verifica d</w:t>
            </w:r>
            <w:r>
              <w:rPr>
                <w:rFonts w:cstheme="minorHAnsi"/>
                <w:sz w:val="16"/>
                <w:szCs w:val="16"/>
              </w:rPr>
              <w:t>’</w:t>
            </w:r>
            <w:r w:rsidRPr="006227E6">
              <w:rPr>
                <w:rFonts w:cstheme="minorHAnsi"/>
                <w:sz w:val="16"/>
                <w:szCs w:val="16"/>
              </w:rPr>
              <w:t>ufficio la sussistenza dei</w:t>
            </w:r>
            <w:r>
              <w:rPr>
                <w:rFonts w:cstheme="minorHAnsi"/>
                <w:sz w:val="16"/>
                <w:szCs w:val="16"/>
              </w:rPr>
              <w:t xml:space="preserve"> </w:t>
            </w:r>
            <w:r w:rsidRPr="006227E6">
              <w:rPr>
                <w:rFonts w:cstheme="minorHAnsi"/>
                <w:sz w:val="16"/>
                <w:szCs w:val="16"/>
              </w:rPr>
              <w:t>presupposti e dei requisiti richiesti. A tal fine, alla comunicazione</w:t>
            </w:r>
            <w:r>
              <w:rPr>
                <w:rFonts w:cstheme="minorHAnsi"/>
                <w:sz w:val="16"/>
                <w:szCs w:val="16"/>
              </w:rPr>
              <w:t xml:space="preserve"> </w:t>
            </w:r>
            <w:r w:rsidRPr="006227E6">
              <w:rPr>
                <w:rFonts w:cstheme="minorHAnsi"/>
                <w:sz w:val="16"/>
                <w:szCs w:val="16"/>
              </w:rPr>
              <w:t>di inizio di attività, a firma del legale rappresentante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impresa, è allegata una relazione dalla quale risulti:</w:t>
            </w:r>
          </w:p>
          <w:p w14:paraId="4C8AB7E1"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a) il rispetto delle norme tecniche e delle condizioni specifiche</w:t>
            </w:r>
            <w:r>
              <w:rPr>
                <w:rFonts w:cstheme="minorHAnsi"/>
                <w:sz w:val="16"/>
                <w:szCs w:val="16"/>
              </w:rPr>
              <w:t xml:space="preserve"> </w:t>
            </w:r>
            <w:r w:rsidRPr="006227E6">
              <w:rPr>
                <w:rFonts w:cstheme="minorHAnsi"/>
                <w:sz w:val="16"/>
                <w:szCs w:val="16"/>
              </w:rPr>
              <w:t>di cui al comma 1;</w:t>
            </w:r>
          </w:p>
          <w:p w14:paraId="70AF2EE4"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b) il possesso dei requisiti soggettivi richiesti per la gestione</w:t>
            </w:r>
            <w:r>
              <w:rPr>
                <w:rFonts w:cstheme="minorHAnsi"/>
                <w:sz w:val="16"/>
                <w:szCs w:val="16"/>
              </w:rPr>
              <w:t xml:space="preserve"> </w:t>
            </w:r>
            <w:r w:rsidRPr="006227E6">
              <w:rPr>
                <w:rFonts w:cstheme="minorHAnsi"/>
                <w:sz w:val="16"/>
                <w:szCs w:val="16"/>
              </w:rPr>
              <w:t>dei rifiuti;</w:t>
            </w:r>
          </w:p>
          <w:p w14:paraId="199889B3"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c) le attività di recupero che si intendono svolgere;</w:t>
            </w:r>
          </w:p>
          <w:p w14:paraId="4750571B"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d) lo stabilimento, la capacità di recupero e il ciclo di</w:t>
            </w:r>
            <w:r>
              <w:rPr>
                <w:rFonts w:cstheme="minorHAnsi"/>
                <w:sz w:val="16"/>
                <w:szCs w:val="16"/>
              </w:rPr>
              <w:t xml:space="preserve"> </w:t>
            </w:r>
            <w:r w:rsidRPr="006227E6">
              <w:rPr>
                <w:rFonts w:cstheme="minorHAnsi"/>
                <w:sz w:val="16"/>
                <w:szCs w:val="16"/>
              </w:rPr>
              <w:t>trattamento o di combustione nel quale i rifiuti stessi sono</w:t>
            </w:r>
            <w:r>
              <w:rPr>
                <w:rFonts w:cstheme="minorHAnsi"/>
                <w:sz w:val="16"/>
                <w:szCs w:val="16"/>
              </w:rPr>
              <w:t xml:space="preserve"> </w:t>
            </w:r>
            <w:r w:rsidRPr="006227E6">
              <w:rPr>
                <w:rFonts w:cstheme="minorHAnsi"/>
                <w:sz w:val="16"/>
                <w:szCs w:val="16"/>
              </w:rPr>
              <w:t>destinati ad essere recuperati, nonché l</w:t>
            </w:r>
            <w:r>
              <w:rPr>
                <w:rFonts w:cstheme="minorHAnsi"/>
                <w:sz w:val="16"/>
                <w:szCs w:val="16"/>
              </w:rPr>
              <w:t>’</w:t>
            </w:r>
            <w:r w:rsidRPr="006227E6">
              <w:rPr>
                <w:rFonts w:cstheme="minorHAnsi"/>
                <w:sz w:val="16"/>
                <w:szCs w:val="16"/>
              </w:rPr>
              <w:t>utilizzo di eventuali</w:t>
            </w:r>
            <w:r>
              <w:rPr>
                <w:rFonts w:cstheme="minorHAnsi"/>
                <w:sz w:val="16"/>
                <w:szCs w:val="16"/>
              </w:rPr>
              <w:t xml:space="preserve"> </w:t>
            </w:r>
            <w:r w:rsidRPr="006227E6">
              <w:rPr>
                <w:rFonts w:cstheme="minorHAnsi"/>
                <w:sz w:val="16"/>
                <w:szCs w:val="16"/>
              </w:rPr>
              <w:t>impianti mobili;</w:t>
            </w:r>
          </w:p>
          <w:p w14:paraId="2C05F5EA"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e) le caratteristiche merceologiche dei prodotti derivanti dai</w:t>
            </w:r>
            <w:r>
              <w:rPr>
                <w:rFonts w:cstheme="minorHAnsi"/>
                <w:sz w:val="16"/>
                <w:szCs w:val="16"/>
              </w:rPr>
              <w:t xml:space="preserve"> </w:t>
            </w:r>
            <w:r w:rsidRPr="006227E6">
              <w:rPr>
                <w:rFonts w:cstheme="minorHAnsi"/>
                <w:sz w:val="16"/>
                <w:szCs w:val="16"/>
              </w:rPr>
              <w:t>cicli di recupero.</w:t>
            </w:r>
          </w:p>
          <w:p w14:paraId="53AF28FC"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4. Qualora la competente Sezione regionale dell</w:t>
            </w:r>
            <w:r>
              <w:rPr>
                <w:rFonts w:cstheme="minorHAnsi"/>
                <w:sz w:val="16"/>
                <w:szCs w:val="16"/>
              </w:rPr>
              <w:t>’</w:t>
            </w:r>
            <w:r w:rsidRPr="006227E6">
              <w:rPr>
                <w:rFonts w:cstheme="minorHAnsi"/>
                <w:sz w:val="16"/>
                <w:szCs w:val="16"/>
              </w:rPr>
              <w:t>Albo accerti il</w:t>
            </w:r>
            <w:r>
              <w:rPr>
                <w:rFonts w:cstheme="minorHAnsi"/>
                <w:sz w:val="16"/>
                <w:szCs w:val="16"/>
              </w:rPr>
              <w:t xml:space="preserve"> </w:t>
            </w:r>
            <w:r w:rsidRPr="006227E6">
              <w:rPr>
                <w:rFonts w:cstheme="minorHAnsi"/>
                <w:sz w:val="16"/>
                <w:szCs w:val="16"/>
              </w:rPr>
              <w:t>mancato rispetto delle norme tecniche e delle condizioni di cui al</w:t>
            </w:r>
            <w:r>
              <w:rPr>
                <w:rFonts w:cstheme="minorHAnsi"/>
                <w:sz w:val="16"/>
                <w:szCs w:val="16"/>
              </w:rPr>
              <w:t xml:space="preserve"> </w:t>
            </w:r>
            <w:r w:rsidRPr="006227E6">
              <w:rPr>
                <w:rFonts w:cstheme="minorHAnsi"/>
                <w:sz w:val="16"/>
                <w:szCs w:val="16"/>
              </w:rPr>
              <w:t>comma 1, la medesima sezione propone alla provincia di disporre, con</w:t>
            </w:r>
            <w:r>
              <w:rPr>
                <w:rFonts w:cstheme="minorHAnsi"/>
                <w:sz w:val="16"/>
                <w:szCs w:val="16"/>
              </w:rPr>
              <w:t xml:space="preserve"> </w:t>
            </w:r>
            <w:r w:rsidRPr="006227E6">
              <w:rPr>
                <w:rFonts w:cstheme="minorHAnsi"/>
                <w:sz w:val="16"/>
                <w:szCs w:val="16"/>
              </w:rPr>
              <w:t>provvedimento motivato, il divieto di inizio ovvero di prosecuzione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attività, salvo che l</w:t>
            </w:r>
            <w:r>
              <w:rPr>
                <w:rFonts w:cstheme="minorHAnsi"/>
                <w:sz w:val="16"/>
                <w:szCs w:val="16"/>
              </w:rPr>
              <w:t>’</w:t>
            </w:r>
            <w:r w:rsidRPr="006227E6">
              <w:rPr>
                <w:rFonts w:cstheme="minorHAnsi"/>
                <w:sz w:val="16"/>
                <w:szCs w:val="16"/>
              </w:rPr>
              <w:t>interessato non provveda a conformare</w:t>
            </w:r>
            <w:r>
              <w:rPr>
                <w:rFonts w:cstheme="minorHAnsi"/>
                <w:sz w:val="16"/>
                <w:szCs w:val="16"/>
              </w:rPr>
              <w:t xml:space="preserve"> </w:t>
            </w:r>
            <w:r w:rsidRPr="006227E6">
              <w:rPr>
                <w:rFonts w:cstheme="minorHAnsi"/>
                <w:sz w:val="16"/>
                <w:szCs w:val="16"/>
              </w:rPr>
              <w:t>alla normativa vigente detta attività ed i suoi effetti entro il</w:t>
            </w:r>
            <w:r>
              <w:rPr>
                <w:rFonts w:cstheme="minorHAnsi"/>
                <w:sz w:val="16"/>
                <w:szCs w:val="16"/>
              </w:rPr>
              <w:t xml:space="preserve"> </w:t>
            </w:r>
            <w:r w:rsidRPr="006227E6">
              <w:rPr>
                <w:rFonts w:cstheme="minorHAnsi"/>
                <w:sz w:val="16"/>
                <w:szCs w:val="16"/>
              </w:rPr>
              <w:t>termine e secondo le prescrizioni stabiliti dall</w:t>
            </w:r>
            <w:r>
              <w:rPr>
                <w:rFonts w:cstheme="minorHAnsi"/>
                <w:sz w:val="16"/>
                <w:szCs w:val="16"/>
              </w:rPr>
              <w:t>’</w:t>
            </w:r>
            <w:r w:rsidRPr="006227E6">
              <w:rPr>
                <w:rFonts w:cstheme="minorHAnsi"/>
                <w:sz w:val="16"/>
                <w:szCs w:val="16"/>
              </w:rPr>
              <w:t>amministrazione.</w:t>
            </w:r>
          </w:p>
          <w:p w14:paraId="58084AB6" w14:textId="6C7806F0" w:rsidR="00324F68" w:rsidRDefault="00324F68" w:rsidP="00324F68">
            <w:pPr>
              <w:spacing w:before="60"/>
              <w:ind w:left="0" w:firstLine="0"/>
              <w:jc w:val="left"/>
              <w:rPr>
                <w:rFonts w:cstheme="minorHAnsi"/>
                <w:sz w:val="16"/>
                <w:szCs w:val="16"/>
              </w:rPr>
            </w:pPr>
            <w:r w:rsidRPr="006227E6">
              <w:rPr>
                <w:rFonts w:cstheme="minorHAnsi"/>
                <w:sz w:val="16"/>
                <w:szCs w:val="16"/>
              </w:rPr>
              <w:t>5. La comunicazione di cui al comma 1 deve essere rinnovata ogni</w:t>
            </w:r>
            <w:r>
              <w:rPr>
                <w:rFonts w:cstheme="minorHAnsi"/>
                <w:sz w:val="16"/>
                <w:szCs w:val="16"/>
              </w:rPr>
              <w:t xml:space="preserve"> </w:t>
            </w:r>
            <w:r w:rsidRPr="006227E6">
              <w:rPr>
                <w:rFonts w:cstheme="minorHAnsi"/>
                <w:sz w:val="16"/>
                <w:szCs w:val="16"/>
              </w:rPr>
              <w:t>cinque anni e comunque in caso di modifica sostanziale delle</w:t>
            </w:r>
            <w:r>
              <w:rPr>
                <w:rFonts w:cstheme="minorHAnsi"/>
                <w:sz w:val="16"/>
                <w:szCs w:val="16"/>
              </w:rPr>
              <w:t xml:space="preserve"> </w:t>
            </w:r>
            <w:r w:rsidRPr="006227E6">
              <w:rPr>
                <w:rFonts w:cstheme="minorHAnsi"/>
                <w:sz w:val="16"/>
                <w:szCs w:val="16"/>
              </w:rPr>
              <w:t>operazioni di recupero.</w:t>
            </w:r>
          </w:p>
          <w:p w14:paraId="6403BD53"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6. La procedura semplificata di cui al presente articolo</w:t>
            </w:r>
            <w:r>
              <w:rPr>
                <w:rFonts w:cstheme="minorHAnsi"/>
                <w:sz w:val="16"/>
                <w:szCs w:val="16"/>
              </w:rPr>
              <w:t xml:space="preserve"> </w:t>
            </w:r>
            <w:r w:rsidRPr="006227E6">
              <w:rPr>
                <w:rFonts w:cstheme="minorHAnsi"/>
                <w:sz w:val="16"/>
                <w:szCs w:val="16"/>
              </w:rPr>
              <w:t>sostituisce, limitatamente alle variazioni qualitative e quantitative</w:t>
            </w:r>
            <w:r>
              <w:rPr>
                <w:rFonts w:cstheme="minorHAnsi"/>
                <w:sz w:val="16"/>
                <w:szCs w:val="16"/>
              </w:rPr>
              <w:t xml:space="preserve"> </w:t>
            </w:r>
            <w:r w:rsidRPr="006227E6">
              <w:rPr>
                <w:rFonts w:cstheme="minorHAnsi"/>
                <w:sz w:val="16"/>
                <w:szCs w:val="16"/>
              </w:rPr>
              <w:t>delle emissioni determinate dai rifiuti individuati dalle norme</w:t>
            </w:r>
            <w:r>
              <w:rPr>
                <w:rFonts w:cstheme="minorHAnsi"/>
                <w:sz w:val="16"/>
                <w:szCs w:val="16"/>
              </w:rPr>
              <w:t xml:space="preserve"> </w:t>
            </w:r>
            <w:r w:rsidRPr="006227E6">
              <w:rPr>
                <w:rFonts w:cstheme="minorHAnsi"/>
                <w:sz w:val="16"/>
                <w:szCs w:val="16"/>
              </w:rPr>
              <w:t>tecniche di cui al comma 1 che già fissano i limiti di emissione in</w:t>
            </w:r>
            <w:r>
              <w:rPr>
                <w:rFonts w:cstheme="minorHAnsi"/>
                <w:sz w:val="16"/>
                <w:szCs w:val="16"/>
              </w:rPr>
              <w:t xml:space="preserve"> </w:t>
            </w:r>
            <w:r w:rsidRPr="006227E6">
              <w:rPr>
                <w:rFonts w:cstheme="minorHAnsi"/>
                <w:sz w:val="16"/>
                <w:szCs w:val="16"/>
              </w:rPr>
              <w:t>relazione alle attività di recupero degli stessi, l</w:t>
            </w:r>
            <w:r>
              <w:rPr>
                <w:rFonts w:cstheme="minorHAnsi"/>
                <w:sz w:val="16"/>
                <w:szCs w:val="16"/>
              </w:rPr>
              <w:t>’</w:t>
            </w:r>
            <w:r w:rsidRPr="006227E6">
              <w:rPr>
                <w:rFonts w:cstheme="minorHAnsi"/>
                <w:sz w:val="16"/>
                <w:szCs w:val="16"/>
              </w:rPr>
              <w:t>autorizzazione</w:t>
            </w:r>
            <w:r>
              <w:rPr>
                <w:rFonts w:cstheme="minorHAnsi"/>
                <w:sz w:val="16"/>
                <w:szCs w:val="16"/>
              </w:rPr>
              <w:t xml:space="preserve"> </w:t>
            </w:r>
            <w:r w:rsidRPr="006227E6">
              <w:rPr>
                <w:rFonts w:cstheme="minorHAnsi"/>
                <w:sz w:val="16"/>
                <w:szCs w:val="16"/>
              </w:rPr>
              <w:t>di cui all</w:t>
            </w:r>
            <w:r>
              <w:rPr>
                <w:rFonts w:cstheme="minorHAnsi"/>
                <w:sz w:val="16"/>
                <w:szCs w:val="16"/>
              </w:rPr>
              <w:t>’</w:t>
            </w:r>
            <w:r w:rsidRPr="006227E6">
              <w:rPr>
                <w:rFonts w:cstheme="minorHAnsi"/>
                <w:sz w:val="16"/>
                <w:szCs w:val="16"/>
              </w:rPr>
              <w:t>articolo 269 in caso di modifica sostanziale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impianto.</w:t>
            </w:r>
          </w:p>
          <w:p w14:paraId="03686CA7"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7. Alle attività di cui al presente articolo si applicano</w:t>
            </w:r>
            <w:r>
              <w:rPr>
                <w:rFonts w:cstheme="minorHAnsi"/>
                <w:sz w:val="16"/>
                <w:szCs w:val="16"/>
              </w:rPr>
              <w:t xml:space="preserve"> </w:t>
            </w:r>
            <w:r w:rsidRPr="006227E6">
              <w:rPr>
                <w:rFonts w:cstheme="minorHAnsi"/>
                <w:sz w:val="16"/>
                <w:szCs w:val="16"/>
              </w:rPr>
              <w:t>integralmente le norme ordinarie per il recupero e lo smaltimento</w:t>
            </w:r>
            <w:r>
              <w:rPr>
                <w:rFonts w:cstheme="minorHAnsi"/>
                <w:sz w:val="16"/>
                <w:szCs w:val="16"/>
              </w:rPr>
              <w:t xml:space="preserve"> </w:t>
            </w:r>
            <w:r w:rsidRPr="006227E6">
              <w:rPr>
                <w:rFonts w:cstheme="minorHAnsi"/>
                <w:sz w:val="16"/>
                <w:szCs w:val="16"/>
              </w:rPr>
              <w:t>qualora i rifiuti non vengano destinati in modo effettivo al</w:t>
            </w:r>
            <w:r>
              <w:rPr>
                <w:rFonts w:cstheme="minorHAnsi"/>
                <w:sz w:val="16"/>
                <w:szCs w:val="16"/>
              </w:rPr>
              <w:t xml:space="preserve"> </w:t>
            </w:r>
            <w:r w:rsidRPr="006227E6">
              <w:rPr>
                <w:rFonts w:cstheme="minorHAnsi"/>
                <w:sz w:val="16"/>
                <w:szCs w:val="16"/>
              </w:rPr>
              <w:t>recupero.</w:t>
            </w:r>
          </w:p>
          <w:p w14:paraId="6A103BA1"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8. Fermo restando il rispetto dei limiti di emissione in atmosfera</w:t>
            </w:r>
            <w:r>
              <w:rPr>
                <w:rFonts w:cstheme="minorHAnsi"/>
                <w:sz w:val="16"/>
                <w:szCs w:val="16"/>
              </w:rPr>
              <w:t xml:space="preserve"> </w:t>
            </w:r>
            <w:r w:rsidRPr="006227E6">
              <w:rPr>
                <w:rFonts w:cstheme="minorHAnsi"/>
                <w:sz w:val="16"/>
                <w:szCs w:val="16"/>
              </w:rPr>
              <w:t>di cui all</w:t>
            </w:r>
            <w:r>
              <w:rPr>
                <w:rFonts w:cstheme="minorHAnsi"/>
                <w:sz w:val="16"/>
                <w:szCs w:val="16"/>
              </w:rPr>
              <w:t>’</w:t>
            </w:r>
            <w:r w:rsidRPr="006227E6">
              <w:rPr>
                <w:rFonts w:cstheme="minorHAnsi"/>
                <w:sz w:val="16"/>
                <w:szCs w:val="16"/>
              </w:rPr>
              <w:t>articolo 214, comma 4, lettera b), e dei limiti delle</w:t>
            </w:r>
            <w:r>
              <w:rPr>
                <w:rFonts w:cstheme="minorHAnsi"/>
                <w:sz w:val="16"/>
                <w:szCs w:val="16"/>
              </w:rPr>
              <w:t xml:space="preserve"> </w:t>
            </w:r>
            <w:r w:rsidRPr="006227E6">
              <w:rPr>
                <w:rFonts w:cstheme="minorHAnsi"/>
                <w:sz w:val="16"/>
                <w:szCs w:val="16"/>
              </w:rPr>
              <w:t>altre emissioni inquinanti stabilite da disposizioni vigenti e fatta</w:t>
            </w:r>
            <w:r>
              <w:rPr>
                <w:rFonts w:cstheme="minorHAnsi"/>
                <w:sz w:val="16"/>
                <w:szCs w:val="16"/>
              </w:rPr>
              <w:t xml:space="preserve"> </w:t>
            </w:r>
            <w:r w:rsidRPr="006227E6">
              <w:rPr>
                <w:rFonts w:cstheme="minorHAnsi"/>
                <w:sz w:val="16"/>
                <w:szCs w:val="16"/>
              </w:rPr>
              <w:t>salva l</w:t>
            </w:r>
            <w:r>
              <w:rPr>
                <w:rFonts w:cstheme="minorHAnsi"/>
                <w:sz w:val="16"/>
                <w:szCs w:val="16"/>
              </w:rPr>
              <w:t>’</w:t>
            </w:r>
            <w:r w:rsidRPr="006227E6">
              <w:rPr>
                <w:rFonts w:cstheme="minorHAnsi"/>
                <w:sz w:val="16"/>
                <w:szCs w:val="16"/>
              </w:rPr>
              <w:t>osservanza degli altri vincoli a tutela dei profili sanitari</w:t>
            </w:r>
            <w:r>
              <w:rPr>
                <w:rFonts w:cstheme="minorHAnsi"/>
                <w:sz w:val="16"/>
                <w:szCs w:val="16"/>
              </w:rPr>
              <w:t xml:space="preserve"> </w:t>
            </w:r>
            <w:r w:rsidRPr="006227E6">
              <w:rPr>
                <w:rFonts w:cstheme="minorHAnsi"/>
                <w:sz w:val="16"/>
                <w:szCs w:val="16"/>
              </w:rPr>
              <w:t>e ambientali, entro sessanta giorni dalla data di entrata in vigore</w:t>
            </w:r>
            <w:r>
              <w:rPr>
                <w:rFonts w:cstheme="minorHAnsi"/>
                <w:sz w:val="16"/>
                <w:szCs w:val="16"/>
              </w:rPr>
              <w:t xml:space="preserve"> </w:t>
            </w:r>
            <w:r w:rsidRPr="006227E6">
              <w:rPr>
                <w:rFonts w:cstheme="minorHAnsi"/>
                <w:sz w:val="16"/>
                <w:szCs w:val="16"/>
              </w:rPr>
              <w:t>della parte quarta del presente decreto, il Ministro dell</w:t>
            </w:r>
            <w:r>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di concerto con il Ministro</w:t>
            </w:r>
            <w:r>
              <w:rPr>
                <w:rFonts w:cstheme="minorHAnsi"/>
                <w:sz w:val="16"/>
                <w:szCs w:val="16"/>
              </w:rPr>
              <w:t xml:space="preserve"> </w:t>
            </w:r>
            <w:r w:rsidRPr="006227E6">
              <w:rPr>
                <w:rFonts w:cstheme="minorHAnsi"/>
                <w:sz w:val="16"/>
                <w:szCs w:val="16"/>
              </w:rPr>
              <w:t>delle attività produttive, determina modalità, condizioni e misure</w:t>
            </w:r>
            <w:r>
              <w:rPr>
                <w:rFonts w:cstheme="minorHAnsi"/>
                <w:sz w:val="16"/>
                <w:szCs w:val="16"/>
              </w:rPr>
              <w:t xml:space="preserve"> </w:t>
            </w:r>
            <w:r w:rsidRPr="006227E6">
              <w:rPr>
                <w:rFonts w:cstheme="minorHAnsi"/>
                <w:sz w:val="16"/>
                <w:szCs w:val="16"/>
              </w:rPr>
              <w:t>relative alla concessione di incentivi finanziari previsti da</w:t>
            </w:r>
            <w:r>
              <w:rPr>
                <w:rFonts w:cstheme="minorHAnsi"/>
                <w:sz w:val="16"/>
                <w:szCs w:val="16"/>
              </w:rPr>
              <w:t xml:space="preserve"> </w:t>
            </w:r>
            <w:r w:rsidRPr="006227E6">
              <w:rPr>
                <w:rFonts w:cstheme="minorHAnsi"/>
                <w:sz w:val="16"/>
                <w:szCs w:val="16"/>
              </w:rPr>
              <w:t>disposizioni legislative vigenti a favore dell</w:t>
            </w:r>
            <w:r>
              <w:rPr>
                <w:rFonts w:cstheme="minorHAnsi"/>
                <w:sz w:val="16"/>
                <w:szCs w:val="16"/>
              </w:rPr>
              <w:t>’</w:t>
            </w:r>
            <w:r w:rsidRPr="006227E6">
              <w:rPr>
                <w:rFonts w:cstheme="minorHAnsi"/>
                <w:sz w:val="16"/>
                <w:szCs w:val="16"/>
              </w:rPr>
              <w:t>utilizzazione dei</w:t>
            </w:r>
            <w:r>
              <w:rPr>
                <w:rFonts w:cstheme="minorHAnsi"/>
                <w:sz w:val="16"/>
                <w:szCs w:val="16"/>
              </w:rPr>
              <w:t xml:space="preserve"> </w:t>
            </w:r>
            <w:r w:rsidRPr="006227E6">
              <w:rPr>
                <w:rFonts w:cstheme="minorHAnsi"/>
                <w:sz w:val="16"/>
                <w:szCs w:val="16"/>
              </w:rPr>
              <w:t xml:space="preserve">rifiuti in via prioritaria in </w:t>
            </w:r>
            <w:r w:rsidRPr="006227E6">
              <w:rPr>
                <w:rFonts w:cstheme="minorHAnsi"/>
                <w:sz w:val="16"/>
                <w:szCs w:val="16"/>
              </w:rPr>
              <w:lastRenderedPageBreak/>
              <w:t>operazioni di riciclaggio e di recupero</w:t>
            </w:r>
            <w:r>
              <w:rPr>
                <w:rFonts w:cstheme="minorHAnsi"/>
                <w:sz w:val="16"/>
                <w:szCs w:val="16"/>
              </w:rPr>
              <w:t xml:space="preserve"> </w:t>
            </w:r>
            <w:r w:rsidRPr="006227E6">
              <w:rPr>
                <w:rFonts w:cstheme="minorHAnsi"/>
                <w:sz w:val="16"/>
                <w:szCs w:val="16"/>
              </w:rPr>
              <w:t>per ottenere materie, sostanze, oggetti, nonché come combustibile</w:t>
            </w:r>
            <w:r>
              <w:rPr>
                <w:rFonts w:cstheme="minorHAnsi"/>
                <w:sz w:val="16"/>
                <w:szCs w:val="16"/>
              </w:rPr>
              <w:t xml:space="preserve"> </w:t>
            </w:r>
            <w:r w:rsidRPr="006227E6">
              <w:rPr>
                <w:rFonts w:cstheme="minorHAnsi"/>
                <w:sz w:val="16"/>
                <w:szCs w:val="16"/>
              </w:rPr>
              <w:t>per produrre energia elettrica, tenuto anche conto del prevalente</w:t>
            </w:r>
            <w:r>
              <w:rPr>
                <w:rFonts w:cstheme="minorHAnsi"/>
                <w:sz w:val="16"/>
                <w:szCs w:val="16"/>
              </w:rPr>
              <w:t xml:space="preserve"> </w:t>
            </w:r>
            <w:r w:rsidRPr="006227E6">
              <w:rPr>
                <w:rFonts w:cstheme="minorHAnsi"/>
                <w:sz w:val="16"/>
                <w:szCs w:val="16"/>
              </w:rPr>
              <w:t>interesse pubblico al recupero energetico nelle centrali elettriche</w:t>
            </w:r>
            <w:r>
              <w:rPr>
                <w:rFonts w:cstheme="minorHAnsi"/>
                <w:sz w:val="16"/>
                <w:szCs w:val="16"/>
              </w:rPr>
              <w:t xml:space="preserve"> </w:t>
            </w:r>
            <w:r w:rsidRPr="006227E6">
              <w:rPr>
                <w:rFonts w:cstheme="minorHAnsi"/>
                <w:sz w:val="16"/>
                <w:szCs w:val="16"/>
              </w:rPr>
              <w:t>di rifiuti urbani sottoposti a preventive operazioni di trattamento</w:t>
            </w:r>
            <w:r>
              <w:rPr>
                <w:rFonts w:cstheme="minorHAnsi"/>
                <w:sz w:val="16"/>
                <w:szCs w:val="16"/>
              </w:rPr>
              <w:t xml:space="preserve"> </w:t>
            </w:r>
            <w:r w:rsidRPr="006227E6">
              <w:rPr>
                <w:rFonts w:cstheme="minorHAnsi"/>
                <w:sz w:val="16"/>
                <w:szCs w:val="16"/>
              </w:rPr>
              <w:t>finalizzate alla produzione di combustibile da rifiuti e di quanto</w:t>
            </w:r>
            <w:r>
              <w:rPr>
                <w:rFonts w:cstheme="minorHAnsi"/>
                <w:sz w:val="16"/>
                <w:szCs w:val="16"/>
              </w:rPr>
              <w:t xml:space="preserve"> </w:t>
            </w:r>
            <w:r w:rsidRPr="006227E6">
              <w:rPr>
                <w:rFonts w:cstheme="minorHAnsi"/>
                <w:sz w:val="16"/>
                <w:szCs w:val="16"/>
              </w:rPr>
              <w:t>previsto dal decreto legislativo 29 dicembre 2003, n. 387, e</w:t>
            </w:r>
            <w:r>
              <w:rPr>
                <w:rFonts w:cstheme="minorHAnsi"/>
                <w:sz w:val="16"/>
                <w:szCs w:val="16"/>
              </w:rPr>
              <w:t xml:space="preserve"> </w:t>
            </w:r>
            <w:r w:rsidRPr="006227E6">
              <w:rPr>
                <w:rFonts w:cstheme="minorHAnsi"/>
                <w:sz w:val="16"/>
                <w:szCs w:val="16"/>
              </w:rPr>
              <w:t>successive modificazioni, nonché dalla direttiva 2009/28/CE e dalle</w:t>
            </w:r>
            <w:r>
              <w:rPr>
                <w:rFonts w:cstheme="minorHAnsi"/>
                <w:sz w:val="16"/>
                <w:szCs w:val="16"/>
              </w:rPr>
              <w:t xml:space="preserve"> </w:t>
            </w:r>
            <w:r w:rsidRPr="006227E6">
              <w:rPr>
                <w:rFonts w:cstheme="minorHAnsi"/>
                <w:sz w:val="16"/>
                <w:szCs w:val="16"/>
              </w:rPr>
              <w:t>relative disposizioni di recepimento.</w:t>
            </w:r>
          </w:p>
          <w:p w14:paraId="3E58B183"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8-bis. Le operazioni di messa in riserva dei rifiuti pericolosi</w:t>
            </w:r>
            <w:r>
              <w:rPr>
                <w:rFonts w:cstheme="minorHAnsi"/>
                <w:sz w:val="16"/>
                <w:szCs w:val="16"/>
              </w:rPr>
              <w:t xml:space="preserve"> </w:t>
            </w:r>
            <w:r w:rsidRPr="006227E6">
              <w:rPr>
                <w:rFonts w:cstheme="minorHAnsi"/>
                <w:sz w:val="16"/>
                <w:szCs w:val="16"/>
              </w:rPr>
              <w:t>individuati ai sensi del presente articolo sono sottoposte alle</w:t>
            </w:r>
            <w:r>
              <w:rPr>
                <w:rFonts w:cstheme="minorHAnsi"/>
                <w:sz w:val="16"/>
                <w:szCs w:val="16"/>
              </w:rPr>
              <w:t xml:space="preserve"> </w:t>
            </w:r>
            <w:r w:rsidRPr="006227E6">
              <w:rPr>
                <w:rFonts w:cstheme="minorHAnsi"/>
                <w:sz w:val="16"/>
                <w:szCs w:val="16"/>
              </w:rPr>
              <w:t>procedure semplificate di comunicazione di inizio di attività solo</w:t>
            </w:r>
            <w:r>
              <w:rPr>
                <w:rFonts w:cstheme="minorHAnsi"/>
                <w:sz w:val="16"/>
                <w:szCs w:val="16"/>
              </w:rPr>
              <w:t xml:space="preserve"> </w:t>
            </w:r>
            <w:r w:rsidRPr="006227E6">
              <w:rPr>
                <w:rFonts w:cstheme="minorHAnsi"/>
                <w:sz w:val="16"/>
                <w:szCs w:val="16"/>
              </w:rPr>
              <w:t>se effettuate presso l</w:t>
            </w:r>
            <w:r>
              <w:rPr>
                <w:rFonts w:cstheme="minorHAnsi"/>
                <w:sz w:val="16"/>
                <w:szCs w:val="16"/>
              </w:rPr>
              <w:t>’</w:t>
            </w:r>
            <w:r w:rsidRPr="006227E6">
              <w:rPr>
                <w:rFonts w:cstheme="minorHAnsi"/>
                <w:sz w:val="16"/>
                <w:szCs w:val="16"/>
              </w:rPr>
              <w:t>impianto dove avvengono le operazioni di</w:t>
            </w:r>
            <w:r>
              <w:rPr>
                <w:rFonts w:cstheme="minorHAnsi"/>
                <w:sz w:val="16"/>
                <w:szCs w:val="16"/>
              </w:rPr>
              <w:t xml:space="preserve"> </w:t>
            </w:r>
            <w:r w:rsidRPr="006227E6">
              <w:rPr>
                <w:rFonts w:cstheme="minorHAnsi"/>
                <w:sz w:val="16"/>
                <w:szCs w:val="16"/>
              </w:rPr>
              <w:t>riciclaggio e di recupero previste ai punti da R1 a R9 dell</w:t>
            </w:r>
            <w:r>
              <w:rPr>
                <w:rFonts w:cstheme="minorHAnsi"/>
                <w:sz w:val="16"/>
                <w:szCs w:val="16"/>
              </w:rPr>
              <w:t>’</w:t>
            </w:r>
            <w:r w:rsidRPr="006227E6">
              <w:rPr>
                <w:rFonts w:cstheme="minorHAnsi"/>
                <w:sz w:val="16"/>
                <w:szCs w:val="16"/>
              </w:rPr>
              <w:t>Allegato</w:t>
            </w:r>
            <w:r>
              <w:rPr>
                <w:rFonts w:cstheme="minorHAnsi"/>
                <w:sz w:val="16"/>
                <w:szCs w:val="16"/>
              </w:rPr>
              <w:t xml:space="preserve"> </w:t>
            </w:r>
            <w:r w:rsidRPr="006227E6">
              <w:rPr>
                <w:rFonts w:cstheme="minorHAnsi"/>
                <w:sz w:val="16"/>
                <w:szCs w:val="16"/>
              </w:rPr>
              <w:t>C alla parte quarta del presente decreto.</w:t>
            </w:r>
          </w:p>
          <w:p w14:paraId="457BF5A2"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8-ter. Fatto salvo quanto previsto dal comma 8, le norme tecniche</w:t>
            </w:r>
            <w:r>
              <w:rPr>
                <w:rFonts w:cstheme="minorHAnsi"/>
                <w:sz w:val="16"/>
                <w:szCs w:val="16"/>
              </w:rPr>
              <w:t xml:space="preserve"> </w:t>
            </w:r>
            <w:r w:rsidRPr="006227E6">
              <w:rPr>
                <w:rFonts w:cstheme="minorHAnsi"/>
                <w:sz w:val="16"/>
                <w:szCs w:val="16"/>
              </w:rPr>
              <w:t>di cui ai commi 1, 2 e 3 stabiliscono le caratteristiche</w:t>
            </w:r>
            <w:r>
              <w:rPr>
                <w:rFonts w:cstheme="minorHAnsi"/>
                <w:sz w:val="16"/>
                <w:szCs w:val="16"/>
              </w:rPr>
              <w:t xml:space="preserve"> </w:t>
            </w:r>
            <w:r w:rsidRPr="006227E6">
              <w:rPr>
                <w:rFonts w:cstheme="minorHAnsi"/>
                <w:sz w:val="16"/>
                <w:szCs w:val="16"/>
              </w:rPr>
              <w:t>impiantistiche dei centri di messa in riserva di rifiuti non</w:t>
            </w:r>
            <w:r>
              <w:rPr>
                <w:rFonts w:cstheme="minorHAnsi"/>
                <w:sz w:val="16"/>
                <w:szCs w:val="16"/>
              </w:rPr>
              <w:t xml:space="preserve"> </w:t>
            </w:r>
            <w:r w:rsidRPr="006227E6">
              <w:rPr>
                <w:rFonts w:cstheme="minorHAnsi"/>
                <w:sz w:val="16"/>
                <w:szCs w:val="16"/>
              </w:rPr>
              <w:t>pericolosi non localizzati presso gli impianti dove sono effettuate</w:t>
            </w:r>
            <w:r>
              <w:rPr>
                <w:rFonts w:cstheme="minorHAnsi"/>
                <w:sz w:val="16"/>
                <w:szCs w:val="16"/>
              </w:rPr>
              <w:t xml:space="preserve"> </w:t>
            </w:r>
            <w:r w:rsidRPr="006227E6">
              <w:rPr>
                <w:rFonts w:cstheme="minorHAnsi"/>
                <w:sz w:val="16"/>
                <w:szCs w:val="16"/>
              </w:rPr>
              <w:t>le operazioni di riciclaggio e di recupero individuate ai punti da R1</w:t>
            </w:r>
            <w:r>
              <w:rPr>
                <w:rFonts w:cstheme="minorHAnsi"/>
                <w:sz w:val="16"/>
                <w:szCs w:val="16"/>
              </w:rPr>
              <w:t xml:space="preserve"> </w:t>
            </w:r>
            <w:r w:rsidRPr="006227E6">
              <w:rPr>
                <w:rFonts w:cstheme="minorHAnsi"/>
                <w:sz w:val="16"/>
                <w:szCs w:val="16"/>
              </w:rPr>
              <w:t>a R9 dell</w:t>
            </w:r>
            <w:r>
              <w:rPr>
                <w:rFonts w:cstheme="minorHAnsi"/>
                <w:sz w:val="16"/>
                <w:szCs w:val="16"/>
              </w:rPr>
              <w:t>’</w:t>
            </w:r>
            <w:r w:rsidRPr="006227E6">
              <w:rPr>
                <w:rFonts w:cstheme="minorHAnsi"/>
                <w:sz w:val="16"/>
                <w:szCs w:val="16"/>
              </w:rPr>
              <w:t>Allegato C alla parte quarta del presente decreto, nonché</w:t>
            </w:r>
            <w:r>
              <w:rPr>
                <w:rFonts w:cstheme="minorHAnsi"/>
                <w:sz w:val="16"/>
                <w:szCs w:val="16"/>
              </w:rPr>
              <w:t xml:space="preserve"> </w:t>
            </w:r>
            <w:r w:rsidRPr="006227E6">
              <w:rPr>
                <w:rFonts w:cstheme="minorHAnsi"/>
                <w:sz w:val="16"/>
                <w:szCs w:val="16"/>
              </w:rPr>
              <w:t>le modalità di stoccaggio e i termini massimi entro i quali i</w:t>
            </w:r>
            <w:r>
              <w:rPr>
                <w:rFonts w:cstheme="minorHAnsi"/>
                <w:sz w:val="16"/>
                <w:szCs w:val="16"/>
              </w:rPr>
              <w:t xml:space="preserve"> </w:t>
            </w:r>
            <w:r w:rsidRPr="006227E6">
              <w:rPr>
                <w:rFonts w:cstheme="minorHAnsi"/>
                <w:sz w:val="16"/>
                <w:szCs w:val="16"/>
              </w:rPr>
              <w:t>rifiuti devono essere avviati alle predette operazioni.</w:t>
            </w:r>
          </w:p>
          <w:p w14:paraId="578CD57D"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8-quater. Le attività di trattamento disciplinate dai</w:t>
            </w:r>
            <w:r>
              <w:rPr>
                <w:rFonts w:cstheme="minorHAnsi"/>
                <w:sz w:val="16"/>
                <w:szCs w:val="16"/>
              </w:rPr>
              <w:t xml:space="preserve"> </w:t>
            </w:r>
            <w:r w:rsidRPr="006227E6">
              <w:rPr>
                <w:rFonts w:cstheme="minorHAnsi"/>
                <w:sz w:val="16"/>
                <w:szCs w:val="16"/>
              </w:rPr>
              <w:t>regolamenti di cui all</w:t>
            </w:r>
            <w:r>
              <w:rPr>
                <w:rFonts w:cstheme="minorHAnsi"/>
                <w:sz w:val="16"/>
                <w:szCs w:val="16"/>
              </w:rPr>
              <w:t>’</w:t>
            </w:r>
            <w:r w:rsidRPr="006227E6">
              <w:rPr>
                <w:rFonts w:cstheme="minorHAnsi"/>
                <w:sz w:val="16"/>
                <w:szCs w:val="16"/>
              </w:rPr>
              <w:t>articolo 6, paragrafo 2, della direttiva</w:t>
            </w:r>
            <w:r>
              <w:rPr>
                <w:rFonts w:cstheme="minorHAnsi"/>
                <w:sz w:val="16"/>
                <w:szCs w:val="16"/>
              </w:rPr>
              <w:t xml:space="preserve"> </w:t>
            </w:r>
            <w:r w:rsidRPr="006227E6">
              <w:rPr>
                <w:rFonts w:cstheme="minorHAnsi"/>
                <w:sz w:val="16"/>
                <w:szCs w:val="16"/>
              </w:rPr>
              <w:t>2008/98/CE del Parlamento europeo e del Consiglio, del 19 novembre</w:t>
            </w:r>
            <w:r>
              <w:rPr>
                <w:rFonts w:cstheme="minorHAnsi"/>
                <w:sz w:val="16"/>
                <w:szCs w:val="16"/>
              </w:rPr>
              <w:t xml:space="preserve"> </w:t>
            </w:r>
            <w:r w:rsidRPr="006227E6">
              <w:rPr>
                <w:rFonts w:cstheme="minorHAnsi"/>
                <w:sz w:val="16"/>
                <w:szCs w:val="16"/>
              </w:rPr>
              <w:t>2008, che fissano i criteri che determinano quando specifici tipi di</w:t>
            </w:r>
            <w:r>
              <w:rPr>
                <w:rFonts w:cstheme="minorHAnsi"/>
                <w:sz w:val="16"/>
                <w:szCs w:val="16"/>
              </w:rPr>
              <w:t xml:space="preserve"> </w:t>
            </w:r>
            <w:r w:rsidRPr="006227E6">
              <w:rPr>
                <w:rFonts w:cstheme="minorHAnsi"/>
                <w:sz w:val="16"/>
                <w:szCs w:val="16"/>
              </w:rPr>
              <w:t>rifiuti cessano di essere considerati rifiuti, sono sottoposte alle</w:t>
            </w:r>
            <w:r>
              <w:rPr>
                <w:rFonts w:cstheme="minorHAnsi"/>
                <w:sz w:val="16"/>
                <w:szCs w:val="16"/>
              </w:rPr>
              <w:t xml:space="preserve"> </w:t>
            </w:r>
            <w:r w:rsidRPr="006227E6">
              <w:rPr>
                <w:rFonts w:cstheme="minorHAnsi"/>
                <w:sz w:val="16"/>
                <w:szCs w:val="16"/>
              </w:rPr>
              <w:t>procedure semplificate disciplinate dall</w:t>
            </w:r>
            <w:r>
              <w:rPr>
                <w:rFonts w:cstheme="minorHAnsi"/>
                <w:sz w:val="16"/>
                <w:szCs w:val="16"/>
              </w:rPr>
              <w:t>’</w:t>
            </w:r>
            <w:r w:rsidRPr="006227E6">
              <w:rPr>
                <w:rFonts w:cstheme="minorHAnsi"/>
                <w:sz w:val="16"/>
                <w:szCs w:val="16"/>
              </w:rPr>
              <w:t>articolo 214 del presente</w:t>
            </w:r>
            <w:r>
              <w:rPr>
                <w:rFonts w:cstheme="minorHAnsi"/>
                <w:sz w:val="16"/>
                <w:szCs w:val="16"/>
              </w:rPr>
              <w:t xml:space="preserve"> </w:t>
            </w:r>
            <w:r w:rsidRPr="006227E6">
              <w:rPr>
                <w:rFonts w:cstheme="minorHAnsi"/>
                <w:sz w:val="16"/>
                <w:szCs w:val="16"/>
              </w:rPr>
              <w:t>decreto e dal presente articolo a condizione che siano rispettati</w:t>
            </w:r>
            <w:r>
              <w:rPr>
                <w:rFonts w:cstheme="minorHAnsi"/>
                <w:sz w:val="16"/>
                <w:szCs w:val="16"/>
              </w:rPr>
              <w:t xml:space="preserve"> </w:t>
            </w:r>
            <w:r w:rsidRPr="006227E6">
              <w:rPr>
                <w:rFonts w:cstheme="minorHAnsi"/>
                <w:sz w:val="16"/>
                <w:szCs w:val="16"/>
              </w:rPr>
              <w:t>tutti i requisiti, i criteri e le prescrizioni soggettive e oggettive</w:t>
            </w:r>
            <w:r>
              <w:rPr>
                <w:rFonts w:cstheme="minorHAnsi"/>
                <w:sz w:val="16"/>
                <w:szCs w:val="16"/>
              </w:rPr>
              <w:t xml:space="preserve"> </w:t>
            </w:r>
            <w:r w:rsidRPr="006227E6">
              <w:rPr>
                <w:rFonts w:cstheme="minorHAnsi"/>
                <w:sz w:val="16"/>
                <w:szCs w:val="16"/>
              </w:rPr>
              <w:t>previsti dai predetti regolamenti, con particolare riferimento:</w:t>
            </w:r>
          </w:p>
          <w:p w14:paraId="49E8EB3F"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a) alla qualità e alle caratteristiche dei rifiuti da trattare;</w:t>
            </w:r>
          </w:p>
          <w:p w14:paraId="139D163F"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b) alle condizioni specifiche che devono essere rispettate nello</w:t>
            </w:r>
            <w:r>
              <w:rPr>
                <w:rFonts w:cstheme="minorHAnsi"/>
                <w:sz w:val="16"/>
                <w:szCs w:val="16"/>
              </w:rPr>
              <w:t xml:space="preserve"> </w:t>
            </w:r>
            <w:r w:rsidRPr="006227E6">
              <w:rPr>
                <w:rFonts w:cstheme="minorHAnsi"/>
                <w:sz w:val="16"/>
                <w:szCs w:val="16"/>
              </w:rPr>
              <w:t>svolgimento delle attività;</w:t>
            </w:r>
          </w:p>
          <w:p w14:paraId="0500DC3D"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c) alle prescrizioni necessarie per assicurare che i rifiuti</w:t>
            </w:r>
            <w:r>
              <w:rPr>
                <w:rFonts w:cstheme="minorHAnsi"/>
                <w:sz w:val="16"/>
                <w:szCs w:val="16"/>
              </w:rPr>
              <w:t xml:space="preserve"> </w:t>
            </w:r>
            <w:r w:rsidRPr="006227E6">
              <w:rPr>
                <w:rFonts w:cstheme="minorHAnsi"/>
                <w:sz w:val="16"/>
                <w:szCs w:val="16"/>
              </w:rPr>
              <w:t>siano trattati senza pericolo per la salute dell</w:t>
            </w:r>
            <w:r>
              <w:rPr>
                <w:rFonts w:cstheme="minorHAnsi"/>
                <w:sz w:val="16"/>
                <w:szCs w:val="16"/>
              </w:rPr>
              <w:t>’</w:t>
            </w:r>
            <w:r w:rsidRPr="006227E6">
              <w:rPr>
                <w:rFonts w:cstheme="minorHAnsi"/>
                <w:sz w:val="16"/>
                <w:szCs w:val="16"/>
              </w:rPr>
              <w:t>uomo e senza usare</w:t>
            </w:r>
            <w:r>
              <w:rPr>
                <w:rFonts w:cstheme="minorHAnsi"/>
                <w:sz w:val="16"/>
                <w:szCs w:val="16"/>
              </w:rPr>
              <w:t xml:space="preserve"> </w:t>
            </w:r>
            <w:r w:rsidRPr="006227E6">
              <w:rPr>
                <w:rFonts w:cstheme="minorHAnsi"/>
                <w:sz w:val="16"/>
                <w:szCs w:val="16"/>
              </w:rPr>
              <w:t>procedimenti o metodi che potrebbero recare pregiudizio all</w:t>
            </w:r>
            <w:r>
              <w:rPr>
                <w:rFonts w:cstheme="minorHAnsi"/>
                <w:sz w:val="16"/>
                <w:szCs w:val="16"/>
              </w:rPr>
              <w:t>’</w:t>
            </w:r>
            <w:r w:rsidRPr="006227E6">
              <w:rPr>
                <w:rFonts w:cstheme="minorHAnsi"/>
                <w:sz w:val="16"/>
                <w:szCs w:val="16"/>
              </w:rPr>
              <w:t>ambiente,</w:t>
            </w:r>
            <w:r>
              <w:rPr>
                <w:rFonts w:cstheme="minorHAnsi"/>
                <w:sz w:val="16"/>
                <w:szCs w:val="16"/>
              </w:rPr>
              <w:t xml:space="preserve"> </w:t>
            </w:r>
            <w:r w:rsidRPr="006227E6">
              <w:rPr>
                <w:rFonts w:cstheme="minorHAnsi"/>
                <w:sz w:val="16"/>
                <w:szCs w:val="16"/>
              </w:rPr>
              <w:t>con specifico riferimento agli obblighi minimi di monitoraggio;</w:t>
            </w:r>
          </w:p>
          <w:p w14:paraId="61FAAE33"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d) alla destinazione dei rifiuti che cessano di essere</w:t>
            </w:r>
            <w:r>
              <w:rPr>
                <w:rFonts w:cstheme="minorHAnsi"/>
                <w:sz w:val="16"/>
                <w:szCs w:val="16"/>
              </w:rPr>
              <w:t xml:space="preserve"> </w:t>
            </w:r>
            <w:r w:rsidRPr="006227E6">
              <w:rPr>
                <w:rFonts w:cstheme="minorHAnsi"/>
                <w:sz w:val="16"/>
                <w:szCs w:val="16"/>
              </w:rPr>
              <w:t>considerati rifiuti agli utilizzi individuati.</w:t>
            </w:r>
          </w:p>
          <w:p w14:paraId="4F977FAA" w14:textId="5FC67703" w:rsidR="00324F68" w:rsidRDefault="00324F68" w:rsidP="00324F68">
            <w:pPr>
              <w:spacing w:before="60"/>
              <w:ind w:left="0" w:firstLine="0"/>
              <w:jc w:val="left"/>
              <w:rPr>
                <w:rFonts w:cstheme="minorHAnsi"/>
                <w:sz w:val="16"/>
                <w:szCs w:val="16"/>
              </w:rPr>
            </w:pPr>
            <w:r w:rsidRPr="006227E6">
              <w:rPr>
                <w:rFonts w:cstheme="minorHAnsi"/>
                <w:sz w:val="16"/>
                <w:szCs w:val="16"/>
              </w:rPr>
              <w:t>8-quinquies. L</w:t>
            </w:r>
            <w:r>
              <w:rPr>
                <w:rFonts w:cstheme="minorHAnsi"/>
                <w:sz w:val="16"/>
                <w:szCs w:val="16"/>
              </w:rPr>
              <w:t>’</w:t>
            </w:r>
            <w:r w:rsidRPr="006227E6">
              <w:rPr>
                <w:rFonts w:cstheme="minorHAnsi"/>
                <w:sz w:val="16"/>
                <w:szCs w:val="16"/>
              </w:rPr>
              <w:t>operazione di recupero può consistere nel mero</w:t>
            </w:r>
            <w:r>
              <w:rPr>
                <w:rFonts w:cstheme="minorHAnsi"/>
                <w:sz w:val="16"/>
                <w:szCs w:val="16"/>
              </w:rPr>
              <w:t xml:space="preserve"> </w:t>
            </w:r>
            <w:r w:rsidRPr="006227E6">
              <w:rPr>
                <w:rFonts w:cstheme="minorHAnsi"/>
                <w:sz w:val="16"/>
                <w:szCs w:val="16"/>
              </w:rPr>
              <w:t>controllo sui materiali di rifiuto per verificare se soddisfino i</w:t>
            </w:r>
            <w:r>
              <w:rPr>
                <w:rFonts w:cstheme="minorHAnsi"/>
                <w:sz w:val="16"/>
                <w:szCs w:val="16"/>
              </w:rPr>
              <w:t xml:space="preserve"> </w:t>
            </w:r>
            <w:r w:rsidRPr="006227E6">
              <w:rPr>
                <w:rFonts w:cstheme="minorHAnsi"/>
                <w:sz w:val="16"/>
                <w:szCs w:val="16"/>
              </w:rPr>
              <w:t>criteri elaborati affinch</w:t>
            </w:r>
            <w:r>
              <w:rPr>
                <w:rFonts w:cstheme="minorHAnsi"/>
                <w:sz w:val="16"/>
                <w:szCs w:val="16"/>
              </w:rPr>
              <w:t>é</w:t>
            </w:r>
            <w:r w:rsidRPr="006227E6">
              <w:rPr>
                <w:rFonts w:cstheme="minorHAnsi"/>
                <w:sz w:val="16"/>
                <w:szCs w:val="16"/>
              </w:rPr>
              <w:t xml:space="preserve"> gli stessi cessino di essere considerati</w:t>
            </w:r>
            <w:r>
              <w:rPr>
                <w:rFonts w:cstheme="minorHAnsi"/>
                <w:sz w:val="16"/>
                <w:szCs w:val="16"/>
              </w:rPr>
              <w:t xml:space="preserve"> </w:t>
            </w:r>
            <w:r w:rsidRPr="006227E6">
              <w:rPr>
                <w:rFonts w:cstheme="minorHAnsi"/>
                <w:sz w:val="16"/>
                <w:szCs w:val="16"/>
              </w:rPr>
              <w:t>rifiuti nel rispetto delle condizioni previste. Questa è sottoposta,</w:t>
            </w:r>
            <w:r>
              <w:rPr>
                <w:rFonts w:cstheme="minorHAnsi"/>
                <w:sz w:val="16"/>
                <w:szCs w:val="16"/>
              </w:rPr>
              <w:t xml:space="preserve"> </w:t>
            </w:r>
            <w:r w:rsidRPr="006227E6">
              <w:rPr>
                <w:rFonts w:cstheme="minorHAnsi"/>
                <w:sz w:val="16"/>
                <w:szCs w:val="16"/>
              </w:rPr>
              <w:t>al pari delle altre, alle procedure semplificate disciplinate</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articolo 214 del presente decreto e dal presente articolo a</w:t>
            </w:r>
            <w:r>
              <w:rPr>
                <w:rFonts w:cstheme="minorHAnsi"/>
                <w:sz w:val="16"/>
                <w:szCs w:val="16"/>
              </w:rPr>
              <w:t xml:space="preserve"> </w:t>
            </w:r>
            <w:r w:rsidRPr="006227E6">
              <w:rPr>
                <w:rFonts w:cstheme="minorHAnsi"/>
                <w:sz w:val="16"/>
                <w:szCs w:val="16"/>
              </w:rPr>
              <w:t>condizione che siano rispettati tutti i requisiti, i criteri e le</w:t>
            </w:r>
            <w:r>
              <w:rPr>
                <w:rFonts w:cstheme="minorHAnsi"/>
                <w:sz w:val="16"/>
                <w:szCs w:val="16"/>
              </w:rPr>
              <w:t xml:space="preserve"> </w:t>
            </w:r>
            <w:r w:rsidRPr="006227E6">
              <w:rPr>
                <w:rFonts w:cstheme="minorHAnsi"/>
                <w:sz w:val="16"/>
                <w:szCs w:val="16"/>
              </w:rPr>
              <w:t>prescrizioni soggettive e oggettive previsti dai predetti regolamenti</w:t>
            </w:r>
            <w:r>
              <w:rPr>
                <w:rFonts w:cstheme="minorHAnsi"/>
                <w:sz w:val="16"/>
                <w:szCs w:val="16"/>
              </w:rPr>
              <w:t xml:space="preserve"> </w:t>
            </w:r>
            <w:r w:rsidRPr="006227E6">
              <w:rPr>
                <w:rFonts w:cstheme="minorHAnsi"/>
                <w:sz w:val="16"/>
                <w:szCs w:val="16"/>
              </w:rPr>
              <w:t>con particolare riferimento:</w:t>
            </w:r>
          </w:p>
          <w:p w14:paraId="3F76A47F"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lastRenderedPageBreak/>
              <w:t>a) alla qualità e alle caratteristiche dei rifiuti da trattare;</w:t>
            </w:r>
          </w:p>
          <w:p w14:paraId="786DA03C"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b) alle condizioni specifiche che devono essere rispettate nello</w:t>
            </w:r>
            <w:r>
              <w:rPr>
                <w:rFonts w:cstheme="minorHAnsi"/>
                <w:sz w:val="16"/>
                <w:szCs w:val="16"/>
              </w:rPr>
              <w:t xml:space="preserve"> </w:t>
            </w:r>
            <w:r w:rsidRPr="006227E6">
              <w:rPr>
                <w:rFonts w:cstheme="minorHAnsi"/>
                <w:sz w:val="16"/>
                <w:szCs w:val="16"/>
              </w:rPr>
              <w:t>svolgimento delle attività;</w:t>
            </w:r>
          </w:p>
          <w:p w14:paraId="1047767A"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c) alle prescrizioni necessarie per assicurare che i rifiuti</w:t>
            </w:r>
            <w:r>
              <w:rPr>
                <w:rFonts w:cstheme="minorHAnsi"/>
                <w:sz w:val="16"/>
                <w:szCs w:val="16"/>
              </w:rPr>
              <w:t xml:space="preserve"> </w:t>
            </w:r>
            <w:r w:rsidRPr="006227E6">
              <w:rPr>
                <w:rFonts w:cstheme="minorHAnsi"/>
                <w:sz w:val="16"/>
                <w:szCs w:val="16"/>
              </w:rPr>
              <w:t>siano trattati senza pericolo per la salute dell</w:t>
            </w:r>
            <w:r>
              <w:rPr>
                <w:rFonts w:cstheme="minorHAnsi"/>
                <w:sz w:val="16"/>
                <w:szCs w:val="16"/>
              </w:rPr>
              <w:t>’</w:t>
            </w:r>
            <w:r w:rsidRPr="006227E6">
              <w:rPr>
                <w:rFonts w:cstheme="minorHAnsi"/>
                <w:sz w:val="16"/>
                <w:szCs w:val="16"/>
              </w:rPr>
              <w:t>uomo e senza usare</w:t>
            </w:r>
            <w:r>
              <w:rPr>
                <w:rFonts w:cstheme="minorHAnsi"/>
                <w:sz w:val="16"/>
                <w:szCs w:val="16"/>
              </w:rPr>
              <w:t xml:space="preserve"> </w:t>
            </w:r>
            <w:r w:rsidRPr="006227E6">
              <w:rPr>
                <w:rFonts w:cstheme="minorHAnsi"/>
                <w:sz w:val="16"/>
                <w:szCs w:val="16"/>
              </w:rPr>
              <w:t>procedimenti o metodi che potrebbero recare pregiudizio all</w:t>
            </w:r>
            <w:r>
              <w:rPr>
                <w:rFonts w:cstheme="minorHAnsi"/>
                <w:sz w:val="16"/>
                <w:szCs w:val="16"/>
              </w:rPr>
              <w:t>’</w:t>
            </w:r>
            <w:r w:rsidRPr="006227E6">
              <w:rPr>
                <w:rFonts w:cstheme="minorHAnsi"/>
                <w:sz w:val="16"/>
                <w:szCs w:val="16"/>
              </w:rPr>
              <w:t>ambiente,</w:t>
            </w:r>
            <w:r>
              <w:rPr>
                <w:rFonts w:cstheme="minorHAnsi"/>
                <w:sz w:val="16"/>
                <w:szCs w:val="16"/>
              </w:rPr>
              <w:t xml:space="preserve"> </w:t>
            </w:r>
            <w:r w:rsidRPr="006227E6">
              <w:rPr>
                <w:rFonts w:cstheme="minorHAnsi"/>
                <w:sz w:val="16"/>
                <w:szCs w:val="16"/>
              </w:rPr>
              <w:t>con specifico riferimento agli obblighi minimi di monitoraggio;</w:t>
            </w:r>
          </w:p>
          <w:p w14:paraId="21D16554"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d) alla destinazione dei rifiuti che cessano di essere</w:t>
            </w:r>
            <w:r>
              <w:rPr>
                <w:rFonts w:cstheme="minorHAnsi"/>
                <w:sz w:val="16"/>
                <w:szCs w:val="16"/>
              </w:rPr>
              <w:t xml:space="preserve"> </w:t>
            </w:r>
            <w:r w:rsidRPr="006227E6">
              <w:rPr>
                <w:rFonts w:cstheme="minorHAnsi"/>
                <w:sz w:val="16"/>
                <w:szCs w:val="16"/>
              </w:rPr>
              <w:t>considerati rifiuti agli utilizzi individuati.</w:t>
            </w:r>
          </w:p>
          <w:p w14:paraId="368A78EB"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8-sexies. Gli enti e le imprese che effettuano, ai sensi delle</w:t>
            </w:r>
            <w:r>
              <w:rPr>
                <w:rFonts w:cstheme="minorHAnsi"/>
                <w:sz w:val="16"/>
                <w:szCs w:val="16"/>
              </w:rPr>
              <w:t xml:space="preserve"> </w:t>
            </w:r>
            <w:r w:rsidRPr="006227E6">
              <w:rPr>
                <w:rFonts w:cstheme="minorHAnsi"/>
                <w:sz w:val="16"/>
                <w:szCs w:val="16"/>
              </w:rPr>
              <w:t>disposizioni del decreto del Ministro dell</w:t>
            </w:r>
            <w:r>
              <w:rPr>
                <w:rFonts w:cstheme="minorHAnsi"/>
                <w:sz w:val="16"/>
                <w:szCs w:val="16"/>
              </w:rPr>
              <w:t>’</w:t>
            </w:r>
            <w:r w:rsidRPr="006227E6">
              <w:rPr>
                <w:rFonts w:cstheme="minorHAnsi"/>
                <w:sz w:val="16"/>
                <w:szCs w:val="16"/>
              </w:rPr>
              <w:t>ambiente 5 febbraio 1998,</w:t>
            </w:r>
            <w:r>
              <w:rPr>
                <w:rFonts w:cstheme="minorHAnsi"/>
                <w:sz w:val="16"/>
                <w:szCs w:val="16"/>
              </w:rPr>
              <w:t xml:space="preserve"> </w:t>
            </w:r>
            <w:r w:rsidRPr="006227E6">
              <w:rPr>
                <w:rFonts w:cstheme="minorHAnsi"/>
                <w:sz w:val="16"/>
                <w:szCs w:val="16"/>
              </w:rPr>
              <w:t>pubblicato nel supplemento ordinario n. 72 alla Gazzetta Ufficiale n.</w:t>
            </w:r>
            <w:r>
              <w:rPr>
                <w:rFonts w:cstheme="minorHAnsi"/>
                <w:sz w:val="16"/>
                <w:szCs w:val="16"/>
              </w:rPr>
              <w:t xml:space="preserve"> </w:t>
            </w:r>
            <w:r w:rsidRPr="006227E6">
              <w:rPr>
                <w:rFonts w:cstheme="minorHAnsi"/>
                <w:sz w:val="16"/>
                <w:szCs w:val="16"/>
              </w:rPr>
              <w:t>88 del 16 aprile 1998, dei regolamenti di cui ai decreti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12 giugno 2002, n. 161, e</w:t>
            </w:r>
            <w:r>
              <w:rPr>
                <w:rFonts w:cstheme="minorHAnsi"/>
                <w:sz w:val="16"/>
                <w:szCs w:val="16"/>
              </w:rPr>
              <w:t xml:space="preserve"> </w:t>
            </w:r>
            <w:r w:rsidRPr="006227E6">
              <w:rPr>
                <w:rFonts w:cstheme="minorHAnsi"/>
                <w:sz w:val="16"/>
                <w:szCs w:val="16"/>
              </w:rPr>
              <w:t>17 novembre 2005, n. 269, e dell</w:t>
            </w:r>
            <w:r>
              <w:rPr>
                <w:rFonts w:cstheme="minorHAnsi"/>
                <w:sz w:val="16"/>
                <w:szCs w:val="16"/>
              </w:rPr>
              <w:t>’</w:t>
            </w:r>
            <w:r w:rsidRPr="006227E6">
              <w:rPr>
                <w:rFonts w:cstheme="minorHAnsi"/>
                <w:sz w:val="16"/>
                <w:szCs w:val="16"/>
              </w:rPr>
              <w:t>articolo 9-bis del decreto-legge 6</w:t>
            </w:r>
            <w:r>
              <w:rPr>
                <w:rFonts w:cstheme="minorHAnsi"/>
                <w:sz w:val="16"/>
                <w:szCs w:val="16"/>
              </w:rPr>
              <w:t xml:space="preserve"> </w:t>
            </w:r>
            <w:r w:rsidRPr="006227E6">
              <w:rPr>
                <w:rFonts w:cstheme="minorHAnsi"/>
                <w:sz w:val="16"/>
                <w:szCs w:val="16"/>
              </w:rPr>
              <w:t>novembre 2008, n. 172, convertito, con modificazioni, dalla legge 30</w:t>
            </w:r>
            <w:r>
              <w:rPr>
                <w:rFonts w:cstheme="minorHAnsi"/>
                <w:sz w:val="16"/>
                <w:szCs w:val="16"/>
              </w:rPr>
              <w:t xml:space="preserve"> </w:t>
            </w:r>
            <w:r w:rsidRPr="006227E6">
              <w:rPr>
                <w:rFonts w:cstheme="minorHAnsi"/>
                <w:sz w:val="16"/>
                <w:szCs w:val="16"/>
              </w:rPr>
              <w:t>dicembre 2008, n. 210, operazioni di recupero di materia prima</w:t>
            </w:r>
            <w:r>
              <w:rPr>
                <w:rFonts w:cstheme="minorHAnsi"/>
                <w:sz w:val="16"/>
                <w:szCs w:val="16"/>
              </w:rPr>
              <w:t xml:space="preserve"> </w:t>
            </w:r>
            <w:r w:rsidRPr="006227E6">
              <w:rPr>
                <w:rFonts w:cstheme="minorHAnsi"/>
                <w:sz w:val="16"/>
                <w:szCs w:val="16"/>
              </w:rPr>
              <w:t>secondaria da specifiche tipologie di rifiuti alle quali sono</w:t>
            </w:r>
            <w:r>
              <w:rPr>
                <w:rFonts w:cstheme="minorHAnsi"/>
                <w:sz w:val="16"/>
                <w:szCs w:val="16"/>
              </w:rPr>
              <w:t xml:space="preserve"> </w:t>
            </w:r>
            <w:r w:rsidRPr="006227E6">
              <w:rPr>
                <w:rFonts w:cstheme="minorHAnsi"/>
                <w:sz w:val="16"/>
                <w:szCs w:val="16"/>
              </w:rPr>
              <w:t>applicabili i regolamenti di cui al comma 8-quater del presente</w:t>
            </w:r>
            <w:r>
              <w:rPr>
                <w:rFonts w:cstheme="minorHAnsi"/>
                <w:sz w:val="16"/>
                <w:szCs w:val="16"/>
              </w:rPr>
              <w:t xml:space="preserve"> </w:t>
            </w:r>
            <w:r w:rsidRPr="006227E6">
              <w:rPr>
                <w:rFonts w:cstheme="minorHAnsi"/>
                <w:sz w:val="16"/>
                <w:szCs w:val="16"/>
              </w:rPr>
              <w:t>articolo, adeguano le proprie attività alle disposizioni di cui al</w:t>
            </w:r>
            <w:r>
              <w:rPr>
                <w:rFonts w:cstheme="minorHAnsi"/>
                <w:sz w:val="16"/>
                <w:szCs w:val="16"/>
              </w:rPr>
              <w:t xml:space="preserve"> </w:t>
            </w:r>
            <w:r w:rsidRPr="006227E6">
              <w:rPr>
                <w:rFonts w:cstheme="minorHAnsi"/>
                <w:sz w:val="16"/>
                <w:szCs w:val="16"/>
              </w:rPr>
              <w:t>medesimo comma 8-quater o all</w:t>
            </w:r>
            <w:r>
              <w:rPr>
                <w:rFonts w:cstheme="minorHAnsi"/>
                <w:sz w:val="16"/>
                <w:szCs w:val="16"/>
              </w:rPr>
              <w:t>’</w:t>
            </w:r>
            <w:r w:rsidRPr="006227E6">
              <w:rPr>
                <w:rFonts w:cstheme="minorHAnsi"/>
                <w:sz w:val="16"/>
                <w:szCs w:val="16"/>
              </w:rPr>
              <w:t>articolo 208 del presente decreto,</w:t>
            </w:r>
            <w:r>
              <w:rPr>
                <w:rFonts w:cstheme="minorHAnsi"/>
                <w:sz w:val="16"/>
                <w:szCs w:val="16"/>
              </w:rPr>
              <w:t xml:space="preserve"> </w:t>
            </w:r>
            <w:r w:rsidRPr="006227E6">
              <w:rPr>
                <w:rFonts w:cstheme="minorHAnsi"/>
                <w:sz w:val="16"/>
                <w:szCs w:val="16"/>
              </w:rPr>
              <w:t>entro sei mesi dalla data di entrata in vigore dei predetti</w:t>
            </w:r>
            <w:r>
              <w:rPr>
                <w:rFonts w:cstheme="minorHAnsi"/>
                <w:sz w:val="16"/>
                <w:szCs w:val="16"/>
              </w:rPr>
              <w:t xml:space="preserve"> </w:t>
            </w:r>
            <w:r w:rsidRPr="006227E6">
              <w:rPr>
                <w:rFonts w:cstheme="minorHAnsi"/>
                <w:sz w:val="16"/>
                <w:szCs w:val="16"/>
              </w:rPr>
              <w:t>regolamenti di cui al comma 8-quater. Fino alla scadenza di tale</w:t>
            </w:r>
            <w:r>
              <w:rPr>
                <w:rFonts w:cstheme="minorHAnsi"/>
                <w:sz w:val="16"/>
                <w:szCs w:val="16"/>
              </w:rPr>
              <w:t xml:space="preserve"> </w:t>
            </w:r>
            <w:r w:rsidRPr="006227E6">
              <w:rPr>
                <w:rFonts w:cstheme="minorHAnsi"/>
                <w:sz w:val="16"/>
                <w:szCs w:val="16"/>
              </w:rPr>
              <w:t>termine è autorizzata la continuazione dell</w:t>
            </w:r>
            <w:r>
              <w:rPr>
                <w:rFonts w:cstheme="minorHAnsi"/>
                <w:sz w:val="16"/>
                <w:szCs w:val="16"/>
              </w:rPr>
              <w:t>’</w:t>
            </w:r>
            <w:r w:rsidRPr="006227E6">
              <w:rPr>
                <w:rFonts w:cstheme="minorHAnsi"/>
                <w:sz w:val="16"/>
                <w:szCs w:val="16"/>
              </w:rPr>
              <w:t>attività in essere nel</w:t>
            </w:r>
            <w:r>
              <w:rPr>
                <w:rFonts w:cstheme="minorHAnsi"/>
                <w:sz w:val="16"/>
                <w:szCs w:val="16"/>
              </w:rPr>
              <w:t xml:space="preserve"> </w:t>
            </w:r>
            <w:r w:rsidRPr="006227E6">
              <w:rPr>
                <w:rFonts w:cstheme="minorHAnsi"/>
                <w:sz w:val="16"/>
                <w:szCs w:val="16"/>
              </w:rPr>
              <w:t>rispetto delle citate disposizioni del decreto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5 febbraio 1998, dei regolamenti di cui ai decreti del</w:t>
            </w:r>
            <w:r>
              <w:rPr>
                <w:rFonts w:cstheme="minorHAnsi"/>
                <w:sz w:val="16"/>
                <w:szCs w:val="16"/>
              </w:rPr>
              <w:t xml:space="preserve"> </w:t>
            </w:r>
            <w:r w:rsidRPr="006227E6">
              <w:rPr>
                <w:rFonts w:cstheme="minorHAnsi"/>
                <w:sz w:val="16"/>
                <w:szCs w:val="16"/>
              </w:rPr>
              <w:t>Ministro dell</w:t>
            </w:r>
            <w:r>
              <w:rPr>
                <w:rFonts w:cstheme="minorHAnsi"/>
                <w:sz w:val="16"/>
                <w:szCs w:val="16"/>
              </w:rPr>
              <w:t>’</w:t>
            </w:r>
            <w:r w:rsidRPr="006227E6">
              <w:rPr>
                <w:rFonts w:cstheme="minorHAnsi"/>
                <w:sz w:val="16"/>
                <w:szCs w:val="16"/>
              </w:rPr>
              <w:t>ambiente e della tutela del territorio n. 161 del 2002</w:t>
            </w:r>
            <w:r>
              <w:rPr>
                <w:rFonts w:cstheme="minorHAnsi"/>
                <w:sz w:val="16"/>
                <w:szCs w:val="16"/>
              </w:rPr>
              <w:t xml:space="preserve"> </w:t>
            </w:r>
            <w:r w:rsidRPr="006227E6">
              <w:rPr>
                <w:rFonts w:cstheme="minorHAnsi"/>
                <w:sz w:val="16"/>
                <w:szCs w:val="16"/>
              </w:rPr>
              <w:t>e n. 269 del 2005 e dell</w:t>
            </w:r>
            <w:r>
              <w:rPr>
                <w:rFonts w:cstheme="minorHAnsi"/>
                <w:sz w:val="16"/>
                <w:szCs w:val="16"/>
              </w:rPr>
              <w:t>’</w:t>
            </w:r>
            <w:r w:rsidRPr="006227E6">
              <w:rPr>
                <w:rFonts w:cstheme="minorHAnsi"/>
                <w:sz w:val="16"/>
                <w:szCs w:val="16"/>
              </w:rPr>
              <w:t>articolo 9-bis del decreto-legge n. 172 del</w:t>
            </w:r>
            <w:r>
              <w:rPr>
                <w:rFonts w:cstheme="minorHAnsi"/>
                <w:sz w:val="16"/>
                <w:szCs w:val="16"/>
              </w:rPr>
              <w:t xml:space="preserve"> </w:t>
            </w:r>
            <w:r w:rsidRPr="006227E6">
              <w:rPr>
                <w:rFonts w:cstheme="minorHAnsi"/>
                <w:sz w:val="16"/>
                <w:szCs w:val="16"/>
              </w:rPr>
              <w:t>2008, convertito, con modificazioni, dalla legge n. 210 del 2008.</w:t>
            </w:r>
            <w:r>
              <w:rPr>
                <w:rFonts w:cstheme="minorHAnsi"/>
                <w:sz w:val="16"/>
                <w:szCs w:val="16"/>
              </w:rPr>
              <w:t xml:space="preserve"> </w:t>
            </w:r>
            <w:r w:rsidRPr="006227E6">
              <w:rPr>
                <w:rFonts w:cstheme="minorHAnsi"/>
                <w:sz w:val="16"/>
                <w:szCs w:val="16"/>
              </w:rPr>
              <w:t>Restano in ogni caso ferme le quantità massime stabilite dalle norme</w:t>
            </w:r>
            <w:r>
              <w:rPr>
                <w:rFonts w:cstheme="minorHAnsi"/>
                <w:sz w:val="16"/>
                <w:szCs w:val="16"/>
              </w:rPr>
              <w:t xml:space="preserve"> </w:t>
            </w:r>
            <w:r w:rsidRPr="006227E6">
              <w:rPr>
                <w:rFonts w:cstheme="minorHAnsi"/>
                <w:sz w:val="16"/>
                <w:szCs w:val="16"/>
              </w:rPr>
              <w:t>di cui al secondo periodo.</w:t>
            </w:r>
          </w:p>
          <w:p w14:paraId="04C2FD02" w14:textId="6A51DA41" w:rsidR="00324F68" w:rsidRPr="006227E6" w:rsidRDefault="00324F68" w:rsidP="00324F68">
            <w:pPr>
              <w:spacing w:before="60"/>
              <w:ind w:left="0" w:firstLine="0"/>
              <w:jc w:val="left"/>
              <w:rPr>
                <w:rFonts w:cstheme="minorHAnsi"/>
                <w:sz w:val="16"/>
                <w:szCs w:val="16"/>
              </w:rPr>
            </w:pPr>
            <w:r w:rsidRPr="006227E6">
              <w:rPr>
                <w:rFonts w:cstheme="minorHAnsi"/>
                <w:sz w:val="16"/>
                <w:szCs w:val="16"/>
              </w:rPr>
              <w:t>8-septies. Al fine di un uso più efficiente delle risorse e di</w:t>
            </w:r>
            <w:r>
              <w:rPr>
                <w:rFonts w:cstheme="minorHAnsi"/>
                <w:sz w:val="16"/>
                <w:szCs w:val="16"/>
              </w:rPr>
              <w:t xml:space="preserve"> </w:t>
            </w:r>
            <w:r w:rsidRPr="006227E6">
              <w:rPr>
                <w:rFonts w:cstheme="minorHAnsi"/>
                <w:sz w:val="16"/>
                <w:szCs w:val="16"/>
              </w:rPr>
              <w:t>un</w:t>
            </w:r>
            <w:r>
              <w:rPr>
                <w:rFonts w:cstheme="minorHAnsi"/>
                <w:sz w:val="16"/>
                <w:szCs w:val="16"/>
              </w:rPr>
              <w:t>’</w:t>
            </w:r>
            <w:r w:rsidRPr="006227E6">
              <w:rPr>
                <w:rFonts w:cstheme="minorHAnsi"/>
                <w:sz w:val="16"/>
                <w:szCs w:val="16"/>
              </w:rPr>
              <w:t>economia circolare che promuova ambiente e occupazione, i rifiuti</w:t>
            </w:r>
            <w:r>
              <w:rPr>
                <w:rFonts w:cstheme="minorHAnsi"/>
                <w:sz w:val="16"/>
                <w:szCs w:val="16"/>
              </w:rPr>
              <w:t xml:space="preserve"> </w:t>
            </w:r>
            <w:r w:rsidRPr="006227E6">
              <w:rPr>
                <w:rFonts w:cstheme="minorHAnsi"/>
                <w:sz w:val="16"/>
                <w:szCs w:val="16"/>
              </w:rPr>
              <w:t>individuati nella lista verde di cui al regolamento (CE) n. 1013/2006</w:t>
            </w:r>
            <w:r>
              <w:rPr>
                <w:rFonts w:cstheme="minorHAnsi"/>
                <w:sz w:val="16"/>
                <w:szCs w:val="16"/>
              </w:rPr>
              <w:t xml:space="preserve"> </w:t>
            </w:r>
            <w:r w:rsidRPr="006227E6">
              <w:rPr>
                <w:rFonts w:cstheme="minorHAnsi"/>
                <w:sz w:val="16"/>
                <w:szCs w:val="16"/>
              </w:rPr>
              <w:t>del Parlamento europeo e del Consiglio, del 14 giugno 2006, possono</w:t>
            </w:r>
            <w:r>
              <w:rPr>
                <w:rFonts w:cstheme="minorHAnsi"/>
                <w:sz w:val="16"/>
                <w:szCs w:val="16"/>
              </w:rPr>
              <w:t xml:space="preserve"> </w:t>
            </w:r>
            <w:r w:rsidRPr="006227E6">
              <w:rPr>
                <w:rFonts w:cstheme="minorHAnsi"/>
                <w:sz w:val="16"/>
                <w:szCs w:val="16"/>
              </w:rPr>
              <w:t>essere utilizzati negli impianti industriali autorizzati ai sensi</w:t>
            </w:r>
            <w:r>
              <w:rPr>
                <w:rFonts w:cstheme="minorHAnsi"/>
                <w:sz w:val="16"/>
                <w:szCs w:val="16"/>
              </w:rPr>
              <w:t xml:space="preserve"> </w:t>
            </w:r>
            <w:r w:rsidRPr="006227E6">
              <w:rPr>
                <w:rFonts w:cstheme="minorHAnsi"/>
                <w:sz w:val="16"/>
                <w:szCs w:val="16"/>
              </w:rPr>
              <w:t>della disciplina dell</w:t>
            </w:r>
            <w:r>
              <w:rPr>
                <w:rFonts w:cstheme="minorHAnsi"/>
                <w:sz w:val="16"/>
                <w:szCs w:val="16"/>
              </w:rPr>
              <w:t>’</w:t>
            </w:r>
            <w:r w:rsidRPr="006227E6">
              <w:rPr>
                <w:rFonts w:cstheme="minorHAnsi"/>
                <w:sz w:val="16"/>
                <w:szCs w:val="16"/>
              </w:rPr>
              <w:t>autorizzazione integrata ambientale di cui agli</w:t>
            </w:r>
            <w:r>
              <w:rPr>
                <w:rFonts w:cstheme="minorHAnsi"/>
                <w:sz w:val="16"/>
                <w:szCs w:val="16"/>
              </w:rPr>
              <w:t xml:space="preserve"> </w:t>
            </w:r>
            <w:r w:rsidRPr="006227E6">
              <w:rPr>
                <w:rFonts w:cstheme="minorHAnsi"/>
                <w:sz w:val="16"/>
                <w:szCs w:val="16"/>
              </w:rPr>
              <w:t>articoli 29-sexies e seguenti del presente decreto, nel rispetto del</w:t>
            </w:r>
            <w:r>
              <w:rPr>
                <w:rFonts w:cstheme="minorHAnsi"/>
                <w:sz w:val="16"/>
                <w:szCs w:val="16"/>
              </w:rPr>
              <w:t xml:space="preserve"> </w:t>
            </w:r>
            <w:r w:rsidRPr="006227E6">
              <w:rPr>
                <w:rFonts w:cstheme="minorHAnsi"/>
                <w:sz w:val="16"/>
                <w:szCs w:val="16"/>
              </w:rPr>
              <w:t xml:space="preserve">relativo BAT </w:t>
            </w:r>
            <w:proofErr w:type="spellStart"/>
            <w:r w:rsidRPr="006227E6">
              <w:rPr>
                <w:rFonts w:cstheme="minorHAnsi"/>
                <w:sz w:val="16"/>
                <w:szCs w:val="16"/>
              </w:rPr>
              <w:t>References</w:t>
            </w:r>
            <w:proofErr w:type="spellEnd"/>
            <w:r w:rsidRPr="006227E6">
              <w:rPr>
                <w:rFonts w:cstheme="minorHAnsi"/>
                <w:sz w:val="16"/>
                <w:szCs w:val="16"/>
              </w:rPr>
              <w:t>, previa comunicazione da inoltrare</w:t>
            </w:r>
            <w:r>
              <w:rPr>
                <w:rFonts w:cstheme="minorHAnsi"/>
                <w:sz w:val="16"/>
                <w:szCs w:val="16"/>
              </w:rPr>
              <w:t xml:space="preserve"> </w:t>
            </w:r>
            <w:r w:rsidRPr="006227E6">
              <w:rPr>
                <w:rFonts w:cstheme="minorHAnsi"/>
                <w:sz w:val="16"/>
                <w:szCs w:val="16"/>
              </w:rPr>
              <w:t>quarantacinque giorni prima dell</w:t>
            </w:r>
            <w:r>
              <w:rPr>
                <w:rFonts w:cstheme="minorHAnsi"/>
                <w:sz w:val="16"/>
                <w:szCs w:val="16"/>
              </w:rPr>
              <w:t>’</w:t>
            </w:r>
            <w:r w:rsidRPr="006227E6">
              <w:rPr>
                <w:rFonts w:cstheme="minorHAnsi"/>
                <w:sz w:val="16"/>
                <w:szCs w:val="16"/>
              </w:rPr>
              <w:t>avvio dell</w:t>
            </w:r>
            <w:r>
              <w:rPr>
                <w:rFonts w:cstheme="minorHAnsi"/>
                <w:sz w:val="16"/>
                <w:szCs w:val="16"/>
              </w:rPr>
              <w:t>’</w:t>
            </w:r>
            <w:r w:rsidRPr="006227E6">
              <w:rPr>
                <w:rFonts w:cstheme="minorHAnsi"/>
                <w:sz w:val="16"/>
                <w:szCs w:val="16"/>
              </w:rPr>
              <w:t>attività all</w:t>
            </w:r>
            <w:r>
              <w:rPr>
                <w:rFonts w:cstheme="minorHAnsi"/>
                <w:sz w:val="16"/>
                <w:szCs w:val="16"/>
              </w:rPr>
              <w:t>’</w:t>
            </w:r>
            <w:r w:rsidRPr="006227E6">
              <w:rPr>
                <w:rFonts w:cstheme="minorHAnsi"/>
                <w:sz w:val="16"/>
                <w:szCs w:val="16"/>
              </w:rPr>
              <w:t>autorità</w:t>
            </w:r>
            <w:r>
              <w:rPr>
                <w:rFonts w:cstheme="minorHAnsi"/>
                <w:sz w:val="16"/>
                <w:szCs w:val="16"/>
              </w:rPr>
              <w:t xml:space="preserve"> </w:t>
            </w:r>
            <w:r w:rsidRPr="006227E6">
              <w:rPr>
                <w:rFonts w:cstheme="minorHAnsi"/>
                <w:sz w:val="16"/>
                <w:szCs w:val="16"/>
              </w:rPr>
              <w:t>ambientale competente. In tal caso i rifiuti saranno assoggettati al</w:t>
            </w:r>
            <w:r>
              <w:rPr>
                <w:rFonts w:cstheme="minorHAnsi"/>
                <w:sz w:val="16"/>
                <w:szCs w:val="16"/>
              </w:rPr>
              <w:t xml:space="preserve"> </w:t>
            </w:r>
            <w:r w:rsidRPr="006227E6">
              <w:rPr>
                <w:rFonts w:cstheme="minorHAnsi"/>
                <w:sz w:val="16"/>
                <w:szCs w:val="16"/>
              </w:rPr>
              <w:t>rispetto delle norme riguardanti esclusivamente il trasporto dei</w:t>
            </w:r>
            <w:r>
              <w:rPr>
                <w:rFonts w:cstheme="minorHAnsi"/>
                <w:sz w:val="16"/>
                <w:szCs w:val="16"/>
              </w:rPr>
              <w:t xml:space="preserve"> </w:t>
            </w:r>
            <w:r w:rsidRPr="006227E6">
              <w:rPr>
                <w:rFonts w:cstheme="minorHAnsi"/>
                <w:sz w:val="16"/>
                <w:szCs w:val="16"/>
              </w:rPr>
              <w:t>rifiuti e il formulario di identificazione .</w:t>
            </w:r>
          </w:p>
        </w:tc>
        <w:tc>
          <w:tcPr>
            <w:tcW w:w="1667" w:type="pct"/>
          </w:tcPr>
          <w:p w14:paraId="3E1E8F8B"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lastRenderedPageBreak/>
              <w:t>Art. 216</w:t>
            </w:r>
            <w:r>
              <w:rPr>
                <w:rFonts w:cstheme="minorHAnsi"/>
                <w:sz w:val="16"/>
                <w:szCs w:val="16"/>
              </w:rPr>
              <w:t xml:space="preserve"> – O</w:t>
            </w:r>
            <w:r w:rsidRPr="006227E6">
              <w:rPr>
                <w:rFonts w:cstheme="minorHAnsi"/>
                <w:sz w:val="16"/>
                <w:szCs w:val="16"/>
              </w:rPr>
              <w:t>perazioni di recupero</w:t>
            </w:r>
          </w:p>
          <w:p w14:paraId="35758ADC"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1. A condizione che siano rispettate le norme tecniche e le</w:t>
            </w:r>
            <w:r>
              <w:rPr>
                <w:rFonts w:cstheme="minorHAnsi"/>
                <w:sz w:val="16"/>
                <w:szCs w:val="16"/>
              </w:rPr>
              <w:t xml:space="preserve"> </w:t>
            </w:r>
            <w:r w:rsidRPr="006227E6">
              <w:rPr>
                <w:rFonts w:cstheme="minorHAnsi"/>
                <w:sz w:val="16"/>
                <w:szCs w:val="16"/>
              </w:rPr>
              <w:t>prescrizioni specifiche di cui all</w:t>
            </w:r>
            <w:r>
              <w:rPr>
                <w:rFonts w:cstheme="minorHAnsi"/>
                <w:sz w:val="16"/>
                <w:szCs w:val="16"/>
              </w:rPr>
              <w:t>’</w:t>
            </w:r>
            <w:r w:rsidRPr="006227E6">
              <w:rPr>
                <w:rFonts w:cstheme="minorHAnsi"/>
                <w:sz w:val="16"/>
                <w:szCs w:val="16"/>
              </w:rPr>
              <w:t>articolo 214, commi 1, 2 e 3,</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esercizio delle operazioni di recupero dei rifiuti può essere</w:t>
            </w:r>
            <w:r>
              <w:rPr>
                <w:rFonts w:cstheme="minorHAnsi"/>
                <w:sz w:val="16"/>
                <w:szCs w:val="16"/>
              </w:rPr>
              <w:t xml:space="preserve"> </w:t>
            </w:r>
            <w:r w:rsidRPr="006227E6">
              <w:rPr>
                <w:rFonts w:cstheme="minorHAnsi"/>
                <w:sz w:val="16"/>
                <w:szCs w:val="16"/>
              </w:rPr>
              <w:t>intrapreso decorsi novanta giorni dalla comunicazione di inizio di</w:t>
            </w:r>
            <w:r>
              <w:rPr>
                <w:rFonts w:cstheme="minorHAnsi"/>
                <w:sz w:val="16"/>
                <w:szCs w:val="16"/>
              </w:rPr>
              <w:t xml:space="preserve"> </w:t>
            </w:r>
            <w:r w:rsidRPr="006227E6">
              <w:rPr>
                <w:rFonts w:cstheme="minorHAnsi"/>
                <w:sz w:val="16"/>
                <w:szCs w:val="16"/>
              </w:rPr>
              <w:t>attività alla provincia territorialmente competente. Nelle ipotesi</w:t>
            </w:r>
            <w:r>
              <w:rPr>
                <w:rFonts w:cstheme="minorHAnsi"/>
                <w:sz w:val="16"/>
                <w:szCs w:val="16"/>
              </w:rPr>
              <w:t xml:space="preserve"> </w:t>
            </w:r>
            <w:r w:rsidRPr="006227E6">
              <w:rPr>
                <w:rFonts w:cstheme="minorHAnsi"/>
                <w:sz w:val="16"/>
                <w:szCs w:val="16"/>
              </w:rPr>
              <w:t>di rifiuti elettrici ed elettronici di cui all</w:t>
            </w:r>
            <w:r>
              <w:rPr>
                <w:rFonts w:cstheme="minorHAnsi"/>
                <w:sz w:val="16"/>
                <w:szCs w:val="16"/>
              </w:rPr>
              <w:t>’</w:t>
            </w:r>
            <w:r w:rsidRPr="006227E6">
              <w:rPr>
                <w:rFonts w:cstheme="minorHAnsi"/>
                <w:sz w:val="16"/>
                <w:szCs w:val="16"/>
              </w:rPr>
              <w:t>articolo 227, comma 1,</w:t>
            </w:r>
            <w:r>
              <w:rPr>
                <w:rFonts w:cstheme="minorHAnsi"/>
                <w:sz w:val="16"/>
                <w:szCs w:val="16"/>
              </w:rPr>
              <w:t xml:space="preserve"> </w:t>
            </w:r>
            <w:r w:rsidRPr="006227E6">
              <w:rPr>
                <w:rFonts w:cstheme="minorHAnsi"/>
                <w:sz w:val="16"/>
                <w:szCs w:val="16"/>
              </w:rPr>
              <w:t>lettera a), di veicoli fuori uso di cui all</w:t>
            </w:r>
            <w:r>
              <w:rPr>
                <w:rFonts w:cstheme="minorHAnsi"/>
                <w:sz w:val="16"/>
                <w:szCs w:val="16"/>
              </w:rPr>
              <w:t>’</w:t>
            </w:r>
            <w:r w:rsidRPr="006227E6">
              <w:rPr>
                <w:rFonts w:cstheme="minorHAnsi"/>
                <w:sz w:val="16"/>
                <w:szCs w:val="16"/>
              </w:rPr>
              <w:t>articolo 227, comma 1,</w:t>
            </w:r>
            <w:r>
              <w:rPr>
                <w:rFonts w:cstheme="minorHAnsi"/>
                <w:sz w:val="16"/>
                <w:szCs w:val="16"/>
              </w:rPr>
              <w:t xml:space="preserve"> </w:t>
            </w:r>
            <w:r w:rsidRPr="006227E6">
              <w:rPr>
                <w:rFonts w:cstheme="minorHAnsi"/>
                <w:sz w:val="16"/>
                <w:szCs w:val="16"/>
              </w:rPr>
              <w:t>lettera c), e di impianti di coincenerimento, l</w:t>
            </w:r>
            <w:r>
              <w:rPr>
                <w:rFonts w:cstheme="minorHAnsi"/>
                <w:sz w:val="16"/>
                <w:szCs w:val="16"/>
              </w:rPr>
              <w:t>’</w:t>
            </w:r>
            <w:r w:rsidRPr="006227E6">
              <w:rPr>
                <w:rFonts w:cstheme="minorHAnsi"/>
                <w:sz w:val="16"/>
                <w:szCs w:val="16"/>
              </w:rPr>
              <w:t>avvio delle attività</w:t>
            </w:r>
            <w:r>
              <w:rPr>
                <w:rFonts w:cstheme="minorHAnsi"/>
                <w:sz w:val="16"/>
                <w:szCs w:val="16"/>
              </w:rPr>
              <w:t xml:space="preserve"> </w:t>
            </w:r>
            <w:r w:rsidRPr="006227E6">
              <w:rPr>
                <w:rFonts w:cstheme="minorHAnsi"/>
                <w:sz w:val="16"/>
                <w:szCs w:val="16"/>
              </w:rPr>
              <w:t>è subordinato all</w:t>
            </w:r>
            <w:r>
              <w:rPr>
                <w:rFonts w:cstheme="minorHAnsi"/>
                <w:sz w:val="16"/>
                <w:szCs w:val="16"/>
              </w:rPr>
              <w:t>’</w:t>
            </w:r>
            <w:r w:rsidRPr="006227E6">
              <w:rPr>
                <w:rFonts w:cstheme="minorHAnsi"/>
                <w:sz w:val="16"/>
                <w:szCs w:val="16"/>
              </w:rPr>
              <w:t>effettuazione di una visita preventiva, da parte</w:t>
            </w:r>
            <w:r>
              <w:rPr>
                <w:rFonts w:cstheme="minorHAnsi"/>
                <w:sz w:val="16"/>
                <w:szCs w:val="16"/>
              </w:rPr>
              <w:t xml:space="preserve"> </w:t>
            </w:r>
            <w:r w:rsidRPr="006227E6">
              <w:rPr>
                <w:rFonts w:cstheme="minorHAnsi"/>
                <w:sz w:val="16"/>
                <w:szCs w:val="16"/>
              </w:rPr>
              <w:t>della provincia competente per territorio, da effettuarsi entro</w:t>
            </w:r>
            <w:r>
              <w:rPr>
                <w:rFonts w:cstheme="minorHAnsi"/>
                <w:sz w:val="16"/>
                <w:szCs w:val="16"/>
              </w:rPr>
              <w:t xml:space="preserve"> </w:t>
            </w:r>
            <w:r w:rsidRPr="006227E6">
              <w:rPr>
                <w:rFonts w:cstheme="minorHAnsi"/>
                <w:sz w:val="16"/>
                <w:szCs w:val="16"/>
              </w:rPr>
              <w:t>sessanta giorni dalla presentazione della predetta comunicazione.</w:t>
            </w:r>
          </w:p>
          <w:p w14:paraId="795CD8B5"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2. Le condizioni e le norme tecniche di cui al comma 1, in</w:t>
            </w:r>
            <w:r>
              <w:rPr>
                <w:rFonts w:cstheme="minorHAnsi"/>
                <w:sz w:val="16"/>
                <w:szCs w:val="16"/>
              </w:rPr>
              <w:t xml:space="preserve"> </w:t>
            </w:r>
            <w:r w:rsidRPr="006227E6">
              <w:rPr>
                <w:rFonts w:cstheme="minorHAnsi"/>
                <w:sz w:val="16"/>
                <w:szCs w:val="16"/>
              </w:rPr>
              <w:t>relazione a ciascun tipo di attività, prevedono in particolare:</w:t>
            </w:r>
          </w:p>
          <w:p w14:paraId="79F2A032"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a) per i rifiuti non pericolosi:</w:t>
            </w:r>
          </w:p>
          <w:p w14:paraId="6BF89586"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1) le quantità massime impiegabili;</w:t>
            </w:r>
          </w:p>
          <w:p w14:paraId="3A8D1D28"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2) la provenienza, i tipi e le caratteristiche dei rifiuti</w:t>
            </w:r>
            <w:r>
              <w:rPr>
                <w:rFonts w:cstheme="minorHAnsi"/>
                <w:sz w:val="16"/>
                <w:szCs w:val="16"/>
              </w:rPr>
              <w:t xml:space="preserve"> </w:t>
            </w:r>
            <w:r w:rsidRPr="006227E6">
              <w:rPr>
                <w:rFonts w:cstheme="minorHAnsi"/>
                <w:sz w:val="16"/>
                <w:szCs w:val="16"/>
              </w:rPr>
              <w:t>utilizzabili nonché le condizioni specifiche alle quali le attività</w:t>
            </w:r>
            <w:r>
              <w:rPr>
                <w:rFonts w:cstheme="minorHAnsi"/>
                <w:sz w:val="16"/>
                <w:szCs w:val="16"/>
              </w:rPr>
              <w:t xml:space="preserve"> </w:t>
            </w:r>
            <w:r w:rsidRPr="006227E6">
              <w:rPr>
                <w:rFonts w:cstheme="minorHAnsi"/>
                <w:sz w:val="16"/>
                <w:szCs w:val="16"/>
              </w:rPr>
              <w:t>medesime sono sottoposte alla disciplina prevista dal presente</w:t>
            </w:r>
            <w:r>
              <w:rPr>
                <w:rFonts w:cstheme="minorHAnsi"/>
                <w:sz w:val="16"/>
                <w:szCs w:val="16"/>
              </w:rPr>
              <w:t xml:space="preserve"> </w:t>
            </w:r>
            <w:r w:rsidRPr="006227E6">
              <w:rPr>
                <w:rFonts w:cstheme="minorHAnsi"/>
                <w:sz w:val="16"/>
                <w:szCs w:val="16"/>
              </w:rPr>
              <w:t>articolo;</w:t>
            </w:r>
          </w:p>
          <w:p w14:paraId="52A45B86"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3) le prescrizioni necessarie per assicurare che, in relazione</w:t>
            </w:r>
            <w:r>
              <w:rPr>
                <w:rFonts w:cstheme="minorHAnsi"/>
                <w:sz w:val="16"/>
                <w:szCs w:val="16"/>
              </w:rPr>
              <w:t xml:space="preserve"> </w:t>
            </w:r>
            <w:r w:rsidRPr="006227E6">
              <w:rPr>
                <w:rFonts w:cstheme="minorHAnsi"/>
                <w:sz w:val="16"/>
                <w:szCs w:val="16"/>
              </w:rPr>
              <w:t>ai tipi o alle quantità dei rifiuti ed ai metodi di recupero, i</w:t>
            </w:r>
            <w:r>
              <w:rPr>
                <w:rFonts w:cstheme="minorHAnsi"/>
                <w:sz w:val="16"/>
                <w:szCs w:val="16"/>
              </w:rPr>
              <w:t xml:space="preserve"> </w:t>
            </w:r>
            <w:r w:rsidRPr="006227E6">
              <w:rPr>
                <w:rFonts w:cstheme="minorHAnsi"/>
                <w:sz w:val="16"/>
                <w:szCs w:val="16"/>
              </w:rPr>
              <w:t>rifiuti stessi siano recuperati senza pericolo per la salute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uomo e senza usare procedimenti o metodi che potrebbero recare</w:t>
            </w:r>
            <w:r>
              <w:rPr>
                <w:rFonts w:cstheme="minorHAnsi"/>
                <w:sz w:val="16"/>
                <w:szCs w:val="16"/>
              </w:rPr>
              <w:t xml:space="preserve"> </w:t>
            </w:r>
            <w:r w:rsidRPr="006227E6">
              <w:rPr>
                <w:rFonts w:cstheme="minorHAnsi"/>
                <w:sz w:val="16"/>
                <w:szCs w:val="16"/>
              </w:rPr>
              <w:t>pregiudizio all</w:t>
            </w:r>
            <w:r>
              <w:rPr>
                <w:rFonts w:cstheme="minorHAnsi"/>
                <w:sz w:val="16"/>
                <w:szCs w:val="16"/>
              </w:rPr>
              <w:t>’</w:t>
            </w:r>
            <w:r w:rsidRPr="006227E6">
              <w:rPr>
                <w:rFonts w:cstheme="minorHAnsi"/>
                <w:sz w:val="16"/>
                <w:szCs w:val="16"/>
              </w:rPr>
              <w:t>ambiente;</w:t>
            </w:r>
          </w:p>
          <w:p w14:paraId="06581546"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b) per i rifiuti pericolosi:</w:t>
            </w:r>
          </w:p>
          <w:p w14:paraId="7C34DFFD"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1) le quantità massime impiegabili;</w:t>
            </w:r>
          </w:p>
          <w:p w14:paraId="1381EAA5"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2) la provenienza, i tipi e le caratteristiche dei rifiuti;</w:t>
            </w:r>
          </w:p>
          <w:p w14:paraId="7A13679F"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3) le condizioni specifiche riferite ai valori limite di</w:t>
            </w:r>
            <w:r>
              <w:rPr>
                <w:rFonts w:cstheme="minorHAnsi"/>
                <w:sz w:val="16"/>
                <w:szCs w:val="16"/>
              </w:rPr>
              <w:t xml:space="preserve"> </w:t>
            </w:r>
            <w:r w:rsidRPr="006227E6">
              <w:rPr>
                <w:rFonts w:cstheme="minorHAnsi"/>
                <w:sz w:val="16"/>
                <w:szCs w:val="16"/>
              </w:rPr>
              <w:t>sostanze pericolose contenute nei rifiuti, ai valori limite di</w:t>
            </w:r>
            <w:r>
              <w:rPr>
                <w:rFonts w:cstheme="minorHAnsi"/>
                <w:sz w:val="16"/>
                <w:szCs w:val="16"/>
              </w:rPr>
              <w:t xml:space="preserve"> </w:t>
            </w:r>
            <w:r w:rsidRPr="006227E6">
              <w:rPr>
                <w:rFonts w:cstheme="minorHAnsi"/>
                <w:sz w:val="16"/>
                <w:szCs w:val="16"/>
              </w:rPr>
              <w:t>emissione per ogni tipo di rifiuto ed al tipo di attività e di</w:t>
            </w:r>
            <w:r>
              <w:rPr>
                <w:rFonts w:cstheme="minorHAnsi"/>
                <w:sz w:val="16"/>
                <w:szCs w:val="16"/>
              </w:rPr>
              <w:t xml:space="preserve"> </w:t>
            </w:r>
            <w:r w:rsidRPr="006227E6">
              <w:rPr>
                <w:rFonts w:cstheme="minorHAnsi"/>
                <w:sz w:val="16"/>
                <w:szCs w:val="16"/>
              </w:rPr>
              <w:t>impianto utilizzato, anche in relazione alle altre emissioni presenti</w:t>
            </w:r>
            <w:r>
              <w:rPr>
                <w:rFonts w:cstheme="minorHAnsi"/>
                <w:sz w:val="16"/>
                <w:szCs w:val="16"/>
              </w:rPr>
              <w:t xml:space="preserve"> </w:t>
            </w:r>
            <w:r w:rsidRPr="006227E6">
              <w:rPr>
                <w:rFonts w:cstheme="minorHAnsi"/>
                <w:sz w:val="16"/>
                <w:szCs w:val="16"/>
              </w:rPr>
              <w:t>in sito;</w:t>
            </w:r>
          </w:p>
          <w:p w14:paraId="557B3AFE"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4) gli altri requisiti necessari per effettuare forme diverse di</w:t>
            </w:r>
            <w:r>
              <w:rPr>
                <w:rFonts w:cstheme="minorHAnsi"/>
                <w:sz w:val="16"/>
                <w:szCs w:val="16"/>
              </w:rPr>
              <w:t xml:space="preserve"> </w:t>
            </w:r>
            <w:r w:rsidRPr="006227E6">
              <w:rPr>
                <w:rFonts w:cstheme="minorHAnsi"/>
                <w:sz w:val="16"/>
                <w:szCs w:val="16"/>
              </w:rPr>
              <w:t>recupero;</w:t>
            </w:r>
          </w:p>
          <w:p w14:paraId="73930267"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5) le prescrizioni necessarie per assicurare che, in relazione</w:t>
            </w:r>
            <w:r>
              <w:rPr>
                <w:rFonts w:cstheme="minorHAnsi"/>
                <w:sz w:val="16"/>
                <w:szCs w:val="16"/>
              </w:rPr>
              <w:t xml:space="preserve"> </w:t>
            </w:r>
            <w:r w:rsidRPr="006227E6">
              <w:rPr>
                <w:rFonts w:cstheme="minorHAnsi"/>
                <w:sz w:val="16"/>
                <w:szCs w:val="16"/>
              </w:rPr>
              <w:t>al tipo ed alle quantità di sostanze pericolose contenute nei</w:t>
            </w:r>
            <w:r>
              <w:rPr>
                <w:rFonts w:cstheme="minorHAnsi"/>
                <w:sz w:val="16"/>
                <w:szCs w:val="16"/>
              </w:rPr>
              <w:t xml:space="preserve"> </w:t>
            </w:r>
            <w:r w:rsidRPr="006227E6">
              <w:rPr>
                <w:rFonts w:cstheme="minorHAnsi"/>
                <w:sz w:val="16"/>
                <w:szCs w:val="16"/>
              </w:rPr>
              <w:t xml:space="preserve">rifiuti ed ai metodi di recupero, i rifiuti stessi siano </w:t>
            </w:r>
            <w:r w:rsidRPr="006227E6">
              <w:rPr>
                <w:rFonts w:cstheme="minorHAnsi"/>
                <w:sz w:val="16"/>
                <w:szCs w:val="16"/>
              </w:rPr>
              <w:lastRenderedPageBreak/>
              <w:t>recuperati</w:t>
            </w:r>
            <w:r>
              <w:rPr>
                <w:rFonts w:cstheme="minorHAnsi"/>
                <w:sz w:val="16"/>
                <w:szCs w:val="16"/>
              </w:rPr>
              <w:t xml:space="preserve"> </w:t>
            </w:r>
            <w:r w:rsidRPr="006227E6">
              <w:rPr>
                <w:rFonts w:cstheme="minorHAnsi"/>
                <w:sz w:val="16"/>
                <w:szCs w:val="16"/>
              </w:rPr>
              <w:t>senza pericolo per la salute dell</w:t>
            </w:r>
            <w:r>
              <w:rPr>
                <w:rFonts w:cstheme="minorHAnsi"/>
                <w:sz w:val="16"/>
                <w:szCs w:val="16"/>
              </w:rPr>
              <w:t>’</w:t>
            </w:r>
            <w:r w:rsidRPr="006227E6">
              <w:rPr>
                <w:rFonts w:cstheme="minorHAnsi"/>
                <w:sz w:val="16"/>
                <w:szCs w:val="16"/>
              </w:rPr>
              <w:t>uomo e senza usare procedimenti e</w:t>
            </w:r>
            <w:r>
              <w:rPr>
                <w:rFonts w:cstheme="minorHAnsi"/>
                <w:sz w:val="16"/>
                <w:szCs w:val="16"/>
              </w:rPr>
              <w:t xml:space="preserve"> </w:t>
            </w:r>
            <w:r w:rsidRPr="006227E6">
              <w:rPr>
                <w:rFonts w:cstheme="minorHAnsi"/>
                <w:sz w:val="16"/>
                <w:szCs w:val="16"/>
              </w:rPr>
              <w:t>metodi che potrebbero recare pregiudizio all</w:t>
            </w:r>
            <w:r>
              <w:rPr>
                <w:rFonts w:cstheme="minorHAnsi"/>
                <w:sz w:val="16"/>
                <w:szCs w:val="16"/>
              </w:rPr>
              <w:t>’</w:t>
            </w:r>
            <w:r w:rsidRPr="006227E6">
              <w:rPr>
                <w:rFonts w:cstheme="minorHAnsi"/>
                <w:sz w:val="16"/>
                <w:szCs w:val="16"/>
              </w:rPr>
              <w:t>ambiente.</w:t>
            </w:r>
          </w:p>
          <w:p w14:paraId="69D02B57"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3. La provincia iscrive in un apposito registro le imprese che</w:t>
            </w:r>
            <w:r>
              <w:rPr>
                <w:rFonts w:cstheme="minorHAnsi"/>
                <w:sz w:val="16"/>
                <w:szCs w:val="16"/>
              </w:rPr>
              <w:t xml:space="preserve"> </w:t>
            </w:r>
            <w:r w:rsidRPr="006227E6">
              <w:rPr>
                <w:rFonts w:cstheme="minorHAnsi"/>
                <w:sz w:val="16"/>
                <w:szCs w:val="16"/>
              </w:rPr>
              <w:t>effettuano la comunicazione di inizio di attività e, entro il</w:t>
            </w:r>
            <w:r>
              <w:rPr>
                <w:rFonts w:cstheme="minorHAnsi"/>
                <w:sz w:val="16"/>
                <w:szCs w:val="16"/>
              </w:rPr>
              <w:t xml:space="preserve"> </w:t>
            </w:r>
            <w:r w:rsidRPr="006227E6">
              <w:rPr>
                <w:rFonts w:cstheme="minorHAnsi"/>
                <w:sz w:val="16"/>
                <w:szCs w:val="16"/>
              </w:rPr>
              <w:t>termine di cui al comma 1, verifica d</w:t>
            </w:r>
            <w:r>
              <w:rPr>
                <w:rFonts w:cstheme="minorHAnsi"/>
                <w:sz w:val="16"/>
                <w:szCs w:val="16"/>
              </w:rPr>
              <w:t>’</w:t>
            </w:r>
            <w:r w:rsidRPr="006227E6">
              <w:rPr>
                <w:rFonts w:cstheme="minorHAnsi"/>
                <w:sz w:val="16"/>
                <w:szCs w:val="16"/>
              </w:rPr>
              <w:t>ufficio la sussistenza dei</w:t>
            </w:r>
            <w:r>
              <w:rPr>
                <w:rFonts w:cstheme="minorHAnsi"/>
                <w:sz w:val="16"/>
                <w:szCs w:val="16"/>
              </w:rPr>
              <w:t xml:space="preserve"> </w:t>
            </w:r>
            <w:r w:rsidRPr="006227E6">
              <w:rPr>
                <w:rFonts w:cstheme="minorHAnsi"/>
                <w:sz w:val="16"/>
                <w:szCs w:val="16"/>
              </w:rPr>
              <w:t>presupposti e dei requisiti richiesti. A tal fine, alla comunicazione</w:t>
            </w:r>
            <w:r>
              <w:rPr>
                <w:rFonts w:cstheme="minorHAnsi"/>
                <w:sz w:val="16"/>
                <w:szCs w:val="16"/>
              </w:rPr>
              <w:t xml:space="preserve"> </w:t>
            </w:r>
            <w:r w:rsidRPr="006227E6">
              <w:rPr>
                <w:rFonts w:cstheme="minorHAnsi"/>
                <w:sz w:val="16"/>
                <w:szCs w:val="16"/>
              </w:rPr>
              <w:t>di inizio di attività, a firma del legale rappresentante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impresa, è allegata una relazione dalla quale risulti:</w:t>
            </w:r>
          </w:p>
          <w:p w14:paraId="721BA79B"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a) il rispetto delle norme tecniche e delle condizioni specifiche</w:t>
            </w:r>
            <w:r>
              <w:rPr>
                <w:rFonts w:cstheme="minorHAnsi"/>
                <w:sz w:val="16"/>
                <w:szCs w:val="16"/>
              </w:rPr>
              <w:t xml:space="preserve"> </w:t>
            </w:r>
            <w:r w:rsidRPr="006227E6">
              <w:rPr>
                <w:rFonts w:cstheme="minorHAnsi"/>
                <w:sz w:val="16"/>
                <w:szCs w:val="16"/>
              </w:rPr>
              <w:t>di cui al comma 1;</w:t>
            </w:r>
          </w:p>
          <w:p w14:paraId="29F9E0F1"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b) il possesso dei requisiti soggettivi richiesti per la gestione</w:t>
            </w:r>
            <w:r>
              <w:rPr>
                <w:rFonts w:cstheme="minorHAnsi"/>
                <w:sz w:val="16"/>
                <w:szCs w:val="16"/>
              </w:rPr>
              <w:t xml:space="preserve"> </w:t>
            </w:r>
            <w:r w:rsidRPr="006227E6">
              <w:rPr>
                <w:rFonts w:cstheme="minorHAnsi"/>
                <w:sz w:val="16"/>
                <w:szCs w:val="16"/>
              </w:rPr>
              <w:t>dei rifiuti;</w:t>
            </w:r>
          </w:p>
          <w:p w14:paraId="72374C4C"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c) le attività di recupero che si intendono svolgere;</w:t>
            </w:r>
          </w:p>
          <w:p w14:paraId="4E76FC24"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d) lo stabilimento, la capacità di recupero e il ciclo di</w:t>
            </w:r>
            <w:r>
              <w:rPr>
                <w:rFonts w:cstheme="minorHAnsi"/>
                <w:sz w:val="16"/>
                <w:szCs w:val="16"/>
              </w:rPr>
              <w:t xml:space="preserve"> </w:t>
            </w:r>
            <w:r w:rsidRPr="006227E6">
              <w:rPr>
                <w:rFonts w:cstheme="minorHAnsi"/>
                <w:sz w:val="16"/>
                <w:szCs w:val="16"/>
              </w:rPr>
              <w:t>trattamento o di combustione nel quale i rifiuti stessi sono</w:t>
            </w:r>
            <w:r>
              <w:rPr>
                <w:rFonts w:cstheme="minorHAnsi"/>
                <w:sz w:val="16"/>
                <w:szCs w:val="16"/>
              </w:rPr>
              <w:t xml:space="preserve"> </w:t>
            </w:r>
            <w:r w:rsidRPr="006227E6">
              <w:rPr>
                <w:rFonts w:cstheme="minorHAnsi"/>
                <w:sz w:val="16"/>
                <w:szCs w:val="16"/>
              </w:rPr>
              <w:t>destinati ad essere recuperati, nonché l</w:t>
            </w:r>
            <w:r>
              <w:rPr>
                <w:rFonts w:cstheme="minorHAnsi"/>
                <w:sz w:val="16"/>
                <w:szCs w:val="16"/>
              </w:rPr>
              <w:t>’</w:t>
            </w:r>
            <w:r w:rsidRPr="006227E6">
              <w:rPr>
                <w:rFonts w:cstheme="minorHAnsi"/>
                <w:sz w:val="16"/>
                <w:szCs w:val="16"/>
              </w:rPr>
              <w:t>utilizzo di eventuali</w:t>
            </w:r>
            <w:r>
              <w:rPr>
                <w:rFonts w:cstheme="minorHAnsi"/>
                <w:sz w:val="16"/>
                <w:szCs w:val="16"/>
              </w:rPr>
              <w:t xml:space="preserve"> </w:t>
            </w:r>
            <w:r w:rsidRPr="006227E6">
              <w:rPr>
                <w:rFonts w:cstheme="minorHAnsi"/>
                <w:sz w:val="16"/>
                <w:szCs w:val="16"/>
              </w:rPr>
              <w:t>impianti mobili;</w:t>
            </w:r>
          </w:p>
          <w:p w14:paraId="45B3C6B9"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e) le caratteristiche merceologiche dei prodotti derivanti dai</w:t>
            </w:r>
            <w:r>
              <w:rPr>
                <w:rFonts w:cstheme="minorHAnsi"/>
                <w:sz w:val="16"/>
                <w:szCs w:val="16"/>
              </w:rPr>
              <w:t xml:space="preserve"> </w:t>
            </w:r>
            <w:r w:rsidRPr="006227E6">
              <w:rPr>
                <w:rFonts w:cstheme="minorHAnsi"/>
                <w:sz w:val="16"/>
                <w:szCs w:val="16"/>
              </w:rPr>
              <w:t>cicli di recupero.</w:t>
            </w:r>
          </w:p>
          <w:p w14:paraId="1CDB724A"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4. Qualora la competente Sezione regionale dell</w:t>
            </w:r>
            <w:r>
              <w:rPr>
                <w:rFonts w:cstheme="minorHAnsi"/>
                <w:sz w:val="16"/>
                <w:szCs w:val="16"/>
              </w:rPr>
              <w:t>’</w:t>
            </w:r>
            <w:r w:rsidRPr="006227E6">
              <w:rPr>
                <w:rFonts w:cstheme="minorHAnsi"/>
                <w:sz w:val="16"/>
                <w:szCs w:val="16"/>
              </w:rPr>
              <w:t>Albo accerti il</w:t>
            </w:r>
            <w:r>
              <w:rPr>
                <w:rFonts w:cstheme="minorHAnsi"/>
                <w:sz w:val="16"/>
                <w:szCs w:val="16"/>
              </w:rPr>
              <w:t xml:space="preserve"> </w:t>
            </w:r>
            <w:r w:rsidRPr="006227E6">
              <w:rPr>
                <w:rFonts w:cstheme="minorHAnsi"/>
                <w:sz w:val="16"/>
                <w:szCs w:val="16"/>
              </w:rPr>
              <w:t>mancato rispetto delle norme tecniche e delle condizioni di cui al</w:t>
            </w:r>
            <w:r>
              <w:rPr>
                <w:rFonts w:cstheme="minorHAnsi"/>
                <w:sz w:val="16"/>
                <w:szCs w:val="16"/>
              </w:rPr>
              <w:t xml:space="preserve"> </w:t>
            </w:r>
            <w:r w:rsidRPr="006227E6">
              <w:rPr>
                <w:rFonts w:cstheme="minorHAnsi"/>
                <w:sz w:val="16"/>
                <w:szCs w:val="16"/>
              </w:rPr>
              <w:t>comma 1, la medesima sezione propone alla provincia di disporre, con</w:t>
            </w:r>
            <w:r>
              <w:rPr>
                <w:rFonts w:cstheme="minorHAnsi"/>
                <w:sz w:val="16"/>
                <w:szCs w:val="16"/>
              </w:rPr>
              <w:t xml:space="preserve"> </w:t>
            </w:r>
            <w:r w:rsidRPr="006227E6">
              <w:rPr>
                <w:rFonts w:cstheme="minorHAnsi"/>
                <w:sz w:val="16"/>
                <w:szCs w:val="16"/>
              </w:rPr>
              <w:t>provvedimento motivato, il divieto di inizio ovvero di prosecuzione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attività, salvo che l</w:t>
            </w:r>
            <w:r>
              <w:rPr>
                <w:rFonts w:cstheme="minorHAnsi"/>
                <w:sz w:val="16"/>
                <w:szCs w:val="16"/>
              </w:rPr>
              <w:t>’</w:t>
            </w:r>
            <w:r w:rsidRPr="006227E6">
              <w:rPr>
                <w:rFonts w:cstheme="minorHAnsi"/>
                <w:sz w:val="16"/>
                <w:szCs w:val="16"/>
              </w:rPr>
              <w:t>interessato non provveda a conformare</w:t>
            </w:r>
            <w:r>
              <w:rPr>
                <w:rFonts w:cstheme="minorHAnsi"/>
                <w:sz w:val="16"/>
                <w:szCs w:val="16"/>
              </w:rPr>
              <w:t xml:space="preserve"> </w:t>
            </w:r>
            <w:r w:rsidRPr="006227E6">
              <w:rPr>
                <w:rFonts w:cstheme="minorHAnsi"/>
                <w:sz w:val="16"/>
                <w:szCs w:val="16"/>
              </w:rPr>
              <w:t>alla normativa vigente detta attività ed i suoi effetti entro il</w:t>
            </w:r>
            <w:r>
              <w:rPr>
                <w:rFonts w:cstheme="minorHAnsi"/>
                <w:sz w:val="16"/>
                <w:szCs w:val="16"/>
              </w:rPr>
              <w:t xml:space="preserve"> </w:t>
            </w:r>
            <w:r w:rsidRPr="006227E6">
              <w:rPr>
                <w:rFonts w:cstheme="minorHAnsi"/>
                <w:sz w:val="16"/>
                <w:szCs w:val="16"/>
              </w:rPr>
              <w:t>termine e secondo le prescrizioni stabiliti dall</w:t>
            </w:r>
            <w:r>
              <w:rPr>
                <w:rFonts w:cstheme="minorHAnsi"/>
                <w:sz w:val="16"/>
                <w:szCs w:val="16"/>
              </w:rPr>
              <w:t>’</w:t>
            </w:r>
            <w:r w:rsidRPr="006227E6">
              <w:rPr>
                <w:rFonts w:cstheme="minorHAnsi"/>
                <w:sz w:val="16"/>
                <w:szCs w:val="16"/>
              </w:rPr>
              <w:t>amministrazione.</w:t>
            </w:r>
          </w:p>
          <w:p w14:paraId="29BC3483"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5. La comunicazione di cui al comma 1 deve essere rinnovata ogni</w:t>
            </w:r>
            <w:r>
              <w:rPr>
                <w:rFonts w:cstheme="minorHAnsi"/>
                <w:sz w:val="16"/>
                <w:szCs w:val="16"/>
              </w:rPr>
              <w:t xml:space="preserve"> </w:t>
            </w:r>
            <w:r w:rsidRPr="006227E6">
              <w:rPr>
                <w:rFonts w:cstheme="minorHAnsi"/>
                <w:sz w:val="16"/>
                <w:szCs w:val="16"/>
              </w:rPr>
              <w:t>cinque anni e comunque in caso di modifica sostanziale delle</w:t>
            </w:r>
            <w:r>
              <w:rPr>
                <w:rFonts w:cstheme="minorHAnsi"/>
                <w:sz w:val="16"/>
                <w:szCs w:val="16"/>
              </w:rPr>
              <w:t xml:space="preserve"> </w:t>
            </w:r>
            <w:r w:rsidRPr="006227E6">
              <w:rPr>
                <w:rFonts w:cstheme="minorHAnsi"/>
                <w:sz w:val="16"/>
                <w:szCs w:val="16"/>
              </w:rPr>
              <w:t>operazioni di recupero.</w:t>
            </w:r>
          </w:p>
          <w:p w14:paraId="34373ED6"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6. La procedura semplificata di cui al presente articolo</w:t>
            </w:r>
            <w:r>
              <w:rPr>
                <w:rFonts w:cstheme="minorHAnsi"/>
                <w:sz w:val="16"/>
                <w:szCs w:val="16"/>
              </w:rPr>
              <w:t xml:space="preserve"> </w:t>
            </w:r>
            <w:r w:rsidRPr="006227E6">
              <w:rPr>
                <w:rFonts w:cstheme="minorHAnsi"/>
                <w:sz w:val="16"/>
                <w:szCs w:val="16"/>
              </w:rPr>
              <w:t>sostituisce, limitatamente alle variazioni qualitative e quantitative</w:t>
            </w:r>
            <w:r>
              <w:rPr>
                <w:rFonts w:cstheme="minorHAnsi"/>
                <w:sz w:val="16"/>
                <w:szCs w:val="16"/>
              </w:rPr>
              <w:t xml:space="preserve"> </w:t>
            </w:r>
            <w:r w:rsidRPr="006227E6">
              <w:rPr>
                <w:rFonts w:cstheme="minorHAnsi"/>
                <w:sz w:val="16"/>
                <w:szCs w:val="16"/>
              </w:rPr>
              <w:t>delle emissioni determinate dai rifiuti individuati dalle norme</w:t>
            </w:r>
            <w:r>
              <w:rPr>
                <w:rFonts w:cstheme="minorHAnsi"/>
                <w:sz w:val="16"/>
                <w:szCs w:val="16"/>
              </w:rPr>
              <w:t xml:space="preserve"> </w:t>
            </w:r>
            <w:r w:rsidRPr="006227E6">
              <w:rPr>
                <w:rFonts w:cstheme="minorHAnsi"/>
                <w:sz w:val="16"/>
                <w:szCs w:val="16"/>
              </w:rPr>
              <w:t>tecniche di cui al comma 1 che già fissano i limiti di emissione in</w:t>
            </w:r>
            <w:r>
              <w:rPr>
                <w:rFonts w:cstheme="minorHAnsi"/>
                <w:sz w:val="16"/>
                <w:szCs w:val="16"/>
              </w:rPr>
              <w:t xml:space="preserve"> </w:t>
            </w:r>
            <w:r w:rsidRPr="006227E6">
              <w:rPr>
                <w:rFonts w:cstheme="minorHAnsi"/>
                <w:sz w:val="16"/>
                <w:szCs w:val="16"/>
              </w:rPr>
              <w:t>relazione alle attività di recupero degli stessi, l</w:t>
            </w:r>
            <w:r>
              <w:rPr>
                <w:rFonts w:cstheme="minorHAnsi"/>
                <w:sz w:val="16"/>
                <w:szCs w:val="16"/>
              </w:rPr>
              <w:t>’</w:t>
            </w:r>
            <w:r w:rsidRPr="006227E6">
              <w:rPr>
                <w:rFonts w:cstheme="minorHAnsi"/>
                <w:sz w:val="16"/>
                <w:szCs w:val="16"/>
              </w:rPr>
              <w:t>autorizzazione</w:t>
            </w:r>
            <w:r>
              <w:rPr>
                <w:rFonts w:cstheme="minorHAnsi"/>
                <w:sz w:val="16"/>
                <w:szCs w:val="16"/>
              </w:rPr>
              <w:t xml:space="preserve"> </w:t>
            </w:r>
            <w:r w:rsidRPr="006227E6">
              <w:rPr>
                <w:rFonts w:cstheme="minorHAnsi"/>
                <w:sz w:val="16"/>
                <w:szCs w:val="16"/>
              </w:rPr>
              <w:t>di cui all</w:t>
            </w:r>
            <w:r>
              <w:rPr>
                <w:rFonts w:cstheme="minorHAnsi"/>
                <w:sz w:val="16"/>
                <w:szCs w:val="16"/>
              </w:rPr>
              <w:t>’</w:t>
            </w:r>
            <w:r w:rsidRPr="006227E6">
              <w:rPr>
                <w:rFonts w:cstheme="minorHAnsi"/>
                <w:sz w:val="16"/>
                <w:szCs w:val="16"/>
              </w:rPr>
              <w:t>articolo 269 in caso di modifica sostanziale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impianto.</w:t>
            </w:r>
          </w:p>
          <w:p w14:paraId="467268E4"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7. Alle attività di cui al presente articolo si applicano</w:t>
            </w:r>
            <w:r>
              <w:rPr>
                <w:rFonts w:cstheme="minorHAnsi"/>
                <w:sz w:val="16"/>
                <w:szCs w:val="16"/>
              </w:rPr>
              <w:t xml:space="preserve"> </w:t>
            </w:r>
            <w:r w:rsidRPr="006227E6">
              <w:rPr>
                <w:rFonts w:cstheme="minorHAnsi"/>
                <w:sz w:val="16"/>
                <w:szCs w:val="16"/>
              </w:rPr>
              <w:t>integralmente le norme ordinarie per il recupero e lo smaltimento</w:t>
            </w:r>
            <w:r>
              <w:rPr>
                <w:rFonts w:cstheme="minorHAnsi"/>
                <w:sz w:val="16"/>
                <w:szCs w:val="16"/>
              </w:rPr>
              <w:t xml:space="preserve"> </w:t>
            </w:r>
            <w:r w:rsidRPr="006227E6">
              <w:rPr>
                <w:rFonts w:cstheme="minorHAnsi"/>
                <w:sz w:val="16"/>
                <w:szCs w:val="16"/>
              </w:rPr>
              <w:t>qualora i rifiuti non vengano destinati in modo effettivo al</w:t>
            </w:r>
            <w:r>
              <w:rPr>
                <w:rFonts w:cstheme="minorHAnsi"/>
                <w:sz w:val="16"/>
                <w:szCs w:val="16"/>
              </w:rPr>
              <w:t xml:space="preserve"> </w:t>
            </w:r>
            <w:r w:rsidRPr="006227E6">
              <w:rPr>
                <w:rFonts w:cstheme="minorHAnsi"/>
                <w:sz w:val="16"/>
                <w:szCs w:val="16"/>
              </w:rPr>
              <w:t>recupero.</w:t>
            </w:r>
          </w:p>
          <w:p w14:paraId="2E2EC1CE" w14:textId="0667194C" w:rsidR="00324F68" w:rsidRDefault="00324F68" w:rsidP="00324F68">
            <w:pPr>
              <w:spacing w:before="60"/>
              <w:ind w:left="0" w:firstLine="0"/>
              <w:jc w:val="left"/>
              <w:rPr>
                <w:rFonts w:cstheme="minorHAnsi"/>
                <w:sz w:val="16"/>
                <w:szCs w:val="16"/>
              </w:rPr>
            </w:pPr>
            <w:r w:rsidRPr="006227E6">
              <w:rPr>
                <w:rFonts w:cstheme="minorHAnsi"/>
                <w:sz w:val="16"/>
                <w:szCs w:val="16"/>
              </w:rPr>
              <w:t>8. Fermo restando il rispetto dei limiti di emissione in atmosfera</w:t>
            </w:r>
            <w:r>
              <w:rPr>
                <w:rFonts w:cstheme="minorHAnsi"/>
                <w:sz w:val="16"/>
                <w:szCs w:val="16"/>
              </w:rPr>
              <w:t xml:space="preserve"> </w:t>
            </w:r>
            <w:r w:rsidRPr="006227E6">
              <w:rPr>
                <w:rFonts w:cstheme="minorHAnsi"/>
                <w:sz w:val="16"/>
                <w:szCs w:val="16"/>
              </w:rPr>
              <w:t>di cui all</w:t>
            </w:r>
            <w:r>
              <w:rPr>
                <w:rFonts w:cstheme="minorHAnsi"/>
                <w:sz w:val="16"/>
                <w:szCs w:val="16"/>
              </w:rPr>
              <w:t>’</w:t>
            </w:r>
            <w:r w:rsidRPr="006227E6">
              <w:rPr>
                <w:rFonts w:cstheme="minorHAnsi"/>
                <w:sz w:val="16"/>
                <w:szCs w:val="16"/>
              </w:rPr>
              <w:t xml:space="preserve">articolo 214, </w:t>
            </w:r>
            <w:r w:rsidRPr="00324F68">
              <w:rPr>
                <w:rFonts w:cstheme="minorHAnsi"/>
                <w:b/>
                <w:bCs/>
                <w:strike/>
                <w:sz w:val="16"/>
                <w:szCs w:val="16"/>
              </w:rPr>
              <w:t>comma 4</w:t>
            </w:r>
            <w:r w:rsidRPr="00324F68">
              <w:rPr>
                <w:rFonts w:cstheme="minorHAnsi"/>
                <w:b/>
                <w:bCs/>
                <w:sz w:val="16"/>
                <w:szCs w:val="16"/>
              </w:rPr>
              <w:t xml:space="preserve"> comma 3</w:t>
            </w:r>
            <w:r w:rsidRPr="006227E6">
              <w:rPr>
                <w:rFonts w:cstheme="minorHAnsi"/>
                <w:sz w:val="16"/>
                <w:szCs w:val="16"/>
              </w:rPr>
              <w:t>, lettera b), e dei limiti delle</w:t>
            </w:r>
            <w:r>
              <w:rPr>
                <w:rFonts w:cstheme="minorHAnsi"/>
                <w:sz w:val="16"/>
                <w:szCs w:val="16"/>
              </w:rPr>
              <w:t xml:space="preserve"> </w:t>
            </w:r>
            <w:r w:rsidRPr="006227E6">
              <w:rPr>
                <w:rFonts w:cstheme="minorHAnsi"/>
                <w:sz w:val="16"/>
                <w:szCs w:val="16"/>
              </w:rPr>
              <w:t>altre emissioni inquinanti stabilite da disposizioni vigenti e fatta</w:t>
            </w:r>
            <w:r>
              <w:rPr>
                <w:rFonts w:cstheme="minorHAnsi"/>
                <w:sz w:val="16"/>
                <w:szCs w:val="16"/>
              </w:rPr>
              <w:t xml:space="preserve"> </w:t>
            </w:r>
            <w:r w:rsidRPr="006227E6">
              <w:rPr>
                <w:rFonts w:cstheme="minorHAnsi"/>
                <w:sz w:val="16"/>
                <w:szCs w:val="16"/>
              </w:rPr>
              <w:t>salva l</w:t>
            </w:r>
            <w:r>
              <w:rPr>
                <w:rFonts w:cstheme="minorHAnsi"/>
                <w:sz w:val="16"/>
                <w:szCs w:val="16"/>
              </w:rPr>
              <w:t>’</w:t>
            </w:r>
            <w:r w:rsidRPr="006227E6">
              <w:rPr>
                <w:rFonts w:cstheme="minorHAnsi"/>
                <w:sz w:val="16"/>
                <w:szCs w:val="16"/>
              </w:rPr>
              <w:t>osservanza degli altri vincoli a tutela dei profili sanitari</w:t>
            </w:r>
            <w:r>
              <w:rPr>
                <w:rFonts w:cstheme="minorHAnsi"/>
                <w:sz w:val="16"/>
                <w:szCs w:val="16"/>
              </w:rPr>
              <w:t xml:space="preserve"> </w:t>
            </w:r>
            <w:r w:rsidRPr="006227E6">
              <w:rPr>
                <w:rFonts w:cstheme="minorHAnsi"/>
                <w:sz w:val="16"/>
                <w:szCs w:val="16"/>
              </w:rPr>
              <w:t>e ambientali, entro sessanta giorni dalla data di entrata in vigore</w:t>
            </w:r>
            <w:r>
              <w:rPr>
                <w:rFonts w:cstheme="minorHAnsi"/>
                <w:sz w:val="16"/>
                <w:szCs w:val="16"/>
              </w:rPr>
              <w:t xml:space="preserve"> </w:t>
            </w:r>
            <w:r w:rsidRPr="006227E6">
              <w:rPr>
                <w:rFonts w:cstheme="minorHAnsi"/>
                <w:sz w:val="16"/>
                <w:szCs w:val="16"/>
              </w:rPr>
              <w:t>della parte quarta del presente decreto, il Ministro dell</w:t>
            </w:r>
            <w:r>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di concerto con il Ministro</w:t>
            </w:r>
            <w:r>
              <w:rPr>
                <w:rFonts w:cstheme="minorHAnsi"/>
                <w:sz w:val="16"/>
                <w:szCs w:val="16"/>
              </w:rPr>
              <w:t xml:space="preserve"> </w:t>
            </w:r>
            <w:r w:rsidRPr="006227E6">
              <w:rPr>
                <w:rFonts w:cstheme="minorHAnsi"/>
                <w:sz w:val="16"/>
                <w:szCs w:val="16"/>
              </w:rPr>
              <w:t>delle attività produttive, determina modalità, condizioni e misure</w:t>
            </w:r>
            <w:r>
              <w:rPr>
                <w:rFonts w:cstheme="minorHAnsi"/>
                <w:sz w:val="16"/>
                <w:szCs w:val="16"/>
              </w:rPr>
              <w:t xml:space="preserve"> </w:t>
            </w:r>
            <w:r w:rsidRPr="006227E6">
              <w:rPr>
                <w:rFonts w:cstheme="minorHAnsi"/>
                <w:sz w:val="16"/>
                <w:szCs w:val="16"/>
              </w:rPr>
              <w:t>relative alla concessione di incentivi finanziari previsti da</w:t>
            </w:r>
            <w:r>
              <w:rPr>
                <w:rFonts w:cstheme="minorHAnsi"/>
                <w:sz w:val="16"/>
                <w:szCs w:val="16"/>
              </w:rPr>
              <w:t xml:space="preserve"> </w:t>
            </w:r>
            <w:r w:rsidRPr="006227E6">
              <w:rPr>
                <w:rFonts w:cstheme="minorHAnsi"/>
                <w:sz w:val="16"/>
                <w:szCs w:val="16"/>
              </w:rPr>
              <w:t>disposizioni legislative vigenti a favore dell</w:t>
            </w:r>
            <w:r>
              <w:rPr>
                <w:rFonts w:cstheme="minorHAnsi"/>
                <w:sz w:val="16"/>
                <w:szCs w:val="16"/>
              </w:rPr>
              <w:t>’</w:t>
            </w:r>
            <w:r w:rsidRPr="006227E6">
              <w:rPr>
                <w:rFonts w:cstheme="minorHAnsi"/>
                <w:sz w:val="16"/>
                <w:szCs w:val="16"/>
              </w:rPr>
              <w:t>utilizzazione dei</w:t>
            </w:r>
            <w:r>
              <w:rPr>
                <w:rFonts w:cstheme="minorHAnsi"/>
                <w:sz w:val="16"/>
                <w:szCs w:val="16"/>
              </w:rPr>
              <w:t xml:space="preserve"> </w:t>
            </w:r>
            <w:r w:rsidRPr="006227E6">
              <w:rPr>
                <w:rFonts w:cstheme="minorHAnsi"/>
                <w:sz w:val="16"/>
                <w:szCs w:val="16"/>
              </w:rPr>
              <w:t xml:space="preserve">rifiuti in via </w:t>
            </w:r>
            <w:r w:rsidRPr="006227E6">
              <w:rPr>
                <w:rFonts w:cstheme="minorHAnsi"/>
                <w:sz w:val="16"/>
                <w:szCs w:val="16"/>
              </w:rPr>
              <w:lastRenderedPageBreak/>
              <w:t>prioritaria in operazioni di riciclaggio e di recupero</w:t>
            </w:r>
            <w:r>
              <w:rPr>
                <w:rFonts w:cstheme="minorHAnsi"/>
                <w:sz w:val="16"/>
                <w:szCs w:val="16"/>
              </w:rPr>
              <w:t xml:space="preserve"> </w:t>
            </w:r>
            <w:r w:rsidRPr="006227E6">
              <w:rPr>
                <w:rFonts w:cstheme="minorHAnsi"/>
                <w:sz w:val="16"/>
                <w:szCs w:val="16"/>
              </w:rPr>
              <w:t>per ottenere materie, sostanze, oggetti, nonché come combustibile</w:t>
            </w:r>
            <w:r>
              <w:rPr>
                <w:rFonts w:cstheme="minorHAnsi"/>
                <w:sz w:val="16"/>
                <w:szCs w:val="16"/>
              </w:rPr>
              <w:t xml:space="preserve"> </w:t>
            </w:r>
            <w:r w:rsidRPr="006227E6">
              <w:rPr>
                <w:rFonts w:cstheme="minorHAnsi"/>
                <w:sz w:val="16"/>
                <w:szCs w:val="16"/>
              </w:rPr>
              <w:t>per produrre energia elettrica, tenuto anche conto del prevalente</w:t>
            </w:r>
            <w:r>
              <w:rPr>
                <w:rFonts w:cstheme="minorHAnsi"/>
                <w:sz w:val="16"/>
                <w:szCs w:val="16"/>
              </w:rPr>
              <w:t xml:space="preserve"> </w:t>
            </w:r>
            <w:r w:rsidRPr="006227E6">
              <w:rPr>
                <w:rFonts w:cstheme="minorHAnsi"/>
                <w:sz w:val="16"/>
                <w:szCs w:val="16"/>
              </w:rPr>
              <w:t>interesse pubblico al recupero energetico nelle centrali elettriche</w:t>
            </w:r>
            <w:r>
              <w:rPr>
                <w:rFonts w:cstheme="minorHAnsi"/>
                <w:sz w:val="16"/>
                <w:szCs w:val="16"/>
              </w:rPr>
              <w:t xml:space="preserve"> </w:t>
            </w:r>
            <w:r w:rsidRPr="006227E6">
              <w:rPr>
                <w:rFonts w:cstheme="minorHAnsi"/>
                <w:sz w:val="16"/>
                <w:szCs w:val="16"/>
              </w:rPr>
              <w:t>di rifiuti urbani sottoposti a preventive operazioni di trattamento</w:t>
            </w:r>
            <w:r>
              <w:rPr>
                <w:rFonts w:cstheme="minorHAnsi"/>
                <w:sz w:val="16"/>
                <w:szCs w:val="16"/>
              </w:rPr>
              <w:t xml:space="preserve"> </w:t>
            </w:r>
            <w:r w:rsidRPr="006227E6">
              <w:rPr>
                <w:rFonts w:cstheme="minorHAnsi"/>
                <w:sz w:val="16"/>
                <w:szCs w:val="16"/>
              </w:rPr>
              <w:t>finalizzate alla produzione di combustibile da rifiuti e di quanto</w:t>
            </w:r>
            <w:r>
              <w:rPr>
                <w:rFonts w:cstheme="minorHAnsi"/>
                <w:sz w:val="16"/>
                <w:szCs w:val="16"/>
              </w:rPr>
              <w:t xml:space="preserve"> </w:t>
            </w:r>
            <w:r w:rsidRPr="006227E6">
              <w:rPr>
                <w:rFonts w:cstheme="minorHAnsi"/>
                <w:sz w:val="16"/>
                <w:szCs w:val="16"/>
              </w:rPr>
              <w:t>previsto dal decreto legislativo 29 dicembre 2003, n. 387, e</w:t>
            </w:r>
            <w:r>
              <w:rPr>
                <w:rFonts w:cstheme="minorHAnsi"/>
                <w:sz w:val="16"/>
                <w:szCs w:val="16"/>
              </w:rPr>
              <w:t xml:space="preserve"> </w:t>
            </w:r>
            <w:r w:rsidRPr="006227E6">
              <w:rPr>
                <w:rFonts w:cstheme="minorHAnsi"/>
                <w:sz w:val="16"/>
                <w:szCs w:val="16"/>
              </w:rPr>
              <w:t>successive modificazioni, nonché dalla direttiva 2009/28/CE e dalle</w:t>
            </w:r>
            <w:r>
              <w:rPr>
                <w:rFonts w:cstheme="minorHAnsi"/>
                <w:sz w:val="16"/>
                <w:szCs w:val="16"/>
              </w:rPr>
              <w:t xml:space="preserve"> </w:t>
            </w:r>
            <w:r w:rsidRPr="006227E6">
              <w:rPr>
                <w:rFonts w:cstheme="minorHAnsi"/>
                <w:sz w:val="16"/>
                <w:szCs w:val="16"/>
              </w:rPr>
              <w:t>relative disposizioni di recepimento.</w:t>
            </w:r>
          </w:p>
          <w:p w14:paraId="52CDC08B"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8-bis. Le operazioni di messa in riserva dei rifiuti pericolosi</w:t>
            </w:r>
            <w:r>
              <w:rPr>
                <w:rFonts w:cstheme="minorHAnsi"/>
                <w:sz w:val="16"/>
                <w:szCs w:val="16"/>
              </w:rPr>
              <w:t xml:space="preserve"> </w:t>
            </w:r>
            <w:r w:rsidRPr="006227E6">
              <w:rPr>
                <w:rFonts w:cstheme="minorHAnsi"/>
                <w:sz w:val="16"/>
                <w:szCs w:val="16"/>
              </w:rPr>
              <w:t>individuati ai sensi del presente articolo sono sottoposte alle</w:t>
            </w:r>
            <w:r>
              <w:rPr>
                <w:rFonts w:cstheme="minorHAnsi"/>
                <w:sz w:val="16"/>
                <w:szCs w:val="16"/>
              </w:rPr>
              <w:t xml:space="preserve"> </w:t>
            </w:r>
            <w:r w:rsidRPr="006227E6">
              <w:rPr>
                <w:rFonts w:cstheme="minorHAnsi"/>
                <w:sz w:val="16"/>
                <w:szCs w:val="16"/>
              </w:rPr>
              <w:t>procedure semplificate di comunicazione di inizio di attività solo</w:t>
            </w:r>
            <w:r>
              <w:rPr>
                <w:rFonts w:cstheme="minorHAnsi"/>
                <w:sz w:val="16"/>
                <w:szCs w:val="16"/>
              </w:rPr>
              <w:t xml:space="preserve"> </w:t>
            </w:r>
            <w:r w:rsidRPr="006227E6">
              <w:rPr>
                <w:rFonts w:cstheme="minorHAnsi"/>
                <w:sz w:val="16"/>
                <w:szCs w:val="16"/>
              </w:rPr>
              <w:t>se effettuate presso l</w:t>
            </w:r>
            <w:r>
              <w:rPr>
                <w:rFonts w:cstheme="minorHAnsi"/>
                <w:sz w:val="16"/>
                <w:szCs w:val="16"/>
              </w:rPr>
              <w:t>’</w:t>
            </w:r>
            <w:r w:rsidRPr="006227E6">
              <w:rPr>
                <w:rFonts w:cstheme="minorHAnsi"/>
                <w:sz w:val="16"/>
                <w:szCs w:val="16"/>
              </w:rPr>
              <w:t>impianto dove avvengono le operazioni di</w:t>
            </w:r>
            <w:r>
              <w:rPr>
                <w:rFonts w:cstheme="minorHAnsi"/>
                <w:sz w:val="16"/>
                <w:szCs w:val="16"/>
              </w:rPr>
              <w:t xml:space="preserve"> </w:t>
            </w:r>
            <w:r w:rsidRPr="006227E6">
              <w:rPr>
                <w:rFonts w:cstheme="minorHAnsi"/>
                <w:sz w:val="16"/>
                <w:szCs w:val="16"/>
              </w:rPr>
              <w:t>riciclaggio e di recupero previste ai punti da R1 a R9 dell</w:t>
            </w:r>
            <w:r>
              <w:rPr>
                <w:rFonts w:cstheme="minorHAnsi"/>
                <w:sz w:val="16"/>
                <w:szCs w:val="16"/>
              </w:rPr>
              <w:t>’</w:t>
            </w:r>
            <w:r w:rsidRPr="006227E6">
              <w:rPr>
                <w:rFonts w:cstheme="minorHAnsi"/>
                <w:sz w:val="16"/>
                <w:szCs w:val="16"/>
              </w:rPr>
              <w:t>Allegato</w:t>
            </w:r>
            <w:r>
              <w:rPr>
                <w:rFonts w:cstheme="minorHAnsi"/>
                <w:sz w:val="16"/>
                <w:szCs w:val="16"/>
              </w:rPr>
              <w:t xml:space="preserve"> </w:t>
            </w:r>
            <w:r w:rsidRPr="006227E6">
              <w:rPr>
                <w:rFonts w:cstheme="minorHAnsi"/>
                <w:sz w:val="16"/>
                <w:szCs w:val="16"/>
              </w:rPr>
              <w:t>C alla parte quarta del presente decreto.</w:t>
            </w:r>
          </w:p>
          <w:p w14:paraId="3A6083FD"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8-ter. Fatto salvo quanto previsto dal comma 8, le norme tecniche</w:t>
            </w:r>
            <w:r>
              <w:rPr>
                <w:rFonts w:cstheme="minorHAnsi"/>
                <w:sz w:val="16"/>
                <w:szCs w:val="16"/>
              </w:rPr>
              <w:t xml:space="preserve"> </w:t>
            </w:r>
            <w:r w:rsidRPr="006227E6">
              <w:rPr>
                <w:rFonts w:cstheme="minorHAnsi"/>
                <w:sz w:val="16"/>
                <w:szCs w:val="16"/>
              </w:rPr>
              <w:t>di cui ai commi 1, 2 e 3 stabiliscono le caratteristiche</w:t>
            </w:r>
            <w:r>
              <w:rPr>
                <w:rFonts w:cstheme="minorHAnsi"/>
                <w:sz w:val="16"/>
                <w:szCs w:val="16"/>
              </w:rPr>
              <w:t xml:space="preserve"> </w:t>
            </w:r>
            <w:r w:rsidRPr="006227E6">
              <w:rPr>
                <w:rFonts w:cstheme="minorHAnsi"/>
                <w:sz w:val="16"/>
                <w:szCs w:val="16"/>
              </w:rPr>
              <w:t>impiantistiche dei centri di messa in riserva di rifiuti non</w:t>
            </w:r>
            <w:r>
              <w:rPr>
                <w:rFonts w:cstheme="minorHAnsi"/>
                <w:sz w:val="16"/>
                <w:szCs w:val="16"/>
              </w:rPr>
              <w:t xml:space="preserve"> </w:t>
            </w:r>
            <w:r w:rsidRPr="006227E6">
              <w:rPr>
                <w:rFonts w:cstheme="minorHAnsi"/>
                <w:sz w:val="16"/>
                <w:szCs w:val="16"/>
              </w:rPr>
              <w:t>pericolosi non localizzati presso gli impianti dove sono effettuate</w:t>
            </w:r>
            <w:r>
              <w:rPr>
                <w:rFonts w:cstheme="minorHAnsi"/>
                <w:sz w:val="16"/>
                <w:szCs w:val="16"/>
              </w:rPr>
              <w:t xml:space="preserve"> </w:t>
            </w:r>
            <w:r w:rsidRPr="006227E6">
              <w:rPr>
                <w:rFonts w:cstheme="minorHAnsi"/>
                <w:sz w:val="16"/>
                <w:szCs w:val="16"/>
              </w:rPr>
              <w:t>le operazioni di riciclaggio e di recupero individuate ai punti da R1</w:t>
            </w:r>
            <w:r>
              <w:rPr>
                <w:rFonts w:cstheme="minorHAnsi"/>
                <w:sz w:val="16"/>
                <w:szCs w:val="16"/>
              </w:rPr>
              <w:t xml:space="preserve"> </w:t>
            </w:r>
            <w:r w:rsidRPr="006227E6">
              <w:rPr>
                <w:rFonts w:cstheme="minorHAnsi"/>
                <w:sz w:val="16"/>
                <w:szCs w:val="16"/>
              </w:rPr>
              <w:t>a R9 dell</w:t>
            </w:r>
            <w:r>
              <w:rPr>
                <w:rFonts w:cstheme="minorHAnsi"/>
                <w:sz w:val="16"/>
                <w:szCs w:val="16"/>
              </w:rPr>
              <w:t>’</w:t>
            </w:r>
            <w:r w:rsidRPr="006227E6">
              <w:rPr>
                <w:rFonts w:cstheme="minorHAnsi"/>
                <w:sz w:val="16"/>
                <w:szCs w:val="16"/>
              </w:rPr>
              <w:t>Allegato C alla parte quarta del presente decreto, nonché</w:t>
            </w:r>
            <w:r>
              <w:rPr>
                <w:rFonts w:cstheme="minorHAnsi"/>
                <w:sz w:val="16"/>
                <w:szCs w:val="16"/>
              </w:rPr>
              <w:t xml:space="preserve"> </w:t>
            </w:r>
            <w:r w:rsidRPr="006227E6">
              <w:rPr>
                <w:rFonts w:cstheme="minorHAnsi"/>
                <w:sz w:val="16"/>
                <w:szCs w:val="16"/>
              </w:rPr>
              <w:t>le modalità di stoccaggio e i termini massimi entro i quali i</w:t>
            </w:r>
            <w:r>
              <w:rPr>
                <w:rFonts w:cstheme="minorHAnsi"/>
                <w:sz w:val="16"/>
                <w:szCs w:val="16"/>
              </w:rPr>
              <w:t xml:space="preserve"> </w:t>
            </w:r>
            <w:r w:rsidRPr="006227E6">
              <w:rPr>
                <w:rFonts w:cstheme="minorHAnsi"/>
                <w:sz w:val="16"/>
                <w:szCs w:val="16"/>
              </w:rPr>
              <w:t>rifiuti devono essere avviati alle predette operazioni.</w:t>
            </w:r>
          </w:p>
          <w:p w14:paraId="23B4658A"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8-quater. Le attività di trattamento disciplinate dai</w:t>
            </w:r>
            <w:r>
              <w:rPr>
                <w:rFonts w:cstheme="minorHAnsi"/>
                <w:sz w:val="16"/>
                <w:szCs w:val="16"/>
              </w:rPr>
              <w:t xml:space="preserve"> </w:t>
            </w:r>
            <w:r w:rsidRPr="006227E6">
              <w:rPr>
                <w:rFonts w:cstheme="minorHAnsi"/>
                <w:sz w:val="16"/>
                <w:szCs w:val="16"/>
              </w:rPr>
              <w:t>regolamenti di cui all</w:t>
            </w:r>
            <w:r>
              <w:rPr>
                <w:rFonts w:cstheme="minorHAnsi"/>
                <w:sz w:val="16"/>
                <w:szCs w:val="16"/>
              </w:rPr>
              <w:t>’</w:t>
            </w:r>
            <w:r w:rsidRPr="006227E6">
              <w:rPr>
                <w:rFonts w:cstheme="minorHAnsi"/>
                <w:sz w:val="16"/>
                <w:szCs w:val="16"/>
              </w:rPr>
              <w:t>articolo 6, paragrafo 2, della direttiva</w:t>
            </w:r>
            <w:r>
              <w:rPr>
                <w:rFonts w:cstheme="minorHAnsi"/>
                <w:sz w:val="16"/>
                <w:szCs w:val="16"/>
              </w:rPr>
              <w:t xml:space="preserve"> </w:t>
            </w:r>
            <w:r w:rsidRPr="006227E6">
              <w:rPr>
                <w:rFonts w:cstheme="minorHAnsi"/>
                <w:sz w:val="16"/>
                <w:szCs w:val="16"/>
              </w:rPr>
              <w:t>2008/98/CE del Parlamento europeo e del Consiglio, del 19 novembre</w:t>
            </w:r>
            <w:r>
              <w:rPr>
                <w:rFonts w:cstheme="minorHAnsi"/>
                <w:sz w:val="16"/>
                <w:szCs w:val="16"/>
              </w:rPr>
              <w:t xml:space="preserve"> </w:t>
            </w:r>
            <w:r w:rsidRPr="006227E6">
              <w:rPr>
                <w:rFonts w:cstheme="minorHAnsi"/>
                <w:sz w:val="16"/>
                <w:szCs w:val="16"/>
              </w:rPr>
              <w:t>2008, che fissano i criteri che determinano quando specifici tipi di</w:t>
            </w:r>
            <w:r>
              <w:rPr>
                <w:rFonts w:cstheme="minorHAnsi"/>
                <w:sz w:val="16"/>
                <w:szCs w:val="16"/>
              </w:rPr>
              <w:t xml:space="preserve"> </w:t>
            </w:r>
            <w:r w:rsidRPr="006227E6">
              <w:rPr>
                <w:rFonts w:cstheme="minorHAnsi"/>
                <w:sz w:val="16"/>
                <w:szCs w:val="16"/>
              </w:rPr>
              <w:t>rifiuti cessano di essere considerati rifiuti, sono sottoposte alle</w:t>
            </w:r>
            <w:r>
              <w:rPr>
                <w:rFonts w:cstheme="minorHAnsi"/>
                <w:sz w:val="16"/>
                <w:szCs w:val="16"/>
              </w:rPr>
              <w:t xml:space="preserve"> </w:t>
            </w:r>
            <w:r w:rsidRPr="006227E6">
              <w:rPr>
                <w:rFonts w:cstheme="minorHAnsi"/>
                <w:sz w:val="16"/>
                <w:szCs w:val="16"/>
              </w:rPr>
              <w:t>procedure semplificate disciplinate dall</w:t>
            </w:r>
            <w:r>
              <w:rPr>
                <w:rFonts w:cstheme="minorHAnsi"/>
                <w:sz w:val="16"/>
                <w:szCs w:val="16"/>
              </w:rPr>
              <w:t>’</w:t>
            </w:r>
            <w:r w:rsidRPr="006227E6">
              <w:rPr>
                <w:rFonts w:cstheme="minorHAnsi"/>
                <w:sz w:val="16"/>
                <w:szCs w:val="16"/>
              </w:rPr>
              <w:t>articolo 214 del presente</w:t>
            </w:r>
            <w:r>
              <w:rPr>
                <w:rFonts w:cstheme="minorHAnsi"/>
                <w:sz w:val="16"/>
                <w:szCs w:val="16"/>
              </w:rPr>
              <w:t xml:space="preserve"> </w:t>
            </w:r>
            <w:r w:rsidRPr="006227E6">
              <w:rPr>
                <w:rFonts w:cstheme="minorHAnsi"/>
                <w:sz w:val="16"/>
                <w:szCs w:val="16"/>
              </w:rPr>
              <w:t>decreto e dal presente articolo a condizione che siano rispettati</w:t>
            </w:r>
            <w:r>
              <w:rPr>
                <w:rFonts w:cstheme="minorHAnsi"/>
                <w:sz w:val="16"/>
                <w:szCs w:val="16"/>
              </w:rPr>
              <w:t xml:space="preserve"> </w:t>
            </w:r>
            <w:r w:rsidRPr="006227E6">
              <w:rPr>
                <w:rFonts w:cstheme="minorHAnsi"/>
                <w:sz w:val="16"/>
                <w:szCs w:val="16"/>
              </w:rPr>
              <w:t>tutti i requisiti, i criteri e le prescrizioni soggettive e oggettive</w:t>
            </w:r>
            <w:r>
              <w:rPr>
                <w:rFonts w:cstheme="minorHAnsi"/>
                <w:sz w:val="16"/>
                <w:szCs w:val="16"/>
              </w:rPr>
              <w:t xml:space="preserve"> </w:t>
            </w:r>
            <w:r w:rsidRPr="006227E6">
              <w:rPr>
                <w:rFonts w:cstheme="minorHAnsi"/>
                <w:sz w:val="16"/>
                <w:szCs w:val="16"/>
              </w:rPr>
              <w:t>previsti dai predetti regolamenti, con particolare riferimento:</w:t>
            </w:r>
          </w:p>
          <w:p w14:paraId="5AA836CC"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a) alla qualità e alle caratteristiche dei rifiuti da trattare;</w:t>
            </w:r>
          </w:p>
          <w:p w14:paraId="024B1DE2"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b) alle condizioni specifiche che devono essere rispettate nello</w:t>
            </w:r>
            <w:r>
              <w:rPr>
                <w:rFonts w:cstheme="minorHAnsi"/>
                <w:sz w:val="16"/>
                <w:szCs w:val="16"/>
              </w:rPr>
              <w:t xml:space="preserve"> </w:t>
            </w:r>
            <w:r w:rsidRPr="006227E6">
              <w:rPr>
                <w:rFonts w:cstheme="minorHAnsi"/>
                <w:sz w:val="16"/>
                <w:szCs w:val="16"/>
              </w:rPr>
              <w:t>svolgimento delle attività;</w:t>
            </w:r>
          </w:p>
          <w:p w14:paraId="16C61E8D"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c) alle prescrizioni necessarie per assicurare che i rifiuti</w:t>
            </w:r>
            <w:r>
              <w:rPr>
                <w:rFonts w:cstheme="minorHAnsi"/>
                <w:sz w:val="16"/>
                <w:szCs w:val="16"/>
              </w:rPr>
              <w:t xml:space="preserve"> </w:t>
            </w:r>
            <w:r w:rsidRPr="006227E6">
              <w:rPr>
                <w:rFonts w:cstheme="minorHAnsi"/>
                <w:sz w:val="16"/>
                <w:szCs w:val="16"/>
              </w:rPr>
              <w:t>siano trattati senza pericolo per la salute dell</w:t>
            </w:r>
            <w:r>
              <w:rPr>
                <w:rFonts w:cstheme="minorHAnsi"/>
                <w:sz w:val="16"/>
                <w:szCs w:val="16"/>
              </w:rPr>
              <w:t>’</w:t>
            </w:r>
            <w:r w:rsidRPr="006227E6">
              <w:rPr>
                <w:rFonts w:cstheme="minorHAnsi"/>
                <w:sz w:val="16"/>
                <w:szCs w:val="16"/>
              </w:rPr>
              <w:t>uomo e senza usare</w:t>
            </w:r>
            <w:r>
              <w:rPr>
                <w:rFonts w:cstheme="minorHAnsi"/>
                <w:sz w:val="16"/>
                <w:szCs w:val="16"/>
              </w:rPr>
              <w:t xml:space="preserve"> </w:t>
            </w:r>
            <w:r w:rsidRPr="006227E6">
              <w:rPr>
                <w:rFonts w:cstheme="minorHAnsi"/>
                <w:sz w:val="16"/>
                <w:szCs w:val="16"/>
              </w:rPr>
              <w:t>procedimenti o metodi che potrebbero recare pregiudizio all</w:t>
            </w:r>
            <w:r>
              <w:rPr>
                <w:rFonts w:cstheme="minorHAnsi"/>
                <w:sz w:val="16"/>
                <w:szCs w:val="16"/>
              </w:rPr>
              <w:t>’</w:t>
            </w:r>
            <w:r w:rsidRPr="006227E6">
              <w:rPr>
                <w:rFonts w:cstheme="minorHAnsi"/>
                <w:sz w:val="16"/>
                <w:szCs w:val="16"/>
              </w:rPr>
              <w:t>ambiente,</w:t>
            </w:r>
            <w:r>
              <w:rPr>
                <w:rFonts w:cstheme="minorHAnsi"/>
                <w:sz w:val="16"/>
                <w:szCs w:val="16"/>
              </w:rPr>
              <w:t xml:space="preserve"> </w:t>
            </w:r>
            <w:r w:rsidRPr="006227E6">
              <w:rPr>
                <w:rFonts w:cstheme="minorHAnsi"/>
                <w:sz w:val="16"/>
                <w:szCs w:val="16"/>
              </w:rPr>
              <w:t>con specifico riferimento agli obblighi minimi di monitoraggio;</w:t>
            </w:r>
          </w:p>
          <w:p w14:paraId="498ECA96"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d) alla destinazione dei rifiuti che cessano di essere</w:t>
            </w:r>
            <w:r>
              <w:rPr>
                <w:rFonts w:cstheme="minorHAnsi"/>
                <w:sz w:val="16"/>
                <w:szCs w:val="16"/>
              </w:rPr>
              <w:t xml:space="preserve"> </w:t>
            </w:r>
            <w:r w:rsidRPr="006227E6">
              <w:rPr>
                <w:rFonts w:cstheme="minorHAnsi"/>
                <w:sz w:val="16"/>
                <w:szCs w:val="16"/>
              </w:rPr>
              <w:t>considerati rifiuti agli utilizzi individuati.</w:t>
            </w:r>
          </w:p>
          <w:p w14:paraId="05FEB24A"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8-quinquies. L</w:t>
            </w:r>
            <w:r>
              <w:rPr>
                <w:rFonts w:cstheme="minorHAnsi"/>
                <w:sz w:val="16"/>
                <w:szCs w:val="16"/>
              </w:rPr>
              <w:t>’</w:t>
            </w:r>
            <w:r w:rsidRPr="006227E6">
              <w:rPr>
                <w:rFonts w:cstheme="minorHAnsi"/>
                <w:sz w:val="16"/>
                <w:szCs w:val="16"/>
              </w:rPr>
              <w:t>operazione di recupero può consistere nel mero</w:t>
            </w:r>
            <w:r>
              <w:rPr>
                <w:rFonts w:cstheme="minorHAnsi"/>
                <w:sz w:val="16"/>
                <w:szCs w:val="16"/>
              </w:rPr>
              <w:t xml:space="preserve"> </w:t>
            </w:r>
            <w:r w:rsidRPr="006227E6">
              <w:rPr>
                <w:rFonts w:cstheme="minorHAnsi"/>
                <w:sz w:val="16"/>
                <w:szCs w:val="16"/>
              </w:rPr>
              <w:t>controllo sui materiali di rifiuto per verificare se soddisfino i</w:t>
            </w:r>
            <w:r>
              <w:rPr>
                <w:rFonts w:cstheme="minorHAnsi"/>
                <w:sz w:val="16"/>
                <w:szCs w:val="16"/>
              </w:rPr>
              <w:t xml:space="preserve"> </w:t>
            </w:r>
            <w:r w:rsidRPr="006227E6">
              <w:rPr>
                <w:rFonts w:cstheme="minorHAnsi"/>
                <w:sz w:val="16"/>
                <w:szCs w:val="16"/>
              </w:rPr>
              <w:t>criteri elaborati affinch</w:t>
            </w:r>
            <w:r>
              <w:rPr>
                <w:rFonts w:cstheme="minorHAnsi"/>
                <w:sz w:val="16"/>
                <w:szCs w:val="16"/>
              </w:rPr>
              <w:t>é</w:t>
            </w:r>
            <w:r w:rsidRPr="006227E6">
              <w:rPr>
                <w:rFonts w:cstheme="minorHAnsi"/>
                <w:sz w:val="16"/>
                <w:szCs w:val="16"/>
              </w:rPr>
              <w:t xml:space="preserve"> gli stessi cessino di essere considerati</w:t>
            </w:r>
            <w:r>
              <w:rPr>
                <w:rFonts w:cstheme="minorHAnsi"/>
                <w:sz w:val="16"/>
                <w:szCs w:val="16"/>
              </w:rPr>
              <w:t xml:space="preserve"> </w:t>
            </w:r>
            <w:r w:rsidRPr="006227E6">
              <w:rPr>
                <w:rFonts w:cstheme="minorHAnsi"/>
                <w:sz w:val="16"/>
                <w:szCs w:val="16"/>
              </w:rPr>
              <w:t>rifiuti nel rispetto delle condizioni previste. Questa è sottoposta,</w:t>
            </w:r>
            <w:r>
              <w:rPr>
                <w:rFonts w:cstheme="minorHAnsi"/>
                <w:sz w:val="16"/>
                <w:szCs w:val="16"/>
              </w:rPr>
              <w:t xml:space="preserve"> </w:t>
            </w:r>
            <w:r w:rsidRPr="006227E6">
              <w:rPr>
                <w:rFonts w:cstheme="minorHAnsi"/>
                <w:sz w:val="16"/>
                <w:szCs w:val="16"/>
              </w:rPr>
              <w:t>al pari delle altre, alle procedure semplificate disciplinate</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articolo 214 del presente decreto e dal presente articolo a</w:t>
            </w:r>
            <w:r>
              <w:rPr>
                <w:rFonts w:cstheme="minorHAnsi"/>
                <w:sz w:val="16"/>
                <w:szCs w:val="16"/>
              </w:rPr>
              <w:t xml:space="preserve"> </w:t>
            </w:r>
            <w:r w:rsidRPr="006227E6">
              <w:rPr>
                <w:rFonts w:cstheme="minorHAnsi"/>
                <w:sz w:val="16"/>
                <w:szCs w:val="16"/>
              </w:rPr>
              <w:t>condizione che siano rispettati tutti i requisiti, i criteri e le</w:t>
            </w:r>
            <w:r>
              <w:rPr>
                <w:rFonts w:cstheme="minorHAnsi"/>
                <w:sz w:val="16"/>
                <w:szCs w:val="16"/>
              </w:rPr>
              <w:t xml:space="preserve"> </w:t>
            </w:r>
            <w:r w:rsidRPr="006227E6">
              <w:rPr>
                <w:rFonts w:cstheme="minorHAnsi"/>
                <w:sz w:val="16"/>
                <w:szCs w:val="16"/>
              </w:rPr>
              <w:lastRenderedPageBreak/>
              <w:t>prescrizioni soggettive e oggettive previsti dai predetti regolamenti</w:t>
            </w:r>
            <w:r>
              <w:rPr>
                <w:rFonts w:cstheme="minorHAnsi"/>
                <w:sz w:val="16"/>
                <w:szCs w:val="16"/>
              </w:rPr>
              <w:t xml:space="preserve"> </w:t>
            </w:r>
            <w:r w:rsidRPr="006227E6">
              <w:rPr>
                <w:rFonts w:cstheme="minorHAnsi"/>
                <w:sz w:val="16"/>
                <w:szCs w:val="16"/>
              </w:rPr>
              <w:t>con particolare riferimento:</w:t>
            </w:r>
          </w:p>
          <w:p w14:paraId="170A738A"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a) alla qualità e alle caratteristiche dei rifiuti da trattare;</w:t>
            </w:r>
          </w:p>
          <w:p w14:paraId="06FF2085"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b) alle condizioni specifiche che devono essere rispettate nello</w:t>
            </w:r>
            <w:r>
              <w:rPr>
                <w:rFonts w:cstheme="minorHAnsi"/>
                <w:sz w:val="16"/>
                <w:szCs w:val="16"/>
              </w:rPr>
              <w:t xml:space="preserve"> </w:t>
            </w:r>
            <w:r w:rsidRPr="006227E6">
              <w:rPr>
                <w:rFonts w:cstheme="minorHAnsi"/>
                <w:sz w:val="16"/>
                <w:szCs w:val="16"/>
              </w:rPr>
              <w:t>svolgimento delle attività;</w:t>
            </w:r>
          </w:p>
          <w:p w14:paraId="048F4851"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c) alle prescrizioni necessarie per assicurare che i rifiuti</w:t>
            </w:r>
            <w:r>
              <w:rPr>
                <w:rFonts w:cstheme="minorHAnsi"/>
                <w:sz w:val="16"/>
                <w:szCs w:val="16"/>
              </w:rPr>
              <w:t xml:space="preserve"> </w:t>
            </w:r>
            <w:r w:rsidRPr="006227E6">
              <w:rPr>
                <w:rFonts w:cstheme="minorHAnsi"/>
                <w:sz w:val="16"/>
                <w:szCs w:val="16"/>
              </w:rPr>
              <w:t>siano trattati senza pericolo per la salute dell</w:t>
            </w:r>
            <w:r>
              <w:rPr>
                <w:rFonts w:cstheme="minorHAnsi"/>
                <w:sz w:val="16"/>
                <w:szCs w:val="16"/>
              </w:rPr>
              <w:t>’</w:t>
            </w:r>
            <w:r w:rsidRPr="006227E6">
              <w:rPr>
                <w:rFonts w:cstheme="minorHAnsi"/>
                <w:sz w:val="16"/>
                <w:szCs w:val="16"/>
              </w:rPr>
              <w:t>uomo e senza usare</w:t>
            </w:r>
            <w:r>
              <w:rPr>
                <w:rFonts w:cstheme="minorHAnsi"/>
                <w:sz w:val="16"/>
                <w:szCs w:val="16"/>
              </w:rPr>
              <w:t xml:space="preserve"> </w:t>
            </w:r>
            <w:r w:rsidRPr="006227E6">
              <w:rPr>
                <w:rFonts w:cstheme="minorHAnsi"/>
                <w:sz w:val="16"/>
                <w:szCs w:val="16"/>
              </w:rPr>
              <w:t>procedimenti o metodi che potrebbero recare pregiudizio all</w:t>
            </w:r>
            <w:r>
              <w:rPr>
                <w:rFonts w:cstheme="minorHAnsi"/>
                <w:sz w:val="16"/>
                <w:szCs w:val="16"/>
              </w:rPr>
              <w:t>’</w:t>
            </w:r>
            <w:r w:rsidRPr="006227E6">
              <w:rPr>
                <w:rFonts w:cstheme="minorHAnsi"/>
                <w:sz w:val="16"/>
                <w:szCs w:val="16"/>
              </w:rPr>
              <w:t>ambiente,</w:t>
            </w:r>
            <w:r>
              <w:rPr>
                <w:rFonts w:cstheme="minorHAnsi"/>
                <w:sz w:val="16"/>
                <w:szCs w:val="16"/>
              </w:rPr>
              <w:t xml:space="preserve"> </w:t>
            </w:r>
            <w:r w:rsidRPr="006227E6">
              <w:rPr>
                <w:rFonts w:cstheme="minorHAnsi"/>
                <w:sz w:val="16"/>
                <w:szCs w:val="16"/>
              </w:rPr>
              <w:t>con specifico riferimento agli obblighi minimi di monitoraggio;</w:t>
            </w:r>
          </w:p>
          <w:p w14:paraId="07D5EF2C"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d) alla destinazione dei rifiuti che cessano di essere</w:t>
            </w:r>
            <w:r>
              <w:rPr>
                <w:rFonts w:cstheme="minorHAnsi"/>
                <w:sz w:val="16"/>
                <w:szCs w:val="16"/>
              </w:rPr>
              <w:t xml:space="preserve"> </w:t>
            </w:r>
            <w:r w:rsidRPr="006227E6">
              <w:rPr>
                <w:rFonts w:cstheme="minorHAnsi"/>
                <w:sz w:val="16"/>
                <w:szCs w:val="16"/>
              </w:rPr>
              <w:t>considerati rifiuti agli utilizzi individuati.</w:t>
            </w:r>
          </w:p>
          <w:p w14:paraId="354510C0"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8-sexies. Gli enti e le imprese che effettuano, ai sensi delle</w:t>
            </w:r>
            <w:r>
              <w:rPr>
                <w:rFonts w:cstheme="minorHAnsi"/>
                <w:sz w:val="16"/>
                <w:szCs w:val="16"/>
              </w:rPr>
              <w:t xml:space="preserve"> </w:t>
            </w:r>
            <w:r w:rsidRPr="006227E6">
              <w:rPr>
                <w:rFonts w:cstheme="minorHAnsi"/>
                <w:sz w:val="16"/>
                <w:szCs w:val="16"/>
              </w:rPr>
              <w:t>disposizioni del decreto del Ministro dell</w:t>
            </w:r>
            <w:r>
              <w:rPr>
                <w:rFonts w:cstheme="minorHAnsi"/>
                <w:sz w:val="16"/>
                <w:szCs w:val="16"/>
              </w:rPr>
              <w:t>’</w:t>
            </w:r>
            <w:r w:rsidRPr="006227E6">
              <w:rPr>
                <w:rFonts w:cstheme="minorHAnsi"/>
                <w:sz w:val="16"/>
                <w:szCs w:val="16"/>
              </w:rPr>
              <w:t>ambiente 5 febbraio 1998,</w:t>
            </w:r>
            <w:r>
              <w:rPr>
                <w:rFonts w:cstheme="minorHAnsi"/>
                <w:sz w:val="16"/>
                <w:szCs w:val="16"/>
              </w:rPr>
              <w:t xml:space="preserve"> </w:t>
            </w:r>
            <w:r w:rsidRPr="006227E6">
              <w:rPr>
                <w:rFonts w:cstheme="minorHAnsi"/>
                <w:sz w:val="16"/>
                <w:szCs w:val="16"/>
              </w:rPr>
              <w:t>pubblicato nel supplemento ordinario n. 72 alla Gazzetta Ufficiale n.</w:t>
            </w:r>
            <w:r>
              <w:rPr>
                <w:rFonts w:cstheme="minorHAnsi"/>
                <w:sz w:val="16"/>
                <w:szCs w:val="16"/>
              </w:rPr>
              <w:t xml:space="preserve"> </w:t>
            </w:r>
            <w:r w:rsidRPr="006227E6">
              <w:rPr>
                <w:rFonts w:cstheme="minorHAnsi"/>
                <w:sz w:val="16"/>
                <w:szCs w:val="16"/>
              </w:rPr>
              <w:t>88 del 16 aprile 1998, dei regolamenti di cui ai decreti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12 giugno 2002, n. 161, e</w:t>
            </w:r>
            <w:r>
              <w:rPr>
                <w:rFonts w:cstheme="minorHAnsi"/>
                <w:sz w:val="16"/>
                <w:szCs w:val="16"/>
              </w:rPr>
              <w:t xml:space="preserve"> </w:t>
            </w:r>
            <w:r w:rsidRPr="006227E6">
              <w:rPr>
                <w:rFonts w:cstheme="minorHAnsi"/>
                <w:sz w:val="16"/>
                <w:szCs w:val="16"/>
              </w:rPr>
              <w:t>17 novembre 2005, n. 269, e dell</w:t>
            </w:r>
            <w:r>
              <w:rPr>
                <w:rFonts w:cstheme="minorHAnsi"/>
                <w:sz w:val="16"/>
                <w:szCs w:val="16"/>
              </w:rPr>
              <w:t>’</w:t>
            </w:r>
            <w:r w:rsidRPr="006227E6">
              <w:rPr>
                <w:rFonts w:cstheme="minorHAnsi"/>
                <w:sz w:val="16"/>
                <w:szCs w:val="16"/>
              </w:rPr>
              <w:t>articolo 9-bis del decreto-legge 6</w:t>
            </w:r>
            <w:r>
              <w:rPr>
                <w:rFonts w:cstheme="minorHAnsi"/>
                <w:sz w:val="16"/>
                <w:szCs w:val="16"/>
              </w:rPr>
              <w:t xml:space="preserve"> </w:t>
            </w:r>
            <w:r w:rsidRPr="006227E6">
              <w:rPr>
                <w:rFonts w:cstheme="minorHAnsi"/>
                <w:sz w:val="16"/>
                <w:szCs w:val="16"/>
              </w:rPr>
              <w:t>novembre 2008, n. 172, convertito, con modificazioni, dalla legge 30</w:t>
            </w:r>
            <w:r>
              <w:rPr>
                <w:rFonts w:cstheme="minorHAnsi"/>
                <w:sz w:val="16"/>
                <w:szCs w:val="16"/>
              </w:rPr>
              <w:t xml:space="preserve"> </w:t>
            </w:r>
            <w:r w:rsidRPr="006227E6">
              <w:rPr>
                <w:rFonts w:cstheme="minorHAnsi"/>
                <w:sz w:val="16"/>
                <w:szCs w:val="16"/>
              </w:rPr>
              <w:t>dicembre 2008, n. 210, operazioni di recupero di materia prima</w:t>
            </w:r>
            <w:r>
              <w:rPr>
                <w:rFonts w:cstheme="minorHAnsi"/>
                <w:sz w:val="16"/>
                <w:szCs w:val="16"/>
              </w:rPr>
              <w:t xml:space="preserve"> </w:t>
            </w:r>
            <w:r w:rsidRPr="006227E6">
              <w:rPr>
                <w:rFonts w:cstheme="minorHAnsi"/>
                <w:sz w:val="16"/>
                <w:szCs w:val="16"/>
              </w:rPr>
              <w:t>secondaria da specifiche tipologie di rifiuti alle quali sono</w:t>
            </w:r>
            <w:r>
              <w:rPr>
                <w:rFonts w:cstheme="minorHAnsi"/>
                <w:sz w:val="16"/>
                <w:szCs w:val="16"/>
              </w:rPr>
              <w:t xml:space="preserve"> </w:t>
            </w:r>
            <w:r w:rsidRPr="006227E6">
              <w:rPr>
                <w:rFonts w:cstheme="minorHAnsi"/>
                <w:sz w:val="16"/>
                <w:szCs w:val="16"/>
              </w:rPr>
              <w:t>applicabili i regolamenti di cui al comma 8-quater del presente</w:t>
            </w:r>
            <w:r>
              <w:rPr>
                <w:rFonts w:cstheme="minorHAnsi"/>
                <w:sz w:val="16"/>
                <w:szCs w:val="16"/>
              </w:rPr>
              <w:t xml:space="preserve"> </w:t>
            </w:r>
            <w:r w:rsidRPr="006227E6">
              <w:rPr>
                <w:rFonts w:cstheme="minorHAnsi"/>
                <w:sz w:val="16"/>
                <w:szCs w:val="16"/>
              </w:rPr>
              <w:t>articolo, adeguano le proprie attività alle disposizioni di cui al</w:t>
            </w:r>
            <w:r>
              <w:rPr>
                <w:rFonts w:cstheme="minorHAnsi"/>
                <w:sz w:val="16"/>
                <w:szCs w:val="16"/>
              </w:rPr>
              <w:t xml:space="preserve"> </w:t>
            </w:r>
            <w:r w:rsidRPr="006227E6">
              <w:rPr>
                <w:rFonts w:cstheme="minorHAnsi"/>
                <w:sz w:val="16"/>
                <w:szCs w:val="16"/>
              </w:rPr>
              <w:t>medesimo comma 8-quater o all</w:t>
            </w:r>
            <w:r>
              <w:rPr>
                <w:rFonts w:cstheme="minorHAnsi"/>
                <w:sz w:val="16"/>
                <w:szCs w:val="16"/>
              </w:rPr>
              <w:t>’</w:t>
            </w:r>
            <w:r w:rsidRPr="006227E6">
              <w:rPr>
                <w:rFonts w:cstheme="minorHAnsi"/>
                <w:sz w:val="16"/>
                <w:szCs w:val="16"/>
              </w:rPr>
              <w:t>articolo 208 del presente decreto,</w:t>
            </w:r>
            <w:r>
              <w:rPr>
                <w:rFonts w:cstheme="minorHAnsi"/>
                <w:sz w:val="16"/>
                <w:szCs w:val="16"/>
              </w:rPr>
              <w:t xml:space="preserve"> </w:t>
            </w:r>
            <w:r w:rsidRPr="006227E6">
              <w:rPr>
                <w:rFonts w:cstheme="minorHAnsi"/>
                <w:sz w:val="16"/>
                <w:szCs w:val="16"/>
              </w:rPr>
              <w:t>entro sei mesi dalla data di entrata in vigore dei predetti</w:t>
            </w:r>
            <w:r>
              <w:rPr>
                <w:rFonts w:cstheme="minorHAnsi"/>
                <w:sz w:val="16"/>
                <w:szCs w:val="16"/>
              </w:rPr>
              <w:t xml:space="preserve"> </w:t>
            </w:r>
            <w:r w:rsidRPr="006227E6">
              <w:rPr>
                <w:rFonts w:cstheme="minorHAnsi"/>
                <w:sz w:val="16"/>
                <w:szCs w:val="16"/>
              </w:rPr>
              <w:t>regolamenti di cui al comma 8-quater. Fino alla scadenza di tale</w:t>
            </w:r>
            <w:r>
              <w:rPr>
                <w:rFonts w:cstheme="minorHAnsi"/>
                <w:sz w:val="16"/>
                <w:szCs w:val="16"/>
              </w:rPr>
              <w:t xml:space="preserve"> </w:t>
            </w:r>
            <w:r w:rsidRPr="006227E6">
              <w:rPr>
                <w:rFonts w:cstheme="minorHAnsi"/>
                <w:sz w:val="16"/>
                <w:szCs w:val="16"/>
              </w:rPr>
              <w:t>termine è autorizzata la continuazione dell</w:t>
            </w:r>
            <w:r>
              <w:rPr>
                <w:rFonts w:cstheme="minorHAnsi"/>
                <w:sz w:val="16"/>
                <w:szCs w:val="16"/>
              </w:rPr>
              <w:t>’</w:t>
            </w:r>
            <w:r w:rsidRPr="006227E6">
              <w:rPr>
                <w:rFonts w:cstheme="minorHAnsi"/>
                <w:sz w:val="16"/>
                <w:szCs w:val="16"/>
              </w:rPr>
              <w:t>attività in essere nel</w:t>
            </w:r>
            <w:r>
              <w:rPr>
                <w:rFonts w:cstheme="minorHAnsi"/>
                <w:sz w:val="16"/>
                <w:szCs w:val="16"/>
              </w:rPr>
              <w:t xml:space="preserve"> </w:t>
            </w:r>
            <w:r w:rsidRPr="006227E6">
              <w:rPr>
                <w:rFonts w:cstheme="minorHAnsi"/>
                <w:sz w:val="16"/>
                <w:szCs w:val="16"/>
              </w:rPr>
              <w:t>rispetto delle citate disposizioni del decreto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5 febbraio 1998, dei regolamenti di cui ai decreti del</w:t>
            </w:r>
            <w:r>
              <w:rPr>
                <w:rFonts w:cstheme="minorHAnsi"/>
                <w:sz w:val="16"/>
                <w:szCs w:val="16"/>
              </w:rPr>
              <w:t xml:space="preserve"> </w:t>
            </w:r>
            <w:r w:rsidRPr="006227E6">
              <w:rPr>
                <w:rFonts w:cstheme="minorHAnsi"/>
                <w:sz w:val="16"/>
                <w:szCs w:val="16"/>
              </w:rPr>
              <w:t>Ministro dell</w:t>
            </w:r>
            <w:r>
              <w:rPr>
                <w:rFonts w:cstheme="minorHAnsi"/>
                <w:sz w:val="16"/>
                <w:szCs w:val="16"/>
              </w:rPr>
              <w:t>’</w:t>
            </w:r>
            <w:r w:rsidRPr="006227E6">
              <w:rPr>
                <w:rFonts w:cstheme="minorHAnsi"/>
                <w:sz w:val="16"/>
                <w:szCs w:val="16"/>
              </w:rPr>
              <w:t>ambiente e della tutela del territorio n. 161 del 2002</w:t>
            </w:r>
            <w:r>
              <w:rPr>
                <w:rFonts w:cstheme="minorHAnsi"/>
                <w:sz w:val="16"/>
                <w:szCs w:val="16"/>
              </w:rPr>
              <w:t xml:space="preserve"> </w:t>
            </w:r>
            <w:r w:rsidRPr="006227E6">
              <w:rPr>
                <w:rFonts w:cstheme="minorHAnsi"/>
                <w:sz w:val="16"/>
                <w:szCs w:val="16"/>
              </w:rPr>
              <w:t>e n. 269 del 2005 e dell</w:t>
            </w:r>
            <w:r>
              <w:rPr>
                <w:rFonts w:cstheme="minorHAnsi"/>
                <w:sz w:val="16"/>
                <w:szCs w:val="16"/>
              </w:rPr>
              <w:t>’</w:t>
            </w:r>
            <w:r w:rsidRPr="006227E6">
              <w:rPr>
                <w:rFonts w:cstheme="minorHAnsi"/>
                <w:sz w:val="16"/>
                <w:szCs w:val="16"/>
              </w:rPr>
              <w:t>articolo 9-bis del decreto-legge n. 172 del</w:t>
            </w:r>
            <w:r>
              <w:rPr>
                <w:rFonts w:cstheme="minorHAnsi"/>
                <w:sz w:val="16"/>
                <w:szCs w:val="16"/>
              </w:rPr>
              <w:t xml:space="preserve"> </w:t>
            </w:r>
            <w:r w:rsidRPr="006227E6">
              <w:rPr>
                <w:rFonts w:cstheme="minorHAnsi"/>
                <w:sz w:val="16"/>
                <w:szCs w:val="16"/>
              </w:rPr>
              <w:t>2008, convertito, con modificazioni, dalla legge n. 210 del 2008.</w:t>
            </w:r>
            <w:r>
              <w:rPr>
                <w:rFonts w:cstheme="minorHAnsi"/>
                <w:sz w:val="16"/>
                <w:szCs w:val="16"/>
              </w:rPr>
              <w:t xml:space="preserve"> </w:t>
            </w:r>
            <w:r w:rsidRPr="006227E6">
              <w:rPr>
                <w:rFonts w:cstheme="minorHAnsi"/>
                <w:sz w:val="16"/>
                <w:szCs w:val="16"/>
              </w:rPr>
              <w:t>Restano in ogni caso ferme le quantità massime stabilite dalle norme</w:t>
            </w:r>
            <w:r>
              <w:rPr>
                <w:rFonts w:cstheme="minorHAnsi"/>
                <w:sz w:val="16"/>
                <w:szCs w:val="16"/>
              </w:rPr>
              <w:t xml:space="preserve"> </w:t>
            </w:r>
            <w:r w:rsidRPr="006227E6">
              <w:rPr>
                <w:rFonts w:cstheme="minorHAnsi"/>
                <w:sz w:val="16"/>
                <w:szCs w:val="16"/>
              </w:rPr>
              <w:t>di cui al secondo periodo.</w:t>
            </w:r>
          </w:p>
          <w:p w14:paraId="4680CC4E" w14:textId="35A05E35" w:rsidR="00324F68" w:rsidRPr="006227E6" w:rsidRDefault="00324F68" w:rsidP="00324F68">
            <w:pPr>
              <w:spacing w:before="60"/>
              <w:ind w:left="0" w:firstLine="0"/>
              <w:jc w:val="left"/>
              <w:rPr>
                <w:rFonts w:cstheme="minorHAnsi"/>
                <w:sz w:val="16"/>
                <w:szCs w:val="16"/>
              </w:rPr>
            </w:pPr>
            <w:r w:rsidRPr="006227E6">
              <w:rPr>
                <w:rFonts w:cstheme="minorHAnsi"/>
                <w:sz w:val="16"/>
                <w:szCs w:val="16"/>
              </w:rPr>
              <w:t>8-septies. Al fine di un uso più efficiente delle risorse e di</w:t>
            </w:r>
            <w:r>
              <w:rPr>
                <w:rFonts w:cstheme="minorHAnsi"/>
                <w:sz w:val="16"/>
                <w:szCs w:val="16"/>
              </w:rPr>
              <w:t xml:space="preserve"> </w:t>
            </w:r>
            <w:r w:rsidRPr="006227E6">
              <w:rPr>
                <w:rFonts w:cstheme="minorHAnsi"/>
                <w:sz w:val="16"/>
                <w:szCs w:val="16"/>
              </w:rPr>
              <w:t>un</w:t>
            </w:r>
            <w:r>
              <w:rPr>
                <w:rFonts w:cstheme="minorHAnsi"/>
                <w:sz w:val="16"/>
                <w:szCs w:val="16"/>
              </w:rPr>
              <w:t>’</w:t>
            </w:r>
            <w:r w:rsidRPr="006227E6">
              <w:rPr>
                <w:rFonts w:cstheme="minorHAnsi"/>
                <w:sz w:val="16"/>
                <w:szCs w:val="16"/>
              </w:rPr>
              <w:t>economia circolare che promuova ambiente e occupazione, i rifiuti</w:t>
            </w:r>
            <w:r>
              <w:rPr>
                <w:rFonts w:cstheme="minorHAnsi"/>
                <w:sz w:val="16"/>
                <w:szCs w:val="16"/>
              </w:rPr>
              <w:t xml:space="preserve"> </w:t>
            </w:r>
            <w:r w:rsidRPr="006227E6">
              <w:rPr>
                <w:rFonts w:cstheme="minorHAnsi"/>
                <w:sz w:val="16"/>
                <w:szCs w:val="16"/>
              </w:rPr>
              <w:t>individuati nella lista verde di cui al regolamento (CE) n. 1013/2006</w:t>
            </w:r>
            <w:r>
              <w:rPr>
                <w:rFonts w:cstheme="minorHAnsi"/>
                <w:sz w:val="16"/>
                <w:szCs w:val="16"/>
              </w:rPr>
              <w:t xml:space="preserve"> </w:t>
            </w:r>
            <w:r w:rsidRPr="006227E6">
              <w:rPr>
                <w:rFonts w:cstheme="minorHAnsi"/>
                <w:sz w:val="16"/>
                <w:szCs w:val="16"/>
              </w:rPr>
              <w:t>del Parlamento europeo e del Consiglio, del 14 giugno 2006, possono</w:t>
            </w:r>
            <w:r>
              <w:rPr>
                <w:rFonts w:cstheme="minorHAnsi"/>
                <w:sz w:val="16"/>
                <w:szCs w:val="16"/>
              </w:rPr>
              <w:t xml:space="preserve"> </w:t>
            </w:r>
            <w:r w:rsidRPr="006227E6">
              <w:rPr>
                <w:rFonts w:cstheme="minorHAnsi"/>
                <w:sz w:val="16"/>
                <w:szCs w:val="16"/>
              </w:rPr>
              <w:t>essere utilizzati negli impianti industriali autorizzati ai sensi</w:t>
            </w:r>
            <w:r>
              <w:rPr>
                <w:rFonts w:cstheme="minorHAnsi"/>
                <w:sz w:val="16"/>
                <w:szCs w:val="16"/>
              </w:rPr>
              <w:t xml:space="preserve"> </w:t>
            </w:r>
            <w:r w:rsidRPr="006227E6">
              <w:rPr>
                <w:rFonts w:cstheme="minorHAnsi"/>
                <w:sz w:val="16"/>
                <w:szCs w:val="16"/>
              </w:rPr>
              <w:t>della disciplina dell</w:t>
            </w:r>
            <w:r>
              <w:rPr>
                <w:rFonts w:cstheme="minorHAnsi"/>
                <w:sz w:val="16"/>
                <w:szCs w:val="16"/>
              </w:rPr>
              <w:t>’</w:t>
            </w:r>
            <w:r w:rsidRPr="006227E6">
              <w:rPr>
                <w:rFonts w:cstheme="minorHAnsi"/>
                <w:sz w:val="16"/>
                <w:szCs w:val="16"/>
              </w:rPr>
              <w:t>autorizzazione integrata ambientale di cui agli</w:t>
            </w:r>
            <w:r>
              <w:rPr>
                <w:rFonts w:cstheme="minorHAnsi"/>
                <w:sz w:val="16"/>
                <w:szCs w:val="16"/>
              </w:rPr>
              <w:t xml:space="preserve"> </w:t>
            </w:r>
            <w:r w:rsidRPr="006227E6">
              <w:rPr>
                <w:rFonts w:cstheme="minorHAnsi"/>
                <w:sz w:val="16"/>
                <w:szCs w:val="16"/>
              </w:rPr>
              <w:t>articoli 29-sexies e seguenti del presente decreto, nel rispetto del</w:t>
            </w:r>
            <w:r>
              <w:rPr>
                <w:rFonts w:cstheme="minorHAnsi"/>
                <w:sz w:val="16"/>
                <w:szCs w:val="16"/>
              </w:rPr>
              <w:t xml:space="preserve"> </w:t>
            </w:r>
            <w:r w:rsidRPr="006227E6">
              <w:rPr>
                <w:rFonts w:cstheme="minorHAnsi"/>
                <w:sz w:val="16"/>
                <w:szCs w:val="16"/>
              </w:rPr>
              <w:t xml:space="preserve">relativo BAT </w:t>
            </w:r>
            <w:proofErr w:type="spellStart"/>
            <w:r w:rsidRPr="006227E6">
              <w:rPr>
                <w:rFonts w:cstheme="minorHAnsi"/>
                <w:sz w:val="16"/>
                <w:szCs w:val="16"/>
              </w:rPr>
              <w:t>References</w:t>
            </w:r>
            <w:proofErr w:type="spellEnd"/>
            <w:r w:rsidRPr="006227E6">
              <w:rPr>
                <w:rFonts w:cstheme="minorHAnsi"/>
                <w:sz w:val="16"/>
                <w:szCs w:val="16"/>
              </w:rPr>
              <w:t>, previa comunicazione da inoltrare</w:t>
            </w:r>
            <w:r>
              <w:rPr>
                <w:rFonts w:cstheme="minorHAnsi"/>
                <w:sz w:val="16"/>
                <w:szCs w:val="16"/>
              </w:rPr>
              <w:t xml:space="preserve"> </w:t>
            </w:r>
            <w:r w:rsidRPr="006227E6">
              <w:rPr>
                <w:rFonts w:cstheme="minorHAnsi"/>
                <w:sz w:val="16"/>
                <w:szCs w:val="16"/>
              </w:rPr>
              <w:t>quarantacinque giorni prima dell</w:t>
            </w:r>
            <w:r>
              <w:rPr>
                <w:rFonts w:cstheme="minorHAnsi"/>
                <w:sz w:val="16"/>
                <w:szCs w:val="16"/>
              </w:rPr>
              <w:t>’</w:t>
            </w:r>
            <w:r w:rsidRPr="006227E6">
              <w:rPr>
                <w:rFonts w:cstheme="minorHAnsi"/>
                <w:sz w:val="16"/>
                <w:szCs w:val="16"/>
              </w:rPr>
              <w:t>avvio dell</w:t>
            </w:r>
            <w:r>
              <w:rPr>
                <w:rFonts w:cstheme="minorHAnsi"/>
                <w:sz w:val="16"/>
                <w:szCs w:val="16"/>
              </w:rPr>
              <w:t>’</w:t>
            </w:r>
            <w:r w:rsidRPr="006227E6">
              <w:rPr>
                <w:rFonts w:cstheme="minorHAnsi"/>
                <w:sz w:val="16"/>
                <w:szCs w:val="16"/>
              </w:rPr>
              <w:t>attività all</w:t>
            </w:r>
            <w:r>
              <w:rPr>
                <w:rFonts w:cstheme="minorHAnsi"/>
                <w:sz w:val="16"/>
                <w:szCs w:val="16"/>
              </w:rPr>
              <w:t>’</w:t>
            </w:r>
            <w:r w:rsidRPr="006227E6">
              <w:rPr>
                <w:rFonts w:cstheme="minorHAnsi"/>
                <w:sz w:val="16"/>
                <w:szCs w:val="16"/>
              </w:rPr>
              <w:t>autorità</w:t>
            </w:r>
            <w:r>
              <w:rPr>
                <w:rFonts w:cstheme="minorHAnsi"/>
                <w:sz w:val="16"/>
                <w:szCs w:val="16"/>
              </w:rPr>
              <w:t xml:space="preserve"> </w:t>
            </w:r>
            <w:r w:rsidRPr="006227E6">
              <w:rPr>
                <w:rFonts w:cstheme="minorHAnsi"/>
                <w:sz w:val="16"/>
                <w:szCs w:val="16"/>
              </w:rPr>
              <w:t>ambientale competente. In tal caso i rifiuti saranno assoggettati al</w:t>
            </w:r>
            <w:r>
              <w:rPr>
                <w:rFonts w:cstheme="minorHAnsi"/>
                <w:sz w:val="16"/>
                <w:szCs w:val="16"/>
              </w:rPr>
              <w:t xml:space="preserve"> </w:t>
            </w:r>
            <w:r w:rsidRPr="006227E6">
              <w:rPr>
                <w:rFonts w:cstheme="minorHAnsi"/>
                <w:sz w:val="16"/>
                <w:szCs w:val="16"/>
              </w:rPr>
              <w:t>rispetto delle norme riguardanti esclusivamente il trasporto dei</w:t>
            </w:r>
            <w:r>
              <w:rPr>
                <w:rFonts w:cstheme="minorHAnsi"/>
                <w:sz w:val="16"/>
                <w:szCs w:val="16"/>
              </w:rPr>
              <w:t xml:space="preserve"> </w:t>
            </w:r>
            <w:r w:rsidRPr="006227E6">
              <w:rPr>
                <w:rFonts w:cstheme="minorHAnsi"/>
                <w:sz w:val="16"/>
                <w:szCs w:val="16"/>
              </w:rPr>
              <w:t>rifiuti e il formulario di identificazione .</w:t>
            </w:r>
          </w:p>
        </w:tc>
      </w:tr>
      <w:tr w:rsidR="00324F68" w:rsidRPr="006227E6" w14:paraId="1E90DFC9" w14:textId="562AA37A" w:rsidTr="00806A8C">
        <w:trPr>
          <w:trHeight w:val="20"/>
        </w:trPr>
        <w:tc>
          <w:tcPr>
            <w:tcW w:w="1666" w:type="pct"/>
          </w:tcPr>
          <w:p w14:paraId="392C0792"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lastRenderedPageBreak/>
              <w:t>Art. 6, comma 1</w:t>
            </w:r>
          </w:p>
          <w:p w14:paraId="39AC36DD"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218 del decreto legislativo 3 aprile 2006, n. 152, sono apportate le seguenti modificazioni:</w:t>
            </w:r>
            <w:r>
              <w:rPr>
                <w:rFonts w:cstheme="minorHAnsi"/>
                <w:sz w:val="16"/>
                <w:szCs w:val="16"/>
              </w:rPr>
              <w:t xml:space="preserve"> </w:t>
            </w:r>
          </w:p>
          <w:p w14:paraId="017B7464"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lastRenderedPageBreak/>
              <w:t xml:space="preserve">a) al comma 1, lettera </w:t>
            </w:r>
            <w:proofErr w:type="spellStart"/>
            <w:r w:rsidRPr="006227E6">
              <w:rPr>
                <w:rFonts w:cstheme="minorHAnsi"/>
                <w:sz w:val="16"/>
                <w:szCs w:val="16"/>
              </w:rPr>
              <w:t>bb</w:t>
            </w:r>
            <w:proofErr w:type="spellEnd"/>
            <w:r w:rsidRPr="006227E6">
              <w:rPr>
                <w:rFonts w:cstheme="minorHAnsi"/>
                <w:sz w:val="16"/>
                <w:szCs w:val="16"/>
              </w:rPr>
              <w:t>), le parole «speciali assimilati» sono sostituite dalle seguenti: «urbani di cui all</w:t>
            </w:r>
            <w:r>
              <w:rPr>
                <w:rFonts w:cstheme="minorHAnsi"/>
                <w:sz w:val="16"/>
                <w:szCs w:val="16"/>
              </w:rPr>
              <w:t>’</w:t>
            </w:r>
            <w:r w:rsidRPr="006227E6">
              <w:rPr>
                <w:rFonts w:cstheme="minorHAnsi"/>
                <w:sz w:val="16"/>
                <w:szCs w:val="16"/>
              </w:rPr>
              <w:t>articolo 183, comma 1, lettera b-ter ), punto 2»;</w:t>
            </w:r>
            <w:r>
              <w:rPr>
                <w:rFonts w:cstheme="minorHAnsi"/>
                <w:sz w:val="16"/>
                <w:szCs w:val="16"/>
              </w:rPr>
              <w:t xml:space="preserve"> </w:t>
            </w:r>
          </w:p>
          <w:p w14:paraId="05015119" w14:textId="1EC18797" w:rsidR="00324F68" w:rsidRPr="006227E6" w:rsidRDefault="00324F68" w:rsidP="00324F68">
            <w:pPr>
              <w:spacing w:before="60"/>
              <w:ind w:left="0" w:firstLine="0"/>
              <w:jc w:val="left"/>
              <w:rPr>
                <w:rFonts w:cstheme="minorHAnsi"/>
                <w:sz w:val="16"/>
                <w:szCs w:val="16"/>
              </w:rPr>
            </w:pPr>
            <w:r w:rsidRPr="006227E6">
              <w:rPr>
                <w:rFonts w:cstheme="minorHAnsi"/>
                <w:sz w:val="16"/>
                <w:szCs w:val="16"/>
              </w:rPr>
              <w:t>b) al comma 1-bis, dopo la parola “«rifiuto»,” sono inserite le seguenti: “«regime di responsabilità estesa del produttore»,”.</w:t>
            </w:r>
          </w:p>
        </w:tc>
        <w:tc>
          <w:tcPr>
            <w:tcW w:w="1666" w:type="pct"/>
          </w:tcPr>
          <w:p w14:paraId="539A8108"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lastRenderedPageBreak/>
              <w:t>Art. 218</w:t>
            </w:r>
            <w:r>
              <w:rPr>
                <w:rFonts w:cstheme="minorHAnsi"/>
                <w:sz w:val="16"/>
                <w:szCs w:val="16"/>
              </w:rPr>
              <w:t xml:space="preserve"> – D</w:t>
            </w:r>
            <w:r w:rsidRPr="006227E6">
              <w:rPr>
                <w:rFonts w:cstheme="minorHAnsi"/>
                <w:sz w:val="16"/>
                <w:szCs w:val="16"/>
              </w:rPr>
              <w:t>efinizioni</w:t>
            </w:r>
          </w:p>
          <w:p w14:paraId="7CF38F63"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1. Ai fini dell</w:t>
            </w:r>
            <w:r>
              <w:rPr>
                <w:rFonts w:cstheme="minorHAnsi"/>
                <w:sz w:val="16"/>
                <w:szCs w:val="16"/>
              </w:rPr>
              <w:t>’</w:t>
            </w:r>
            <w:r w:rsidRPr="006227E6">
              <w:rPr>
                <w:rFonts w:cstheme="minorHAnsi"/>
                <w:sz w:val="16"/>
                <w:szCs w:val="16"/>
              </w:rPr>
              <w:t>applicazione del presente titolo si intende per:</w:t>
            </w:r>
          </w:p>
          <w:p w14:paraId="3201B0F5"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lastRenderedPageBreak/>
              <w:t>a) imballaggio: il prodotto, composto di materiali di qualsiasi</w:t>
            </w:r>
            <w:r>
              <w:rPr>
                <w:rFonts w:cstheme="minorHAnsi"/>
                <w:sz w:val="16"/>
                <w:szCs w:val="16"/>
              </w:rPr>
              <w:t xml:space="preserve"> </w:t>
            </w:r>
            <w:r w:rsidRPr="006227E6">
              <w:rPr>
                <w:rFonts w:cstheme="minorHAnsi"/>
                <w:sz w:val="16"/>
                <w:szCs w:val="16"/>
              </w:rPr>
              <w:t>natura, adibito a contenere determinate merci, dalle materie prime ai</w:t>
            </w:r>
            <w:r>
              <w:rPr>
                <w:rFonts w:cstheme="minorHAnsi"/>
                <w:sz w:val="16"/>
                <w:szCs w:val="16"/>
              </w:rPr>
              <w:t xml:space="preserve"> </w:t>
            </w:r>
            <w:r w:rsidRPr="006227E6">
              <w:rPr>
                <w:rFonts w:cstheme="minorHAnsi"/>
                <w:sz w:val="16"/>
                <w:szCs w:val="16"/>
              </w:rPr>
              <w:t>prodotti finiti, a proteggerle, a consentire la loro manipolazione e</w:t>
            </w:r>
            <w:r>
              <w:rPr>
                <w:rFonts w:cstheme="minorHAnsi"/>
                <w:sz w:val="16"/>
                <w:szCs w:val="16"/>
              </w:rPr>
              <w:t xml:space="preserve"> </w:t>
            </w:r>
            <w:r w:rsidRPr="006227E6">
              <w:rPr>
                <w:rFonts w:cstheme="minorHAnsi"/>
                <w:sz w:val="16"/>
                <w:szCs w:val="16"/>
              </w:rPr>
              <w:t>la loro consegna dal produttore al consumatore o all</w:t>
            </w:r>
            <w:r>
              <w:rPr>
                <w:rFonts w:cstheme="minorHAnsi"/>
                <w:sz w:val="16"/>
                <w:szCs w:val="16"/>
              </w:rPr>
              <w:t>’</w:t>
            </w:r>
            <w:r w:rsidRPr="006227E6">
              <w:rPr>
                <w:rFonts w:cstheme="minorHAnsi"/>
                <w:sz w:val="16"/>
                <w:szCs w:val="16"/>
              </w:rPr>
              <w:t>utilizzatore, ad</w:t>
            </w:r>
            <w:r>
              <w:rPr>
                <w:rFonts w:cstheme="minorHAnsi"/>
                <w:sz w:val="16"/>
                <w:szCs w:val="16"/>
              </w:rPr>
              <w:t xml:space="preserve"> </w:t>
            </w:r>
            <w:r w:rsidRPr="006227E6">
              <w:rPr>
                <w:rFonts w:cstheme="minorHAnsi"/>
                <w:sz w:val="16"/>
                <w:szCs w:val="16"/>
              </w:rPr>
              <w:t>assicurare la loro presentazione, nonché gli articoli a perdere</w:t>
            </w:r>
            <w:r>
              <w:rPr>
                <w:rFonts w:cstheme="minorHAnsi"/>
                <w:sz w:val="16"/>
                <w:szCs w:val="16"/>
              </w:rPr>
              <w:t xml:space="preserve"> </w:t>
            </w:r>
            <w:r w:rsidRPr="006227E6">
              <w:rPr>
                <w:rFonts w:cstheme="minorHAnsi"/>
                <w:sz w:val="16"/>
                <w:szCs w:val="16"/>
              </w:rPr>
              <w:t>usati allo stesso scopo;</w:t>
            </w:r>
          </w:p>
          <w:p w14:paraId="2AE2C3DB"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b) imballaggio per la vendita o imballaggio primario: imballaggio</w:t>
            </w:r>
            <w:r>
              <w:rPr>
                <w:rFonts w:cstheme="minorHAnsi"/>
                <w:sz w:val="16"/>
                <w:szCs w:val="16"/>
              </w:rPr>
              <w:t xml:space="preserve"> </w:t>
            </w:r>
            <w:r w:rsidRPr="006227E6">
              <w:rPr>
                <w:rFonts w:cstheme="minorHAnsi"/>
                <w:sz w:val="16"/>
                <w:szCs w:val="16"/>
              </w:rPr>
              <w:t>concepito in modo da costituire, nel punto di vendita, un</w:t>
            </w:r>
            <w:r>
              <w:rPr>
                <w:rFonts w:cstheme="minorHAnsi"/>
                <w:sz w:val="16"/>
                <w:szCs w:val="16"/>
              </w:rPr>
              <w:t>’</w:t>
            </w:r>
            <w:r w:rsidRPr="006227E6">
              <w:rPr>
                <w:rFonts w:cstheme="minorHAnsi"/>
                <w:sz w:val="16"/>
                <w:szCs w:val="16"/>
              </w:rPr>
              <w:t>unità di</w:t>
            </w:r>
            <w:r>
              <w:rPr>
                <w:rFonts w:cstheme="minorHAnsi"/>
                <w:sz w:val="16"/>
                <w:szCs w:val="16"/>
              </w:rPr>
              <w:t xml:space="preserve"> </w:t>
            </w:r>
            <w:r w:rsidRPr="006227E6">
              <w:rPr>
                <w:rFonts w:cstheme="minorHAnsi"/>
                <w:sz w:val="16"/>
                <w:szCs w:val="16"/>
              </w:rPr>
              <w:t>vendita per l</w:t>
            </w:r>
            <w:r>
              <w:rPr>
                <w:rFonts w:cstheme="minorHAnsi"/>
                <w:sz w:val="16"/>
                <w:szCs w:val="16"/>
              </w:rPr>
              <w:t>’</w:t>
            </w:r>
            <w:r w:rsidRPr="006227E6">
              <w:rPr>
                <w:rFonts w:cstheme="minorHAnsi"/>
                <w:sz w:val="16"/>
                <w:szCs w:val="16"/>
              </w:rPr>
              <w:t>utente finale o per il consumatore;</w:t>
            </w:r>
          </w:p>
          <w:p w14:paraId="53D84315"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c) imballaggio multiplo o imballaggio secondario: imballaggio</w:t>
            </w:r>
            <w:r>
              <w:rPr>
                <w:rFonts w:cstheme="minorHAnsi"/>
                <w:sz w:val="16"/>
                <w:szCs w:val="16"/>
              </w:rPr>
              <w:t xml:space="preserve"> </w:t>
            </w:r>
            <w:r w:rsidRPr="006227E6">
              <w:rPr>
                <w:rFonts w:cstheme="minorHAnsi"/>
                <w:sz w:val="16"/>
                <w:szCs w:val="16"/>
              </w:rPr>
              <w:t>concepito in modo da costituire, nel punto di vendita, il</w:t>
            </w:r>
            <w:r>
              <w:rPr>
                <w:rFonts w:cstheme="minorHAnsi"/>
                <w:sz w:val="16"/>
                <w:szCs w:val="16"/>
              </w:rPr>
              <w:t xml:space="preserve"> </w:t>
            </w:r>
            <w:r w:rsidRPr="006227E6">
              <w:rPr>
                <w:rFonts w:cstheme="minorHAnsi"/>
                <w:sz w:val="16"/>
                <w:szCs w:val="16"/>
              </w:rPr>
              <w:t>raggruppamento di un certo numero di unità di vendita,</w:t>
            </w:r>
            <w:r>
              <w:rPr>
                <w:rFonts w:cstheme="minorHAnsi"/>
                <w:sz w:val="16"/>
                <w:szCs w:val="16"/>
              </w:rPr>
              <w:t xml:space="preserve"> </w:t>
            </w:r>
            <w:r w:rsidRPr="006227E6">
              <w:rPr>
                <w:rFonts w:cstheme="minorHAnsi"/>
                <w:sz w:val="16"/>
                <w:szCs w:val="16"/>
              </w:rPr>
              <w:t>indipendentemente dal fatto che sia venduto come tale all</w:t>
            </w:r>
            <w:r>
              <w:rPr>
                <w:rFonts w:cstheme="minorHAnsi"/>
                <w:sz w:val="16"/>
                <w:szCs w:val="16"/>
              </w:rPr>
              <w:t>’</w:t>
            </w:r>
            <w:r w:rsidRPr="006227E6">
              <w:rPr>
                <w:rFonts w:cstheme="minorHAnsi"/>
                <w:sz w:val="16"/>
                <w:szCs w:val="16"/>
              </w:rPr>
              <w:t>utente</w:t>
            </w:r>
            <w:r>
              <w:rPr>
                <w:rFonts w:cstheme="minorHAnsi"/>
                <w:sz w:val="16"/>
                <w:szCs w:val="16"/>
              </w:rPr>
              <w:t xml:space="preserve"> </w:t>
            </w:r>
            <w:r w:rsidRPr="006227E6">
              <w:rPr>
                <w:rFonts w:cstheme="minorHAnsi"/>
                <w:sz w:val="16"/>
                <w:szCs w:val="16"/>
              </w:rPr>
              <w:t>finale o al consumatore, o che serva soltanto a facilitare il</w:t>
            </w:r>
            <w:r>
              <w:rPr>
                <w:rFonts w:cstheme="minorHAnsi"/>
                <w:sz w:val="16"/>
                <w:szCs w:val="16"/>
              </w:rPr>
              <w:t xml:space="preserve"> </w:t>
            </w:r>
            <w:r w:rsidRPr="006227E6">
              <w:rPr>
                <w:rFonts w:cstheme="minorHAnsi"/>
                <w:sz w:val="16"/>
                <w:szCs w:val="16"/>
              </w:rPr>
              <w:t>rifornimento degli scaffali nel punto di vendita. Esso può essere</w:t>
            </w:r>
            <w:r>
              <w:rPr>
                <w:rFonts w:cstheme="minorHAnsi"/>
                <w:sz w:val="16"/>
                <w:szCs w:val="16"/>
              </w:rPr>
              <w:t xml:space="preserve"> </w:t>
            </w:r>
            <w:r w:rsidRPr="006227E6">
              <w:rPr>
                <w:rFonts w:cstheme="minorHAnsi"/>
                <w:sz w:val="16"/>
                <w:szCs w:val="16"/>
              </w:rPr>
              <w:t>rimosso dal prodotto senza alterarne le caratteristiche;</w:t>
            </w:r>
          </w:p>
          <w:p w14:paraId="4A8AB116"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d) imballaggio per il trasporto o imballaggio terziario:</w:t>
            </w:r>
            <w:r>
              <w:rPr>
                <w:rFonts w:cstheme="minorHAnsi"/>
                <w:sz w:val="16"/>
                <w:szCs w:val="16"/>
              </w:rPr>
              <w:t xml:space="preserve"> </w:t>
            </w:r>
            <w:r w:rsidRPr="006227E6">
              <w:rPr>
                <w:rFonts w:cstheme="minorHAnsi"/>
                <w:sz w:val="16"/>
                <w:szCs w:val="16"/>
              </w:rPr>
              <w:t>imballaggio concepito in modo da facilitare la manipolazione ed il</w:t>
            </w:r>
            <w:r>
              <w:rPr>
                <w:rFonts w:cstheme="minorHAnsi"/>
                <w:sz w:val="16"/>
                <w:szCs w:val="16"/>
              </w:rPr>
              <w:t xml:space="preserve"> </w:t>
            </w:r>
            <w:r w:rsidRPr="006227E6">
              <w:rPr>
                <w:rFonts w:cstheme="minorHAnsi"/>
                <w:sz w:val="16"/>
                <w:szCs w:val="16"/>
              </w:rPr>
              <w:t>trasporto di merci, dalle materie prime ai prodotti finiti, di un</w:t>
            </w:r>
            <w:r>
              <w:rPr>
                <w:rFonts w:cstheme="minorHAnsi"/>
                <w:sz w:val="16"/>
                <w:szCs w:val="16"/>
              </w:rPr>
              <w:t xml:space="preserve"> </w:t>
            </w:r>
            <w:r w:rsidRPr="006227E6">
              <w:rPr>
                <w:rFonts w:cstheme="minorHAnsi"/>
                <w:sz w:val="16"/>
                <w:szCs w:val="16"/>
              </w:rPr>
              <w:t>certo numero di unità di vendita oppure di imballaggi multipli per</w:t>
            </w:r>
            <w:r>
              <w:rPr>
                <w:rFonts w:cstheme="minorHAnsi"/>
                <w:sz w:val="16"/>
                <w:szCs w:val="16"/>
              </w:rPr>
              <w:t xml:space="preserve"> </w:t>
            </w:r>
            <w:r w:rsidRPr="006227E6">
              <w:rPr>
                <w:rFonts w:cstheme="minorHAnsi"/>
                <w:sz w:val="16"/>
                <w:szCs w:val="16"/>
              </w:rPr>
              <w:t>evitare la loro manipolazione ed i danni connessi al trasporto,</w:t>
            </w:r>
            <w:r>
              <w:rPr>
                <w:rFonts w:cstheme="minorHAnsi"/>
                <w:sz w:val="16"/>
                <w:szCs w:val="16"/>
              </w:rPr>
              <w:t xml:space="preserve"> </w:t>
            </w:r>
            <w:r w:rsidRPr="006227E6">
              <w:rPr>
                <w:rFonts w:cstheme="minorHAnsi"/>
                <w:sz w:val="16"/>
                <w:szCs w:val="16"/>
              </w:rPr>
              <w:t>esclusi i container per i trasporti stradali, ferroviari marittimi ed</w:t>
            </w:r>
            <w:r>
              <w:rPr>
                <w:rFonts w:cstheme="minorHAnsi"/>
                <w:sz w:val="16"/>
                <w:szCs w:val="16"/>
              </w:rPr>
              <w:t xml:space="preserve"> </w:t>
            </w:r>
            <w:r w:rsidRPr="006227E6">
              <w:rPr>
                <w:rFonts w:cstheme="minorHAnsi"/>
                <w:sz w:val="16"/>
                <w:szCs w:val="16"/>
              </w:rPr>
              <w:t>aerei;</w:t>
            </w:r>
          </w:p>
          <w:p w14:paraId="4F1492D2"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e) imballaggio riutilizzabile: imballaggio o componente di</w:t>
            </w:r>
            <w:r>
              <w:rPr>
                <w:rFonts w:cstheme="minorHAnsi"/>
                <w:sz w:val="16"/>
                <w:szCs w:val="16"/>
              </w:rPr>
              <w:t xml:space="preserve"> </w:t>
            </w:r>
            <w:r w:rsidRPr="006227E6">
              <w:rPr>
                <w:rFonts w:cstheme="minorHAnsi"/>
                <w:sz w:val="16"/>
                <w:szCs w:val="16"/>
              </w:rPr>
              <w:t>imballaggio che è stato concepito, progettato e immesso sul mercato</w:t>
            </w:r>
            <w:r>
              <w:rPr>
                <w:rFonts w:cstheme="minorHAnsi"/>
                <w:sz w:val="16"/>
                <w:szCs w:val="16"/>
              </w:rPr>
              <w:t xml:space="preserve"> </w:t>
            </w:r>
            <w:r w:rsidRPr="006227E6">
              <w:rPr>
                <w:rFonts w:cstheme="minorHAnsi"/>
                <w:sz w:val="16"/>
                <w:szCs w:val="16"/>
              </w:rPr>
              <w:t>per sopportare nel corso del suo ciclo di vita molteplici spostamenti</w:t>
            </w:r>
            <w:r>
              <w:rPr>
                <w:rFonts w:cstheme="minorHAnsi"/>
                <w:sz w:val="16"/>
                <w:szCs w:val="16"/>
              </w:rPr>
              <w:t xml:space="preserve"> </w:t>
            </w:r>
            <w:r w:rsidRPr="006227E6">
              <w:rPr>
                <w:rFonts w:cstheme="minorHAnsi"/>
                <w:sz w:val="16"/>
                <w:szCs w:val="16"/>
              </w:rPr>
              <w:t>o rotazioni all</w:t>
            </w:r>
            <w:r>
              <w:rPr>
                <w:rFonts w:cstheme="minorHAnsi"/>
                <w:sz w:val="16"/>
                <w:szCs w:val="16"/>
              </w:rPr>
              <w:t>’</w:t>
            </w:r>
            <w:r w:rsidRPr="006227E6">
              <w:rPr>
                <w:rFonts w:cstheme="minorHAnsi"/>
                <w:sz w:val="16"/>
                <w:szCs w:val="16"/>
              </w:rPr>
              <w:t>interno di un circuito di riutilizzo, con le stesse</w:t>
            </w:r>
            <w:r>
              <w:rPr>
                <w:rFonts w:cstheme="minorHAnsi"/>
                <w:sz w:val="16"/>
                <w:szCs w:val="16"/>
              </w:rPr>
              <w:t xml:space="preserve"> </w:t>
            </w:r>
            <w:r w:rsidRPr="006227E6">
              <w:rPr>
                <w:rFonts w:cstheme="minorHAnsi"/>
                <w:sz w:val="16"/>
                <w:szCs w:val="16"/>
              </w:rPr>
              <w:t>finalità per le quali è stato concepito ;</w:t>
            </w:r>
          </w:p>
          <w:p w14:paraId="41EC5F4F"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e-bis) imballaggio composito: un imballaggio costituito da due o</w:t>
            </w:r>
            <w:r>
              <w:rPr>
                <w:rFonts w:cstheme="minorHAnsi"/>
                <w:sz w:val="16"/>
                <w:szCs w:val="16"/>
              </w:rPr>
              <w:t xml:space="preserve"> </w:t>
            </w:r>
            <w:r w:rsidRPr="006227E6">
              <w:rPr>
                <w:rFonts w:cstheme="minorHAnsi"/>
                <w:sz w:val="16"/>
                <w:szCs w:val="16"/>
              </w:rPr>
              <w:t>più strati di materiali diversi che non possono essere separati</w:t>
            </w:r>
            <w:r>
              <w:rPr>
                <w:rFonts w:cstheme="minorHAnsi"/>
                <w:sz w:val="16"/>
                <w:szCs w:val="16"/>
              </w:rPr>
              <w:t xml:space="preserve"> </w:t>
            </w:r>
            <w:r w:rsidRPr="006227E6">
              <w:rPr>
                <w:rFonts w:cstheme="minorHAnsi"/>
                <w:sz w:val="16"/>
                <w:szCs w:val="16"/>
              </w:rPr>
              <w:t>manualmente e formano una singola unità, composto da un recipiente</w:t>
            </w:r>
            <w:r>
              <w:rPr>
                <w:rFonts w:cstheme="minorHAnsi"/>
                <w:sz w:val="16"/>
                <w:szCs w:val="16"/>
              </w:rPr>
              <w:t xml:space="preserve"> </w:t>
            </w:r>
            <w:r w:rsidRPr="006227E6">
              <w:rPr>
                <w:rFonts w:cstheme="minorHAnsi"/>
                <w:sz w:val="16"/>
                <w:szCs w:val="16"/>
              </w:rPr>
              <w:t>interno e da un involucro esterno, e che è riempito, immagazzinato,</w:t>
            </w:r>
            <w:r>
              <w:rPr>
                <w:rFonts w:cstheme="minorHAnsi"/>
                <w:sz w:val="16"/>
                <w:szCs w:val="16"/>
              </w:rPr>
              <w:t xml:space="preserve"> </w:t>
            </w:r>
            <w:r w:rsidRPr="006227E6">
              <w:rPr>
                <w:rFonts w:cstheme="minorHAnsi"/>
                <w:sz w:val="16"/>
                <w:szCs w:val="16"/>
              </w:rPr>
              <w:t>trasportato e svuotato in quanto tale;</w:t>
            </w:r>
          </w:p>
          <w:p w14:paraId="42DEE7B6"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f) rifiuto di imballaggio: ogni imballaggio o materiale di</w:t>
            </w:r>
            <w:r>
              <w:rPr>
                <w:rFonts w:cstheme="minorHAnsi"/>
                <w:sz w:val="16"/>
                <w:szCs w:val="16"/>
              </w:rPr>
              <w:t xml:space="preserve"> </w:t>
            </w:r>
            <w:r w:rsidRPr="006227E6">
              <w:rPr>
                <w:rFonts w:cstheme="minorHAnsi"/>
                <w:sz w:val="16"/>
                <w:szCs w:val="16"/>
              </w:rPr>
              <w:t>imballaggio, rientrante nella definizione di rifiuto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183, comma 1, lettera a), esclusi i residui della</w:t>
            </w:r>
            <w:r>
              <w:rPr>
                <w:rFonts w:cstheme="minorHAnsi"/>
                <w:sz w:val="16"/>
                <w:szCs w:val="16"/>
              </w:rPr>
              <w:t xml:space="preserve"> </w:t>
            </w:r>
            <w:r w:rsidRPr="006227E6">
              <w:rPr>
                <w:rFonts w:cstheme="minorHAnsi"/>
                <w:sz w:val="16"/>
                <w:szCs w:val="16"/>
              </w:rPr>
              <w:t>produzione;</w:t>
            </w:r>
          </w:p>
          <w:p w14:paraId="31F54039" w14:textId="73B88E85" w:rsidR="00324F68" w:rsidRDefault="00324F68" w:rsidP="00324F68">
            <w:pPr>
              <w:spacing w:before="60"/>
              <w:ind w:left="0" w:firstLine="0"/>
              <w:jc w:val="left"/>
              <w:rPr>
                <w:rFonts w:cstheme="minorHAnsi"/>
                <w:sz w:val="16"/>
                <w:szCs w:val="16"/>
              </w:rPr>
            </w:pPr>
            <w:r>
              <w:rPr>
                <w:rFonts w:cstheme="minorHAnsi"/>
                <w:sz w:val="16"/>
                <w:szCs w:val="16"/>
              </w:rPr>
              <w:t>[</w:t>
            </w:r>
            <w:r w:rsidRPr="00864321">
              <w:rPr>
                <w:rFonts w:cstheme="minorHAnsi"/>
                <w:i/>
                <w:iCs/>
                <w:sz w:val="16"/>
                <w:szCs w:val="16"/>
              </w:rPr>
              <w:t xml:space="preserve">g) - p) lettere </w:t>
            </w:r>
            <w:r w:rsidR="00864321" w:rsidRPr="00864321">
              <w:rPr>
                <w:rFonts w:cstheme="minorHAnsi"/>
                <w:i/>
                <w:iCs/>
                <w:sz w:val="16"/>
                <w:szCs w:val="16"/>
              </w:rPr>
              <w:t xml:space="preserve">già </w:t>
            </w:r>
            <w:r w:rsidRPr="00864321">
              <w:rPr>
                <w:rFonts w:cstheme="minorHAnsi"/>
                <w:i/>
                <w:iCs/>
                <w:sz w:val="16"/>
                <w:szCs w:val="16"/>
              </w:rPr>
              <w:t>abrogate</w:t>
            </w:r>
            <w:r>
              <w:rPr>
                <w:rFonts w:cstheme="minorHAnsi"/>
                <w:sz w:val="16"/>
                <w:szCs w:val="16"/>
              </w:rPr>
              <w:t>]</w:t>
            </w:r>
          </w:p>
          <w:p w14:paraId="2469B041"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q) operatori economici: i produttori, gli utilizzatori, i</w:t>
            </w:r>
            <w:r>
              <w:rPr>
                <w:rFonts w:cstheme="minorHAnsi"/>
                <w:sz w:val="16"/>
                <w:szCs w:val="16"/>
              </w:rPr>
              <w:t xml:space="preserve"> </w:t>
            </w:r>
            <w:r w:rsidRPr="006227E6">
              <w:rPr>
                <w:rFonts w:cstheme="minorHAnsi"/>
                <w:sz w:val="16"/>
                <w:szCs w:val="16"/>
              </w:rPr>
              <w:t>recuperatori, i riciclatori, gli utenti finali, le pubbliche</w:t>
            </w:r>
            <w:r>
              <w:rPr>
                <w:rFonts w:cstheme="minorHAnsi"/>
                <w:sz w:val="16"/>
                <w:szCs w:val="16"/>
              </w:rPr>
              <w:t xml:space="preserve"> </w:t>
            </w:r>
            <w:r w:rsidRPr="006227E6">
              <w:rPr>
                <w:rFonts w:cstheme="minorHAnsi"/>
                <w:sz w:val="16"/>
                <w:szCs w:val="16"/>
              </w:rPr>
              <w:t>amministrazioni e i gestori;</w:t>
            </w:r>
          </w:p>
          <w:p w14:paraId="38833784"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r) produttori: i fornitori di materiali di imballaggio, i</w:t>
            </w:r>
            <w:r>
              <w:rPr>
                <w:rFonts w:cstheme="minorHAnsi"/>
                <w:sz w:val="16"/>
                <w:szCs w:val="16"/>
              </w:rPr>
              <w:t xml:space="preserve"> </w:t>
            </w:r>
            <w:r w:rsidRPr="006227E6">
              <w:rPr>
                <w:rFonts w:cstheme="minorHAnsi"/>
                <w:sz w:val="16"/>
                <w:szCs w:val="16"/>
              </w:rPr>
              <w:t>fabbricanti, i trasformatori e gli importatori di imballaggi vuoti e</w:t>
            </w:r>
            <w:r>
              <w:rPr>
                <w:rFonts w:cstheme="minorHAnsi"/>
                <w:sz w:val="16"/>
                <w:szCs w:val="16"/>
              </w:rPr>
              <w:t xml:space="preserve"> </w:t>
            </w:r>
            <w:r w:rsidRPr="006227E6">
              <w:rPr>
                <w:rFonts w:cstheme="minorHAnsi"/>
                <w:sz w:val="16"/>
                <w:szCs w:val="16"/>
              </w:rPr>
              <w:t>di materiali di imballaggio;</w:t>
            </w:r>
          </w:p>
          <w:p w14:paraId="12B5AA24"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s) utilizzatori: i commercianti, i distributori, gli addetti al</w:t>
            </w:r>
            <w:r>
              <w:rPr>
                <w:rFonts w:cstheme="minorHAnsi"/>
                <w:sz w:val="16"/>
                <w:szCs w:val="16"/>
              </w:rPr>
              <w:t xml:space="preserve"> </w:t>
            </w:r>
            <w:r w:rsidRPr="006227E6">
              <w:rPr>
                <w:rFonts w:cstheme="minorHAnsi"/>
                <w:sz w:val="16"/>
                <w:szCs w:val="16"/>
              </w:rPr>
              <w:t>riempimento, gli utenti di imballaggi e gli importatori di imballaggi</w:t>
            </w:r>
            <w:r>
              <w:rPr>
                <w:rFonts w:cstheme="minorHAnsi"/>
                <w:sz w:val="16"/>
                <w:szCs w:val="16"/>
              </w:rPr>
              <w:t xml:space="preserve"> </w:t>
            </w:r>
            <w:r w:rsidRPr="006227E6">
              <w:rPr>
                <w:rFonts w:cstheme="minorHAnsi"/>
                <w:sz w:val="16"/>
                <w:szCs w:val="16"/>
              </w:rPr>
              <w:t>pieni;</w:t>
            </w:r>
          </w:p>
          <w:p w14:paraId="465DA044"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t) pubbliche amministrazioni e gestori: i soggetti e gli enti che</w:t>
            </w:r>
            <w:r>
              <w:rPr>
                <w:rFonts w:cstheme="minorHAnsi"/>
                <w:sz w:val="16"/>
                <w:szCs w:val="16"/>
              </w:rPr>
              <w:t xml:space="preserve"> </w:t>
            </w:r>
            <w:r w:rsidRPr="006227E6">
              <w:rPr>
                <w:rFonts w:cstheme="minorHAnsi"/>
                <w:sz w:val="16"/>
                <w:szCs w:val="16"/>
              </w:rPr>
              <w:t>provvedono alla organizzazione, controllo e gestione del servizio di</w:t>
            </w:r>
            <w:r>
              <w:rPr>
                <w:rFonts w:cstheme="minorHAnsi"/>
                <w:sz w:val="16"/>
                <w:szCs w:val="16"/>
              </w:rPr>
              <w:t xml:space="preserve"> </w:t>
            </w:r>
            <w:r w:rsidRPr="006227E6">
              <w:rPr>
                <w:rFonts w:cstheme="minorHAnsi"/>
                <w:sz w:val="16"/>
                <w:szCs w:val="16"/>
              </w:rPr>
              <w:t>raccolta, trasporto, recupero e smaltimento di rifiuti urbani nelle</w:t>
            </w:r>
            <w:r>
              <w:rPr>
                <w:rFonts w:cstheme="minorHAnsi"/>
                <w:sz w:val="16"/>
                <w:szCs w:val="16"/>
              </w:rPr>
              <w:t xml:space="preserve"> </w:t>
            </w:r>
            <w:r w:rsidRPr="006227E6">
              <w:rPr>
                <w:rFonts w:cstheme="minorHAnsi"/>
                <w:sz w:val="16"/>
                <w:szCs w:val="16"/>
              </w:rPr>
              <w:t>forme di cui alla parte quarta del presente decreto o loro</w:t>
            </w:r>
            <w:r>
              <w:rPr>
                <w:rFonts w:cstheme="minorHAnsi"/>
                <w:sz w:val="16"/>
                <w:szCs w:val="16"/>
              </w:rPr>
              <w:t xml:space="preserve"> </w:t>
            </w:r>
            <w:r w:rsidRPr="006227E6">
              <w:rPr>
                <w:rFonts w:cstheme="minorHAnsi"/>
                <w:sz w:val="16"/>
                <w:szCs w:val="16"/>
              </w:rPr>
              <w:t>concessionari;</w:t>
            </w:r>
          </w:p>
          <w:p w14:paraId="1BCD119C"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lastRenderedPageBreak/>
              <w:t>u) utente finale: il soggetto che nell</w:t>
            </w:r>
            <w:r>
              <w:rPr>
                <w:rFonts w:cstheme="minorHAnsi"/>
                <w:sz w:val="16"/>
                <w:szCs w:val="16"/>
              </w:rPr>
              <w:t>’</w:t>
            </w:r>
            <w:r w:rsidRPr="006227E6">
              <w:rPr>
                <w:rFonts w:cstheme="minorHAnsi"/>
                <w:sz w:val="16"/>
                <w:szCs w:val="16"/>
              </w:rPr>
              <w:t>esercizio della sua</w:t>
            </w:r>
            <w:r>
              <w:rPr>
                <w:rFonts w:cstheme="minorHAnsi"/>
                <w:sz w:val="16"/>
                <w:szCs w:val="16"/>
              </w:rPr>
              <w:t xml:space="preserve"> </w:t>
            </w:r>
            <w:r w:rsidRPr="006227E6">
              <w:rPr>
                <w:rFonts w:cstheme="minorHAnsi"/>
                <w:sz w:val="16"/>
                <w:szCs w:val="16"/>
              </w:rPr>
              <w:t>attività professionale acquista, come beni strumentali, articoli o</w:t>
            </w:r>
            <w:r>
              <w:rPr>
                <w:rFonts w:cstheme="minorHAnsi"/>
                <w:sz w:val="16"/>
                <w:szCs w:val="16"/>
              </w:rPr>
              <w:t xml:space="preserve"> </w:t>
            </w:r>
            <w:r w:rsidRPr="006227E6">
              <w:rPr>
                <w:rFonts w:cstheme="minorHAnsi"/>
                <w:sz w:val="16"/>
                <w:szCs w:val="16"/>
              </w:rPr>
              <w:t>merci imballate;</w:t>
            </w:r>
          </w:p>
          <w:p w14:paraId="3F7AC983"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v) consumatore: il soggetto che fuori dall</w:t>
            </w:r>
            <w:r>
              <w:rPr>
                <w:rFonts w:cstheme="minorHAnsi"/>
                <w:sz w:val="16"/>
                <w:szCs w:val="16"/>
              </w:rPr>
              <w:t>’</w:t>
            </w:r>
            <w:r w:rsidRPr="006227E6">
              <w:rPr>
                <w:rFonts w:cstheme="minorHAnsi"/>
                <w:sz w:val="16"/>
                <w:szCs w:val="16"/>
              </w:rPr>
              <w:t>esercizio di una</w:t>
            </w:r>
            <w:r>
              <w:rPr>
                <w:rFonts w:cstheme="minorHAnsi"/>
                <w:sz w:val="16"/>
                <w:szCs w:val="16"/>
              </w:rPr>
              <w:t xml:space="preserve"> </w:t>
            </w:r>
            <w:r w:rsidRPr="006227E6">
              <w:rPr>
                <w:rFonts w:cstheme="minorHAnsi"/>
                <w:sz w:val="16"/>
                <w:szCs w:val="16"/>
              </w:rPr>
              <w:t>attività professionale acquista o importa per proprio uso</w:t>
            </w:r>
            <w:r>
              <w:rPr>
                <w:rFonts w:cstheme="minorHAnsi"/>
                <w:sz w:val="16"/>
                <w:szCs w:val="16"/>
              </w:rPr>
              <w:t xml:space="preserve"> </w:t>
            </w:r>
            <w:r w:rsidRPr="006227E6">
              <w:rPr>
                <w:rFonts w:cstheme="minorHAnsi"/>
                <w:sz w:val="16"/>
                <w:szCs w:val="16"/>
              </w:rPr>
              <w:t>imballaggi, articoli o merci imballate;</w:t>
            </w:r>
          </w:p>
          <w:p w14:paraId="3EE45785"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z) accordo volontario: accordo formalmente concluso tra le</w:t>
            </w:r>
            <w:r>
              <w:rPr>
                <w:rFonts w:cstheme="minorHAnsi"/>
                <w:sz w:val="16"/>
                <w:szCs w:val="16"/>
              </w:rPr>
              <w:t xml:space="preserve"> </w:t>
            </w:r>
            <w:r w:rsidRPr="006227E6">
              <w:rPr>
                <w:rFonts w:cstheme="minorHAnsi"/>
                <w:sz w:val="16"/>
                <w:szCs w:val="16"/>
              </w:rPr>
              <w:t>pubbliche amministrazioni competenti e i settori economici</w:t>
            </w:r>
            <w:r>
              <w:rPr>
                <w:rFonts w:cstheme="minorHAnsi"/>
                <w:sz w:val="16"/>
                <w:szCs w:val="16"/>
              </w:rPr>
              <w:t xml:space="preserve"> </w:t>
            </w:r>
            <w:r w:rsidRPr="006227E6">
              <w:rPr>
                <w:rFonts w:cstheme="minorHAnsi"/>
                <w:sz w:val="16"/>
                <w:szCs w:val="16"/>
              </w:rPr>
              <w:t>interessati, aperto a tutti i soggetti, che disciplina i mezzi, gli</w:t>
            </w:r>
            <w:r>
              <w:rPr>
                <w:rFonts w:cstheme="minorHAnsi"/>
                <w:sz w:val="16"/>
                <w:szCs w:val="16"/>
              </w:rPr>
              <w:t xml:space="preserve"> </w:t>
            </w:r>
            <w:r w:rsidRPr="006227E6">
              <w:rPr>
                <w:rFonts w:cstheme="minorHAnsi"/>
                <w:sz w:val="16"/>
                <w:szCs w:val="16"/>
              </w:rPr>
              <w:t>strumenti e le azioni per raggiungere gli obiettivi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220;</w:t>
            </w:r>
          </w:p>
          <w:p w14:paraId="2FFE406C"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aa) filiera: organizzazione economica e produttiva che svolge la</w:t>
            </w:r>
            <w:r>
              <w:rPr>
                <w:rFonts w:cstheme="minorHAnsi"/>
                <w:sz w:val="16"/>
                <w:szCs w:val="16"/>
              </w:rPr>
              <w:t xml:space="preserve"> </w:t>
            </w:r>
            <w:r w:rsidRPr="006227E6">
              <w:rPr>
                <w:rFonts w:cstheme="minorHAnsi"/>
                <w:sz w:val="16"/>
                <w:szCs w:val="16"/>
              </w:rPr>
              <w:t>propria attività, dall</w:t>
            </w:r>
            <w:r>
              <w:rPr>
                <w:rFonts w:cstheme="minorHAnsi"/>
                <w:sz w:val="16"/>
                <w:szCs w:val="16"/>
              </w:rPr>
              <w:t>’</w:t>
            </w:r>
            <w:r w:rsidRPr="006227E6">
              <w:rPr>
                <w:rFonts w:cstheme="minorHAnsi"/>
                <w:sz w:val="16"/>
                <w:szCs w:val="16"/>
              </w:rPr>
              <w:t>inizio del ciclo di lavorazione al prodotto</w:t>
            </w:r>
            <w:r>
              <w:rPr>
                <w:rFonts w:cstheme="minorHAnsi"/>
                <w:sz w:val="16"/>
                <w:szCs w:val="16"/>
              </w:rPr>
              <w:t xml:space="preserve"> </w:t>
            </w:r>
            <w:r w:rsidRPr="006227E6">
              <w:rPr>
                <w:rFonts w:cstheme="minorHAnsi"/>
                <w:sz w:val="16"/>
                <w:szCs w:val="16"/>
              </w:rPr>
              <w:t>finito di imballaggio, nonché svolge attività di recupero e riciclo</w:t>
            </w:r>
            <w:r>
              <w:rPr>
                <w:rFonts w:cstheme="minorHAnsi"/>
                <w:sz w:val="16"/>
                <w:szCs w:val="16"/>
              </w:rPr>
              <w:t xml:space="preserve"> </w:t>
            </w:r>
            <w:r w:rsidRPr="006227E6">
              <w:rPr>
                <w:rFonts w:cstheme="minorHAnsi"/>
                <w:sz w:val="16"/>
                <w:szCs w:val="16"/>
              </w:rPr>
              <w:t>a fine vita dell</w:t>
            </w:r>
            <w:r>
              <w:rPr>
                <w:rFonts w:cstheme="minorHAnsi"/>
                <w:sz w:val="16"/>
                <w:szCs w:val="16"/>
              </w:rPr>
              <w:t>’</w:t>
            </w:r>
            <w:r w:rsidRPr="006227E6">
              <w:rPr>
                <w:rFonts w:cstheme="minorHAnsi"/>
                <w:sz w:val="16"/>
                <w:szCs w:val="16"/>
              </w:rPr>
              <w:t>imballaggio stesso;</w:t>
            </w:r>
          </w:p>
          <w:p w14:paraId="677353D7"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bb</w:t>
            </w:r>
            <w:proofErr w:type="spellEnd"/>
            <w:r w:rsidRPr="006227E6">
              <w:rPr>
                <w:rFonts w:cstheme="minorHAnsi"/>
                <w:sz w:val="16"/>
                <w:szCs w:val="16"/>
              </w:rPr>
              <w:t>) ritiro: l</w:t>
            </w:r>
            <w:r>
              <w:rPr>
                <w:rFonts w:cstheme="minorHAnsi"/>
                <w:sz w:val="16"/>
                <w:szCs w:val="16"/>
              </w:rPr>
              <w:t>’</w:t>
            </w:r>
            <w:r w:rsidRPr="006227E6">
              <w:rPr>
                <w:rFonts w:cstheme="minorHAnsi"/>
                <w:sz w:val="16"/>
                <w:szCs w:val="16"/>
              </w:rPr>
              <w:t>operazione di ripresa dei rifiuti di imballaggio</w:t>
            </w:r>
            <w:r>
              <w:rPr>
                <w:rFonts w:cstheme="minorHAnsi"/>
                <w:sz w:val="16"/>
                <w:szCs w:val="16"/>
              </w:rPr>
              <w:t xml:space="preserve"> </w:t>
            </w:r>
            <w:r w:rsidRPr="006227E6">
              <w:rPr>
                <w:rFonts w:cstheme="minorHAnsi"/>
                <w:sz w:val="16"/>
                <w:szCs w:val="16"/>
              </w:rPr>
              <w:t>primari o comunque conferiti al servizio pubblico, nonché dei</w:t>
            </w:r>
            <w:r>
              <w:rPr>
                <w:rFonts w:cstheme="minorHAnsi"/>
                <w:sz w:val="16"/>
                <w:szCs w:val="16"/>
              </w:rPr>
              <w:t xml:space="preserve"> </w:t>
            </w:r>
            <w:r w:rsidRPr="006227E6">
              <w:rPr>
                <w:rFonts w:cstheme="minorHAnsi"/>
                <w:sz w:val="16"/>
                <w:szCs w:val="16"/>
              </w:rPr>
              <w:t>rifiuti speciali assimilati, gestita dagli operatori dei servizi di</w:t>
            </w:r>
            <w:r>
              <w:rPr>
                <w:rFonts w:cstheme="minorHAnsi"/>
                <w:sz w:val="16"/>
                <w:szCs w:val="16"/>
              </w:rPr>
              <w:t xml:space="preserve"> </w:t>
            </w:r>
            <w:r w:rsidRPr="006227E6">
              <w:rPr>
                <w:rFonts w:cstheme="minorHAnsi"/>
                <w:sz w:val="16"/>
                <w:szCs w:val="16"/>
              </w:rPr>
              <w:t>igiene urbana o simili;</w:t>
            </w:r>
          </w:p>
          <w:p w14:paraId="78FA2A47"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cc) ripresa: l</w:t>
            </w:r>
            <w:r>
              <w:rPr>
                <w:rFonts w:cstheme="minorHAnsi"/>
                <w:sz w:val="16"/>
                <w:szCs w:val="16"/>
              </w:rPr>
              <w:t>’</w:t>
            </w:r>
            <w:r w:rsidRPr="006227E6">
              <w:rPr>
                <w:rFonts w:cstheme="minorHAnsi"/>
                <w:sz w:val="16"/>
                <w:szCs w:val="16"/>
              </w:rPr>
              <w:t>operazione di restituzione degli imballaggi usati</w:t>
            </w:r>
            <w:r>
              <w:rPr>
                <w:rFonts w:cstheme="minorHAnsi"/>
                <w:sz w:val="16"/>
                <w:szCs w:val="16"/>
              </w:rPr>
              <w:t xml:space="preserve"> </w:t>
            </w:r>
            <w:r w:rsidRPr="006227E6">
              <w:rPr>
                <w:rFonts w:cstheme="minorHAnsi"/>
                <w:sz w:val="16"/>
                <w:szCs w:val="16"/>
              </w:rPr>
              <w:t>secondari e terziari dall</w:t>
            </w:r>
            <w:r>
              <w:rPr>
                <w:rFonts w:cstheme="minorHAnsi"/>
                <w:sz w:val="16"/>
                <w:szCs w:val="16"/>
              </w:rPr>
              <w:t>’</w:t>
            </w:r>
            <w:r w:rsidRPr="006227E6">
              <w:rPr>
                <w:rFonts w:cstheme="minorHAnsi"/>
                <w:sz w:val="16"/>
                <w:szCs w:val="16"/>
              </w:rPr>
              <w:t>utilizzatore o utente finale, escluso il</w:t>
            </w:r>
            <w:r>
              <w:rPr>
                <w:rFonts w:cstheme="minorHAnsi"/>
                <w:sz w:val="16"/>
                <w:szCs w:val="16"/>
              </w:rPr>
              <w:t xml:space="preserve"> </w:t>
            </w:r>
            <w:r w:rsidRPr="006227E6">
              <w:rPr>
                <w:rFonts w:cstheme="minorHAnsi"/>
                <w:sz w:val="16"/>
                <w:szCs w:val="16"/>
              </w:rPr>
              <w:t>consumatore, al fornitore della merce o distributore e, a ritroso,</w:t>
            </w:r>
            <w:r>
              <w:rPr>
                <w:rFonts w:cstheme="minorHAnsi"/>
                <w:sz w:val="16"/>
                <w:szCs w:val="16"/>
              </w:rPr>
              <w:t xml:space="preserve"> </w:t>
            </w:r>
            <w:r w:rsidRPr="006227E6">
              <w:rPr>
                <w:rFonts w:cstheme="minorHAnsi"/>
                <w:sz w:val="16"/>
                <w:szCs w:val="16"/>
              </w:rPr>
              <w:t>lungo la catena logistica di fornitura fino al produttore dell</w:t>
            </w:r>
            <w:r>
              <w:rPr>
                <w:rFonts w:cstheme="minorHAnsi"/>
                <w:sz w:val="16"/>
                <w:szCs w:val="16"/>
              </w:rPr>
              <w:t xml:space="preserve">’ </w:t>
            </w:r>
            <w:r w:rsidRPr="006227E6">
              <w:rPr>
                <w:rFonts w:cstheme="minorHAnsi"/>
                <w:sz w:val="16"/>
                <w:szCs w:val="16"/>
              </w:rPr>
              <w:t>imballaggio stesso;</w:t>
            </w:r>
          </w:p>
          <w:p w14:paraId="7676EFD4"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dd</w:t>
            </w:r>
            <w:proofErr w:type="spellEnd"/>
            <w:r w:rsidRPr="006227E6">
              <w:rPr>
                <w:rFonts w:cstheme="minorHAnsi"/>
                <w:sz w:val="16"/>
                <w:szCs w:val="16"/>
              </w:rPr>
              <w:t>) imballaggio usato: imballaggio secondario o terziario già</w:t>
            </w:r>
            <w:r>
              <w:rPr>
                <w:rFonts w:cstheme="minorHAnsi"/>
                <w:sz w:val="16"/>
                <w:szCs w:val="16"/>
              </w:rPr>
              <w:t xml:space="preserve"> </w:t>
            </w:r>
            <w:r w:rsidRPr="006227E6">
              <w:rPr>
                <w:rFonts w:cstheme="minorHAnsi"/>
                <w:sz w:val="16"/>
                <w:szCs w:val="16"/>
              </w:rPr>
              <w:t>utilizzato e destinato ad essere ritirato o ripreso.</w:t>
            </w:r>
          </w:p>
          <w:p w14:paraId="420C926F"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dd</w:t>
            </w:r>
            <w:proofErr w:type="spellEnd"/>
            <w:r w:rsidRPr="006227E6">
              <w:rPr>
                <w:rFonts w:cstheme="minorHAnsi"/>
                <w:sz w:val="16"/>
                <w:szCs w:val="16"/>
              </w:rPr>
              <w:t>-bis) plastica: un polimero ai sensi dell</w:t>
            </w:r>
            <w:r>
              <w:rPr>
                <w:rFonts w:cstheme="minorHAnsi"/>
                <w:sz w:val="16"/>
                <w:szCs w:val="16"/>
              </w:rPr>
              <w:t>’</w:t>
            </w:r>
            <w:r w:rsidRPr="006227E6">
              <w:rPr>
                <w:rFonts w:cstheme="minorHAnsi"/>
                <w:sz w:val="16"/>
                <w:szCs w:val="16"/>
              </w:rPr>
              <w:t>articolo 3, punto 5),</w:t>
            </w:r>
            <w:r>
              <w:rPr>
                <w:rFonts w:cstheme="minorHAnsi"/>
                <w:sz w:val="16"/>
                <w:szCs w:val="16"/>
              </w:rPr>
              <w:t xml:space="preserve"> </w:t>
            </w:r>
            <w:r w:rsidRPr="006227E6">
              <w:rPr>
                <w:rFonts w:cstheme="minorHAnsi"/>
                <w:sz w:val="16"/>
                <w:szCs w:val="16"/>
              </w:rPr>
              <w:t>del regolamento (CE) n. 1907/2006 del Parlamento europeo e del</w:t>
            </w:r>
            <w:r>
              <w:rPr>
                <w:rFonts w:cstheme="minorHAnsi"/>
                <w:sz w:val="16"/>
                <w:szCs w:val="16"/>
              </w:rPr>
              <w:t xml:space="preserve"> </w:t>
            </w:r>
            <w:r w:rsidRPr="006227E6">
              <w:rPr>
                <w:rFonts w:cstheme="minorHAnsi"/>
                <w:sz w:val="16"/>
                <w:szCs w:val="16"/>
              </w:rPr>
              <w:t>Consiglio, a cui possono essere stati aggiunti additivi o altre</w:t>
            </w:r>
            <w:r>
              <w:rPr>
                <w:rFonts w:cstheme="minorHAnsi"/>
                <w:sz w:val="16"/>
                <w:szCs w:val="16"/>
              </w:rPr>
              <w:t xml:space="preserve"> </w:t>
            </w:r>
            <w:r w:rsidRPr="006227E6">
              <w:rPr>
                <w:rFonts w:cstheme="minorHAnsi"/>
                <w:sz w:val="16"/>
                <w:szCs w:val="16"/>
              </w:rPr>
              <w:t>sostanze ad eccezione dei polimeri naturali che non sono stati</w:t>
            </w:r>
            <w:r>
              <w:rPr>
                <w:rFonts w:cstheme="minorHAnsi"/>
                <w:sz w:val="16"/>
                <w:szCs w:val="16"/>
              </w:rPr>
              <w:t xml:space="preserve"> </w:t>
            </w:r>
            <w:r w:rsidRPr="006227E6">
              <w:rPr>
                <w:rFonts w:cstheme="minorHAnsi"/>
                <w:sz w:val="16"/>
                <w:szCs w:val="16"/>
              </w:rPr>
              <w:t>modificati chimicamente e che può funzionare come componente</w:t>
            </w:r>
            <w:r>
              <w:rPr>
                <w:rFonts w:cstheme="minorHAnsi"/>
                <w:sz w:val="16"/>
                <w:szCs w:val="16"/>
              </w:rPr>
              <w:t xml:space="preserve"> </w:t>
            </w:r>
            <w:r w:rsidRPr="006227E6">
              <w:rPr>
                <w:rFonts w:cstheme="minorHAnsi"/>
                <w:sz w:val="16"/>
                <w:szCs w:val="16"/>
              </w:rPr>
              <w:t>strutturale principale delle borse;</w:t>
            </w:r>
          </w:p>
          <w:p w14:paraId="664171C8"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dd</w:t>
            </w:r>
            <w:proofErr w:type="spellEnd"/>
            <w:r w:rsidRPr="006227E6">
              <w:rPr>
                <w:rFonts w:cstheme="minorHAnsi"/>
                <w:sz w:val="16"/>
                <w:szCs w:val="16"/>
              </w:rPr>
              <w:t>-ter) borse di plastica: borse con o senza manici, in plastica,</w:t>
            </w:r>
            <w:r>
              <w:rPr>
                <w:rFonts w:cstheme="minorHAnsi"/>
                <w:sz w:val="16"/>
                <w:szCs w:val="16"/>
              </w:rPr>
              <w:t xml:space="preserve"> </w:t>
            </w:r>
            <w:r w:rsidRPr="006227E6">
              <w:rPr>
                <w:rFonts w:cstheme="minorHAnsi"/>
                <w:sz w:val="16"/>
                <w:szCs w:val="16"/>
              </w:rPr>
              <w:t>fornite ai consumatori per il trasporto di merci o prodotti;</w:t>
            </w:r>
          </w:p>
          <w:p w14:paraId="4196EF8B"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dd</w:t>
            </w:r>
            <w:proofErr w:type="spellEnd"/>
            <w:r w:rsidRPr="006227E6">
              <w:rPr>
                <w:rFonts w:cstheme="minorHAnsi"/>
                <w:sz w:val="16"/>
                <w:szCs w:val="16"/>
              </w:rPr>
              <w:t>-quater) borse di plastica in materiale leggero: borse di</w:t>
            </w:r>
            <w:r>
              <w:rPr>
                <w:rFonts w:cstheme="minorHAnsi"/>
                <w:sz w:val="16"/>
                <w:szCs w:val="16"/>
              </w:rPr>
              <w:t xml:space="preserve"> </w:t>
            </w:r>
            <w:r w:rsidRPr="006227E6">
              <w:rPr>
                <w:rFonts w:cstheme="minorHAnsi"/>
                <w:sz w:val="16"/>
                <w:szCs w:val="16"/>
              </w:rPr>
              <w:t>plastica con uno spessore della singola parete inferiore a 50 micron</w:t>
            </w:r>
            <w:r>
              <w:rPr>
                <w:rFonts w:cstheme="minorHAnsi"/>
                <w:sz w:val="16"/>
                <w:szCs w:val="16"/>
              </w:rPr>
              <w:t xml:space="preserve"> </w:t>
            </w:r>
            <w:r w:rsidRPr="006227E6">
              <w:rPr>
                <w:rFonts w:cstheme="minorHAnsi"/>
                <w:sz w:val="16"/>
                <w:szCs w:val="16"/>
              </w:rPr>
              <w:t>fornite per il trasporto;</w:t>
            </w:r>
          </w:p>
          <w:p w14:paraId="375D780D"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dd</w:t>
            </w:r>
            <w:proofErr w:type="spellEnd"/>
            <w:r w:rsidRPr="006227E6">
              <w:rPr>
                <w:rFonts w:cstheme="minorHAnsi"/>
                <w:sz w:val="16"/>
                <w:szCs w:val="16"/>
              </w:rPr>
              <w:t>-quinquies) borse di plastica in materiale ultraleggero: borse</w:t>
            </w:r>
            <w:r>
              <w:rPr>
                <w:rFonts w:cstheme="minorHAnsi"/>
                <w:sz w:val="16"/>
                <w:szCs w:val="16"/>
              </w:rPr>
              <w:t xml:space="preserve"> </w:t>
            </w:r>
            <w:r w:rsidRPr="006227E6">
              <w:rPr>
                <w:rFonts w:cstheme="minorHAnsi"/>
                <w:sz w:val="16"/>
                <w:szCs w:val="16"/>
              </w:rPr>
              <w:t>di plastica con uno spessore della singola parete inferiore a 15</w:t>
            </w:r>
            <w:r>
              <w:rPr>
                <w:rFonts w:cstheme="minorHAnsi"/>
                <w:sz w:val="16"/>
                <w:szCs w:val="16"/>
              </w:rPr>
              <w:t xml:space="preserve"> </w:t>
            </w:r>
            <w:r w:rsidRPr="006227E6">
              <w:rPr>
                <w:rFonts w:cstheme="minorHAnsi"/>
                <w:sz w:val="16"/>
                <w:szCs w:val="16"/>
              </w:rPr>
              <w:t>micron richieste a fini di igiene o fornite come imballaggio primario</w:t>
            </w:r>
            <w:r>
              <w:rPr>
                <w:rFonts w:cstheme="minorHAnsi"/>
                <w:sz w:val="16"/>
                <w:szCs w:val="16"/>
              </w:rPr>
              <w:t xml:space="preserve"> </w:t>
            </w:r>
            <w:r w:rsidRPr="006227E6">
              <w:rPr>
                <w:rFonts w:cstheme="minorHAnsi"/>
                <w:sz w:val="16"/>
                <w:szCs w:val="16"/>
              </w:rPr>
              <w:t>per alimenti sfusi;</w:t>
            </w:r>
          </w:p>
          <w:p w14:paraId="20EB9AD6"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dd</w:t>
            </w:r>
            <w:proofErr w:type="spellEnd"/>
            <w:r w:rsidRPr="006227E6">
              <w:rPr>
                <w:rFonts w:cstheme="minorHAnsi"/>
                <w:sz w:val="16"/>
                <w:szCs w:val="16"/>
              </w:rPr>
              <w:t xml:space="preserve">-sexies) borse di plastica </w:t>
            </w:r>
            <w:proofErr w:type="spellStart"/>
            <w:r w:rsidRPr="006227E6">
              <w:rPr>
                <w:rFonts w:cstheme="minorHAnsi"/>
                <w:sz w:val="16"/>
                <w:szCs w:val="16"/>
              </w:rPr>
              <w:t>oxo</w:t>
            </w:r>
            <w:proofErr w:type="spellEnd"/>
            <w:r w:rsidRPr="006227E6">
              <w:rPr>
                <w:rFonts w:cstheme="minorHAnsi"/>
                <w:sz w:val="16"/>
                <w:szCs w:val="16"/>
              </w:rPr>
              <w:t>-degradabili: borse di plastica</w:t>
            </w:r>
            <w:r>
              <w:rPr>
                <w:rFonts w:cstheme="minorHAnsi"/>
                <w:sz w:val="16"/>
                <w:szCs w:val="16"/>
              </w:rPr>
              <w:t xml:space="preserve"> </w:t>
            </w:r>
            <w:r w:rsidRPr="006227E6">
              <w:rPr>
                <w:rFonts w:cstheme="minorHAnsi"/>
                <w:sz w:val="16"/>
                <w:szCs w:val="16"/>
              </w:rPr>
              <w:t>composte da materie plastiche contenenti additivi che catalizzano la</w:t>
            </w:r>
            <w:r>
              <w:rPr>
                <w:rFonts w:cstheme="minorHAnsi"/>
                <w:sz w:val="16"/>
                <w:szCs w:val="16"/>
              </w:rPr>
              <w:t xml:space="preserve"> </w:t>
            </w:r>
            <w:r w:rsidRPr="006227E6">
              <w:rPr>
                <w:rFonts w:cstheme="minorHAnsi"/>
                <w:sz w:val="16"/>
                <w:szCs w:val="16"/>
              </w:rPr>
              <w:t xml:space="preserve">scomposizione della materia plastica in </w:t>
            </w:r>
            <w:proofErr w:type="spellStart"/>
            <w:r w:rsidRPr="006227E6">
              <w:rPr>
                <w:rFonts w:cstheme="minorHAnsi"/>
                <w:sz w:val="16"/>
                <w:szCs w:val="16"/>
              </w:rPr>
              <w:t>microframmenti</w:t>
            </w:r>
            <w:proofErr w:type="spellEnd"/>
            <w:r w:rsidRPr="006227E6">
              <w:rPr>
                <w:rFonts w:cstheme="minorHAnsi"/>
                <w:sz w:val="16"/>
                <w:szCs w:val="16"/>
              </w:rPr>
              <w:t>;</w:t>
            </w:r>
          </w:p>
          <w:p w14:paraId="50D71EE9"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dd-septies</w:t>
            </w:r>
            <w:proofErr w:type="spellEnd"/>
            <w:r w:rsidRPr="006227E6">
              <w:rPr>
                <w:rFonts w:cstheme="minorHAnsi"/>
                <w:sz w:val="16"/>
                <w:szCs w:val="16"/>
              </w:rPr>
              <w:t>) borse di plastica biodegradabili e compostabili:</w:t>
            </w:r>
            <w:r>
              <w:rPr>
                <w:rFonts w:cstheme="minorHAnsi"/>
                <w:sz w:val="16"/>
                <w:szCs w:val="16"/>
              </w:rPr>
              <w:t xml:space="preserve"> </w:t>
            </w:r>
            <w:r w:rsidRPr="006227E6">
              <w:rPr>
                <w:rFonts w:cstheme="minorHAnsi"/>
                <w:sz w:val="16"/>
                <w:szCs w:val="16"/>
              </w:rPr>
              <w:t>borse di plastica certificate da organismi accreditati e rispondenti</w:t>
            </w:r>
            <w:r>
              <w:rPr>
                <w:rFonts w:cstheme="minorHAnsi"/>
                <w:sz w:val="16"/>
                <w:szCs w:val="16"/>
              </w:rPr>
              <w:t xml:space="preserve"> </w:t>
            </w:r>
            <w:r w:rsidRPr="006227E6">
              <w:rPr>
                <w:rFonts w:cstheme="minorHAnsi"/>
                <w:sz w:val="16"/>
                <w:szCs w:val="16"/>
              </w:rPr>
              <w:t xml:space="preserve">ai requisiti di biodegradabilità e di </w:t>
            </w:r>
            <w:proofErr w:type="spellStart"/>
            <w:r w:rsidRPr="006227E6">
              <w:rPr>
                <w:rFonts w:cstheme="minorHAnsi"/>
                <w:sz w:val="16"/>
                <w:szCs w:val="16"/>
              </w:rPr>
              <w:t>compostabilità</w:t>
            </w:r>
            <w:proofErr w:type="spellEnd"/>
            <w:r w:rsidRPr="006227E6">
              <w:rPr>
                <w:rFonts w:cstheme="minorHAnsi"/>
                <w:sz w:val="16"/>
                <w:szCs w:val="16"/>
              </w:rPr>
              <w:t>, come</w:t>
            </w:r>
            <w:r>
              <w:rPr>
                <w:rFonts w:cstheme="minorHAnsi"/>
                <w:sz w:val="16"/>
                <w:szCs w:val="16"/>
              </w:rPr>
              <w:t xml:space="preserve"> </w:t>
            </w:r>
            <w:r w:rsidRPr="006227E6">
              <w:rPr>
                <w:rFonts w:cstheme="minorHAnsi"/>
                <w:sz w:val="16"/>
                <w:szCs w:val="16"/>
              </w:rPr>
              <w:t>stabiliti dal Comitato europeo di normazione ed in particolare dalla</w:t>
            </w:r>
            <w:r>
              <w:rPr>
                <w:rFonts w:cstheme="minorHAnsi"/>
                <w:sz w:val="16"/>
                <w:szCs w:val="16"/>
              </w:rPr>
              <w:t xml:space="preserve"> </w:t>
            </w:r>
            <w:r w:rsidRPr="006227E6">
              <w:rPr>
                <w:rFonts w:cstheme="minorHAnsi"/>
                <w:sz w:val="16"/>
                <w:szCs w:val="16"/>
              </w:rPr>
              <w:t>norma EN 13432 recepita con la norma nazionale UNI EN 13432:2002;</w:t>
            </w:r>
          </w:p>
          <w:p w14:paraId="3E536C15"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lastRenderedPageBreak/>
              <w:t>dd-octies</w:t>
            </w:r>
            <w:proofErr w:type="spellEnd"/>
            <w:r w:rsidRPr="006227E6">
              <w:rPr>
                <w:rFonts w:cstheme="minorHAnsi"/>
                <w:sz w:val="16"/>
                <w:szCs w:val="16"/>
              </w:rPr>
              <w:t>) commercializzazione di borse di plastica: fornitura di</w:t>
            </w:r>
            <w:r>
              <w:rPr>
                <w:rFonts w:cstheme="minorHAnsi"/>
                <w:sz w:val="16"/>
                <w:szCs w:val="16"/>
              </w:rPr>
              <w:t xml:space="preserve"> </w:t>
            </w:r>
            <w:r w:rsidRPr="006227E6">
              <w:rPr>
                <w:rFonts w:cstheme="minorHAnsi"/>
                <w:sz w:val="16"/>
                <w:szCs w:val="16"/>
              </w:rPr>
              <w:t>borse di plastica a pagamento o a titolo gratuito da parte dei</w:t>
            </w:r>
            <w:r>
              <w:rPr>
                <w:rFonts w:cstheme="minorHAnsi"/>
                <w:sz w:val="16"/>
                <w:szCs w:val="16"/>
              </w:rPr>
              <w:t xml:space="preserve"> </w:t>
            </w:r>
            <w:r w:rsidRPr="006227E6">
              <w:rPr>
                <w:rFonts w:cstheme="minorHAnsi"/>
                <w:sz w:val="16"/>
                <w:szCs w:val="16"/>
              </w:rPr>
              <w:t>produttori e dei distributori, nonché da parte dei commercianti nei</w:t>
            </w:r>
            <w:r>
              <w:rPr>
                <w:rFonts w:cstheme="minorHAnsi"/>
                <w:sz w:val="16"/>
                <w:szCs w:val="16"/>
              </w:rPr>
              <w:t xml:space="preserve"> </w:t>
            </w:r>
            <w:r w:rsidRPr="006227E6">
              <w:rPr>
                <w:rFonts w:cstheme="minorHAnsi"/>
                <w:sz w:val="16"/>
                <w:szCs w:val="16"/>
              </w:rPr>
              <w:t>punti vendita di merci o prodotti.</w:t>
            </w:r>
          </w:p>
          <w:p w14:paraId="68C24ABF"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1-bis. Ai fini del presente titolo si applicano le definizioni di</w:t>
            </w:r>
            <w:r>
              <w:rPr>
                <w:rFonts w:cstheme="minorHAnsi"/>
                <w:sz w:val="16"/>
                <w:szCs w:val="16"/>
              </w:rPr>
              <w:t xml:space="preserve"> </w:t>
            </w:r>
            <w:r w:rsidRPr="006227E6">
              <w:rPr>
                <w:rFonts w:cstheme="minorHAnsi"/>
                <w:sz w:val="16"/>
                <w:szCs w:val="16"/>
              </w:rPr>
              <w:t>"rifiuto", "gestione dei rifiuti", "raccolta", "raccolta</w:t>
            </w:r>
            <w:r>
              <w:rPr>
                <w:rFonts w:cstheme="minorHAnsi"/>
                <w:sz w:val="16"/>
                <w:szCs w:val="16"/>
              </w:rPr>
              <w:t xml:space="preserve"> </w:t>
            </w:r>
            <w:r w:rsidRPr="006227E6">
              <w:rPr>
                <w:rFonts w:cstheme="minorHAnsi"/>
                <w:sz w:val="16"/>
                <w:szCs w:val="16"/>
              </w:rPr>
              <w:t>differenziata", "prevenzione", "riutilizzo", "trattamento",</w:t>
            </w:r>
            <w:r>
              <w:rPr>
                <w:rFonts w:cstheme="minorHAnsi"/>
                <w:sz w:val="16"/>
                <w:szCs w:val="16"/>
              </w:rPr>
              <w:t xml:space="preserve"> </w:t>
            </w:r>
            <w:r w:rsidRPr="006227E6">
              <w:rPr>
                <w:rFonts w:cstheme="minorHAnsi"/>
                <w:sz w:val="16"/>
                <w:szCs w:val="16"/>
              </w:rPr>
              <w:t>"recupero", "riciclaggio" e "smaltimento" di cui all</w:t>
            </w:r>
            <w:r>
              <w:rPr>
                <w:rFonts w:cstheme="minorHAnsi"/>
                <w:sz w:val="16"/>
                <w:szCs w:val="16"/>
              </w:rPr>
              <w:t>’</w:t>
            </w:r>
            <w:r w:rsidRPr="006227E6">
              <w:rPr>
                <w:rFonts w:cstheme="minorHAnsi"/>
                <w:sz w:val="16"/>
                <w:szCs w:val="16"/>
              </w:rPr>
              <w:t>articolo 183,</w:t>
            </w:r>
            <w:r>
              <w:rPr>
                <w:rFonts w:cstheme="minorHAnsi"/>
                <w:sz w:val="16"/>
                <w:szCs w:val="16"/>
              </w:rPr>
              <w:t xml:space="preserve"> </w:t>
            </w:r>
            <w:r w:rsidRPr="006227E6">
              <w:rPr>
                <w:rFonts w:cstheme="minorHAnsi"/>
                <w:sz w:val="16"/>
                <w:szCs w:val="16"/>
              </w:rPr>
              <w:t>comma 1, lettere a), g-bis), m), n), o), p), r), s), t), u) e z).</w:t>
            </w:r>
          </w:p>
          <w:p w14:paraId="4EDAE227" w14:textId="21663314" w:rsidR="00324F68" w:rsidRPr="006227E6" w:rsidRDefault="00324F68" w:rsidP="00324F68">
            <w:pPr>
              <w:spacing w:before="60"/>
              <w:ind w:left="0" w:firstLine="0"/>
              <w:jc w:val="left"/>
              <w:rPr>
                <w:rFonts w:cstheme="minorHAnsi"/>
                <w:sz w:val="16"/>
                <w:szCs w:val="16"/>
              </w:rPr>
            </w:pPr>
            <w:r w:rsidRPr="006227E6">
              <w:rPr>
                <w:rFonts w:cstheme="minorHAnsi"/>
                <w:sz w:val="16"/>
                <w:szCs w:val="16"/>
              </w:rPr>
              <w:t>2. La definizione di imballaggio di cui alle lettere da a) ad e)</w:t>
            </w:r>
            <w:r>
              <w:rPr>
                <w:rFonts w:cstheme="minorHAnsi"/>
                <w:sz w:val="16"/>
                <w:szCs w:val="16"/>
              </w:rPr>
              <w:t xml:space="preserve"> </w:t>
            </w:r>
            <w:r w:rsidRPr="006227E6">
              <w:rPr>
                <w:rFonts w:cstheme="minorHAnsi"/>
                <w:sz w:val="16"/>
                <w:szCs w:val="16"/>
              </w:rPr>
              <w:t>del comma 1 è inoltre basata sui criteri interpretativi indicati</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articolo 3 della direttiva 94/62/CEE, così come modificata</w:t>
            </w:r>
            <w:r>
              <w:rPr>
                <w:rFonts w:cstheme="minorHAnsi"/>
                <w:sz w:val="16"/>
                <w:szCs w:val="16"/>
              </w:rPr>
              <w:t xml:space="preserve"> </w:t>
            </w:r>
            <w:r w:rsidRPr="006227E6">
              <w:rPr>
                <w:rFonts w:cstheme="minorHAnsi"/>
                <w:sz w:val="16"/>
                <w:szCs w:val="16"/>
              </w:rPr>
              <w:t>dalla direttiva 2004/12/CE e sugli esempi illustrativi riportati</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Allegato E alla parte quarta del presente decreto.</w:t>
            </w:r>
          </w:p>
        </w:tc>
        <w:tc>
          <w:tcPr>
            <w:tcW w:w="1667" w:type="pct"/>
          </w:tcPr>
          <w:p w14:paraId="35411F1D"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lastRenderedPageBreak/>
              <w:t>Art. 218</w:t>
            </w:r>
            <w:r>
              <w:rPr>
                <w:rFonts w:cstheme="minorHAnsi"/>
                <w:sz w:val="16"/>
                <w:szCs w:val="16"/>
              </w:rPr>
              <w:t xml:space="preserve"> – D</w:t>
            </w:r>
            <w:r w:rsidRPr="006227E6">
              <w:rPr>
                <w:rFonts w:cstheme="minorHAnsi"/>
                <w:sz w:val="16"/>
                <w:szCs w:val="16"/>
              </w:rPr>
              <w:t>efinizioni</w:t>
            </w:r>
          </w:p>
          <w:p w14:paraId="1E5379F2"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1. Ai fini dell</w:t>
            </w:r>
            <w:r>
              <w:rPr>
                <w:rFonts w:cstheme="minorHAnsi"/>
                <w:sz w:val="16"/>
                <w:szCs w:val="16"/>
              </w:rPr>
              <w:t>’</w:t>
            </w:r>
            <w:r w:rsidRPr="006227E6">
              <w:rPr>
                <w:rFonts w:cstheme="minorHAnsi"/>
                <w:sz w:val="16"/>
                <w:szCs w:val="16"/>
              </w:rPr>
              <w:t>applicazione del presente titolo si intende per:</w:t>
            </w:r>
          </w:p>
          <w:p w14:paraId="037A0DA9"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lastRenderedPageBreak/>
              <w:t>a) imballaggio: il prodotto, composto di materiali di qualsiasi</w:t>
            </w:r>
            <w:r>
              <w:rPr>
                <w:rFonts w:cstheme="minorHAnsi"/>
                <w:sz w:val="16"/>
                <w:szCs w:val="16"/>
              </w:rPr>
              <w:t xml:space="preserve"> </w:t>
            </w:r>
            <w:r w:rsidRPr="006227E6">
              <w:rPr>
                <w:rFonts w:cstheme="minorHAnsi"/>
                <w:sz w:val="16"/>
                <w:szCs w:val="16"/>
              </w:rPr>
              <w:t>natura, adibito a contenere determinate merci, dalle materie prime ai</w:t>
            </w:r>
            <w:r>
              <w:rPr>
                <w:rFonts w:cstheme="minorHAnsi"/>
                <w:sz w:val="16"/>
                <w:szCs w:val="16"/>
              </w:rPr>
              <w:t xml:space="preserve"> </w:t>
            </w:r>
            <w:r w:rsidRPr="006227E6">
              <w:rPr>
                <w:rFonts w:cstheme="minorHAnsi"/>
                <w:sz w:val="16"/>
                <w:szCs w:val="16"/>
              </w:rPr>
              <w:t>prodotti finiti, a proteggerle, a consentire la loro manipolazione e</w:t>
            </w:r>
            <w:r>
              <w:rPr>
                <w:rFonts w:cstheme="minorHAnsi"/>
                <w:sz w:val="16"/>
                <w:szCs w:val="16"/>
              </w:rPr>
              <w:t xml:space="preserve"> </w:t>
            </w:r>
            <w:r w:rsidRPr="006227E6">
              <w:rPr>
                <w:rFonts w:cstheme="minorHAnsi"/>
                <w:sz w:val="16"/>
                <w:szCs w:val="16"/>
              </w:rPr>
              <w:t>la loro consegna dal produttore al consumatore o all</w:t>
            </w:r>
            <w:r>
              <w:rPr>
                <w:rFonts w:cstheme="minorHAnsi"/>
                <w:sz w:val="16"/>
                <w:szCs w:val="16"/>
              </w:rPr>
              <w:t>’</w:t>
            </w:r>
            <w:r w:rsidRPr="006227E6">
              <w:rPr>
                <w:rFonts w:cstheme="minorHAnsi"/>
                <w:sz w:val="16"/>
                <w:szCs w:val="16"/>
              </w:rPr>
              <w:t>utilizzatore, ad</w:t>
            </w:r>
            <w:r>
              <w:rPr>
                <w:rFonts w:cstheme="minorHAnsi"/>
                <w:sz w:val="16"/>
                <w:szCs w:val="16"/>
              </w:rPr>
              <w:t xml:space="preserve"> </w:t>
            </w:r>
            <w:r w:rsidRPr="006227E6">
              <w:rPr>
                <w:rFonts w:cstheme="minorHAnsi"/>
                <w:sz w:val="16"/>
                <w:szCs w:val="16"/>
              </w:rPr>
              <w:t>assicurare la loro presentazione, nonché gli articoli a perdere</w:t>
            </w:r>
            <w:r>
              <w:rPr>
                <w:rFonts w:cstheme="minorHAnsi"/>
                <w:sz w:val="16"/>
                <w:szCs w:val="16"/>
              </w:rPr>
              <w:t xml:space="preserve"> </w:t>
            </w:r>
            <w:r w:rsidRPr="006227E6">
              <w:rPr>
                <w:rFonts w:cstheme="minorHAnsi"/>
                <w:sz w:val="16"/>
                <w:szCs w:val="16"/>
              </w:rPr>
              <w:t>usati allo stesso scopo;</w:t>
            </w:r>
          </w:p>
          <w:p w14:paraId="7C6AD093"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b) imballaggio per la vendita o imballaggio primario: imballaggio</w:t>
            </w:r>
            <w:r>
              <w:rPr>
                <w:rFonts w:cstheme="minorHAnsi"/>
                <w:sz w:val="16"/>
                <w:szCs w:val="16"/>
              </w:rPr>
              <w:t xml:space="preserve"> </w:t>
            </w:r>
            <w:r w:rsidRPr="006227E6">
              <w:rPr>
                <w:rFonts w:cstheme="minorHAnsi"/>
                <w:sz w:val="16"/>
                <w:szCs w:val="16"/>
              </w:rPr>
              <w:t>concepito in modo da costituire, nel punto di vendita, un</w:t>
            </w:r>
            <w:r>
              <w:rPr>
                <w:rFonts w:cstheme="minorHAnsi"/>
                <w:sz w:val="16"/>
                <w:szCs w:val="16"/>
              </w:rPr>
              <w:t>’</w:t>
            </w:r>
            <w:r w:rsidRPr="006227E6">
              <w:rPr>
                <w:rFonts w:cstheme="minorHAnsi"/>
                <w:sz w:val="16"/>
                <w:szCs w:val="16"/>
              </w:rPr>
              <w:t>unità di</w:t>
            </w:r>
            <w:r>
              <w:rPr>
                <w:rFonts w:cstheme="minorHAnsi"/>
                <w:sz w:val="16"/>
                <w:szCs w:val="16"/>
              </w:rPr>
              <w:t xml:space="preserve"> </w:t>
            </w:r>
            <w:r w:rsidRPr="006227E6">
              <w:rPr>
                <w:rFonts w:cstheme="minorHAnsi"/>
                <w:sz w:val="16"/>
                <w:szCs w:val="16"/>
              </w:rPr>
              <w:t>vendita per l</w:t>
            </w:r>
            <w:r>
              <w:rPr>
                <w:rFonts w:cstheme="minorHAnsi"/>
                <w:sz w:val="16"/>
                <w:szCs w:val="16"/>
              </w:rPr>
              <w:t>’</w:t>
            </w:r>
            <w:r w:rsidRPr="006227E6">
              <w:rPr>
                <w:rFonts w:cstheme="minorHAnsi"/>
                <w:sz w:val="16"/>
                <w:szCs w:val="16"/>
              </w:rPr>
              <w:t>utente finale o per il consumatore;</w:t>
            </w:r>
          </w:p>
          <w:p w14:paraId="28D0A2D8"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c) imballaggio multiplo o imballaggio secondario: imballaggio</w:t>
            </w:r>
            <w:r>
              <w:rPr>
                <w:rFonts w:cstheme="minorHAnsi"/>
                <w:sz w:val="16"/>
                <w:szCs w:val="16"/>
              </w:rPr>
              <w:t xml:space="preserve"> </w:t>
            </w:r>
            <w:r w:rsidRPr="006227E6">
              <w:rPr>
                <w:rFonts w:cstheme="minorHAnsi"/>
                <w:sz w:val="16"/>
                <w:szCs w:val="16"/>
              </w:rPr>
              <w:t>concepito in modo da costituire, nel punto di vendita, il</w:t>
            </w:r>
            <w:r>
              <w:rPr>
                <w:rFonts w:cstheme="minorHAnsi"/>
                <w:sz w:val="16"/>
                <w:szCs w:val="16"/>
              </w:rPr>
              <w:t xml:space="preserve"> </w:t>
            </w:r>
            <w:r w:rsidRPr="006227E6">
              <w:rPr>
                <w:rFonts w:cstheme="minorHAnsi"/>
                <w:sz w:val="16"/>
                <w:szCs w:val="16"/>
              </w:rPr>
              <w:t>raggruppamento di un certo numero di unità di vendita,</w:t>
            </w:r>
            <w:r>
              <w:rPr>
                <w:rFonts w:cstheme="minorHAnsi"/>
                <w:sz w:val="16"/>
                <w:szCs w:val="16"/>
              </w:rPr>
              <w:t xml:space="preserve"> </w:t>
            </w:r>
            <w:r w:rsidRPr="006227E6">
              <w:rPr>
                <w:rFonts w:cstheme="minorHAnsi"/>
                <w:sz w:val="16"/>
                <w:szCs w:val="16"/>
              </w:rPr>
              <w:t>indipendentemente dal fatto che sia venduto come tale all</w:t>
            </w:r>
            <w:r>
              <w:rPr>
                <w:rFonts w:cstheme="minorHAnsi"/>
                <w:sz w:val="16"/>
                <w:szCs w:val="16"/>
              </w:rPr>
              <w:t>’</w:t>
            </w:r>
            <w:r w:rsidRPr="006227E6">
              <w:rPr>
                <w:rFonts w:cstheme="minorHAnsi"/>
                <w:sz w:val="16"/>
                <w:szCs w:val="16"/>
              </w:rPr>
              <w:t>utente</w:t>
            </w:r>
            <w:r>
              <w:rPr>
                <w:rFonts w:cstheme="minorHAnsi"/>
                <w:sz w:val="16"/>
                <w:szCs w:val="16"/>
              </w:rPr>
              <w:t xml:space="preserve"> </w:t>
            </w:r>
            <w:r w:rsidRPr="006227E6">
              <w:rPr>
                <w:rFonts w:cstheme="minorHAnsi"/>
                <w:sz w:val="16"/>
                <w:szCs w:val="16"/>
              </w:rPr>
              <w:t>finale o al consumatore, o che serva soltanto a facilitare il</w:t>
            </w:r>
            <w:r>
              <w:rPr>
                <w:rFonts w:cstheme="minorHAnsi"/>
                <w:sz w:val="16"/>
                <w:szCs w:val="16"/>
              </w:rPr>
              <w:t xml:space="preserve"> </w:t>
            </w:r>
            <w:r w:rsidRPr="006227E6">
              <w:rPr>
                <w:rFonts w:cstheme="minorHAnsi"/>
                <w:sz w:val="16"/>
                <w:szCs w:val="16"/>
              </w:rPr>
              <w:t>rifornimento degli scaffali nel punto di vendita. Esso può essere</w:t>
            </w:r>
            <w:r>
              <w:rPr>
                <w:rFonts w:cstheme="minorHAnsi"/>
                <w:sz w:val="16"/>
                <w:szCs w:val="16"/>
              </w:rPr>
              <w:t xml:space="preserve"> </w:t>
            </w:r>
            <w:r w:rsidRPr="006227E6">
              <w:rPr>
                <w:rFonts w:cstheme="minorHAnsi"/>
                <w:sz w:val="16"/>
                <w:szCs w:val="16"/>
              </w:rPr>
              <w:t>rimosso dal prodotto senza alterarne le caratteristiche;</w:t>
            </w:r>
          </w:p>
          <w:p w14:paraId="670413A8"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d) imballaggio per il trasporto o imballaggio terziario:</w:t>
            </w:r>
            <w:r>
              <w:rPr>
                <w:rFonts w:cstheme="minorHAnsi"/>
                <w:sz w:val="16"/>
                <w:szCs w:val="16"/>
              </w:rPr>
              <w:t xml:space="preserve"> </w:t>
            </w:r>
            <w:r w:rsidRPr="006227E6">
              <w:rPr>
                <w:rFonts w:cstheme="minorHAnsi"/>
                <w:sz w:val="16"/>
                <w:szCs w:val="16"/>
              </w:rPr>
              <w:t>imballaggio concepito in modo da facilitare la manipolazione ed il</w:t>
            </w:r>
            <w:r>
              <w:rPr>
                <w:rFonts w:cstheme="minorHAnsi"/>
                <w:sz w:val="16"/>
                <w:szCs w:val="16"/>
              </w:rPr>
              <w:t xml:space="preserve"> </w:t>
            </w:r>
            <w:r w:rsidRPr="006227E6">
              <w:rPr>
                <w:rFonts w:cstheme="minorHAnsi"/>
                <w:sz w:val="16"/>
                <w:szCs w:val="16"/>
              </w:rPr>
              <w:t>trasporto di merci, dalle materie prime ai prodotti finiti, di un</w:t>
            </w:r>
            <w:r>
              <w:rPr>
                <w:rFonts w:cstheme="minorHAnsi"/>
                <w:sz w:val="16"/>
                <w:szCs w:val="16"/>
              </w:rPr>
              <w:t xml:space="preserve"> </w:t>
            </w:r>
            <w:r w:rsidRPr="006227E6">
              <w:rPr>
                <w:rFonts w:cstheme="minorHAnsi"/>
                <w:sz w:val="16"/>
                <w:szCs w:val="16"/>
              </w:rPr>
              <w:t>certo numero di unità di vendita oppure di imballaggi multipli per</w:t>
            </w:r>
            <w:r>
              <w:rPr>
                <w:rFonts w:cstheme="minorHAnsi"/>
                <w:sz w:val="16"/>
                <w:szCs w:val="16"/>
              </w:rPr>
              <w:t xml:space="preserve"> </w:t>
            </w:r>
            <w:r w:rsidRPr="006227E6">
              <w:rPr>
                <w:rFonts w:cstheme="minorHAnsi"/>
                <w:sz w:val="16"/>
                <w:szCs w:val="16"/>
              </w:rPr>
              <w:t>evitare la loro manipolazione ed i danni connessi al trasporto,</w:t>
            </w:r>
            <w:r>
              <w:rPr>
                <w:rFonts w:cstheme="minorHAnsi"/>
                <w:sz w:val="16"/>
                <w:szCs w:val="16"/>
              </w:rPr>
              <w:t xml:space="preserve"> </w:t>
            </w:r>
            <w:r w:rsidRPr="006227E6">
              <w:rPr>
                <w:rFonts w:cstheme="minorHAnsi"/>
                <w:sz w:val="16"/>
                <w:szCs w:val="16"/>
              </w:rPr>
              <w:t>esclusi i container per i trasporti stradali, ferroviari marittimi ed</w:t>
            </w:r>
            <w:r>
              <w:rPr>
                <w:rFonts w:cstheme="minorHAnsi"/>
                <w:sz w:val="16"/>
                <w:szCs w:val="16"/>
              </w:rPr>
              <w:t xml:space="preserve"> </w:t>
            </w:r>
            <w:r w:rsidRPr="006227E6">
              <w:rPr>
                <w:rFonts w:cstheme="minorHAnsi"/>
                <w:sz w:val="16"/>
                <w:szCs w:val="16"/>
              </w:rPr>
              <w:t>aerei;</w:t>
            </w:r>
          </w:p>
          <w:p w14:paraId="2272F00C"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e) imballaggio riutilizzabile: imballaggio o componente di</w:t>
            </w:r>
            <w:r>
              <w:rPr>
                <w:rFonts w:cstheme="minorHAnsi"/>
                <w:sz w:val="16"/>
                <w:szCs w:val="16"/>
              </w:rPr>
              <w:t xml:space="preserve"> </w:t>
            </w:r>
            <w:r w:rsidRPr="006227E6">
              <w:rPr>
                <w:rFonts w:cstheme="minorHAnsi"/>
                <w:sz w:val="16"/>
                <w:szCs w:val="16"/>
              </w:rPr>
              <w:t>imballaggio che è stato concepito, progettato e immesso sul mercato</w:t>
            </w:r>
            <w:r>
              <w:rPr>
                <w:rFonts w:cstheme="minorHAnsi"/>
                <w:sz w:val="16"/>
                <w:szCs w:val="16"/>
              </w:rPr>
              <w:t xml:space="preserve"> </w:t>
            </w:r>
            <w:r w:rsidRPr="006227E6">
              <w:rPr>
                <w:rFonts w:cstheme="minorHAnsi"/>
                <w:sz w:val="16"/>
                <w:szCs w:val="16"/>
              </w:rPr>
              <w:t>per sopportare nel corso del suo ciclo di vita molteplici spostamenti</w:t>
            </w:r>
            <w:r>
              <w:rPr>
                <w:rFonts w:cstheme="minorHAnsi"/>
                <w:sz w:val="16"/>
                <w:szCs w:val="16"/>
              </w:rPr>
              <w:t xml:space="preserve"> </w:t>
            </w:r>
            <w:r w:rsidRPr="006227E6">
              <w:rPr>
                <w:rFonts w:cstheme="minorHAnsi"/>
                <w:sz w:val="16"/>
                <w:szCs w:val="16"/>
              </w:rPr>
              <w:t>o rotazioni all</w:t>
            </w:r>
            <w:r>
              <w:rPr>
                <w:rFonts w:cstheme="minorHAnsi"/>
                <w:sz w:val="16"/>
                <w:szCs w:val="16"/>
              </w:rPr>
              <w:t>’</w:t>
            </w:r>
            <w:r w:rsidRPr="006227E6">
              <w:rPr>
                <w:rFonts w:cstheme="minorHAnsi"/>
                <w:sz w:val="16"/>
                <w:szCs w:val="16"/>
              </w:rPr>
              <w:t>interno di un circuito di riutilizzo, con le stesse</w:t>
            </w:r>
            <w:r>
              <w:rPr>
                <w:rFonts w:cstheme="minorHAnsi"/>
                <w:sz w:val="16"/>
                <w:szCs w:val="16"/>
              </w:rPr>
              <w:t xml:space="preserve"> </w:t>
            </w:r>
            <w:r w:rsidRPr="006227E6">
              <w:rPr>
                <w:rFonts w:cstheme="minorHAnsi"/>
                <w:sz w:val="16"/>
                <w:szCs w:val="16"/>
              </w:rPr>
              <w:t>finalità per le quali è stato concepito ;</w:t>
            </w:r>
          </w:p>
          <w:p w14:paraId="2E6FB1EF"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e-bis) imballaggio composito: un imballaggio costituito da due o</w:t>
            </w:r>
            <w:r>
              <w:rPr>
                <w:rFonts w:cstheme="minorHAnsi"/>
                <w:sz w:val="16"/>
                <w:szCs w:val="16"/>
              </w:rPr>
              <w:t xml:space="preserve"> </w:t>
            </w:r>
            <w:r w:rsidRPr="006227E6">
              <w:rPr>
                <w:rFonts w:cstheme="minorHAnsi"/>
                <w:sz w:val="16"/>
                <w:szCs w:val="16"/>
              </w:rPr>
              <w:t>più strati di materiali diversi che non possono essere separati</w:t>
            </w:r>
            <w:r>
              <w:rPr>
                <w:rFonts w:cstheme="minorHAnsi"/>
                <w:sz w:val="16"/>
                <w:szCs w:val="16"/>
              </w:rPr>
              <w:t xml:space="preserve"> </w:t>
            </w:r>
            <w:r w:rsidRPr="006227E6">
              <w:rPr>
                <w:rFonts w:cstheme="minorHAnsi"/>
                <w:sz w:val="16"/>
                <w:szCs w:val="16"/>
              </w:rPr>
              <w:t>manualmente e formano una singola unità, composto da un recipiente</w:t>
            </w:r>
            <w:r>
              <w:rPr>
                <w:rFonts w:cstheme="minorHAnsi"/>
                <w:sz w:val="16"/>
                <w:szCs w:val="16"/>
              </w:rPr>
              <w:t xml:space="preserve"> </w:t>
            </w:r>
            <w:r w:rsidRPr="006227E6">
              <w:rPr>
                <w:rFonts w:cstheme="minorHAnsi"/>
                <w:sz w:val="16"/>
                <w:szCs w:val="16"/>
              </w:rPr>
              <w:t>interno e da un involucro esterno, e che è riempito, immagazzinato,</w:t>
            </w:r>
            <w:r>
              <w:rPr>
                <w:rFonts w:cstheme="minorHAnsi"/>
                <w:sz w:val="16"/>
                <w:szCs w:val="16"/>
              </w:rPr>
              <w:t xml:space="preserve"> </w:t>
            </w:r>
            <w:r w:rsidRPr="006227E6">
              <w:rPr>
                <w:rFonts w:cstheme="minorHAnsi"/>
                <w:sz w:val="16"/>
                <w:szCs w:val="16"/>
              </w:rPr>
              <w:t>trasportato e svuotato in quanto tale;</w:t>
            </w:r>
          </w:p>
          <w:p w14:paraId="0E09F2CC"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f) rifiuto di imballaggio: ogni imballaggio o materiale di</w:t>
            </w:r>
            <w:r>
              <w:rPr>
                <w:rFonts w:cstheme="minorHAnsi"/>
                <w:sz w:val="16"/>
                <w:szCs w:val="16"/>
              </w:rPr>
              <w:t xml:space="preserve"> </w:t>
            </w:r>
            <w:r w:rsidRPr="006227E6">
              <w:rPr>
                <w:rFonts w:cstheme="minorHAnsi"/>
                <w:sz w:val="16"/>
                <w:szCs w:val="16"/>
              </w:rPr>
              <w:t>imballaggio, rientrante nella definizione di rifiuto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183, comma 1, lettera a), esclusi i residui della</w:t>
            </w:r>
            <w:r>
              <w:rPr>
                <w:rFonts w:cstheme="minorHAnsi"/>
                <w:sz w:val="16"/>
                <w:szCs w:val="16"/>
              </w:rPr>
              <w:t xml:space="preserve"> </w:t>
            </w:r>
            <w:r w:rsidRPr="006227E6">
              <w:rPr>
                <w:rFonts w:cstheme="minorHAnsi"/>
                <w:sz w:val="16"/>
                <w:szCs w:val="16"/>
              </w:rPr>
              <w:t>produzione;</w:t>
            </w:r>
          </w:p>
          <w:p w14:paraId="2EB42ED6" w14:textId="16FEA0CF" w:rsidR="00324F68" w:rsidRDefault="00324F68" w:rsidP="00324F68">
            <w:pPr>
              <w:spacing w:before="60"/>
              <w:ind w:left="0" w:firstLine="0"/>
              <w:jc w:val="left"/>
              <w:rPr>
                <w:rFonts w:cstheme="minorHAnsi"/>
                <w:sz w:val="16"/>
                <w:szCs w:val="16"/>
              </w:rPr>
            </w:pPr>
            <w:r>
              <w:rPr>
                <w:rFonts w:cstheme="minorHAnsi"/>
                <w:sz w:val="16"/>
                <w:szCs w:val="16"/>
              </w:rPr>
              <w:t>[</w:t>
            </w:r>
            <w:r w:rsidRPr="00864321">
              <w:rPr>
                <w:rFonts w:cstheme="minorHAnsi"/>
                <w:i/>
                <w:iCs/>
                <w:sz w:val="16"/>
                <w:szCs w:val="16"/>
              </w:rPr>
              <w:t xml:space="preserve">g) - p) lettere </w:t>
            </w:r>
            <w:r w:rsidR="00864321" w:rsidRPr="00864321">
              <w:rPr>
                <w:rFonts w:cstheme="minorHAnsi"/>
                <w:i/>
                <w:iCs/>
                <w:sz w:val="16"/>
                <w:szCs w:val="16"/>
              </w:rPr>
              <w:t xml:space="preserve">già </w:t>
            </w:r>
            <w:r w:rsidRPr="00864321">
              <w:rPr>
                <w:rFonts w:cstheme="minorHAnsi"/>
                <w:i/>
                <w:iCs/>
                <w:sz w:val="16"/>
                <w:szCs w:val="16"/>
              </w:rPr>
              <w:t>abrogate</w:t>
            </w:r>
            <w:r>
              <w:rPr>
                <w:rFonts w:cstheme="minorHAnsi"/>
                <w:sz w:val="16"/>
                <w:szCs w:val="16"/>
              </w:rPr>
              <w:t>]</w:t>
            </w:r>
          </w:p>
          <w:p w14:paraId="5175A075"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q) operatori economici: i produttori, gli utilizzatori, i</w:t>
            </w:r>
            <w:r>
              <w:rPr>
                <w:rFonts w:cstheme="minorHAnsi"/>
                <w:sz w:val="16"/>
                <w:szCs w:val="16"/>
              </w:rPr>
              <w:t xml:space="preserve"> </w:t>
            </w:r>
            <w:r w:rsidRPr="006227E6">
              <w:rPr>
                <w:rFonts w:cstheme="minorHAnsi"/>
                <w:sz w:val="16"/>
                <w:szCs w:val="16"/>
              </w:rPr>
              <w:t>recuperatori, i riciclatori, gli utenti finali, le pubbliche</w:t>
            </w:r>
            <w:r>
              <w:rPr>
                <w:rFonts w:cstheme="minorHAnsi"/>
                <w:sz w:val="16"/>
                <w:szCs w:val="16"/>
              </w:rPr>
              <w:t xml:space="preserve"> </w:t>
            </w:r>
            <w:r w:rsidRPr="006227E6">
              <w:rPr>
                <w:rFonts w:cstheme="minorHAnsi"/>
                <w:sz w:val="16"/>
                <w:szCs w:val="16"/>
              </w:rPr>
              <w:t>amministrazioni e i gestori;</w:t>
            </w:r>
          </w:p>
          <w:p w14:paraId="289984BE"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r) produttori: i fornitori di materiali di imballaggio, i</w:t>
            </w:r>
            <w:r>
              <w:rPr>
                <w:rFonts w:cstheme="minorHAnsi"/>
                <w:sz w:val="16"/>
                <w:szCs w:val="16"/>
              </w:rPr>
              <w:t xml:space="preserve"> </w:t>
            </w:r>
            <w:r w:rsidRPr="006227E6">
              <w:rPr>
                <w:rFonts w:cstheme="minorHAnsi"/>
                <w:sz w:val="16"/>
                <w:szCs w:val="16"/>
              </w:rPr>
              <w:t>fabbricanti, i trasformatori e gli importatori di imballaggi vuoti e</w:t>
            </w:r>
            <w:r>
              <w:rPr>
                <w:rFonts w:cstheme="minorHAnsi"/>
                <w:sz w:val="16"/>
                <w:szCs w:val="16"/>
              </w:rPr>
              <w:t xml:space="preserve"> </w:t>
            </w:r>
            <w:r w:rsidRPr="006227E6">
              <w:rPr>
                <w:rFonts w:cstheme="minorHAnsi"/>
                <w:sz w:val="16"/>
                <w:szCs w:val="16"/>
              </w:rPr>
              <w:t>di materiali di imballaggio;</w:t>
            </w:r>
          </w:p>
          <w:p w14:paraId="24863781"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s) utilizzatori: i commercianti, i distributori, gli addetti al</w:t>
            </w:r>
            <w:r>
              <w:rPr>
                <w:rFonts w:cstheme="minorHAnsi"/>
                <w:sz w:val="16"/>
                <w:szCs w:val="16"/>
              </w:rPr>
              <w:t xml:space="preserve"> </w:t>
            </w:r>
            <w:r w:rsidRPr="006227E6">
              <w:rPr>
                <w:rFonts w:cstheme="minorHAnsi"/>
                <w:sz w:val="16"/>
                <w:szCs w:val="16"/>
              </w:rPr>
              <w:t>riempimento, gli utenti di imballaggi e gli importatori di imballaggi</w:t>
            </w:r>
            <w:r>
              <w:rPr>
                <w:rFonts w:cstheme="minorHAnsi"/>
                <w:sz w:val="16"/>
                <w:szCs w:val="16"/>
              </w:rPr>
              <w:t xml:space="preserve"> </w:t>
            </w:r>
            <w:r w:rsidRPr="006227E6">
              <w:rPr>
                <w:rFonts w:cstheme="minorHAnsi"/>
                <w:sz w:val="16"/>
                <w:szCs w:val="16"/>
              </w:rPr>
              <w:t>pieni;</w:t>
            </w:r>
          </w:p>
          <w:p w14:paraId="4C0C1878"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t) pubbliche amministrazioni e gestori: i soggetti e gli enti che</w:t>
            </w:r>
            <w:r>
              <w:rPr>
                <w:rFonts w:cstheme="minorHAnsi"/>
                <w:sz w:val="16"/>
                <w:szCs w:val="16"/>
              </w:rPr>
              <w:t xml:space="preserve"> </w:t>
            </w:r>
            <w:r w:rsidRPr="006227E6">
              <w:rPr>
                <w:rFonts w:cstheme="minorHAnsi"/>
                <w:sz w:val="16"/>
                <w:szCs w:val="16"/>
              </w:rPr>
              <w:t>provvedono alla organizzazione, controllo e gestione del servizio di</w:t>
            </w:r>
            <w:r>
              <w:rPr>
                <w:rFonts w:cstheme="minorHAnsi"/>
                <w:sz w:val="16"/>
                <w:szCs w:val="16"/>
              </w:rPr>
              <w:t xml:space="preserve"> </w:t>
            </w:r>
            <w:r w:rsidRPr="006227E6">
              <w:rPr>
                <w:rFonts w:cstheme="minorHAnsi"/>
                <w:sz w:val="16"/>
                <w:szCs w:val="16"/>
              </w:rPr>
              <w:t>raccolta, trasporto, recupero e smaltimento di rifiuti urbani nelle</w:t>
            </w:r>
            <w:r>
              <w:rPr>
                <w:rFonts w:cstheme="minorHAnsi"/>
                <w:sz w:val="16"/>
                <w:szCs w:val="16"/>
              </w:rPr>
              <w:t xml:space="preserve"> </w:t>
            </w:r>
            <w:r w:rsidRPr="006227E6">
              <w:rPr>
                <w:rFonts w:cstheme="minorHAnsi"/>
                <w:sz w:val="16"/>
                <w:szCs w:val="16"/>
              </w:rPr>
              <w:t>forme di cui alla parte quarta del presente decreto o loro</w:t>
            </w:r>
            <w:r>
              <w:rPr>
                <w:rFonts w:cstheme="minorHAnsi"/>
                <w:sz w:val="16"/>
                <w:szCs w:val="16"/>
              </w:rPr>
              <w:t xml:space="preserve"> </w:t>
            </w:r>
            <w:r w:rsidRPr="006227E6">
              <w:rPr>
                <w:rFonts w:cstheme="minorHAnsi"/>
                <w:sz w:val="16"/>
                <w:szCs w:val="16"/>
              </w:rPr>
              <w:t>concessionari;</w:t>
            </w:r>
          </w:p>
          <w:p w14:paraId="07138DD0"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lastRenderedPageBreak/>
              <w:t>u) utente finale: il soggetto che nell</w:t>
            </w:r>
            <w:r>
              <w:rPr>
                <w:rFonts w:cstheme="minorHAnsi"/>
                <w:sz w:val="16"/>
                <w:szCs w:val="16"/>
              </w:rPr>
              <w:t>’</w:t>
            </w:r>
            <w:r w:rsidRPr="006227E6">
              <w:rPr>
                <w:rFonts w:cstheme="minorHAnsi"/>
                <w:sz w:val="16"/>
                <w:szCs w:val="16"/>
              </w:rPr>
              <w:t>esercizio della sua</w:t>
            </w:r>
            <w:r>
              <w:rPr>
                <w:rFonts w:cstheme="minorHAnsi"/>
                <w:sz w:val="16"/>
                <w:szCs w:val="16"/>
              </w:rPr>
              <w:t xml:space="preserve"> </w:t>
            </w:r>
            <w:r w:rsidRPr="006227E6">
              <w:rPr>
                <w:rFonts w:cstheme="minorHAnsi"/>
                <w:sz w:val="16"/>
                <w:szCs w:val="16"/>
              </w:rPr>
              <w:t>attività professionale acquista, come beni strumentali, articoli o</w:t>
            </w:r>
            <w:r>
              <w:rPr>
                <w:rFonts w:cstheme="minorHAnsi"/>
                <w:sz w:val="16"/>
                <w:szCs w:val="16"/>
              </w:rPr>
              <w:t xml:space="preserve"> </w:t>
            </w:r>
            <w:r w:rsidRPr="006227E6">
              <w:rPr>
                <w:rFonts w:cstheme="minorHAnsi"/>
                <w:sz w:val="16"/>
                <w:szCs w:val="16"/>
              </w:rPr>
              <w:t>merci imballate;</w:t>
            </w:r>
          </w:p>
          <w:p w14:paraId="14340C5A"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v) consumatore: il soggetto che fuori dall</w:t>
            </w:r>
            <w:r>
              <w:rPr>
                <w:rFonts w:cstheme="minorHAnsi"/>
                <w:sz w:val="16"/>
                <w:szCs w:val="16"/>
              </w:rPr>
              <w:t>’</w:t>
            </w:r>
            <w:r w:rsidRPr="006227E6">
              <w:rPr>
                <w:rFonts w:cstheme="minorHAnsi"/>
                <w:sz w:val="16"/>
                <w:szCs w:val="16"/>
              </w:rPr>
              <w:t>esercizio di una</w:t>
            </w:r>
            <w:r>
              <w:rPr>
                <w:rFonts w:cstheme="minorHAnsi"/>
                <w:sz w:val="16"/>
                <w:szCs w:val="16"/>
              </w:rPr>
              <w:t xml:space="preserve"> </w:t>
            </w:r>
            <w:r w:rsidRPr="006227E6">
              <w:rPr>
                <w:rFonts w:cstheme="minorHAnsi"/>
                <w:sz w:val="16"/>
                <w:szCs w:val="16"/>
              </w:rPr>
              <w:t>attività professionale acquista o importa per proprio uso</w:t>
            </w:r>
            <w:r>
              <w:rPr>
                <w:rFonts w:cstheme="minorHAnsi"/>
                <w:sz w:val="16"/>
                <w:szCs w:val="16"/>
              </w:rPr>
              <w:t xml:space="preserve"> </w:t>
            </w:r>
            <w:r w:rsidRPr="006227E6">
              <w:rPr>
                <w:rFonts w:cstheme="minorHAnsi"/>
                <w:sz w:val="16"/>
                <w:szCs w:val="16"/>
              </w:rPr>
              <w:t>imballaggi, articoli o merci imballate;</w:t>
            </w:r>
          </w:p>
          <w:p w14:paraId="2BCA9D7B"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z) accordo volontario: accordo formalmente concluso tra le</w:t>
            </w:r>
            <w:r>
              <w:rPr>
                <w:rFonts w:cstheme="minorHAnsi"/>
                <w:sz w:val="16"/>
                <w:szCs w:val="16"/>
              </w:rPr>
              <w:t xml:space="preserve"> </w:t>
            </w:r>
            <w:r w:rsidRPr="006227E6">
              <w:rPr>
                <w:rFonts w:cstheme="minorHAnsi"/>
                <w:sz w:val="16"/>
                <w:szCs w:val="16"/>
              </w:rPr>
              <w:t>pubbliche amministrazioni competenti e i settori economici</w:t>
            </w:r>
            <w:r>
              <w:rPr>
                <w:rFonts w:cstheme="minorHAnsi"/>
                <w:sz w:val="16"/>
                <w:szCs w:val="16"/>
              </w:rPr>
              <w:t xml:space="preserve"> </w:t>
            </w:r>
            <w:r w:rsidRPr="006227E6">
              <w:rPr>
                <w:rFonts w:cstheme="minorHAnsi"/>
                <w:sz w:val="16"/>
                <w:szCs w:val="16"/>
              </w:rPr>
              <w:t>interessati, aperto a tutti i soggetti, che disciplina i mezzi, gli</w:t>
            </w:r>
            <w:r>
              <w:rPr>
                <w:rFonts w:cstheme="minorHAnsi"/>
                <w:sz w:val="16"/>
                <w:szCs w:val="16"/>
              </w:rPr>
              <w:t xml:space="preserve"> </w:t>
            </w:r>
            <w:r w:rsidRPr="006227E6">
              <w:rPr>
                <w:rFonts w:cstheme="minorHAnsi"/>
                <w:sz w:val="16"/>
                <w:szCs w:val="16"/>
              </w:rPr>
              <w:t>strumenti e le azioni per raggiungere gli obiettivi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220;</w:t>
            </w:r>
          </w:p>
          <w:p w14:paraId="170847C9"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aa) filiera: organizzazione economica e produttiva che svolge la</w:t>
            </w:r>
            <w:r>
              <w:rPr>
                <w:rFonts w:cstheme="minorHAnsi"/>
                <w:sz w:val="16"/>
                <w:szCs w:val="16"/>
              </w:rPr>
              <w:t xml:space="preserve"> </w:t>
            </w:r>
            <w:r w:rsidRPr="006227E6">
              <w:rPr>
                <w:rFonts w:cstheme="minorHAnsi"/>
                <w:sz w:val="16"/>
                <w:szCs w:val="16"/>
              </w:rPr>
              <w:t>propria attività, dall</w:t>
            </w:r>
            <w:r>
              <w:rPr>
                <w:rFonts w:cstheme="minorHAnsi"/>
                <w:sz w:val="16"/>
                <w:szCs w:val="16"/>
              </w:rPr>
              <w:t>’</w:t>
            </w:r>
            <w:r w:rsidRPr="006227E6">
              <w:rPr>
                <w:rFonts w:cstheme="minorHAnsi"/>
                <w:sz w:val="16"/>
                <w:szCs w:val="16"/>
              </w:rPr>
              <w:t>inizio del ciclo di lavorazione al prodotto</w:t>
            </w:r>
            <w:r>
              <w:rPr>
                <w:rFonts w:cstheme="minorHAnsi"/>
                <w:sz w:val="16"/>
                <w:szCs w:val="16"/>
              </w:rPr>
              <w:t xml:space="preserve"> </w:t>
            </w:r>
            <w:r w:rsidRPr="006227E6">
              <w:rPr>
                <w:rFonts w:cstheme="minorHAnsi"/>
                <w:sz w:val="16"/>
                <w:szCs w:val="16"/>
              </w:rPr>
              <w:t>finito di imballaggio, nonché svolge attività di recupero e riciclo</w:t>
            </w:r>
            <w:r>
              <w:rPr>
                <w:rFonts w:cstheme="minorHAnsi"/>
                <w:sz w:val="16"/>
                <w:szCs w:val="16"/>
              </w:rPr>
              <w:t xml:space="preserve"> </w:t>
            </w:r>
            <w:r w:rsidRPr="006227E6">
              <w:rPr>
                <w:rFonts w:cstheme="minorHAnsi"/>
                <w:sz w:val="16"/>
                <w:szCs w:val="16"/>
              </w:rPr>
              <w:t>a fine vita dell</w:t>
            </w:r>
            <w:r>
              <w:rPr>
                <w:rFonts w:cstheme="minorHAnsi"/>
                <w:sz w:val="16"/>
                <w:szCs w:val="16"/>
              </w:rPr>
              <w:t>’</w:t>
            </w:r>
            <w:r w:rsidRPr="006227E6">
              <w:rPr>
                <w:rFonts w:cstheme="minorHAnsi"/>
                <w:sz w:val="16"/>
                <w:szCs w:val="16"/>
              </w:rPr>
              <w:t>imballaggio stesso;</w:t>
            </w:r>
          </w:p>
          <w:p w14:paraId="33B6A42A" w14:textId="7E02ABC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bb</w:t>
            </w:r>
            <w:proofErr w:type="spellEnd"/>
            <w:r w:rsidRPr="006227E6">
              <w:rPr>
                <w:rFonts w:cstheme="minorHAnsi"/>
                <w:sz w:val="16"/>
                <w:szCs w:val="16"/>
              </w:rPr>
              <w:t>) ritiro: l</w:t>
            </w:r>
            <w:r>
              <w:rPr>
                <w:rFonts w:cstheme="minorHAnsi"/>
                <w:sz w:val="16"/>
                <w:szCs w:val="16"/>
              </w:rPr>
              <w:t>’</w:t>
            </w:r>
            <w:r w:rsidRPr="006227E6">
              <w:rPr>
                <w:rFonts w:cstheme="minorHAnsi"/>
                <w:sz w:val="16"/>
                <w:szCs w:val="16"/>
              </w:rPr>
              <w:t>operazione di ripresa dei rifiuti di imballaggio</w:t>
            </w:r>
            <w:r>
              <w:rPr>
                <w:rFonts w:cstheme="minorHAnsi"/>
                <w:sz w:val="16"/>
                <w:szCs w:val="16"/>
              </w:rPr>
              <w:t xml:space="preserve"> </w:t>
            </w:r>
            <w:r w:rsidRPr="006227E6">
              <w:rPr>
                <w:rFonts w:cstheme="minorHAnsi"/>
                <w:sz w:val="16"/>
                <w:szCs w:val="16"/>
              </w:rPr>
              <w:t>primari o comunque conferiti al servizio pubblico, nonché dei</w:t>
            </w:r>
            <w:r>
              <w:rPr>
                <w:rFonts w:cstheme="minorHAnsi"/>
                <w:sz w:val="16"/>
                <w:szCs w:val="16"/>
              </w:rPr>
              <w:t xml:space="preserve"> </w:t>
            </w:r>
            <w:r w:rsidRPr="006227E6">
              <w:rPr>
                <w:rFonts w:cstheme="minorHAnsi"/>
                <w:sz w:val="16"/>
                <w:szCs w:val="16"/>
              </w:rPr>
              <w:t xml:space="preserve">rifiuti </w:t>
            </w:r>
            <w:r w:rsidRPr="00324F68">
              <w:rPr>
                <w:rFonts w:cstheme="minorHAnsi"/>
                <w:b/>
                <w:bCs/>
                <w:strike/>
                <w:sz w:val="16"/>
                <w:szCs w:val="16"/>
              </w:rPr>
              <w:t>speciali assimilati</w:t>
            </w:r>
            <w:r>
              <w:rPr>
                <w:rFonts w:cstheme="minorHAnsi"/>
                <w:sz w:val="16"/>
                <w:szCs w:val="16"/>
              </w:rPr>
              <w:t xml:space="preserve"> </w:t>
            </w:r>
            <w:r w:rsidRPr="00324F68">
              <w:rPr>
                <w:rFonts w:cstheme="minorHAnsi"/>
                <w:b/>
                <w:bCs/>
                <w:sz w:val="16"/>
                <w:szCs w:val="16"/>
              </w:rPr>
              <w:t>urbani di cui all’articolo 183, comma 1, lettera b-ter ), punto 2</w:t>
            </w:r>
            <w:r w:rsidRPr="006227E6">
              <w:rPr>
                <w:rFonts w:cstheme="minorHAnsi"/>
                <w:sz w:val="16"/>
                <w:szCs w:val="16"/>
              </w:rPr>
              <w:t>, gestita dagli operatori dei servizi di</w:t>
            </w:r>
            <w:r>
              <w:rPr>
                <w:rFonts w:cstheme="minorHAnsi"/>
                <w:sz w:val="16"/>
                <w:szCs w:val="16"/>
              </w:rPr>
              <w:t xml:space="preserve"> </w:t>
            </w:r>
            <w:r w:rsidRPr="006227E6">
              <w:rPr>
                <w:rFonts w:cstheme="minorHAnsi"/>
                <w:sz w:val="16"/>
                <w:szCs w:val="16"/>
              </w:rPr>
              <w:t>igiene urbana o simili;</w:t>
            </w:r>
          </w:p>
          <w:p w14:paraId="00C4B74E" w14:textId="77777777" w:rsidR="00324F68" w:rsidRDefault="00324F68" w:rsidP="00324F68">
            <w:pPr>
              <w:spacing w:before="60"/>
              <w:ind w:left="0" w:firstLine="0"/>
              <w:jc w:val="left"/>
              <w:rPr>
                <w:rFonts w:cstheme="minorHAnsi"/>
                <w:sz w:val="16"/>
                <w:szCs w:val="16"/>
              </w:rPr>
            </w:pPr>
            <w:r w:rsidRPr="006227E6">
              <w:rPr>
                <w:rFonts w:cstheme="minorHAnsi"/>
                <w:sz w:val="16"/>
                <w:szCs w:val="16"/>
              </w:rPr>
              <w:t>cc) ripresa: l</w:t>
            </w:r>
            <w:r>
              <w:rPr>
                <w:rFonts w:cstheme="minorHAnsi"/>
                <w:sz w:val="16"/>
                <w:szCs w:val="16"/>
              </w:rPr>
              <w:t>’</w:t>
            </w:r>
            <w:r w:rsidRPr="006227E6">
              <w:rPr>
                <w:rFonts w:cstheme="minorHAnsi"/>
                <w:sz w:val="16"/>
                <w:szCs w:val="16"/>
              </w:rPr>
              <w:t>operazione di restituzione degli imballaggi usati</w:t>
            </w:r>
            <w:r>
              <w:rPr>
                <w:rFonts w:cstheme="minorHAnsi"/>
                <w:sz w:val="16"/>
                <w:szCs w:val="16"/>
              </w:rPr>
              <w:t xml:space="preserve"> </w:t>
            </w:r>
            <w:r w:rsidRPr="006227E6">
              <w:rPr>
                <w:rFonts w:cstheme="minorHAnsi"/>
                <w:sz w:val="16"/>
                <w:szCs w:val="16"/>
              </w:rPr>
              <w:t>secondari e terziari dall</w:t>
            </w:r>
            <w:r>
              <w:rPr>
                <w:rFonts w:cstheme="minorHAnsi"/>
                <w:sz w:val="16"/>
                <w:szCs w:val="16"/>
              </w:rPr>
              <w:t>’</w:t>
            </w:r>
            <w:r w:rsidRPr="006227E6">
              <w:rPr>
                <w:rFonts w:cstheme="minorHAnsi"/>
                <w:sz w:val="16"/>
                <w:szCs w:val="16"/>
              </w:rPr>
              <w:t>utilizzatore o utente finale, escluso il</w:t>
            </w:r>
            <w:r>
              <w:rPr>
                <w:rFonts w:cstheme="minorHAnsi"/>
                <w:sz w:val="16"/>
                <w:szCs w:val="16"/>
              </w:rPr>
              <w:t xml:space="preserve"> </w:t>
            </w:r>
            <w:r w:rsidRPr="006227E6">
              <w:rPr>
                <w:rFonts w:cstheme="minorHAnsi"/>
                <w:sz w:val="16"/>
                <w:szCs w:val="16"/>
              </w:rPr>
              <w:t>consumatore, al fornitore della merce o distributore e, a ritroso,</w:t>
            </w:r>
            <w:r>
              <w:rPr>
                <w:rFonts w:cstheme="minorHAnsi"/>
                <w:sz w:val="16"/>
                <w:szCs w:val="16"/>
              </w:rPr>
              <w:t xml:space="preserve"> </w:t>
            </w:r>
            <w:r w:rsidRPr="006227E6">
              <w:rPr>
                <w:rFonts w:cstheme="minorHAnsi"/>
                <w:sz w:val="16"/>
                <w:szCs w:val="16"/>
              </w:rPr>
              <w:t>lungo la catena logistica di fornitura fino al produttore dell</w:t>
            </w:r>
            <w:r>
              <w:rPr>
                <w:rFonts w:cstheme="minorHAnsi"/>
                <w:sz w:val="16"/>
                <w:szCs w:val="16"/>
              </w:rPr>
              <w:t xml:space="preserve">’ </w:t>
            </w:r>
            <w:r w:rsidRPr="006227E6">
              <w:rPr>
                <w:rFonts w:cstheme="minorHAnsi"/>
                <w:sz w:val="16"/>
                <w:szCs w:val="16"/>
              </w:rPr>
              <w:t>imballaggio stesso;</w:t>
            </w:r>
          </w:p>
          <w:p w14:paraId="15B8C8DC"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dd</w:t>
            </w:r>
            <w:proofErr w:type="spellEnd"/>
            <w:r w:rsidRPr="006227E6">
              <w:rPr>
                <w:rFonts w:cstheme="minorHAnsi"/>
                <w:sz w:val="16"/>
                <w:szCs w:val="16"/>
              </w:rPr>
              <w:t>) imballaggio usato: imballaggio secondario o terziario già</w:t>
            </w:r>
            <w:r>
              <w:rPr>
                <w:rFonts w:cstheme="minorHAnsi"/>
                <w:sz w:val="16"/>
                <w:szCs w:val="16"/>
              </w:rPr>
              <w:t xml:space="preserve"> </w:t>
            </w:r>
            <w:r w:rsidRPr="006227E6">
              <w:rPr>
                <w:rFonts w:cstheme="minorHAnsi"/>
                <w:sz w:val="16"/>
                <w:szCs w:val="16"/>
              </w:rPr>
              <w:t>utilizzato e destinato ad essere ritirato o ripreso.</w:t>
            </w:r>
          </w:p>
          <w:p w14:paraId="6CFE6920"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dd</w:t>
            </w:r>
            <w:proofErr w:type="spellEnd"/>
            <w:r w:rsidRPr="006227E6">
              <w:rPr>
                <w:rFonts w:cstheme="minorHAnsi"/>
                <w:sz w:val="16"/>
                <w:szCs w:val="16"/>
              </w:rPr>
              <w:t>-bis) plastica: un polimero ai sensi dell</w:t>
            </w:r>
            <w:r>
              <w:rPr>
                <w:rFonts w:cstheme="minorHAnsi"/>
                <w:sz w:val="16"/>
                <w:szCs w:val="16"/>
              </w:rPr>
              <w:t>’</w:t>
            </w:r>
            <w:r w:rsidRPr="006227E6">
              <w:rPr>
                <w:rFonts w:cstheme="minorHAnsi"/>
                <w:sz w:val="16"/>
                <w:szCs w:val="16"/>
              </w:rPr>
              <w:t>articolo 3, punto 5),</w:t>
            </w:r>
            <w:r>
              <w:rPr>
                <w:rFonts w:cstheme="minorHAnsi"/>
                <w:sz w:val="16"/>
                <w:szCs w:val="16"/>
              </w:rPr>
              <w:t xml:space="preserve"> </w:t>
            </w:r>
            <w:r w:rsidRPr="006227E6">
              <w:rPr>
                <w:rFonts w:cstheme="minorHAnsi"/>
                <w:sz w:val="16"/>
                <w:szCs w:val="16"/>
              </w:rPr>
              <w:t>del regolamento (CE) n. 1907/2006 del Parlamento europeo e del</w:t>
            </w:r>
            <w:r>
              <w:rPr>
                <w:rFonts w:cstheme="minorHAnsi"/>
                <w:sz w:val="16"/>
                <w:szCs w:val="16"/>
              </w:rPr>
              <w:t xml:space="preserve"> </w:t>
            </w:r>
            <w:r w:rsidRPr="006227E6">
              <w:rPr>
                <w:rFonts w:cstheme="minorHAnsi"/>
                <w:sz w:val="16"/>
                <w:szCs w:val="16"/>
              </w:rPr>
              <w:t>Consiglio, a cui possono essere stati aggiunti additivi o altre</w:t>
            </w:r>
            <w:r>
              <w:rPr>
                <w:rFonts w:cstheme="minorHAnsi"/>
                <w:sz w:val="16"/>
                <w:szCs w:val="16"/>
              </w:rPr>
              <w:t xml:space="preserve"> </w:t>
            </w:r>
            <w:r w:rsidRPr="006227E6">
              <w:rPr>
                <w:rFonts w:cstheme="minorHAnsi"/>
                <w:sz w:val="16"/>
                <w:szCs w:val="16"/>
              </w:rPr>
              <w:t>sostanze ad eccezione dei polimeri naturali che non sono stati</w:t>
            </w:r>
            <w:r>
              <w:rPr>
                <w:rFonts w:cstheme="minorHAnsi"/>
                <w:sz w:val="16"/>
                <w:szCs w:val="16"/>
              </w:rPr>
              <w:t xml:space="preserve"> </w:t>
            </w:r>
            <w:r w:rsidRPr="006227E6">
              <w:rPr>
                <w:rFonts w:cstheme="minorHAnsi"/>
                <w:sz w:val="16"/>
                <w:szCs w:val="16"/>
              </w:rPr>
              <w:t>modificati chimicamente e che può funzionare come componente</w:t>
            </w:r>
            <w:r>
              <w:rPr>
                <w:rFonts w:cstheme="minorHAnsi"/>
                <w:sz w:val="16"/>
                <w:szCs w:val="16"/>
              </w:rPr>
              <w:t xml:space="preserve"> </w:t>
            </w:r>
            <w:r w:rsidRPr="006227E6">
              <w:rPr>
                <w:rFonts w:cstheme="minorHAnsi"/>
                <w:sz w:val="16"/>
                <w:szCs w:val="16"/>
              </w:rPr>
              <w:t>strutturale principale delle borse;</w:t>
            </w:r>
          </w:p>
          <w:p w14:paraId="7713E7B8"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dd</w:t>
            </w:r>
            <w:proofErr w:type="spellEnd"/>
            <w:r w:rsidRPr="006227E6">
              <w:rPr>
                <w:rFonts w:cstheme="minorHAnsi"/>
                <w:sz w:val="16"/>
                <w:szCs w:val="16"/>
              </w:rPr>
              <w:t>-ter) borse di plastica: borse con o senza manici, in plastica,</w:t>
            </w:r>
            <w:r>
              <w:rPr>
                <w:rFonts w:cstheme="minorHAnsi"/>
                <w:sz w:val="16"/>
                <w:szCs w:val="16"/>
              </w:rPr>
              <w:t xml:space="preserve"> </w:t>
            </w:r>
            <w:r w:rsidRPr="006227E6">
              <w:rPr>
                <w:rFonts w:cstheme="minorHAnsi"/>
                <w:sz w:val="16"/>
                <w:szCs w:val="16"/>
              </w:rPr>
              <w:t>fornite ai consumatori per il trasporto di merci o prodotti;</w:t>
            </w:r>
          </w:p>
          <w:p w14:paraId="51AD8670"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dd</w:t>
            </w:r>
            <w:proofErr w:type="spellEnd"/>
            <w:r w:rsidRPr="006227E6">
              <w:rPr>
                <w:rFonts w:cstheme="minorHAnsi"/>
                <w:sz w:val="16"/>
                <w:szCs w:val="16"/>
              </w:rPr>
              <w:t>-quater) borse di plastica in materiale leggero: borse di</w:t>
            </w:r>
            <w:r>
              <w:rPr>
                <w:rFonts w:cstheme="minorHAnsi"/>
                <w:sz w:val="16"/>
                <w:szCs w:val="16"/>
              </w:rPr>
              <w:t xml:space="preserve"> </w:t>
            </w:r>
            <w:r w:rsidRPr="006227E6">
              <w:rPr>
                <w:rFonts w:cstheme="minorHAnsi"/>
                <w:sz w:val="16"/>
                <w:szCs w:val="16"/>
              </w:rPr>
              <w:t>plastica con uno spessore della singola parete inferiore a 50 micron</w:t>
            </w:r>
            <w:r>
              <w:rPr>
                <w:rFonts w:cstheme="minorHAnsi"/>
                <w:sz w:val="16"/>
                <w:szCs w:val="16"/>
              </w:rPr>
              <w:t xml:space="preserve"> </w:t>
            </w:r>
            <w:r w:rsidRPr="006227E6">
              <w:rPr>
                <w:rFonts w:cstheme="minorHAnsi"/>
                <w:sz w:val="16"/>
                <w:szCs w:val="16"/>
              </w:rPr>
              <w:t>fornite per il trasporto;</w:t>
            </w:r>
          </w:p>
          <w:p w14:paraId="090B55A0"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dd</w:t>
            </w:r>
            <w:proofErr w:type="spellEnd"/>
            <w:r w:rsidRPr="006227E6">
              <w:rPr>
                <w:rFonts w:cstheme="minorHAnsi"/>
                <w:sz w:val="16"/>
                <w:szCs w:val="16"/>
              </w:rPr>
              <w:t>-quinquies) borse di plastica in materiale ultraleggero: borse</w:t>
            </w:r>
            <w:r>
              <w:rPr>
                <w:rFonts w:cstheme="minorHAnsi"/>
                <w:sz w:val="16"/>
                <w:szCs w:val="16"/>
              </w:rPr>
              <w:t xml:space="preserve"> </w:t>
            </w:r>
            <w:r w:rsidRPr="006227E6">
              <w:rPr>
                <w:rFonts w:cstheme="minorHAnsi"/>
                <w:sz w:val="16"/>
                <w:szCs w:val="16"/>
              </w:rPr>
              <w:t>di plastica con uno spessore della singola parete inferiore a 15</w:t>
            </w:r>
            <w:r>
              <w:rPr>
                <w:rFonts w:cstheme="minorHAnsi"/>
                <w:sz w:val="16"/>
                <w:szCs w:val="16"/>
              </w:rPr>
              <w:t xml:space="preserve"> </w:t>
            </w:r>
            <w:r w:rsidRPr="006227E6">
              <w:rPr>
                <w:rFonts w:cstheme="minorHAnsi"/>
                <w:sz w:val="16"/>
                <w:szCs w:val="16"/>
              </w:rPr>
              <w:t>micron richieste a fini di igiene o fornite come imballaggio primario</w:t>
            </w:r>
            <w:r>
              <w:rPr>
                <w:rFonts w:cstheme="minorHAnsi"/>
                <w:sz w:val="16"/>
                <w:szCs w:val="16"/>
              </w:rPr>
              <w:t xml:space="preserve"> </w:t>
            </w:r>
            <w:r w:rsidRPr="006227E6">
              <w:rPr>
                <w:rFonts w:cstheme="minorHAnsi"/>
                <w:sz w:val="16"/>
                <w:szCs w:val="16"/>
              </w:rPr>
              <w:t>per alimenti sfusi;</w:t>
            </w:r>
          </w:p>
          <w:p w14:paraId="12E093EC"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dd</w:t>
            </w:r>
            <w:proofErr w:type="spellEnd"/>
            <w:r w:rsidRPr="006227E6">
              <w:rPr>
                <w:rFonts w:cstheme="minorHAnsi"/>
                <w:sz w:val="16"/>
                <w:szCs w:val="16"/>
              </w:rPr>
              <w:t xml:space="preserve">-sexies) borse di plastica </w:t>
            </w:r>
            <w:proofErr w:type="spellStart"/>
            <w:r w:rsidRPr="006227E6">
              <w:rPr>
                <w:rFonts w:cstheme="minorHAnsi"/>
                <w:sz w:val="16"/>
                <w:szCs w:val="16"/>
              </w:rPr>
              <w:t>oxo</w:t>
            </w:r>
            <w:proofErr w:type="spellEnd"/>
            <w:r w:rsidRPr="006227E6">
              <w:rPr>
                <w:rFonts w:cstheme="minorHAnsi"/>
                <w:sz w:val="16"/>
                <w:szCs w:val="16"/>
              </w:rPr>
              <w:t>-degradabili: borse di plastica</w:t>
            </w:r>
            <w:r>
              <w:rPr>
                <w:rFonts w:cstheme="minorHAnsi"/>
                <w:sz w:val="16"/>
                <w:szCs w:val="16"/>
              </w:rPr>
              <w:t xml:space="preserve"> </w:t>
            </w:r>
            <w:r w:rsidRPr="006227E6">
              <w:rPr>
                <w:rFonts w:cstheme="minorHAnsi"/>
                <w:sz w:val="16"/>
                <w:szCs w:val="16"/>
              </w:rPr>
              <w:t>composte da materie plastiche contenenti additivi che catalizzano la</w:t>
            </w:r>
            <w:r>
              <w:rPr>
                <w:rFonts w:cstheme="minorHAnsi"/>
                <w:sz w:val="16"/>
                <w:szCs w:val="16"/>
              </w:rPr>
              <w:t xml:space="preserve"> </w:t>
            </w:r>
            <w:r w:rsidRPr="006227E6">
              <w:rPr>
                <w:rFonts w:cstheme="minorHAnsi"/>
                <w:sz w:val="16"/>
                <w:szCs w:val="16"/>
              </w:rPr>
              <w:t xml:space="preserve">scomposizione della materia plastica in </w:t>
            </w:r>
            <w:proofErr w:type="spellStart"/>
            <w:r w:rsidRPr="006227E6">
              <w:rPr>
                <w:rFonts w:cstheme="minorHAnsi"/>
                <w:sz w:val="16"/>
                <w:szCs w:val="16"/>
              </w:rPr>
              <w:t>microframmenti</w:t>
            </w:r>
            <w:proofErr w:type="spellEnd"/>
            <w:r w:rsidRPr="006227E6">
              <w:rPr>
                <w:rFonts w:cstheme="minorHAnsi"/>
                <w:sz w:val="16"/>
                <w:szCs w:val="16"/>
              </w:rPr>
              <w:t>;</w:t>
            </w:r>
          </w:p>
          <w:p w14:paraId="4C97926F"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t>dd-septies</w:t>
            </w:r>
            <w:proofErr w:type="spellEnd"/>
            <w:r w:rsidRPr="006227E6">
              <w:rPr>
                <w:rFonts w:cstheme="minorHAnsi"/>
                <w:sz w:val="16"/>
                <w:szCs w:val="16"/>
              </w:rPr>
              <w:t>) borse di plastica biodegradabili e compostabili:</w:t>
            </w:r>
            <w:r>
              <w:rPr>
                <w:rFonts w:cstheme="minorHAnsi"/>
                <w:sz w:val="16"/>
                <w:szCs w:val="16"/>
              </w:rPr>
              <w:t xml:space="preserve"> </w:t>
            </w:r>
            <w:r w:rsidRPr="006227E6">
              <w:rPr>
                <w:rFonts w:cstheme="minorHAnsi"/>
                <w:sz w:val="16"/>
                <w:szCs w:val="16"/>
              </w:rPr>
              <w:t>borse di plastica certificate da organismi accreditati e rispondenti</w:t>
            </w:r>
            <w:r>
              <w:rPr>
                <w:rFonts w:cstheme="minorHAnsi"/>
                <w:sz w:val="16"/>
                <w:szCs w:val="16"/>
              </w:rPr>
              <w:t xml:space="preserve"> </w:t>
            </w:r>
            <w:r w:rsidRPr="006227E6">
              <w:rPr>
                <w:rFonts w:cstheme="minorHAnsi"/>
                <w:sz w:val="16"/>
                <w:szCs w:val="16"/>
              </w:rPr>
              <w:t xml:space="preserve">ai requisiti di biodegradabilità e di </w:t>
            </w:r>
            <w:proofErr w:type="spellStart"/>
            <w:r w:rsidRPr="006227E6">
              <w:rPr>
                <w:rFonts w:cstheme="minorHAnsi"/>
                <w:sz w:val="16"/>
                <w:szCs w:val="16"/>
              </w:rPr>
              <w:t>compostabilità</w:t>
            </w:r>
            <w:proofErr w:type="spellEnd"/>
            <w:r w:rsidRPr="006227E6">
              <w:rPr>
                <w:rFonts w:cstheme="minorHAnsi"/>
                <w:sz w:val="16"/>
                <w:szCs w:val="16"/>
              </w:rPr>
              <w:t>, come</w:t>
            </w:r>
            <w:r>
              <w:rPr>
                <w:rFonts w:cstheme="minorHAnsi"/>
                <w:sz w:val="16"/>
                <w:szCs w:val="16"/>
              </w:rPr>
              <w:t xml:space="preserve"> </w:t>
            </w:r>
            <w:r w:rsidRPr="006227E6">
              <w:rPr>
                <w:rFonts w:cstheme="minorHAnsi"/>
                <w:sz w:val="16"/>
                <w:szCs w:val="16"/>
              </w:rPr>
              <w:t>stabiliti dal Comitato europeo di normazione ed in particolare dalla</w:t>
            </w:r>
            <w:r>
              <w:rPr>
                <w:rFonts w:cstheme="minorHAnsi"/>
                <w:sz w:val="16"/>
                <w:szCs w:val="16"/>
              </w:rPr>
              <w:t xml:space="preserve"> </w:t>
            </w:r>
            <w:r w:rsidRPr="006227E6">
              <w:rPr>
                <w:rFonts w:cstheme="minorHAnsi"/>
                <w:sz w:val="16"/>
                <w:szCs w:val="16"/>
              </w:rPr>
              <w:t>norma EN 13432 recepita con la norma nazionale UNI EN 13432:2002;</w:t>
            </w:r>
          </w:p>
          <w:p w14:paraId="6DD99406" w14:textId="77777777" w:rsidR="00324F68" w:rsidRDefault="00324F68" w:rsidP="00324F68">
            <w:pPr>
              <w:spacing w:before="60"/>
              <w:ind w:left="0" w:firstLine="0"/>
              <w:jc w:val="left"/>
              <w:rPr>
                <w:rFonts w:cstheme="minorHAnsi"/>
                <w:sz w:val="16"/>
                <w:szCs w:val="16"/>
              </w:rPr>
            </w:pPr>
            <w:proofErr w:type="spellStart"/>
            <w:r w:rsidRPr="006227E6">
              <w:rPr>
                <w:rFonts w:cstheme="minorHAnsi"/>
                <w:sz w:val="16"/>
                <w:szCs w:val="16"/>
              </w:rPr>
              <w:lastRenderedPageBreak/>
              <w:t>dd-octies</w:t>
            </w:r>
            <w:proofErr w:type="spellEnd"/>
            <w:r w:rsidRPr="006227E6">
              <w:rPr>
                <w:rFonts w:cstheme="minorHAnsi"/>
                <w:sz w:val="16"/>
                <w:szCs w:val="16"/>
              </w:rPr>
              <w:t>) commercializzazione di borse di plastica: fornitura di</w:t>
            </w:r>
            <w:r>
              <w:rPr>
                <w:rFonts w:cstheme="minorHAnsi"/>
                <w:sz w:val="16"/>
                <w:szCs w:val="16"/>
              </w:rPr>
              <w:t xml:space="preserve"> </w:t>
            </w:r>
            <w:r w:rsidRPr="006227E6">
              <w:rPr>
                <w:rFonts w:cstheme="minorHAnsi"/>
                <w:sz w:val="16"/>
                <w:szCs w:val="16"/>
              </w:rPr>
              <w:t>borse di plastica a pagamento o a titolo gratuito da parte dei</w:t>
            </w:r>
            <w:r>
              <w:rPr>
                <w:rFonts w:cstheme="minorHAnsi"/>
                <w:sz w:val="16"/>
                <w:szCs w:val="16"/>
              </w:rPr>
              <w:t xml:space="preserve"> </w:t>
            </w:r>
            <w:r w:rsidRPr="006227E6">
              <w:rPr>
                <w:rFonts w:cstheme="minorHAnsi"/>
                <w:sz w:val="16"/>
                <w:szCs w:val="16"/>
              </w:rPr>
              <w:t>produttori e dei distributori, nonché da parte dei commercianti nei</w:t>
            </w:r>
            <w:r>
              <w:rPr>
                <w:rFonts w:cstheme="minorHAnsi"/>
                <w:sz w:val="16"/>
                <w:szCs w:val="16"/>
              </w:rPr>
              <w:t xml:space="preserve"> </w:t>
            </w:r>
            <w:r w:rsidRPr="006227E6">
              <w:rPr>
                <w:rFonts w:cstheme="minorHAnsi"/>
                <w:sz w:val="16"/>
                <w:szCs w:val="16"/>
              </w:rPr>
              <w:t>punti vendita di merci o prodotti.</w:t>
            </w:r>
          </w:p>
          <w:p w14:paraId="4F109301" w14:textId="5F70ABE9" w:rsidR="00324F68" w:rsidRDefault="00324F68" w:rsidP="00324F68">
            <w:pPr>
              <w:spacing w:before="60"/>
              <w:ind w:left="0" w:firstLine="0"/>
              <w:jc w:val="left"/>
              <w:rPr>
                <w:rFonts w:cstheme="minorHAnsi"/>
                <w:sz w:val="16"/>
                <w:szCs w:val="16"/>
              </w:rPr>
            </w:pPr>
            <w:r w:rsidRPr="006227E6">
              <w:rPr>
                <w:rFonts w:cstheme="minorHAnsi"/>
                <w:sz w:val="16"/>
                <w:szCs w:val="16"/>
              </w:rPr>
              <w:t>1-bis. Ai fini del presente titolo si applicano le definizioni di</w:t>
            </w:r>
            <w:r>
              <w:rPr>
                <w:rFonts w:cstheme="minorHAnsi"/>
                <w:sz w:val="16"/>
                <w:szCs w:val="16"/>
              </w:rPr>
              <w:t xml:space="preserve"> </w:t>
            </w:r>
            <w:r w:rsidRPr="006227E6">
              <w:rPr>
                <w:rFonts w:cstheme="minorHAnsi"/>
                <w:sz w:val="16"/>
                <w:szCs w:val="16"/>
              </w:rPr>
              <w:t xml:space="preserve">"rifiuto", </w:t>
            </w:r>
            <w:r w:rsidRPr="00324F68">
              <w:rPr>
                <w:rFonts w:cstheme="minorHAnsi"/>
                <w:b/>
                <w:bCs/>
                <w:sz w:val="16"/>
                <w:szCs w:val="16"/>
              </w:rPr>
              <w:t>"regime di responsabilità estesa del produttore",</w:t>
            </w:r>
            <w:r w:rsidRPr="006227E6">
              <w:rPr>
                <w:rFonts w:cstheme="minorHAnsi"/>
                <w:sz w:val="16"/>
                <w:szCs w:val="16"/>
              </w:rPr>
              <w:t xml:space="preserve"> "gestione dei rifiuti", "raccolta", "raccolta</w:t>
            </w:r>
            <w:r>
              <w:rPr>
                <w:rFonts w:cstheme="minorHAnsi"/>
                <w:sz w:val="16"/>
                <w:szCs w:val="16"/>
              </w:rPr>
              <w:t xml:space="preserve"> </w:t>
            </w:r>
            <w:r w:rsidRPr="006227E6">
              <w:rPr>
                <w:rFonts w:cstheme="minorHAnsi"/>
                <w:sz w:val="16"/>
                <w:szCs w:val="16"/>
              </w:rPr>
              <w:t>differenziata", "prevenzione", "riutilizzo", "trattamento",</w:t>
            </w:r>
            <w:r>
              <w:rPr>
                <w:rFonts w:cstheme="minorHAnsi"/>
                <w:sz w:val="16"/>
                <w:szCs w:val="16"/>
              </w:rPr>
              <w:t xml:space="preserve"> </w:t>
            </w:r>
            <w:r w:rsidRPr="006227E6">
              <w:rPr>
                <w:rFonts w:cstheme="minorHAnsi"/>
                <w:sz w:val="16"/>
                <w:szCs w:val="16"/>
              </w:rPr>
              <w:t>"recupero", "riciclaggio" e "smaltimento" di cui all</w:t>
            </w:r>
            <w:r>
              <w:rPr>
                <w:rFonts w:cstheme="minorHAnsi"/>
                <w:sz w:val="16"/>
                <w:szCs w:val="16"/>
              </w:rPr>
              <w:t>’</w:t>
            </w:r>
            <w:r w:rsidRPr="006227E6">
              <w:rPr>
                <w:rFonts w:cstheme="minorHAnsi"/>
                <w:sz w:val="16"/>
                <w:szCs w:val="16"/>
              </w:rPr>
              <w:t>articolo 183,</w:t>
            </w:r>
            <w:r>
              <w:rPr>
                <w:rFonts w:cstheme="minorHAnsi"/>
                <w:sz w:val="16"/>
                <w:szCs w:val="16"/>
              </w:rPr>
              <w:t xml:space="preserve"> </w:t>
            </w:r>
            <w:r w:rsidRPr="006227E6">
              <w:rPr>
                <w:rFonts w:cstheme="minorHAnsi"/>
                <w:sz w:val="16"/>
                <w:szCs w:val="16"/>
              </w:rPr>
              <w:t>comma 1, lettere a), g-bis), m), n), o), p), r), s), t), u) e z).</w:t>
            </w:r>
          </w:p>
          <w:p w14:paraId="3CCE62AD" w14:textId="49E46BB3" w:rsidR="00324F68" w:rsidRPr="006227E6" w:rsidRDefault="00324F68" w:rsidP="00324F68">
            <w:pPr>
              <w:spacing w:before="60"/>
              <w:ind w:left="0" w:firstLine="0"/>
              <w:jc w:val="left"/>
              <w:rPr>
                <w:rFonts w:cstheme="minorHAnsi"/>
                <w:sz w:val="16"/>
                <w:szCs w:val="16"/>
              </w:rPr>
            </w:pPr>
            <w:r w:rsidRPr="006227E6">
              <w:rPr>
                <w:rFonts w:cstheme="minorHAnsi"/>
                <w:sz w:val="16"/>
                <w:szCs w:val="16"/>
              </w:rPr>
              <w:t>2. La definizione di imballaggio di cui alle lettere da a) ad e)</w:t>
            </w:r>
            <w:r>
              <w:rPr>
                <w:rFonts w:cstheme="minorHAnsi"/>
                <w:sz w:val="16"/>
                <w:szCs w:val="16"/>
              </w:rPr>
              <w:t xml:space="preserve"> </w:t>
            </w:r>
            <w:r w:rsidRPr="006227E6">
              <w:rPr>
                <w:rFonts w:cstheme="minorHAnsi"/>
                <w:sz w:val="16"/>
                <w:szCs w:val="16"/>
              </w:rPr>
              <w:t>del comma 1 è inoltre basata sui criteri interpretativi indicati</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articolo 3 della direttiva 94/62/CEE, così come modificata</w:t>
            </w:r>
            <w:r>
              <w:rPr>
                <w:rFonts w:cstheme="minorHAnsi"/>
                <w:sz w:val="16"/>
                <w:szCs w:val="16"/>
              </w:rPr>
              <w:t xml:space="preserve"> </w:t>
            </w:r>
            <w:r w:rsidRPr="006227E6">
              <w:rPr>
                <w:rFonts w:cstheme="minorHAnsi"/>
                <w:sz w:val="16"/>
                <w:szCs w:val="16"/>
              </w:rPr>
              <w:t>dalla direttiva 2004/12/CE e sugli esempi illustrativi riportati</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Allegato E alla parte quarta del presente decreto.</w:t>
            </w:r>
          </w:p>
        </w:tc>
      </w:tr>
      <w:tr w:rsidR="00DA5243" w:rsidRPr="006227E6" w14:paraId="30A9BD45" w14:textId="54AC5B24" w:rsidTr="00806A8C">
        <w:trPr>
          <w:trHeight w:val="20"/>
        </w:trPr>
        <w:tc>
          <w:tcPr>
            <w:tcW w:w="1666" w:type="pct"/>
          </w:tcPr>
          <w:p w14:paraId="476BE504"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lastRenderedPageBreak/>
              <w:t>Art. 6, comma 2</w:t>
            </w:r>
            <w:r>
              <w:rPr>
                <w:rFonts w:cstheme="minorHAnsi"/>
                <w:sz w:val="16"/>
                <w:szCs w:val="16"/>
              </w:rPr>
              <w:t xml:space="preserve"> </w:t>
            </w:r>
          </w:p>
          <w:p w14:paraId="53098E6D" w14:textId="0D491879" w:rsidR="00DA5243" w:rsidRPr="006227E6" w:rsidRDefault="00DA5243" w:rsidP="00DA5243">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219, comma 5, secondo periodo, del decreto legislativo n. 152 del 2006, la parola «I» è sostituita dalle seguenti: «Ai fini della identificazione e classificazione dell</w:t>
            </w:r>
            <w:r>
              <w:rPr>
                <w:rFonts w:cstheme="minorHAnsi"/>
                <w:sz w:val="16"/>
                <w:szCs w:val="16"/>
              </w:rPr>
              <w:t>’</w:t>
            </w:r>
            <w:r w:rsidRPr="006227E6">
              <w:rPr>
                <w:rFonts w:cstheme="minorHAnsi"/>
                <w:sz w:val="16"/>
                <w:szCs w:val="16"/>
              </w:rPr>
              <w:t>imballaggio, i» e le parole «, ai fini della identificazione e classificazione dell</w:t>
            </w:r>
            <w:r>
              <w:rPr>
                <w:rFonts w:cstheme="minorHAnsi"/>
                <w:sz w:val="16"/>
                <w:szCs w:val="16"/>
              </w:rPr>
              <w:t>’</w:t>
            </w:r>
            <w:r w:rsidRPr="006227E6">
              <w:rPr>
                <w:rFonts w:cstheme="minorHAnsi"/>
                <w:sz w:val="16"/>
                <w:szCs w:val="16"/>
              </w:rPr>
              <w:t>imballaggio,» sono soppresse</w:t>
            </w:r>
          </w:p>
        </w:tc>
        <w:tc>
          <w:tcPr>
            <w:tcW w:w="1666" w:type="pct"/>
          </w:tcPr>
          <w:p w14:paraId="1FB30E05"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Art. 219</w:t>
            </w:r>
            <w:r>
              <w:rPr>
                <w:rFonts w:cstheme="minorHAnsi"/>
                <w:sz w:val="16"/>
                <w:szCs w:val="16"/>
              </w:rPr>
              <w:t xml:space="preserve"> – C</w:t>
            </w:r>
            <w:r w:rsidRPr="006227E6">
              <w:rPr>
                <w:rFonts w:cstheme="minorHAnsi"/>
                <w:sz w:val="16"/>
                <w:szCs w:val="16"/>
              </w:rPr>
              <w:t>riteri informatori dell</w:t>
            </w:r>
            <w:r>
              <w:rPr>
                <w:rFonts w:cstheme="minorHAnsi"/>
                <w:sz w:val="16"/>
                <w:szCs w:val="16"/>
              </w:rPr>
              <w:t>’</w:t>
            </w:r>
            <w:r w:rsidRPr="006227E6">
              <w:rPr>
                <w:rFonts w:cstheme="minorHAnsi"/>
                <w:sz w:val="16"/>
                <w:szCs w:val="16"/>
              </w:rPr>
              <w:t>attività di gestione dei rifiuti di</w:t>
            </w:r>
            <w:r>
              <w:rPr>
                <w:rFonts w:cstheme="minorHAnsi"/>
                <w:sz w:val="16"/>
                <w:szCs w:val="16"/>
              </w:rPr>
              <w:t xml:space="preserve"> </w:t>
            </w:r>
            <w:r w:rsidRPr="006227E6">
              <w:rPr>
                <w:rFonts w:cstheme="minorHAnsi"/>
                <w:sz w:val="16"/>
                <w:szCs w:val="16"/>
              </w:rPr>
              <w:t xml:space="preserve"> imballaggio</w:t>
            </w:r>
          </w:p>
          <w:p w14:paraId="7499F82F"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1. L</w:t>
            </w:r>
            <w:r>
              <w:rPr>
                <w:rFonts w:cstheme="minorHAnsi"/>
                <w:sz w:val="16"/>
                <w:szCs w:val="16"/>
              </w:rPr>
              <w:t>’</w:t>
            </w:r>
            <w:r w:rsidRPr="006227E6">
              <w:rPr>
                <w:rFonts w:cstheme="minorHAnsi"/>
                <w:sz w:val="16"/>
                <w:szCs w:val="16"/>
              </w:rPr>
              <w:t>attività di gestione degli imballaggi e dei rifiuti di</w:t>
            </w:r>
            <w:r>
              <w:rPr>
                <w:rFonts w:cstheme="minorHAnsi"/>
                <w:sz w:val="16"/>
                <w:szCs w:val="16"/>
              </w:rPr>
              <w:t xml:space="preserve"> </w:t>
            </w:r>
            <w:r w:rsidRPr="006227E6">
              <w:rPr>
                <w:rFonts w:cstheme="minorHAnsi"/>
                <w:sz w:val="16"/>
                <w:szCs w:val="16"/>
              </w:rPr>
              <w:t>imballaggio si informa ai seguenti principi generali:</w:t>
            </w:r>
          </w:p>
          <w:p w14:paraId="294E2B60"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a) incentivazione e promozione della prevenzione alla fonte della</w:t>
            </w:r>
            <w:r>
              <w:rPr>
                <w:rFonts w:cstheme="minorHAnsi"/>
                <w:sz w:val="16"/>
                <w:szCs w:val="16"/>
              </w:rPr>
              <w:t xml:space="preserve"> </w:t>
            </w:r>
            <w:r w:rsidRPr="006227E6">
              <w:rPr>
                <w:rFonts w:cstheme="minorHAnsi"/>
                <w:sz w:val="16"/>
                <w:szCs w:val="16"/>
              </w:rPr>
              <w:t>quantità e della pericolosità nella fabbricazione degli imballaggi</w:t>
            </w:r>
            <w:r>
              <w:rPr>
                <w:rFonts w:cstheme="minorHAnsi"/>
                <w:sz w:val="16"/>
                <w:szCs w:val="16"/>
              </w:rPr>
              <w:t xml:space="preserve"> </w:t>
            </w:r>
            <w:r w:rsidRPr="006227E6">
              <w:rPr>
                <w:rFonts w:cstheme="minorHAnsi"/>
                <w:sz w:val="16"/>
                <w:szCs w:val="16"/>
              </w:rPr>
              <w:t>e dei rifiuti di imballaggio, soprattutto attraverso iniziative,</w:t>
            </w:r>
            <w:r>
              <w:rPr>
                <w:rFonts w:cstheme="minorHAnsi"/>
                <w:sz w:val="16"/>
                <w:szCs w:val="16"/>
              </w:rPr>
              <w:t xml:space="preserve"> </w:t>
            </w:r>
            <w:r w:rsidRPr="006227E6">
              <w:rPr>
                <w:rFonts w:cstheme="minorHAnsi"/>
                <w:sz w:val="16"/>
                <w:szCs w:val="16"/>
              </w:rPr>
              <w:t>anche di natura economica in conformità ai principi del diritto</w:t>
            </w:r>
            <w:r>
              <w:rPr>
                <w:rFonts w:cstheme="minorHAnsi"/>
                <w:sz w:val="16"/>
                <w:szCs w:val="16"/>
              </w:rPr>
              <w:t xml:space="preserve"> </w:t>
            </w:r>
            <w:r w:rsidRPr="006227E6">
              <w:rPr>
                <w:rFonts w:cstheme="minorHAnsi"/>
                <w:sz w:val="16"/>
                <w:szCs w:val="16"/>
              </w:rPr>
              <w:t>comunitario, volte a promuovere lo sviluppo di tecnologie pulite ed a</w:t>
            </w:r>
            <w:r>
              <w:rPr>
                <w:rFonts w:cstheme="minorHAnsi"/>
                <w:sz w:val="16"/>
                <w:szCs w:val="16"/>
              </w:rPr>
              <w:t xml:space="preserve"> </w:t>
            </w:r>
            <w:r w:rsidRPr="006227E6">
              <w:rPr>
                <w:rFonts w:cstheme="minorHAnsi"/>
                <w:sz w:val="16"/>
                <w:szCs w:val="16"/>
              </w:rPr>
              <w:t>ridurre a monte la produzione e l</w:t>
            </w:r>
            <w:r>
              <w:rPr>
                <w:rFonts w:cstheme="minorHAnsi"/>
                <w:sz w:val="16"/>
                <w:szCs w:val="16"/>
              </w:rPr>
              <w:t>’</w:t>
            </w:r>
            <w:r w:rsidRPr="006227E6">
              <w:rPr>
                <w:rFonts w:cstheme="minorHAnsi"/>
                <w:sz w:val="16"/>
                <w:szCs w:val="16"/>
              </w:rPr>
              <w:t>utilizzazione degli imballaggi,</w:t>
            </w:r>
            <w:r>
              <w:rPr>
                <w:rFonts w:cstheme="minorHAnsi"/>
                <w:sz w:val="16"/>
                <w:szCs w:val="16"/>
              </w:rPr>
              <w:t xml:space="preserve"> </w:t>
            </w:r>
            <w:r w:rsidRPr="006227E6">
              <w:rPr>
                <w:rFonts w:cstheme="minorHAnsi"/>
                <w:sz w:val="16"/>
                <w:szCs w:val="16"/>
              </w:rPr>
              <w:t>nonché a favorire la produzione di imballaggi riutilizzabili ed il</w:t>
            </w:r>
            <w:r>
              <w:rPr>
                <w:rFonts w:cstheme="minorHAnsi"/>
                <w:sz w:val="16"/>
                <w:szCs w:val="16"/>
              </w:rPr>
              <w:t xml:space="preserve"> </w:t>
            </w:r>
            <w:r w:rsidRPr="006227E6">
              <w:rPr>
                <w:rFonts w:cstheme="minorHAnsi"/>
                <w:sz w:val="16"/>
                <w:szCs w:val="16"/>
              </w:rPr>
              <w:t>loro concreto riutilizzo;</w:t>
            </w:r>
          </w:p>
          <w:p w14:paraId="36228387"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b) incentivazione del riciclaggio e del recupero di materia</w:t>
            </w:r>
            <w:r>
              <w:rPr>
                <w:rFonts w:cstheme="minorHAnsi"/>
                <w:sz w:val="16"/>
                <w:szCs w:val="16"/>
              </w:rPr>
              <w:t xml:space="preserve"> </w:t>
            </w:r>
            <w:r w:rsidRPr="006227E6">
              <w:rPr>
                <w:rFonts w:cstheme="minorHAnsi"/>
                <w:sz w:val="16"/>
                <w:szCs w:val="16"/>
              </w:rPr>
              <w:t>prima, sviluppo della raccolta differenziata di rifiuti di</w:t>
            </w:r>
            <w:r>
              <w:rPr>
                <w:rFonts w:cstheme="minorHAnsi"/>
                <w:sz w:val="16"/>
                <w:szCs w:val="16"/>
              </w:rPr>
              <w:t xml:space="preserve"> </w:t>
            </w:r>
            <w:r w:rsidRPr="006227E6">
              <w:rPr>
                <w:rFonts w:cstheme="minorHAnsi"/>
                <w:sz w:val="16"/>
                <w:szCs w:val="16"/>
              </w:rPr>
              <w:t>imballaggio e promozione di opportunità di mercato per incoraggiare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utilizzazione dei materiali ottenuti da imballaggi riciclati e</w:t>
            </w:r>
            <w:r>
              <w:rPr>
                <w:rFonts w:cstheme="minorHAnsi"/>
                <w:sz w:val="16"/>
                <w:szCs w:val="16"/>
              </w:rPr>
              <w:t xml:space="preserve"> </w:t>
            </w:r>
            <w:r w:rsidRPr="006227E6">
              <w:rPr>
                <w:rFonts w:cstheme="minorHAnsi"/>
                <w:sz w:val="16"/>
                <w:szCs w:val="16"/>
              </w:rPr>
              <w:t>recuperati;</w:t>
            </w:r>
          </w:p>
          <w:p w14:paraId="15854B19"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c) riduzione del flusso dei rifiuti di imballaggio destinati allo</w:t>
            </w:r>
            <w:r>
              <w:rPr>
                <w:rFonts w:cstheme="minorHAnsi"/>
                <w:sz w:val="16"/>
                <w:szCs w:val="16"/>
              </w:rPr>
              <w:t xml:space="preserve"> </w:t>
            </w:r>
            <w:r w:rsidRPr="006227E6">
              <w:rPr>
                <w:rFonts w:cstheme="minorHAnsi"/>
                <w:sz w:val="16"/>
                <w:szCs w:val="16"/>
              </w:rPr>
              <w:t>smaltimento finale attraverso le altre forme di recupero;</w:t>
            </w:r>
          </w:p>
          <w:p w14:paraId="27028A9C"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d) applicazione di misure di prevenzione consistenti in programmi</w:t>
            </w:r>
            <w:r>
              <w:rPr>
                <w:rFonts w:cstheme="minorHAnsi"/>
                <w:sz w:val="16"/>
                <w:szCs w:val="16"/>
              </w:rPr>
              <w:t xml:space="preserve"> </w:t>
            </w:r>
            <w:r w:rsidRPr="006227E6">
              <w:rPr>
                <w:rFonts w:cstheme="minorHAnsi"/>
                <w:sz w:val="16"/>
                <w:szCs w:val="16"/>
              </w:rPr>
              <w:t>nazionali o azioni analoghe da adottarsi previa consultazione degli</w:t>
            </w:r>
            <w:r>
              <w:rPr>
                <w:rFonts w:cstheme="minorHAnsi"/>
                <w:sz w:val="16"/>
                <w:szCs w:val="16"/>
              </w:rPr>
              <w:t xml:space="preserve"> </w:t>
            </w:r>
            <w:r w:rsidRPr="006227E6">
              <w:rPr>
                <w:rFonts w:cstheme="minorHAnsi"/>
                <w:sz w:val="16"/>
                <w:szCs w:val="16"/>
              </w:rPr>
              <w:t>operatori economici interessati.</w:t>
            </w:r>
          </w:p>
          <w:p w14:paraId="4D41D0B8"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d-bis) utilizzo di strumenti economici o altre misure volte ad</w:t>
            </w:r>
            <w:r>
              <w:rPr>
                <w:rFonts w:cstheme="minorHAnsi"/>
                <w:sz w:val="16"/>
                <w:szCs w:val="16"/>
              </w:rPr>
              <w:t xml:space="preserve"> </w:t>
            </w:r>
            <w:r w:rsidRPr="006227E6">
              <w:rPr>
                <w:rFonts w:cstheme="minorHAnsi"/>
                <w:sz w:val="16"/>
                <w:szCs w:val="16"/>
              </w:rPr>
              <w:t>incentivare l</w:t>
            </w:r>
            <w:r>
              <w:rPr>
                <w:rFonts w:cstheme="minorHAnsi"/>
                <w:sz w:val="16"/>
                <w:szCs w:val="16"/>
              </w:rPr>
              <w:t>’</w:t>
            </w:r>
            <w:r w:rsidRPr="006227E6">
              <w:rPr>
                <w:rFonts w:cstheme="minorHAnsi"/>
                <w:sz w:val="16"/>
                <w:szCs w:val="16"/>
              </w:rPr>
              <w:t>applicazione della gerarchia dei rifiuti, come quelle</w:t>
            </w:r>
            <w:r>
              <w:rPr>
                <w:rFonts w:cstheme="minorHAnsi"/>
                <w:sz w:val="16"/>
                <w:szCs w:val="16"/>
              </w:rPr>
              <w:t xml:space="preserve"> </w:t>
            </w:r>
            <w:r w:rsidRPr="006227E6">
              <w:rPr>
                <w:rFonts w:cstheme="minorHAnsi"/>
                <w:sz w:val="16"/>
                <w:szCs w:val="16"/>
              </w:rPr>
              <w:t>elencate nell</w:t>
            </w:r>
            <w:r>
              <w:rPr>
                <w:rFonts w:cstheme="minorHAnsi"/>
                <w:sz w:val="16"/>
                <w:szCs w:val="16"/>
              </w:rPr>
              <w:t>’</w:t>
            </w:r>
            <w:r w:rsidRPr="006227E6">
              <w:rPr>
                <w:rFonts w:cstheme="minorHAnsi"/>
                <w:sz w:val="16"/>
                <w:szCs w:val="16"/>
              </w:rPr>
              <w:t>allegato L ter o altri strumenti e misure appropriate.</w:t>
            </w:r>
          </w:p>
          <w:p w14:paraId="6AEC16C8"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2. Al fine di favorire la transizione verso un</w:t>
            </w:r>
            <w:r>
              <w:rPr>
                <w:rFonts w:cstheme="minorHAnsi"/>
                <w:sz w:val="16"/>
                <w:szCs w:val="16"/>
              </w:rPr>
              <w:t>’</w:t>
            </w:r>
            <w:r w:rsidRPr="006227E6">
              <w:rPr>
                <w:rFonts w:cstheme="minorHAnsi"/>
                <w:sz w:val="16"/>
                <w:szCs w:val="16"/>
              </w:rPr>
              <w:t>economia circolare</w:t>
            </w:r>
            <w:r>
              <w:rPr>
                <w:rFonts w:cstheme="minorHAnsi"/>
                <w:sz w:val="16"/>
                <w:szCs w:val="16"/>
              </w:rPr>
              <w:t xml:space="preserve"> </w:t>
            </w:r>
            <w:r w:rsidRPr="006227E6">
              <w:rPr>
                <w:rFonts w:cstheme="minorHAnsi"/>
                <w:sz w:val="16"/>
                <w:szCs w:val="16"/>
              </w:rPr>
              <w:t>conformemente al principio "chi inquina paga", gli operatori</w:t>
            </w:r>
            <w:r>
              <w:rPr>
                <w:rFonts w:cstheme="minorHAnsi"/>
                <w:sz w:val="16"/>
                <w:szCs w:val="16"/>
              </w:rPr>
              <w:t xml:space="preserve"> </w:t>
            </w:r>
            <w:r w:rsidRPr="006227E6">
              <w:rPr>
                <w:rFonts w:cstheme="minorHAnsi"/>
                <w:sz w:val="16"/>
                <w:szCs w:val="16"/>
              </w:rPr>
              <w:t>economici cooperano secondo il principio di responsabilità</w:t>
            </w:r>
            <w:r>
              <w:rPr>
                <w:rFonts w:cstheme="minorHAnsi"/>
                <w:sz w:val="16"/>
                <w:szCs w:val="16"/>
              </w:rPr>
              <w:t xml:space="preserve"> </w:t>
            </w:r>
            <w:r w:rsidRPr="006227E6">
              <w:rPr>
                <w:rFonts w:cstheme="minorHAnsi"/>
                <w:sz w:val="16"/>
                <w:szCs w:val="16"/>
              </w:rPr>
              <w:t>condivisa, promuovendo misure atte a garantire la prevenzione, il</w:t>
            </w:r>
            <w:r>
              <w:rPr>
                <w:rFonts w:cstheme="minorHAnsi"/>
                <w:sz w:val="16"/>
                <w:szCs w:val="16"/>
              </w:rPr>
              <w:t xml:space="preserve"> </w:t>
            </w:r>
            <w:r w:rsidRPr="006227E6">
              <w:rPr>
                <w:rFonts w:cstheme="minorHAnsi"/>
                <w:sz w:val="16"/>
                <w:szCs w:val="16"/>
              </w:rPr>
              <w:t>riutilizzo, il riciclaggio e il recupero dei rifiuti di imballaggio.</w:t>
            </w:r>
          </w:p>
          <w:p w14:paraId="045D65DD"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3. L</w:t>
            </w:r>
            <w:r>
              <w:rPr>
                <w:rFonts w:cstheme="minorHAnsi"/>
                <w:sz w:val="16"/>
                <w:szCs w:val="16"/>
              </w:rPr>
              <w:t>’</w:t>
            </w:r>
            <w:r w:rsidRPr="006227E6">
              <w:rPr>
                <w:rFonts w:cstheme="minorHAnsi"/>
                <w:sz w:val="16"/>
                <w:szCs w:val="16"/>
              </w:rPr>
              <w:t>attività di gestione integrata dei rifiuti di imballaggio</w:t>
            </w:r>
            <w:r>
              <w:rPr>
                <w:rFonts w:cstheme="minorHAnsi"/>
                <w:sz w:val="16"/>
                <w:szCs w:val="16"/>
              </w:rPr>
              <w:t xml:space="preserve"> </w:t>
            </w:r>
            <w:r w:rsidRPr="006227E6">
              <w:rPr>
                <w:rFonts w:cstheme="minorHAnsi"/>
                <w:sz w:val="16"/>
                <w:szCs w:val="16"/>
              </w:rPr>
              <w:t>rispetta i seguenti principi:</w:t>
            </w:r>
          </w:p>
          <w:p w14:paraId="01D19A80"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a) individuazione degli obblighi di ciascun operatore economico,</w:t>
            </w:r>
            <w:r>
              <w:rPr>
                <w:rFonts w:cstheme="minorHAnsi"/>
                <w:sz w:val="16"/>
                <w:szCs w:val="16"/>
              </w:rPr>
              <w:t xml:space="preserve"> </w:t>
            </w:r>
            <w:r w:rsidRPr="006227E6">
              <w:rPr>
                <w:rFonts w:cstheme="minorHAnsi"/>
                <w:sz w:val="16"/>
                <w:szCs w:val="16"/>
              </w:rPr>
              <w:t>garantendo che i costi di cui all</w:t>
            </w:r>
            <w:r>
              <w:rPr>
                <w:rFonts w:cstheme="minorHAnsi"/>
                <w:sz w:val="16"/>
                <w:szCs w:val="16"/>
              </w:rPr>
              <w:t>’</w:t>
            </w:r>
            <w:r w:rsidRPr="006227E6">
              <w:rPr>
                <w:rFonts w:cstheme="minorHAnsi"/>
                <w:sz w:val="16"/>
                <w:szCs w:val="16"/>
              </w:rPr>
              <w:t>articolo 221, comma 10, del</w:t>
            </w:r>
            <w:r>
              <w:rPr>
                <w:rFonts w:cstheme="minorHAnsi"/>
                <w:sz w:val="16"/>
                <w:szCs w:val="16"/>
              </w:rPr>
              <w:t xml:space="preserve"> </w:t>
            </w:r>
            <w:r w:rsidRPr="006227E6">
              <w:rPr>
                <w:rFonts w:cstheme="minorHAnsi"/>
                <w:sz w:val="16"/>
                <w:szCs w:val="16"/>
              </w:rPr>
              <w:t xml:space="preserve">presente decreto siano sostenuti dai produttori e dagli </w:t>
            </w:r>
            <w:r w:rsidRPr="006227E6">
              <w:rPr>
                <w:rFonts w:cstheme="minorHAnsi"/>
                <w:sz w:val="16"/>
                <w:szCs w:val="16"/>
              </w:rPr>
              <w:lastRenderedPageBreak/>
              <w:t>utilizzatori</w:t>
            </w:r>
            <w:r>
              <w:rPr>
                <w:rFonts w:cstheme="minorHAnsi"/>
                <w:sz w:val="16"/>
                <w:szCs w:val="16"/>
              </w:rPr>
              <w:t xml:space="preserve"> </w:t>
            </w:r>
            <w:r w:rsidRPr="006227E6">
              <w:rPr>
                <w:rFonts w:cstheme="minorHAnsi"/>
                <w:sz w:val="16"/>
                <w:szCs w:val="16"/>
              </w:rPr>
              <w:t>in proporzione alle quantità di imballaggi immessi sul mercato</w:t>
            </w:r>
            <w:r>
              <w:rPr>
                <w:rFonts w:cstheme="minorHAnsi"/>
                <w:sz w:val="16"/>
                <w:szCs w:val="16"/>
              </w:rPr>
              <w:t xml:space="preserve"> </w:t>
            </w:r>
            <w:r w:rsidRPr="006227E6">
              <w:rPr>
                <w:rFonts w:cstheme="minorHAnsi"/>
                <w:sz w:val="16"/>
                <w:szCs w:val="16"/>
              </w:rPr>
              <w:t>nazionale, a tal fine promuovendo per tali soggetti e i relativi</w:t>
            </w:r>
            <w:r>
              <w:rPr>
                <w:rFonts w:cstheme="minorHAnsi"/>
                <w:sz w:val="16"/>
                <w:szCs w:val="16"/>
              </w:rPr>
              <w:t xml:space="preserve"> </w:t>
            </w:r>
            <w:r w:rsidRPr="006227E6">
              <w:rPr>
                <w:rFonts w:cstheme="minorHAnsi"/>
                <w:sz w:val="16"/>
                <w:szCs w:val="16"/>
              </w:rPr>
              <w:t>sistemi di responsabilità estesa del produttore, nel rispetto del</w:t>
            </w:r>
            <w:r>
              <w:rPr>
                <w:rFonts w:cstheme="minorHAnsi"/>
                <w:sz w:val="16"/>
                <w:szCs w:val="16"/>
              </w:rPr>
              <w:t xml:space="preserve"> </w:t>
            </w:r>
            <w:r w:rsidRPr="006227E6">
              <w:rPr>
                <w:rFonts w:cstheme="minorHAnsi"/>
                <w:sz w:val="16"/>
                <w:szCs w:val="16"/>
              </w:rPr>
              <w:t>principio di concorrenza, l</w:t>
            </w:r>
            <w:r>
              <w:rPr>
                <w:rFonts w:cstheme="minorHAnsi"/>
                <w:sz w:val="16"/>
                <w:szCs w:val="16"/>
              </w:rPr>
              <w:t>’</w:t>
            </w:r>
            <w:r w:rsidRPr="006227E6">
              <w:rPr>
                <w:rFonts w:cstheme="minorHAnsi"/>
                <w:sz w:val="16"/>
                <w:szCs w:val="16"/>
              </w:rPr>
              <w:t>accesso alle infrastrutture di raccolta e</w:t>
            </w:r>
            <w:r>
              <w:rPr>
                <w:rFonts w:cstheme="minorHAnsi"/>
                <w:sz w:val="16"/>
                <w:szCs w:val="16"/>
              </w:rPr>
              <w:t xml:space="preserve"> </w:t>
            </w:r>
            <w:r w:rsidRPr="006227E6">
              <w:rPr>
                <w:rFonts w:cstheme="minorHAnsi"/>
                <w:sz w:val="16"/>
                <w:szCs w:val="16"/>
              </w:rPr>
              <w:t>selezione, in condizioni di parità tra loro, e che i Comuni ovvero</w:t>
            </w:r>
            <w:r>
              <w:rPr>
                <w:rFonts w:cstheme="minorHAnsi"/>
                <w:sz w:val="16"/>
                <w:szCs w:val="16"/>
              </w:rPr>
              <w:t xml:space="preserve"> </w:t>
            </w:r>
            <w:r w:rsidRPr="006227E6">
              <w:rPr>
                <w:rFonts w:cstheme="minorHAnsi"/>
                <w:sz w:val="16"/>
                <w:szCs w:val="16"/>
              </w:rPr>
              <w:t>gli Enti di governo d</w:t>
            </w:r>
            <w:r>
              <w:rPr>
                <w:rFonts w:cstheme="minorHAnsi"/>
                <w:sz w:val="16"/>
                <w:szCs w:val="16"/>
              </w:rPr>
              <w:t>’</w:t>
            </w:r>
            <w:r w:rsidRPr="006227E6">
              <w:rPr>
                <w:rFonts w:cstheme="minorHAnsi"/>
                <w:sz w:val="16"/>
                <w:szCs w:val="16"/>
              </w:rPr>
              <w:t>ambito territoriale ottimale, ove costituiti ed</w:t>
            </w:r>
            <w:r>
              <w:rPr>
                <w:rFonts w:cstheme="minorHAnsi"/>
                <w:sz w:val="16"/>
                <w:szCs w:val="16"/>
              </w:rPr>
              <w:t xml:space="preserve"> </w:t>
            </w:r>
            <w:r w:rsidRPr="006227E6">
              <w:rPr>
                <w:rFonts w:cstheme="minorHAnsi"/>
                <w:sz w:val="16"/>
                <w:szCs w:val="16"/>
              </w:rPr>
              <w:t>operanti, organizzino la raccolta differenziata;</w:t>
            </w:r>
          </w:p>
          <w:p w14:paraId="44E0DEF1"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b) promozione di strumenti di cooperazione tra i soggetti</w:t>
            </w:r>
            <w:r>
              <w:rPr>
                <w:rFonts w:cstheme="minorHAnsi"/>
                <w:sz w:val="16"/>
                <w:szCs w:val="16"/>
              </w:rPr>
              <w:t xml:space="preserve"> </w:t>
            </w:r>
            <w:r w:rsidRPr="006227E6">
              <w:rPr>
                <w:rFonts w:cstheme="minorHAnsi"/>
                <w:sz w:val="16"/>
                <w:szCs w:val="16"/>
              </w:rPr>
              <w:t>pubblici e privati;</w:t>
            </w:r>
          </w:p>
          <w:p w14:paraId="7A1541BB"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c) informazione agli utenti finali degli imballaggi ed in</w:t>
            </w:r>
            <w:r>
              <w:rPr>
                <w:rFonts w:cstheme="minorHAnsi"/>
                <w:sz w:val="16"/>
                <w:szCs w:val="16"/>
              </w:rPr>
              <w:t xml:space="preserve"> </w:t>
            </w:r>
            <w:r w:rsidRPr="006227E6">
              <w:rPr>
                <w:rFonts w:cstheme="minorHAnsi"/>
                <w:sz w:val="16"/>
                <w:szCs w:val="16"/>
              </w:rPr>
              <w:t>particolare ai consumatori. Dette informazioni riguardano:</w:t>
            </w:r>
          </w:p>
          <w:p w14:paraId="19FD84CE"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1) i sistemi di restituzione, di raccolta e di recupero</w:t>
            </w:r>
            <w:r>
              <w:rPr>
                <w:rFonts w:cstheme="minorHAnsi"/>
                <w:sz w:val="16"/>
                <w:szCs w:val="16"/>
              </w:rPr>
              <w:t xml:space="preserve"> </w:t>
            </w:r>
            <w:r w:rsidRPr="006227E6">
              <w:rPr>
                <w:rFonts w:cstheme="minorHAnsi"/>
                <w:sz w:val="16"/>
                <w:szCs w:val="16"/>
              </w:rPr>
              <w:t>disponibili;</w:t>
            </w:r>
          </w:p>
          <w:p w14:paraId="013BCFAD"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2) il ruolo degli utenti finali di imballaggi e dei consumatori</w:t>
            </w:r>
            <w:r>
              <w:rPr>
                <w:rFonts w:cstheme="minorHAnsi"/>
                <w:sz w:val="16"/>
                <w:szCs w:val="16"/>
              </w:rPr>
              <w:t xml:space="preserve"> </w:t>
            </w:r>
            <w:r w:rsidRPr="006227E6">
              <w:rPr>
                <w:rFonts w:cstheme="minorHAnsi"/>
                <w:sz w:val="16"/>
                <w:szCs w:val="16"/>
              </w:rPr>
              <w:t>nel processo di riutilizzazione, di recupero e di riciclaggio degli</w:t>
            </w:r>
            <w:r>
              <w:rPr>
                <w:rFonts w:cstheme="minorHAnsi"/>
                <w:sz w:val="16"/>
                <w:szCs w:val="16"/>
              </w:rPr>
              <w:t xml:space="preserve"> </w:t>
            </w:r>
            <w:r w:rsidRPr="006227E6">
              <w:rPr>
                <w:rFonts w:cstheme="minorHAnsi"/>
                <w:sz w:val="16"/>
                <w:szCs w:val="16"/>
              </w:rPr>
              <w:t>imballaggi e dei rifiuti di imballaggio;</w:t>
            </w:r>
          </w:p>
          <w:p w14:paraId="4575FFA5"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3) il significato dei marchi apposti sugli imballaggi quali si</w:t>
            </w:r>
            <w:r>
              <w:rPr>
                <w:rFonts w:cstheme="minorHAnsi"/>
                <w:sz w:val="16"/>
                <w:szCs w:val="16"/>
              </w:rPr>
              <w:t xml:space="preserve"> </w:t>
            </w:r>
            <w:r w:rsidRPr="006227E6">
              <w:rPr>
                <w:rFonts w:cstheme="minorHAnsi"/>
                <w:sz w:val="16"/>
                <w:szCs w:val="16"/>
              </w:rPr>
              <w:t>presentano sul mercato;</w:t>
            </w:r>
          </w:p>
          <w:p w14:paraId="719CFE92"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d) gli elementi significativi dei programmi di gestione per gli</w:t>
            </w:r>
            <w:r>
              <w:rPr>
                <w:rFonts w:cstheme="minorHAnsi"/>
                <w:sz w:val="16"/>
                <w:szCs w:val="16"/>
              </w:rPr>
              <w:t xml:space="preserve"> </w:t>
            </w:r>
            <w:r w:rsidRPr="006227E6">
              <w:rPr>
                <w:rFonts w:cstheme="minorHAnsi"/>
                <w:sz w:val="16"/>
                <w:szCs w:val="16"/>
              </w:rPr>
              <w:t>imballaggi ed i rifiuti di imballaggio, di cui all</w:t>
            </w:r>
            <w:r>
              <w:rPr>
                <w:rFonts w:cstheme="minorHAnsi"/>
                <w:sz w:val="16"/>
                <w:szCs w:val="16"/>
              </w:rPr>
              <w:t>’</w:t>
            </w:r>
            <w:r w:rsidRPr="006227E6">
              <w:rPr>
                <w:rFonts w:cstheme="minorHAnsi"/>
                <w:sz w:val="16"/>
                <w:szCs w:val="16"/>
              </w:rPr>
              <w:t>articolo 225,</w:t>
            </w:r>
            <w:r>
              <w:rPr>
                <w:rFonts w:cstheme="minorHAnsi"/>
                <w:sz w:val="16"/>
                <w:szCs w:val="16"/>
              </w:rPr>
              <w:t xml:space="preserve"> </w:t>
            </w:r>
            <w:r w:rsidRPr="006227E6">
              <w:rPr>
                <w:rFonts w:cstheme="minorHAnsi"/>
                <w:sz w:val="16"/>
                <w:szCs w:val="16"/>
              </w:rPr>
              <w:t>comma 1, e gli elementi significativi delle specifiche previsioni</w:t>
            </w:r>
            <w:r>
              <w:rPr>
                <w:rFonts w:cstheme="minorHAnsi"/>
                <w:sz w:val="16"/>
                <w:szCs w:val="16"/>
              </w:rPr>
              <w:t xml:space="preserve"> </w:t>
            </w:r>
            <w:r w:rsidRPr="006227E6">
              <w:rPr>
                <w:rFonts w:cstheme="minorHAnsi"/>
                <w:sz w:val="16"/>
                <w:szCs w:val="16"/>
              </w:rPr>
              <w:t>contenute nei piani regionali ai sensi dell</w:t>
            </w:r>
            <w:r>
              <w:rPr>
                <w:rFonts w:cstheme="minorHAnsi"/>
                <w:sz w:val="16"/>
                <w:szCs w:val="16"/>
              </w:rPr>
              <w:t>’</w:t>
            </w:r>
            <w:r w:rsidRPr="006227E6">
              <w:rPr>
                <w:rFonts w:cstheme="minorHAnsi"/>
                <w:sz w:val="16"/>
                <w:szCs w:val="16"/>
              </w:rPr>
              <w:t>articolo 225, comma 6.</w:t>
            </w:r>
          </w:p>
          <w:p w14:paraId="3EDDAAB5"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e) gli impatti delle borse di plastica sull</w:t>
            </w:r>
            <w:r>
              <w:rPr>
                <w:rFonts w:cstheme="minorHAnsi"/>
                <w:sz w:val="16"/>
                <w:szCs w:val="16"/>
              </w:rPr>
              <w:t>’</w:t>
            </w:r>
            <w:r w:rsidRPr="006227E6">
              <w:rPr>
                <w:rFonts w:cstheme="minorHAnsi"/>
                <w:sz w:val="16"/>
                <w:szCs w:val="16"/>
              </w:rPr>
              <w:t>ambiente e le misure</w:t>
            </w:r>
            <w:r>
              <w:rPr>
                <w:rFonts w:cstheme="minorHAnsi"/>
                <w:sz w:val="16"/>
                <w:szCs w:val="16"/>
              </w:rPr>
              <w:t xml:space="preserve"> </w:t>
            </w:r>
            <w:r w:rsidRPr="006227E6">
              <w:rPr>
                <w:rFonts w:cstheme="minorHAnsi"/>
                <w:sz w:val="16"/>
                <w:szCs w:val="16"/>
              </w:rPr>
              <w:t>necessarie al raggiungimento dell</w:t>
            </w:r>
            <w:r>
              <w:rPr>
                <w:rFonts w:cstheme="minorHAnsi"/>
                <w:sz w:val="16"/>
                <w:szCs w:val="16"/>
              </w:rPr>
              <w:t>’</w:t>
            </w:r>
            <w:r w:rsidRPr="006227E6">
              <w:rPr>
                <w:rFonts w:cstheme="minorHAnsi"/>
                <w:sz w:val="16"/>
                <w:szCs w:val="16"/>
              </w:rPr>
              <w:t>obiettivo di riduzione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utilizzo di borse di plastica;</w:t>
            </w:r>
          </w:p>
          <w:p w14:paraId="3DE40225"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f) la sostenibilità dell</w:t>
            </w:r>
            <w:r>
              <w:rPr>
                <w:rFonts w:cstheme="minorHAnsi"/>
                <w:sz w:val="16"/>
                <w:szCs w:val="16"/>
              </w:rPr>
              <w:t>’</w:t>
            </w:r>
            <w:r w:rsidRPr="006227E6">
              <w:rPr>
                <w:rFonts w:cstheme="minorHAnsi"/>
                <w:sz w:val="16"/>
                <w:szCs w:val="16"/>
              </w:rPr>
              <w:t>utilizzo di borse di plastica</w:t>
            </w:r>
            <w:r>
              <w:rPr>
                <w:rFonts w:cstheme="minorHAnsi"/>
                <w:sz w:val="16"/>
                <w:szCs w:val="16"/>
              </w:rPr>
              <w:t xml:space="preserve"> </w:t>
            </w:r>
            <w:r w:rsidRPr="006227E6">
              <w:rPr>
                <w:rFonts w:cstheme="minorHAnsi"/>
                <w:sz w:val="16"/>
                <w:szCs w:val="16"/>
              </w:rPr>
              <w:t>biodegradabili e compostabili;</w:t>
            </w:r>
          </w:p>
          <w:p w14:paraId="16160C69"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g) l</w:t>
            </w:r>
            <w:r>
              <w:rPr>
                <w:rFonts w:cstheme="minorHAnsi"/>
                <w:sz w:val="16"/>
                <w:szCs w:val="16"/>
              </w:rPr>
              <w:t>’</w:t>
            </w:r>
            <w:r w:rsidRPr="006227E6">
              <w:rPr>
                <w:rFonts w:cstheme="minorHAnsi"/>
                <w:sz w:val="16"/>
                <w:szCs w:val="16"/>
              </w:rPr>
              <w:t xml:space="preserve">impatto delle borse </w:t>
            </w:r>
            <w:proofErr w:type="spellStart"/>
            <w:r w:rsidRPr="006227E6">
              <w:rPr>
                <w:rFonts w:cstheme="minorHAnsi"/>
                <w:sz w:val="16"/>
                <w:szCs w:val="16"/>
              </w:rPr>
              <w:t>oxo</w:t>
            </w:r>
            <w:proofErr w:type="spellEnd"/>
            <w:r w:rsidRPr="006227E6">
              <w:rPr>
                <w:rFonts w:cstheme="minorHAnsi"/>
                <w:sz w:val="16"/>
                <w:szCs w:val="16"/>
              </w:rPr>
              <w:t>-degradabili, come definito dalla</w:t>
            </w:r>
            <w:r>
              <w:rPr>
                <w:rFonts w:cstheme="minorHAnsi"/>
                <w:sz w:val="16"/>
                <w:szCs w:val="16"/>
              </w:rPr>
              <w:t xml:space="preserve"> </w:t>
            </w:r>
            <w:r w:rsidRPr="006227E6">
              <w:rPr>
                <w:rFonts w:cstheme="minorHAnsi"/>
                <w:sz w:val="16"/>
                <w:szCs w:val="16"/>
              </w:rPr>
              <w:t>Commissione europea ai sensi dell</w:t>
            </w:r>
            <w:r>
              <w:rPr>
                <w:rFonts w:cstheme="minorHAnsi"/>
                <w:sz w:val="16"/>
                <w:szCs w:val="16"/>
              </w:rPr>
              <w:t>’</w:t>
            </w:r>
            <w:r w:rsidRPr="006227E6">
              <w:rPr>
                <w:rFonts w:cstheme="minorHAnsi"/>
                <w:sz w:val="16"/>
                <w:szCs w:val="16"/>
              </w:rPr>
              <w:t>articolo 20-bis, paragrafo 2, della</w:t>
            </w:r>
            <w:r>
              <w:rPr>
                <w:rFonts w:cstheme="minorHAnsi"/>
                <w:sz w:val="16"/>
                <w:szCs w:val="16"/>
              </w:rPr>
              <w:t xml:space="preserve"> </w:t>
            </w:r>
            <w:r w:rsidRPr="006227E6">
              <w:rPr>
                <w:rFonts w:cstheme="minorHAnsi"/>
                <w:sz w:val="16"/>
                <w:szCs w:val="16"/>
              </w:rPr>
              <w:t>direttiva 94/62/CE.</w:t>
            </w:r>
          </w:p>
          <w:p w14:paraId="40AB1296"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3.1. Le informazioni di cui alla lettera c) del comma 3 sono rese</w:t>
            </w:r>
            <w:r>
              <w:rPr>
                <w:rFonts w:cstheme="minorHAnsi"/>
                <w:sz w:val="16"/>
                <w:szCs w:val="16"/>
              </w:rPr>
              <w:t xml:space="preserve"> </w:t>
            </w:r>
            <w:r w:rsidRPr="006227E6">
              <w:rPr>
                <w:rFonts w:cstheme="minorHAnsi"/>
                <w:sz w:val="16"/>
                <w:szCs w:val="16"/>
              </w:rPr>
              <w:t>secondo le disposizioni del decreto legislativo 19 agosto 2005, n.</w:t>
            </w:r>
            <w:r>
              <w:rPr>
                <w:rFonts w:cstheme="minorHAnsi"/>
                <w:sz w:val="16"/>
                <w:szCs w:val="16"/>
              </w:rPr>
              <w:t xml:space="preserve"> </w:t>
            </w:r>
            <w:r w:rsidRPr="006227E6">
              <w:rPr>
                <w:rFonts w:cstheme="minorHAnsi"/>
                <w:sz w:val="16"/>
                <w:szCs w:val="16"/>
              </w:rPr>
              <w:t>195, di attuazione della direttiva 2003/4/CE sull</w:t>
            </w:r>
            <w:r>
              <w:rPr>
                <w:rFonts w:cstheme="minorHAnsi"/>
                <w:sz w:val="16"/>
                <w:szCs w:val="16"/>
              </w:rPr>
              <w:t>’</w:t>
            </w:r>
            <w:r w:rsidRPr="006227E6">
              <w:rPr>
                <w:rFonts w:cstheme="minorHAnsi"/>
                <w:sz w:val="16"/>
                <w:szCs w:val="16"/>
              </w:rPr>
              <w:t>accesso del</w:t>
            </w:r>
            <w:r>
              <w:rPr>
                <w:rFonts w:cstheme="minorHAnsi"/>
                <w:sz w:val="16"/>
                <w:szCs w:val="16"/>
              </w:rPr>
              <w:t xml:space="preserve"> </w:t>
            </w:r>
            <w:r w:rsidRPr="006227E6">
              <w:rPr>
                <w:rFonts w:cstheme="minorHAnsi"/>
                <w:sz w:val="16"/>
                <w:szCs w:val="16"/>
              </w:rPr>
              <w:t>pubblico all</w:t>
            </w:r>
            <w:r>
              <w:rPr>
                <w:rFonts w:cstheme="minorHAnsi"/>
                <w:sz w:val="16"/>
                <w:szCs w:val="16"/>
              </w:rPr>
              <w:t>’</w:t>
            </w:r>
            <w:r w:rsidRPr="006227E6">
              <w:rPr>
                <w:rFonts w:cstheme="minorHAnsi"/>
                <w:sz w:val="16"/>
                <w:szCs w:val="16"/>
              </w:rPr>
              <w:t>informazione ambientale.</w:t>
            </w:r>
          </w:p>
          <w:p w14:paraId="36F3A9B0"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3-bis. Al fine di fornire idonee modalità di informazione ai</w:t>
            </w:r>
            <w:r>
              <w:rPr>
                <w:rFonts w:cstheme="minorHAnsi"/>
                <w:sz w:val="16"/>
                <w:szCs w:val="16"/>
              </w:rPr>
              <w:t xml:space="preserve"> </w:t>
            </w:r>
            <w:r w:rsidRPr="006227E6">
              <w:rPr>
                <w:rFonts w:cstheme="minorHAnsi"/>
                <w:sz w:val="16"/>
                <w:szCs w:val="16"/>
              </w:rPr>
              <w:t>consumatori e di consentire il riconoscimento delle borse di plastica</w:t>
            </w:r>
            <w:r>
              <w:rPr>
                <w:rFonts w:cstheme="minorHAnsi"/>
                <w:sz w:val="16"/>
                <w:szCs w:val="16"/>
              </w:rPr>
              <w:t xml:space="preserve"> </w:t>
            </w:r>
            <w:r w:rsidRPr="006227E6">
              <w:rPr>
                <w:rFonts w:cstheme="minorHAnsi"/>
                <w:sz w:val="16"/>
                <w:szCs w:val="16"/>
              </w:rPr>
              <w:t>commercializzabili, i produttori delle borse di cui agli articoli</w:t>
            </w:r>
            <w:r>
              <w:rPr>
                <w:rFonts w:cstheme="minorHAnsi"/>
                <w:sz w:val="16"/>
                <w:szCs w:val="16"/>
              </w:rPr>
              <w:t xml:space="preserve"> </w:t>
            </w:r>
            <w:r w:rsidRPr="006227E6">
              <w:rPr>
                <w:rFonts w:cstheme="minorHAnsi"/>
                <w:sz w:val="16"/>
                <w:szCs w:val="16"/>
              </w:rPr>
              <w:t>226-bis e 226-ter, ferme le certificazioni ivi previste, devono</w:t>
            </w:r>
            <w:r>
              <w:rPr>
                <w:rFonts w:cstheme="minorHAnsi"/>
                <w:sz w:val="16"/>
                <w:szCs w:val="16"/>
              </w:rPr>
              <w:t xml:space="preserve"> </w:t>
            </w:r>
            <w:r w:rsidRPr="006227E6">
              <w:rPr>
                <w:rFonts w:cstheme="minorHAnsi"/>
                <w:sz w:val="16"/>
                <w:szCs w:val="16"/>
              </w:rPr>
              <w:t>apporre su tali borse i propri elementi identificativi, nonché</w:t>
            </w:r>
            <w:r>
              <w:rPr>
                <w:rFonts w:cstheme="minorHAnsi"/>
                <w:sz w:val="16"/>
                <w:szCs w:val="16"/>
              </w:rPr>
              <w:t xml:space="preserve"> </w:t>
            </w:r>
            <w:r w:rsidRPr="006227E6">
              <w:rPr>
                <w:rFonts w:cstheme="minorHAnsi"/>
                <w:sz w:val="16"/>
                <w:szCs w:val="16"/>
              </w:rPr>
              <w:t>diciture idonee ad attestare che le borse prodotte rientrino in una</w:t>
            </w:r>
            <w:r>
              <w:rPr>
                <w:rFonts w:cstheme="minorHAnsi"/>
                <w:sz w:val="16"/>
                <w:szCs w:val="16"/>
              </w:rPr>
              <w:t xml:space="preserve"> </w:t>
            </w:r>
            <w:r w:rsidRPr="006227E6">
              <w:rPr>
                <w:rFonts w:cstheme="minorHAnsi"/>
                <w:sz w:val="16"/>
                <w:szCs w:val="16"/>
              </w:rPr>
              <w:t>delle tipologie commercializzabili. Alle borse biodegradabili e</w:t>
            </w:r>
            <w:r>
              <w:rPr>
                <w:rFonts w:cstheme="minorHAnsi"/>
                <w:sz w:val="16"/>
                <w:szCs w:val="16"/>
              </w:rPr>
              <w:t xml:space="preserve"> </w:t>
            </w:r>
            <w:r w:rsidRPr="006227E6">
              <w:rPr>
                <w:rFonts w:cstheme="minorHAnsi"/>
                <w:sz w:val="16"/>
                <w:szCs w:val="16"/>
              </w:rPr>
              <w:t>compostabili si applica il disciplinare delle etichette o dei marchi</w:t>
            </w:r>
            <w:r>
              <w:rPr>
                <w:rFonts w:cstheme="minorHAnsi"/>
                <w:sz w:val="16"/>
                <w:szCs w:val="16"/>
              </w:rPr>
              <w:t xml:space="preserve"> </w:t>
            </w:r>
            <w:r w:rsidRPr="006227E6">
              <w:rPr>
                <w:rFonts w:cstheme="minorHAnsi"/>
                <w:sz w:val="16"/>
                <w:szCs w:val="16"/>
              </w:rPr>
              <w:t>adottato dalla Commissione, ai sensi dell</w:t>
            </w:r>
            <w:r>
              <w:rPr>
                <w:rFonts w:cstheme="minorHAnsi"/>
                <w:sz w:val="16"/>
                <w:szCs w:val="16"/>
              </w:rPr>
              <w:t>’</w:t>
            </w:r>
            <w:r w:rsidRPr="006227E6">
              <w:rPr>
                <w:rFonts w:cstheme="minorHAnsi"/>
                <w:sz w:val="16"/>
                <w:szCs w:val="16"/>
              </w:rPr>
              <w:t>articolo 8-bis della</w:t>
            </w:r>
            <w:r>
              <w:rPr>
                <w:rFonts w:cstheme="minorHAnsi"/>
                <w:sz w:val="16"/>
                <w:szCs w:val="16"/>
              </w:rPr>
              <w:t xml:space="preserve"> </w:t>
            </w:r>
            <w:r w:rsidRPr="006227E6">
              <w:rPr>
                <w:rFonts w:cstheme="minorHAnsi"/>
                <w:sz w:val="16"/>
                <w:szCs w:val="16"/>
              </w:rPr>
              <w:t>direttiva 94/62/CE.</w:t>
            </w:r>
          </w:p>
          <w:p w14:paraId="6AC70C08"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4. In conformità alle determinazioni assunte dalla Commissione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Unione europea, con decreto del Ministro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di concerto con il Ministro delle</w:t>
            </w:r>
            <w:r>
              <w:rPr>
                <w:rFonts w:cstheme="minorHAnsi"/>
                <w:sz w:val="16"/>
                <w:szCs w:val="16"/>
              </w:rPr>
              <w:t xml:space="preserve"> </w:t>
            </w:r>
            <w:r w:rsidRPr="006227E6">
              <w:rPr>
                <w:rFonts w:cstheme="minorHAnsi"/>
                <w:sz w:val="16"/>
                <w:szCs w:val="16"/>
              </w:rPr>
              <w:t>attività produttive, sono adottate le misure tecniche necessarie per</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applicazione delle disposizioni del presente titolo, con</w:t>
            </w:r>
            <w:r>
              <w:rPr>
                <w:rFonts w:cstheme="minorHAnsi"/>
                <w:sz w:val="16"/>
                <w:szCs w:val="16"/>
              </w:rPr>
              <w:t xml:space="preserve"> </w:t>
            </w:r>
            <w:r w:rsidRPr="006227E6">
              <w:rPr>
                <w:rFonts w:cstheme="minorHAnsi"/>
                <w:sz w:val="16"/>
                <w:szCs w:val="16"/>
              </w:rPr>
              <w:t>particolare riferimento agli imballaggi pericolosi, anche domestici,</w:t>
            </w:r>
            <w:r>
              <w:rPr>
                <w:rFonts w:cstheme="minorHAnsi"/>
                <w:sz w:val="16"/>
                <w:szCs w:val="16"/>
              </w:rPr>
              <w:t xml:space="preserve"> </w:t>
            </w:r>
            <w:r w:rsidRPr="006227E6">
              <w:rPr>
                <w:rFonts w:cstheme="minorHAnsi"/>
                <w:sz w:val="16"/>
                <w:szCs w:val="16"/>
              </w:rPr>
              <w:t xml:space="preserve">nonché agli imballaggi primari di apparecchiature mediche e </w:t>
            </w:r>
            <w:r w:rsidRPr="006227E6">
              <w:rPr>
                <w:rFonts w:cstheme="minorHAnsi"/>
                <w:sz w:val="16"/>
                <w:szCs w:val="16"/>
              </w:rPr>
              <w:lastRenderedPageBreak/>
              <w:t>prodotti</w:t>
            </w:r>
            <w:r>
              <w:rPr>
                <w:rFonts w:cstheme="minorHAnsi"/>
                <w:sz w:val="16"/>
                <w:szCs w:val="16"/>
              </w:rPr>
              <w:t xml:space="preserve"> </w:t>
            </w:r>
            <w:r w:rsidRPr="006227E6">
              <w:rPr>
                <w:rFonts w:cstheme="minorHAnsi"/>
                <w:sz w:val="16"/>
                <w:szCs w:val="16"/>
              </w:rPr>
              <w:t>farmaceutici, ai piccoli imballaggi ed agli imballaggi di lusso.</w:t>
            </w:r>
            <w:r>
              <w:rPr>
                <w:rFonts w:cstheme="minorHAnsi"/>
                <w:sz w:val="16"/>
                <w:szCs w:val="16"/>
              </w:rPr>
              <w:t xml:space="preserve"> </w:t>
            </w:r>
            <w:r w:rsidRPr="006227E6">
              <w:rPr>
                <w:rFonts w:cstheme="minorHAnsi"/>
                <w:sz w:val="16"/>
                <w:szCs w:val="16"/>
              </w:rPr>
              <w:t>Qualora siano coinvolti aspetti sanitari, il predetto decreto è</w:t>
            </w:r>
            <w:r>
              <w:rPr>
                <w:rFonts w:cstheme="minorHAnsi"/>
                <w:sz w:val="16"/>
                <w:szCs w:val="16"/>
              </w:rPr>
              <w:t xml:space="preserve"> </w:t>
            </w:r>
            <w:r w:rsidRPr="006227E6">
              <w:rPr>
                <w:rFonts w:cstheme="minorHAnsi"/>
                <w:sz w:val="16"/>
                <w:szCs w:val="16"/>
              </w:rPr>
              <w:t>adottato di concerto con il Ministro della salute.</w:t>
            </w:r>
          </w:p>
          <w:p w14:paraId="4740CA51" w14:textId="726019EE" w:rsidR="00DA5243" w:rsidRDefault="00DA5243" w:rsidP="00DA5243">
            <w:pPr>
              <w:spacing w:before="60"/>
              <w:ind w:left="0" w:firstLine="0"/>
              <w:jc w:val="left"/>
              <w:rPr>
                <w:rFonts w:cstheme="minorHAnsi"/>
                <w:sz w:val="16"/>
                <w:szCs w:val="16"/>
              </w:rPr>
            </w:pPr>
            <w:r w:rsidRPr="006227E6">
              <w:rPr>
                <w:rFonts w:cstheme="minorHAnsi"/>
                <w:sz w:val="16"/>
                <w:szCs w:val="16"/>
              </w:rPr>
              <w:t>5. Tutti gli imballaggi devono essere opportunamente etichettati</w:t>
            </w:r>
            <w:r>
              <w:rPr>
                <w:rFonts w:cstheme="minorHAnsi"/>
                <w:sz w:val="16"/>
                <w:szCs w:val="16"/>
              </w:rPr>
              <w:t xml:space="preserve"> </w:t>
            </w:r>
            <w:r w:rsidRPr="006227E6">
              <w:rPr>
                <w:rFonts w:cstheme="minorHAnsi"/>
                <w:sz w:val="16"/>
                <w:szCs w:val="16"/>
              </w:rPr>
              <w:t>secondo le modalità stabilite dalle norme tecniche UNI applicabili e</w:t>
            </w:r>
            <w:r>
              <w:rPr>
                <w:rFonts w:cstheme="minorHAnsi"/>
                <w:sz w:val="16"/>
                <w:szCs w:val="16"/>
              </w:rPr>
              <w:t xml:space="preserve"> </w:t>
            </w:r>
            <w:r w:rsidRPr="006227E6">
              <w:rPr>
                <w:rFonts w:cstheme="minorHAnsi"/>
                <w:sz w:val="16"/>
                <w:szCs w:val="16"/>
              </w:rPr>
              <w:t>in conformità alle determinazioni adottate dalla Commissione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Unione europea, per facilitare la raccolta, il riutilizzo, il</w:t>
            </w:r>
            <w:r>
              <w:rPr>
                <w:rFonts w:cstheme="minorHAnsi"/>
                <w:sz w:val="16"/>
                <w:szCs w:val="16"/>
              </w:rPr>
              <w:t xml:space="preserve"> </w:t>
            </w:r>
            <w:r w:rsidRPr="006227E6">
              <w:rPr>
                <w:rFonts w:cstheme="minorHAnsi"/>
                <w:sz w:val="16"/>
                <w:szCs w:val="16"/>
              </w:rPr>
              <w:t>recupero ed il riciclaggio degli imballaggi, nonché per dare una</w:t>
            </w:r>
            <w:r>
              <w:rPr>
                <w:rFonts w:cstheme="minorHAnsi"/>
                <w:sz w:val="16"/>
                <w:szCs w:val="16"/>
              </w:rPr>
              <w:t xml:space="preserve"> </w:t>
            </w:r>
            <w:r w:rsidRPr="006227E6">
              <w:rPr>
                <w:rFonts w:cstheme="minorHAnsi"/>
                <w:sz w:val="16"/>
                <w:szCs w:val="16"/>
              </w:rPr>
              <w:t>corretta informazione ai consumatori sulle destinazioni finali degli</w:t>
            </w:r>
            <w:r>
              <w:rPr>
                <w:rFonts w:cstheme="minorHAnsi"/>
                <w:sz w:val="16"/>
                <w:szCs w:val="16"/>
              </w:rPr>
              <w:t xml:space="preserve"> </w:t>
            </w:r>
            <w:r w:rsidRPr="006227E6">
              <w:rPr>
                <w:rFonts w:cstheme="minorHAnsi"/>
                <w:sz w:val="16"/>
                <w:szCs w:val="16"/>
              </w:rPr>
              <w:t>imballaggi. I produttori hanno, altresì, l</w:t>
            </w:r>
            <w:r>
              <w:rPr>
                <w:rFonts w:cstheme="minorHAnsi"/>
                <w:sz w:val="16"/>
                <w:szCs w:val="16"/>
              </w:rPr>
              <w:t>’</w:t>
            </w:r>
            <w:r w:rsidRPr="006227E6">
              <w:rPr>
                <w:rFonts w:cstheme="minorHAnsi"/>
                <w:sz w:val="16"/>
                <w:szCs w:val="16"/>
              </w:rPr>
              <w:t>obbligo di indicare, ai</w:t>
            </w:r>
            <w:r>
              <w:rPr>
                <w:rFonts w:cstheme="minorHAnsi"/>
                <w:sz w:val="16"/>
                <w:szCs w:val="16"/>
              </w:rPr>
              <w:t xml:space="preserve"> </w:t>
            </w:r>
            <w:r w:rsidRPr="006227E6">
              <w:rPr>
                <w:rFonts w:cstheme="minorHAnsi"/>
                <w:sz w:val="16"/>
                <w:szCs w:val="16"/>
              </w:rPr>
              <w:t>fini della identificazione e classificazione dell</w:t>
            </w:r>
            <w:r>
              <w:rPr>
                <w:rFonts w:cstheme="minorHAnsi"/>
                <w:sz w:val="16"/>
                <w:szCs w:val="16"/>
              </w:rPr>
              <w:t>’</w:t>
            </w:r>
            <w:r w:rsidRPr="006227E6">
              <w:rPr>
                <w:rFonts w:cstheme="minorHAnsi"/>
                <w:sz w:val="16"/>
                <w:szCs w:val="16"/>
              </w:rPr>
              <w:t>imballaggio, la</w:t>
            </w:r>
            <w:r>
              <w:rPr>
                <w:rFonts w:cstheme="minorHAnsi"/>
                <w:sz w:val="16"/>
                <w:szCs w:val="16"/>
              </w:rPr>
              <w:t xml:space="preserve"> </w:t>
            </w:r>
            <w:r w:rsidRPr="006227E6">
              <w:rPr>
                <w:rFonts w:cstheme="minorHAnsi"/>
                <w:sz w:val="16"/>
                <w:szCs w:val="16"/>
              </w:rPr>
              <w:t>natura dei materiali di imballaggio utilizzati, sulla base della</w:t>
            </w:r>
            <w:r>
              <w:rPr>
                <w:rFonts w:cstheme="minorHAnsi"/>
                <w:sz w:val="16"/>
                <w:szCs w:val="16"/>
              </w:rPr>
              <w:t xml:space="preserve"> </w:t>
            </w:r>
            <w:r w:rsidRPr="006227E6">
              <w:rPr>
                <w:rFonts w:cstheme="minorHAnsi"/>
                <w:sz w:val="16"/>
                <w:szCs w:val="16"/>
              </w:rPr>
              <w:t>decisione 97/129/CE della Commissione.</w:t>
            </w:r>
          </w:p>
          <w:p w14:paraId="275D327F"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5.1. Entro novanta giorni dalla data di entrata in vigore</w:t>
            </w:r>
            <w:r>
              <w:rPr>
                <w:rFonts w:cstheme="minorHAnsi"/>
                <w:sz w:val="16"/>
                <w:szCs w:val="16"/>
              </w:rPr>
              <w:t xml:space="preserve"> </w:t>
            </w:r>
            <w:r w:rsidRPr="006227E6">
              <w:rPr>
                <w:rFonts w:cstheme="minorHAnsi"/>
                <w:sz w:val="16"/>
                <w:szCs w:val="16"/>
              </w:rPr>
              <w:t>della presente disposizione, il Ministro della transizione ecologica</w:t>
            </w:r>
            <w:r>
              <w:rPr>
                <w:rFonts w:cstheme="minorHAnsi"/>
                <w:sz w:val="16"/>
                <w:szCs w:val="16"/>
              </w:rPr>
              <w:t xml:space="preserve"> </w:t>
            </w:r>
            <w:r w:rsidRPr="006227E6">
              <w:rPr>
                <w:rFonts w:cstheme="minorHAnsi"/>
                <w:sz w:val="16"/>
                <w:szCs w:val="16"/>
              </w:rPr>
              <w:t>adotta, con decreto di natura non regolamentare, le linee guida</w:t>
            </w:r>
            <w:r>
              <w:rPr>
                <w:rFonts w:cstheme="minorHAnsi"/>
                <w:sz w:val="16"/>
                <w:szCs w:val="16"/>
              </w:rPr>
              <w:t xml:space="preserve"> </w:t>
            </w:r>
            <w:r w:rsidRPr="006227E6">
              <w:rPr>
                <w:rFonts w:cstheme="minorHAnsi"/>
                <w:sz w:val="16"/>
                <w:szCs w:val="16"/>
              </w:rPr>
              <w:t>tecniche per l</w:t>
            </w:r>
            <w:r>
              <w:rPr>
                <w:rFonts w:cstheme="minorHAnsi"/>
                <w:sz w:val="16"/>
                <w:szCs w:val="16"/>
              </w:rPr>
              <w:t>’</w:t>
            </w:r>
            <w:r w:rsidRPr="006227E6">
              <w:rPr>
                <w:rFonts w:cstheme="minorHAnsi"/>
                <w:sz w:val="16"/>
                <w:szCs w:val="16"/>
              </w:rPr>
              <w:t>etichettatura di cui al comma 5.</w:t>
            </w:r>
          </w:p>
          <w:p w14:paraId="584F7684" w14:textId="1B9E6A35" w:rsidR="00DA5243" w:rsidRPr="006227E6" w:rsidRDefault="00DA5243" w:rsidP="00DA5243">
            <w:pPr>
              <w:spacing w:before="60"/>
              <w:ind w:left="0" w:firstLine="0"/>
              <w:jc w:val="left"/>
              <w:rPr>
                <w:rFonts w:cstheme="minorHAnsi"/>
                <w:sz w:val="16"/>
                <w:szCs w:val="16"/>
              </w:rPr>
            </w:pPr>
            <w:r w:rsidRPr="006227E6">
              <w:rPr>
                <w:rFonts w:cstheme="minorHAnsi"/>
                <w:sz w:val="16"/>
                <w:szCs w:val="16"/>
              </w:rPr>
              <w:t>5-bis. Il Ministro dell</w:t>
            </w:r>
            <w:r>
              <w:rPr>
                <w:rFonts w:cstheme="minorHAnsi"/>
                <w:sz w:val="16"/>
                <w:szCs w:val="16"/>
              </w:rPr>
              <w:t>’</w:t>
            </w:r>
            <w:r w:rsidRPr="006227E6">
              <w:rPr>
                <w:rFonts w:cstheme="minorHAnsi"/>
                <w:sz w:val="16"/>
                <w:szCs w:val="16"/>
              </w:rPr>
              <w:t>ambiente e della tutela del territorio e</w:t>
            </w:r>
            <w:r>
              <w:rPr>
                <w:rFonts w:cstheme="minorHAnsi"/>
                <w:sz w:val="16"/>
                <w:szCs w:val="16"/>
              </w:rPr>
              <w:t xml:space="preserve"> </w:t>
            </w:r>
            <w:r w:rsidRPr="006227E6">
              <w:rPr>
                <w:rFonts w:cstheme="minorHAnsi"/>
                <w:sz w:val="16"/>
                <w:szCs w:val="16"/>
              </w:rPr>
              <w:t>del mare di concerto con il Ministro dello sviluppo economico può</w:t>
            </w:r>
            <w:r>
              <w:rPr>
                <w:rFonts w:cstheme="minorHAnsi"/>
                <w:sz w:val="16"/>
                <w:szCs w:val="16"/>
              </w:rPr>
              <w:t xml:space="preserve"> </w:t>
            </w:r>
            <w:r w:rsidRPr="006227E6">
              <w:rPr>
                <w:rFonts w:cstheme="minorHAnsi"/>
                <w:sz w:val="16"/>
                <w:szCs w:val="16"/>
              </w:rPr>
              <w:t>stabilire un livello rettificato degli obiettivi di cui all</w:t>
            </w:r>
            <w:r>
              <w:rPr>
                <w:rFonts w:cstheme="minorHAnsi"/>
                <w:sz w:val="16"/>
                <w:szCs w:val="16"/>
              </w:rPr>
              <w:t>’</w:t>
            </w:r>
            <w:r w:rsidRPr="006227E6">
              <w:rPr>
                <w:rFonts w:cstheme="minorHAnsi"/>
                <w:sz w:val="16"/>
                <w:szCs w:val="16"/>
              </w:rPr>
              <w:t>Allegato</w:t>
            </w:r>
            <w:r>
              <w:rPr>
                <w:rFonts w:cstheme="minorHAnsi"/>
                <w:sz w:val="16"/>
                <w:szCs w:val="16"/>
              </w:rPr>
              <w:t xml:space="preserve"> </w:t>
            </w:r>
            <w:r w:rsidRPr="006227E6">
              <w:rPr>
                <w:rFonts w:cstheme="minorHAnsi"/>
                <w:sz w:val="16"/>
                <w:szCs w:val="16"/>
              </w:rPr>
              <w:t>E, per un determinato anno, tenendo conto della quota media, nei tre</w:t>
            </w:r>
            <w:r>
              <w:rPr>
                <w:rFonts w:cstheme="minorHAnsi"/>
                <w:sz w:val="16"/>
                <w:szCs w:val="16"/>
              </w:rPr>
              <w:t xml:space="preserve"> </w:t>
            </w:r>
            <w:r w:rsidRPr="006227E6">
              <w:rPr>
                <w:rFonts w:cstheme="minorHAnsi"/>
                <w:sz w:val="16"/>
                <w:szCs w:val="16"/>
              </w:rPr>
              <w:t>anni precedenti, di imballaggi per la vendita riutilizzabili immessi</w:t>
            </w:r>
            <w:r>
              <w:rPr>
                <w:rFonts w:cstheme="minorHAnsi"/>
                <w:sz w:val="16"/>
                <w:szCs w:val="16"/>
              </w:rPr>
              <w:t xml:space="preserve"> </w:t>
            </w:r>
            <w:r w:rsidRPr="006227E6">
              <w:rPr>
                <w:rFonts w:cstheme="minorHAnsi"/>
                <w:sz w:val="16"/>
                <w:szCs w:val="16"/>
              </w:rPr>
              <w:t>per la prima volta sul mercato e riutilizzati nell</w:t>
            </w:r>
            <w:r>
              <w:rPr>
                <w:rFonts w:cstheme="minorHAnsi"/>
                <w:sz w:val="16"/>
                <w:szCs w:val="16"/>
              </w:rPr>
              <w:t>’</w:t>
            </w:r>
            <w:r w:rsidRPr="006227E6">
              <w:rPr>
                <w:rFonts w:cstheme="minorHAnsi"/>
                <w:sz w:val="16"/>
                <w:szCs w:val="16"/>
              </w:rPr>
              <w:t>ambito di un</w:t>
            </w:r>
            <w:r>
              <w:rPr>
                <w:rFonts w:cstheme="minorHAnsi"/>
                <w:sz w:val="16"/>
                <w:szCs w:val="16"/>
              </w:rPr>
              <w:t xml:space="preserve"> </w:t>
            </w:r>
            <w:r w:rsidRPr="006227E6">
              <w:rPr>
                <w:rFonts w:cstheme="minorHAnsi"/>
                <w:sz w:val="16"/>
                <w:szCs w:val="16"/>
              </w:rPr>
              <w:t>sistema di riutilizzo degli imballaggi, nel rispetto dei criteri ivi</w:t>
            </w:r>
            <w:r>
              <w:rPr>
                <w:rFonts w:cstheme="minorHAnsi"/>
                <w:sz w:val="16"/>
                <w:szCs w:val="16"/>
              </w:rPr>
              <w:t xml:space="preserve"> </w:t>
            </w:r>
            <w:r w:rsidRPr="006227E6">
              <w:rPr>
                <w:rFonts w:cstheme="minorHAnsi"/>
                <w:sz w:val="16"/>
                <w:szCs w:val="16"/>
              </w:rPr>
              <w:t>definiti.</w:t>
            </w:r>
          </w:p>
        </w:tc>
        <w:tc>
          <w:tcPr>
            <w:tcW w:w="1667" w:type="pct"/>
          </w:tcPr>
          <w:p w14:paraId="5CC1208C"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lastRenderedPageBreak/>
              <w:t>Art. 219</w:t>
            </w:r>
            <w:r>
              <w:rPr>
                <w:rFonts w:cstheme="minorHAnsi"/>
                <w:sz w:val="16"/>
                <w:szCs w:val="16"/>
              </w:rPr>
              <w:t xml:space="preserve"> – C</w:t>
            </w:r>
            <w:r w:rsidRPr="006227E6">
              <w:rPr>
                <w:rFonts w:cstheme="minorHAnsi"/>
                <w:sz w:val="16"/>
                <w:szCs w:val="16"/>
              </w:rPr>
              <w:t>riteri informatori dell</w:t>
            </w:r>
            <w:r>
              <w:rPr>
                <w:rFonts w:cstheme="minorHAnsi"/>
                <w:sz w:val="16"/>
                <w:szCs w:val="16"/>
              </w:rPr>
              <w:t>’</w:t>
            </w:r>
            <w:r w:rsidRPr="006227E6">
              <w:rPr>
                <w:rFonts w:cstheme="minorHAnsi"/>
                <w:sz w:val="16"/>
                <w:szCs w:val="16"/>
              </w:rPr>
              <w:t>attività di gestione dei rifiuti di</w:t>
            </w:r>
            <w:r>
              <w:rPr>
                <w:rFonts w:cstheme="minorHAnsi"/>
                <w:sz w:val="16"/>
                <w:szCs w:val="16"/>
              </w:rPr>
              <w:t xml:space="preserve"> </w:t>
            </w:r>
            <w:r w:rsidRPr="006227E6">
              <w:rPr>
                <w:rFonts w:cstheme="minorHAnsi"/>
                <w:sz w:val="16"/>
                <w:szCs w:val="16"/>
              </w:rPr>
              <w:t xml:space="preserve"> imballaggio</w:t>
            </w:r>
          </w:p>
          <w:p w14:paraId="780A8448"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1. L</w:t>
            </w:r>
            <w:r>
              <w:rPr>
                <w:rFonts w:cstheme="minorHAnsi"/>
                <w:sz w:val="16"/>
                <w:szCs w:val="16"/>
              </w:rPr>
              <w:t>’</w:t>
            </w:r>
            <w:r w:rsidRPr="006227E6">
              <w:rPr>
                <w:rFonts w:cstheme="minorHAnsi"/>
                <w:sz w:val="16"/>
                <w:szCs w:val="16"/>
              </w:rPr>
              <w:t>attività di gestione degli imballaggi e dei rifiuti di</w:t>
            </w:r>
            <w:r>
              <w:rPr>
                <w:rFonts w:cstheme="minorHAnsi"/>
                <w:sz w:val="16"/>
                <w:szCs w:val="16"/>
              </w:rPr>
              <w:t xml:space="preserve"> </w:t>
            </w:r>
            <w:r w:rsidRPr="006227E6">
              <w:rPr>
                <w:rFonts w:cstheme="minorHAnsi"/>
                <w:sz w:val="16"/>
                <w:szCs w:val="16"/>
              </w:rPr>
              <w:t>imballaggio si informa ai seguenti principi generali:</w:t>
            </w:r>
          </w:p>
          <w:p w14:paraId="4681ADCD"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a) incentivazione e promozione della prevenzione alla fonte della</w:t>
            </w:r>
            <w:r>
              <w:rPr>
                <w:rFonts w:cstheme="minorHAnsi"/>
                <w:sz w:val="16"/>
                <w:szCs w:val="16"/>
              </w:rPr>
              <w:t xml:space="preserve"> </w:t>
            </w:r>
            <w:r w:rsidRPr="006227E6">
              <w:rPr>
                <w:rFonts w:cstheme="minorHAnsi"/>
                <w:sz w:val="16"/>
                <w:szCs w:val="16"/>
              </w:rPr>
              <w:t>quantità e della pericolosità nella fabbricazione degli imballaggi</w:t>
            </w:r>
            <w:r>
              <w:rPr>
                <w:rFonts w:cstheme="minorHAnsi"/>
                <w:sz w:val="16"/>
                <w:szCs w:val="16"/>
              </w:rPr>
              <w:t xml:space="preserve"> </w:t>
            </w:r>
            <w:r w:rsidRPr="006227E6">
              <w:rPr>
                <w:rFonts w:cstheme="minorHAnsi"/>
                <w:sz w:val="16"/>
                <w:szCs w:val="16"/>
              </w:rPr>
              <w:t>e dei rifiuti di imballaggio, soprattutto attraverso iniziative,</w:t>
            </w:r>
            <w:r>
              <w:rPr>
                <w:rFonts w:cstheme="minorHAnsi"/>
                <w:sz w:val="16"/>
                <w:szCs w:val="16"/>
              </w:rPr>
              <w:t xml:space="preserve"> </w:t>
            </w:r>
            <w:r w:rsidRPr="006227E6">
              <w:rPr>
                <w:rFonts w:cstheme="minorHAnsi"/>
                <w:sz w:val="16"/>
                <w:szCs w:val="16"/>
              </w:rPr>
              <w:t>anche di natura economica in conformità ai principi del diritto</w:t>
            </w:r>
            <w:r>
              <w:rPr>
                <w:rFonts w:cstheme="minorHAnsi"/>
                <w:sz w:val="16"/>
                <w:szCs w:val="16"/>
              </w:rPr>
              <w:t xml:space="preserve"> </w:t>
            </w:r>
            <w:r w:rsidRPr="006227E6">
              <w:rPr>
                <w:rFonts w:cstheme="minorHAnsi"/>
                <w:sz w:val="16"/>
                <w:szCs w:val="16"/>
              </w:rPr>
              <w:t>comunitario, volte a promuovere lo sviluppo di tecnologie pulite ed a</w:t>
            </w:r>
            <w:r>
              <w:rPr>
                <w:rFonts w:cstheme="minorHAnsi"/>
                <w:sz w:val="16"/>
                <w:szCs w:val="16"/>
              </w:rPr>
              <w:t xml:space="preserve"> </w:t>
            </w:r>
            <w:r w:rsidRPr="006227E6">
              <w:rPr>
                <w:rFonts w:cstheme="minorHAnsi"/>
                <w:sz w:val="16"/>
                <w:szCs w:val="16"/>
              </w:rPr>
              <w:t>ridurre a monte la produzione e l</w:t>
            </w:r>
            <w:r>
              <w:rPr>
                <w:rFonts w:cstheme="minorHAnsi"/>
                <w:sz w:val="16"/>
                <w:szCs w:val="16"/>
              </w:rPr>
              <w:t>’</w:t>
            </w:r>
            <w:r w:rsidRPr="006227E6">
              <w:rPr>
                <w:rFonts w:cstheme="minorHAnsi"/>
                <w:sz w:val="16"/>
                <w:szCs w:val="16"/>
              </w:rPr>
              <w:t>utilizzazione degli imballaggi,</w:t>
            </w:r>
            <w:r>
              <w:rPr>
                <w:rFonts w:cstheme="minorHAnsi"/>
                <w:sz w:val="16"/>
                <w:szCs w:val="16"/>
              </w:rPr>
              <w:t xml:space="preserve"> </w:t>
            </w:r>
            <w:r w:rsidRPr="006227E6">
              <w:rPr>
                <w:rFonts w:cstheme="minorHAnsi"/>
                <w:sz w:val="16"/>
                <w:szCs w:val="16"/>
              </w:rPr>
              <w:t>nonché a favorire la produzione di imballaggi riutilizzabili ed il</w:t>
            </w:r>
            <w:r>
              <w:rPr>
                <w:rFonts w:cstheme="minorHAnsi"/>
                <w:sz w:val="16"/>
                <w:szCs w:val="16"/>
              </w:rPr>
              <w:t xml:space="preserve"> </w:t>
            </w:r>
            <w:r w:rsidRPr="006227E6">
              <w:rPr>
                <w:rFonts w:cstheme="minorHAnsi"/>
                <w:sz w:val="16"/>
                <w:szCs w:val="16"/>
              </w:rPr>
              <w:t>loro concreto riutilizzo;</w:t>
            </w:r>
          </w:p>
          <w:p w14:paraId="77F55DD2"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b) incentivazione del riciclaggio e del recupero di materia</w:t>
            </w:r>
            <w:r>
              <w:rPr>
                <w:rFonts w:cstheme="minorHAnsi"/>
                <w:sz w:val="16"/>
                <w:szCs w:val="16"/>
              </w:rPr>
              <w:t xml:space="preserve"> </w:t>
            </w:r>
            <w:r w:rsidRPr="006227E6">
              <w:rPr>
                <w:rFonts w:cstheme="minorHAnsi"/>
                <w:sz w:val="16"/>
                <w:szCs w:val="16"/>
              </w:rPr>
              <w:t>prima, sviluppo della raccolta differenziata di rifiuti di</w:t>
            </w:r>
            <w:r>
              <w:rPr>
                <w:rFonts w:cstheme="minorHAnsi"/>
                <w:sz w:val="16"/>
                <w:szCs w:val="16"/>
              </w:rPr>
              <w:t xml:space="preserve"> </w:t>
            </w:r>
            <w:r w:rsidRPr="006227E6">
              <w:rPr>
                <w:rFonts w:cstheme="minorHAnsi"/>
                <w:sz w:val="16"/>
                <w:szCs w:val="16"/>
              </w:rPr>
              <w:t>imballaggio e promozione di opportunità di mercato per incoraggiare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utilizzazione dei materiali ottenuti da imballaggi riciclati e</w:t>
            </w:r>
            <w:r>
              <w:rPr>
                <w:rFonts w:cstheme="minorHAnsi"/>
                <w:sz w:val="16"/>
                <w:szCs w:val="16"/>
              </w:rPr>
              <w:t xml:space="preserve"> </w:t>
            </w:r>
            <w:r w:rsidRPr="006227E6">
              <w:rPr>
                <w:rFonts w:cstheme="minorHAnsi"/>
                <w:sz w:val="16"/>
                <w:szCs w:val="16"/>
              </w:rPr>
              <w:t>recuperati;</w:t>
            </w:r>
          </w:p>
          <w:p w14:paraId="1B1D4504"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c) riduzione del flusso dei rifiuti di imballaggio destinati allo</w:t>
            </w:r>
            <w:r>
              <w:rPr>
                <w:rFonts w:cstheme="minorHAnsi"/>
                <w:sz w:val="16"/>
                <w:szCs w:val="16"/>
              </w:rPr>
              <w:t xml:space="preserve"> </w:t>
            </w:r>
            <w:r w:rsidRPr="006227E6">
              <w:rPr>
                <w:rFonts w:cstheme="minorHAnsi"/>
                <w:sz w:val="16"/>
                <w:szCs w:val="16"/>
              </w:rPr>
              <w:t>smaltimento finale attraverso le altre forme di recupero;</w:t>
            </w:r>
          </w:p>
          <w:p w14:paraId="4CED6A84"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d) applicazione di misure di prevenzione consistenti in programmi</w:t>
            </w:r>
            <w:r>
              <w:rPr>
                <w:rFonts w:cstheme="minorHAnsi"/>
                <w:sz w:val="16"/>
                <w:szCs w:val="16"/>
              </w:rPr>
              <w:t xml:space="preserve"> </w:t>
            </w:r>
            <w:r w:rsidRPr="006227E6">
              <w:rPr>
                <w:rFonts w:cstheme="minorHAnsi"/>
                <w:sz w:val="16"/>
                <w:szCs w:val="16"/>
              </w:rPr>
              <w:t>nazionali o azioni analoghe da adottarsi previa consultazione degli</w:t>
            </w:r>
            <w:r>
              <w:rPr>
                <w:rFonts w:cstheme="minorHAnsi"/>
                <w:sz w:val="16"/>
                <w:szCs w:val="16"/>
              </w:rPr>
              <w:t xml:space="preserve"> </w:t>
            </w:r>
            <w:r w:rsidRPr="006227E6">
              <w:rPr>
                <w:rFonts w:cstheme="minorHAnsi"/>
                <w:sz w:val="16"/>
                <w:szCs w:val="16"/>
              </w:rPr>
              <w:t>operatori economici interessati.</w:t>
            </w:r>
          </w:p>
          <w:p w14:paraId="4B1C2F68"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d-bis) utilizzo di strumenti economici o altre misure volte ad</w:t>
            </w:r>
            <w:r>
              <w:rPr>
                <w:rFonts w:cstheme="minorHAnsi"/>
                <w:sz w:val="16"/>
                <w:szCs w:val="16"/>
              </w:rPr>
              <w:t xml:space="preserve"> </w:t>
            </w:r>
            <w:r w:rsidRPr="006227E6">
              <w:rPr>
                <w:rFonts w:cstheme="minorHAnsi"/>
                <w:sz w:val="16"/>
                <w:szCs w:val="16"/>
              </w:rPr>
              <w:t>incentivare l</w:t>
            </w:r>
            <w:r>
              <w:rPr>
                <w:rFonts w:cstheme="minorHAnsi"/>
                <w:sz w:val="16"/>
                <w:szCs w:val="16"/>
              </w:rPr>
              <w:t>’</w:t>
            </w:r>
            <w:r w:rsidRPr="006227E6">
              <w:rPr>
                <w:rFonts w:cstheme="minorHAnsi"/>
                <w:sz w:val="16"/>
                <w:szCs w:val="16"/>
              </w:rPr>
              <w:t>applicazione della gerarchia dei rifiuti, come quelle</w:t>
            </w:r>
            <w:r>
              <w:rPr>
                <w:rFonts w:cstheme="minorHAnsi"/>
                <w:sz w:val="16"/>
                <w:szCs w:val="16"/>
              </w:rPr>
              <w:t xml:space="preserve"> </w:t>
            </w:r>
            <w:r w:rsidRPr="006227E6">
              <w:rPr>
                <w:rFonts w:cstheme="minorHAnsi"/>
                <w:sz w:val="16"/>
                <w:szCs w:val="16"/>
              </w:rPr>
              <w:t>elencate nell</w:t>
            </w:r>
            <w:r>
              <w:rPr>
                <w:rFonts w:cstheme="minorHAnsi"/>
                <w:sz w:val="16"/>
                <w:szCs w:val="16"/>
              </w:rPr>
              <w:t>’</w:t>
            </w:r>
            <w:r w:rsidRPr="006227E6">
              <w:rPr>
                <w:rFonts w:cstheme="minorHAnsi"/>
                <w:sz w:val="16"/>
                <w:szCs w:val="16"/>
              </w:rPr>
              <w:t>allegato L ter o altri strumenti e misure appropriate.</w:t>
            </w:r>
          </w:p>
          <w:p w14:paraId="13538060"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2. Al fine di favorire la transizione verso un</w:t>
            </w:r>
            <w:r>
              <w:rPr>
                <w:rFonts w:cstheme="minorHAnsi"/>
                <w:sz w:val="16"/>
                <w:szCs w:val="16"/>
              </w:rPr>
              <w:t>’</w:t>
            </w:r>
            <w:r w:rsidRPr="006227E6">
              <w:rPr>
                <w:rFonts w:cstheme="minorHAnsi"/>
                <w:sz w:val="16"/>
                <w:szCs w:val="16"/>
              </w:rPr>
              <w:t>economia circolare</w:t>
            </w:r>
            <w:r>
              <w:rPr>
                <w:rFonts w:cstheme="minorHAnsi"/>
                <w:sz w:val="16"/>
                <w:szCs w:val="16"/>
              </w:rPr>
              <w:t xml:space="preserve"> </w:t>
            </w:r>
            <w:r w:rsidRPr="006227E6">
              <w:rPr>
                <w:rFonts w:cstheme="minorHAnsi"/>
                <w:sz w:val="16"/>
                <w:szCs w:val="16"/>
              </w:rPr>
              <w:t>conformemente al principio "chi inquina paga", gli operatori</w:t>
            </w:r>
            <w:r>
              <w:rPr>
                <w:rFonts w:cstheme="minorHAnsi"/>
                <w:sz w:val="16"/>
                <w:szCs w:val="16"/>
              </w:rPr>
              <w:t xml:space="preserve"> </w:t>
            </w:r>
            <w:r w:rsidRPr="006227E6">
              <w:rPr>
                <w:rFonts w:cstheme="minorHAnsi"/>
                <w:sz w:val="16"/>
                <w:szCs w:val="16"/>
              </w:rPr>
              <w:t>economici cooperano secondo il principio di responsabilità</w:t>
            </w:r>
            <w:r>
              <w:rPr>
                <w:rFonts w:cstheme="minorHAnsi"/>
                <w:sz w:val="16"/>
                <w:szCs w:val="16"/>
              </w:rPr>
              <w:t xml:space="preserve"> </w:t>
            </w:r>
            <w:r w:rsidRPr="006227E6">
              <w:rPr>
                <w:rFonts w:cstheme="minorHAnsi"/>
                <w:sz w:val="16"/>
                <w:szCs w:val="16"/>
              </w:rPr>
              <w:t>condivisa, promuovendo misure atte a garantire la prevenzione, il</w:t>
            </w:r>
            <w:r>
              <w:rPr>
                <w:rFonts w:cstheme="minorHAnsi"/>
                <w:sz w:val="16"/>
                <w:szCs w:val="16"/>
              </w:rPr>
              <w:t xml:space="preserve"> </w:t>
            </w:r>
            <w:r w:rsidRPr="006227E6">
              <w:rPr>
                <w:rFonts w:cstheme="minorHAnsi"/>
                <w:sz w:val="16"/>
                <w:szCs w:val="16"/>
              </w:rPr>
              <w:t>riutilizzo, il riciclaggio e il recupero dei rifiuti di imballaggio.</w:t>
            </w:r>
          </w:p>
          <w:p w14:paraId="0570A351"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3. L</w:t>
            </w:r>
            <w:r>
              <w:rPr>
                <w:rFonts w:cstheme="minorHAnsi"/>
                <w:sz w:val="16"/>
                <w:szCs w:val="16"/>
              </w:rPr>
              <w:t>’</w:t>
            </w:r>
            <w:r w:rsidRPr="006227E6">
              <w:rPr>
                <w:rFonts w:cstheme="minorHAnsi"/>
                <w:sz w:val="16"/>
                <w:szCs w:val="16"/>
              </w:rPr>
              <w:t>attività di gestione integrata dei rifiuti di imballaggio</w:t>
            </w:r>
            <w:r>
              <w:rPr>
                <w:rFonts w:cstheme="minorHAnsi"/>
                <w:sz w:val="16"/>
                <w:szCs w:val="16"/>
              </w:rPr>
              <w:t xml:space="preserve"> </w:t>
            </w:r>
            <w:r w:rsidRPr="006227E6">
              <w:rPr>
                <w:rFonts w:cstheme="minorHAnsi"/>
                <w:sz w:val="16"/>
                <w:szCs w:val="16"/>
              </w:rPr>
              <w:t>rispetta i seguenti principi:</w:t>
            </w:r>
          </w:p>
          <w:p w14:paraId="4D3615FE"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a) individuazione degli obblighi di ciascun operatore economico,</w:t>
            </w:r>
            <w:r>
              <w:rPr>
                <w:rFonts w:cstheme="minorHAnsi"/>
                <w:sz w:val="16"/>
                <w:szCs w:val="16"/>
              </w:rPr>
              <w:t xml:space="preserve"> </w:t>
            </w:r>
            <w:r w:rsidRPr="006227E6">
              <w:rPr>
                <w:rFonts w:cstheme="minorHAnsi"/>
                <w:sz w:val="16"/>
                <w:szCs w:val="16"/>
              </w:rPr>
              <w:t>garantendo che i costi di cui all</w:t>
            </w:r>
            <w:r>
              <w:rPr>
                <w:rFonts w:cstheme="minorHAnsi"/>
                <w:sz w:val="16"/>
                <w:szCs w:val="16"/>
              </w:rPr>
              <w:t>’</w:t>
            </w:r>
            <w:r w:rsidRPr="006227E6">
              <w:rPr>
                <w:rFonts w:cstheme="minorHAnsi"/>
                <w:sz w:val="16"/>
                <w:szCs w:val="16"/>
              </w:rPr>
              <w:t>articolo 221, comma 10, del</w:t>
            </w:r>
            <w:r>
              <w:rPr>
                <w:rFonts w:cstheme="minorHAnsi"/>
                <w:sz w:val="16"/>
                <w:szCs w:val="16"/>
              </w:rPr>
              <w:t xml:space="preserve"> </w:t>
            </w:r>
            <w:r w:rsidRPr="006227E6">
              <w:rPr>
                <w:rFonts w:cstheme="minorHAnsi"/>
                <w:sz w:val="16"/>
                <w:szCs w:val="16"/>
              </w:rPr>
              <w:t xml:space="preserve">presente decreto siano sostenuti dai produttori e dagli </w:t>
            </w:r>
            <w:r w:rsidRPr="006227E6">
              <w:rPr>
                <w:rFonts w:cstheme="minorHAnsi"/>
                <w:sz w:val="16"/>
                <w:szCs w:val="16"/>
              </w:rPr>
              <w:lastRenderedPageBreak/>
              <w:t>utilizzatori</w:t>
            </w:r>
            <w:r>
              <w:rPr>
                <w:rFonts w:cstheme="minorHAnsi"/>
                <w:sz w:val="16"/>
                <w:szCs w:val="16"/>
              </w:rPr>
              <w:t xml:space="preserve"> </w:t>
            </w:r>
            <w:r w:rsidRPr="006227E6">
              <w:rPr>
                <w:rFonts w:cstheme="minorHAnsi"/>
                <w:sz w:val="16"/>
                <w:szCs w:val="16"/>
              </w:rPr>
              <w:t>in proporzione alle quantità di imballaggi immessi sul mercato</w:t>
            </w:r>
            <w:r>
              <w:rPr>
                <w:rFonts w:cstheme="minorHAnsi"/>
                <w:sz w:val="16"/>
                <w:szCs w:val="16"/>
              </w:rPr>
              <w:t xml:space="preserve"> </w:t>
            </w:r>
            <w:r w:rsidRPr="006227E6">
              <w:rPr>
                <w:rFonts w:cstheme="minorHAnsi"/>
                <w:sz w:val="16"/>
                <w:szCs w:val="16"/>
              </w:rPr>
              <w:t>nazionale, a tal fine promuovendo per tali soggetti e i relativi</w:t>
            </w:r>
            <w:r>
              <w:rPr>
                <w:rFonts w:cstheme="minorHAnsi"/>
                <w:sz w:val="16"/>
                <w:szCs w:val="16"/>
              </w:rPr>
              <w:t xml:space="preserve"> </w:t>
            </w:r>
            <w:r w:rsidRPr="006227E6">
              <w:rPr>
                <w:rFonts w:cstheme="minorHAnsi"/>
                <w:sz w:val="16"/>
                <w:szCs w:val="16"/>
              </w:rPr>
              <w:t>sistemi di responsabilità estesa del produttore, nel rispetto del</w:t>
            </w:r>
            <w:r>
              <w:rPr>
                <w:rFonts w:cstheme="minorHAnsi"/>
                <w:sz w:val="16"/>
                <w:szCs w:val="16"/>
              </w:rPr>
              <w:t xml:space="preserve"> </w:t>
            </w:r>
            <w:r w:rsidRPr="006227E6">
              <w:rPr>
                <w:rFonts w:cstheme="minorHAnsi"/>
                <w:sz w:val="16"/>
                <w:szCs w:val="16"/>
              </w:rPr>
              <w:t>principio di concorrenza, l</w:t>
            </w:r>
            <w:r>
              <w:rPr>
                <w:rFonts w:cstheme="minorHAnsi"/>
                <w:sz w:val="16"/>
                <w:szCs w:val="16"/>
              </w:rPr>
              <w:t>’</w:t>
            </w:r>
            <w:r w:rsidRPr="006227E6">
              <w:rPr>
                <w:rFonts w:cstheme="minorHAnsi"/>
                <w:sz w:val="16"/>
                <w:szCs w:val="16"/>
              </w:rPr>
              <w:t>accesso alle infrastrutture di raccolta e</w:t>
            </w:r>
            <w:r>
              <w:rPr>
                <w:rFonts w:cstheme="minorHAnsi"/>
                <w:sz w:val="16"/>
                <w:szCs w:val="16"/>
              </w:rPr>
              <w:t xml:space="preserve"> </w:t>
            </w:r>
            <w:r w:rsidRPr="006227E6">
              <w:rPr>
                <w:rFonts w:cstheme="minorHAnsi"/>
                <w:sz w:val="16"/>
                <w:szCs w:val="16"/>
              </w:rPr>
              <w:t>selezione, in condizioni di parità tra loro, e che i Comuni ovvero</w:t>
            </w:r>
            <w:r>
              <w:rPr>
                <w:rFonts w:cstheme="minorHAnsi"/>
                <w:sz w:val="16"/>
                <w:szCs w:val="16"/>
              </w:rPr>
              <w:t xml:space="preserve"> </w:t>
            </w:r>
            <w:r w:rsidRPr="006227E6">
              <w:rPr>
                <w:rFonts w:cstheme="minorHAnsi"/>
                <w:sz w:val="16"/>
                <w:szCs w:val="16"/>
              </w:rPr>
              <w:t>gli Enti di governo d</w:t>
            </w:r>
            <w:r>
              <w:rPr>
                <w:rFonts w:cstheme="minorHAnsi"/>
                <w:sz w:val="16"/>
                <w:szCs w:val="16"/>
              </w:rPr>
              <w:t>’</w:t>
            </w:r>
            <w:r w:rsidRPr="006227E6">
              <w:rPr>
                <w:rFonts w:cstheme="minorHAnsi"/>
                <w:sz w:val="16"/>
                <w:szCs w:val="16"/>
              </w:rPr>
              <w:t>ambito territoriale ottimale, ove costituiti ed</w:t>
            </w:r>
            <w:r>
              <w:rPr>
                <w:rFonts w:cstheme="minorHAnsi"/>
                <w:sz w:val="16"/>
                <w:szCs w:val="16"/>
              </w:rPr>
              <w:t xml:space="preserve"> </w:t>
            </w:r>
            <w:r w:rsidRPr="006227E6">
              <w:rPr>
                <w:rFonts w:cstheme="minorHAnsi"/>
                <w:sz w:val="16"/>
                <w:szCs w:val="16"/>
              </w:rPr>
              <w:t>operanti, organizzino la raccolta differenziata;</w:t>
            </w:r>
          </w:p>
          <w:p w14:paraId="2EF69AA0"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b) promozione di strumenti di cooperazione tra i soggetti</w:t>
            </w:r>
            <w:r>
              <w:rPr>
                <w:rFonts w:cstheme="minorHAnsi"/>
                <w:sz w:val="16"/>
                <w:szCs w:val="16"/>
              </w:rPr>
              <w:t xml:space="preserve"> </w:t>
            </w:r>
            <w:r w:rsidRPr="006227E6">
              <w:rPr>
                <w:rFonts w:cstheme="minorHAnsi"/>
                <w:sz w:val="16"/>
                <w:szCs w:val="16"/>
              </w:rPr>
              <w:t>pubblici e privati;</w:t>
            </w:r>
          </w:p>
          <w:p w14:paraId="4596AE70"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c) informazione agli utenti finali degli imballaggi ed in</w:t>
            </w:r>
            <w:r>
              <w:rPr>
                <w:rFonts w:cstheme="minorHAnsi"/>
                <w:sz w:val="16"/>
                <w:szCs w:val="16"/>
              </w:rPr>
              <w:t xml:space="preserve"> </w:t>
            </w:r>
            <w:r w:rsidRPr="006227E6">
              <w:rPr>
                <w:rFonts w:cstheme="minorHAnsi"/>
                <w:sz w:val="16"/>
                <w:szCs w:val="16"/>
              </w:rPr>
              <w:t>particolare ai consumatori. Dette informazioni riguardano:</w:t>
            </w:r>
          </w:p>
          <w:p w14:paraId="40AECF03"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1) i sistemi di restituzione, di raccolta e di recupero</w:t>
            </w:r>
            <w:r>
              <w:rPr>
                <w:rFonts w:cstheme="minorHAnsi"/>
                <w:sz w:val="16"/>
                <w:szCs w:val="16"/>
              </w:rPr>
              <w:t xml:space="preserve"> </w:t>
            </w:r>
            <w:r w:rsidRPr="006227E6">
              <w:rPr>
                <w:rFonts w:cstheme="minorHAnsi"/>
                <w:sz w:val="16"/>
                <w:szCs w:val="16"/>
              </w:rPr>
              <w:t>disponibili;</w:t>
            </w:r>
          </w:p>
          <w:p w14:paraId="0D487525"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2) il ruolo degli utenti finali di imballaggi e dei consumatori</w:t>
            </w:r>
            <w:r>
              <w:rPr>
                <w:rFonts w:cstheme="minorHAnsi"/>
                <w:sz w:val="16"/>
                <w:szCs w:val="16"/>
              </w:rPr>
              <w:t xml:space="preserve"> </w:t>
            </w:r>
            <w:r w:rsidRPr="006227E6">
              <w:rPr>
                <w:rFonts w:cstheme="minorHAnsi"/>
                <w:sz w:val="16"/>
                <w:szCs w:val="16"/>
              </w:rPr>
              <w:t>nel processo di riutilizzazione, di recupero e di riciclaggio degli</w:t>
            </w:r>
            <w:r>
              <w:rPr>
                <w:rFonts w:cstheme="minorHAnsi"/>
                <w:sz w:val="16"/>
                <w:szCs w:val="16"/>
              </w:rPr>
              <w:t xml:space="preserve"> </w:t>
            </w:r>
            <w:r w:rsidRPr="006227E6">
              <w:rPr>
                <w:rFonts w:cstheme="minorHAnsi"/>
                <w:sz w:val="16"/>
                <w:szCs w:val="16"/>
              </w:rPr>
              <w:t>imballaggi e dei rifiuti di imballaggio;</w:t>
            </w:r>
          </w:p>
          <w:p w14:paraId="2FC2B1C2"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3) il significato dei marchi apposti sugli imballaggi quali si</w:t>
            </w:r>
            <w:r>
              <w:rPr>
                <w:rFonts w:cstheme="minorHAnsi"/>
                <w:sz w:val="16"/>
                <w:szCs w:val="16"/>
              </w:rPr>
              <w:t xml:space="preserve"> </w:t>
            </w:r>
            <w:r w:rsidRPr="006227E6">
              <w:rPr>
                <w:rFonts w:cstheme="minorHAnsi"/>
                <w:sz w:val="16"/>
                <w:szCs w:val="16"/>
              </w:rPr>
              <w:t>presentano sul mercato;</w:t>
            </w:r>
          </w:p>
          <w:p w14:paraId="5B2A247C"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d) gli elementi significativi dei programmi di gestione per gli</w:t>
            </w:r>
            <w:r>
              <w:rPr>
                <w:rFonts w:cstheme="minorHAnsi"/>
                <w:sz w:val="16"/>
                <w:szCs w:val="16"/>
              </w:rPr>
              <w:t xml:space="preserve"> </w:t>
            </w:r>
            <w:r w:rsidRPr="006227E6">
              <w:rPr>
                <w:rFonts w:cstheme="minorHAnsi"/>
                <w:sz w:val="16"/>
                <w:szCs w:val="16"/>
              </w:rPr>
              <w:t>imballaggi ed i rifiuti di imballaggio, di cui all</w:t>
            </w:r>
            <w:r>
              <w:rPr>
                <w:rFonts w:cstheme="minorHAnsi"/>
                <w:sz w:val="16"/>
                <w:szCs w:val="16"/>
              </w:rPr>
              <w:t>’</w:t>
            </w:r>
            <w:r w:rsidRPr="006227E6">
              <w:rPr>
                <w:rFonts w:cstheme="minorHAnsi"/>
                <w:sz w:val="16"/>
                <w:szCs w:val="16"/>
              </w:rPr>
              <w:t>articolo 225,</w:t>
            </w:r>
            <w:r>
              <w:rPr>
                <w:rFonts w:cstheme="minorHAnsi"/>
                <w:sz w:val="16"/>
                <w:szCs w:val="16"/>
              </w:rPr>
              <w:t xml:space="preserve"> </w:t>
            </w:r>
            <w:r w:rsidRPr="006227E6">
              <w:rPr>
                <w:rFonts w:cstheme="minorHAnsi"/>
                <w:sz w:val="16"/>
                <w:szCs w:val="16"/>
              </w:rPr>
              <w:t>comma 1, e gli elementi significativi delle specifiche previsioni</w:t>
            </w:r>
            <w:r>
              <w:rPr>
                <w:rFonts w:cstheme="minorHAnsi"/>
                <w:sz w:val="16"/>
                <w:szCs w:val="16"/>
              </w:rPr>
              <w:t xml:space="preserve"> </w:t>
            </w:r>
            <w:r w:rsidRPr="006227E6">
              <w:rPr>
                <w:rFonts w:cstheme="minorHAnsi"/>
                <w:sz w:val="16"/>
                <w:szCs w:val="16"/>
              </w:rPr>
              <w:t>contenute nei piani regionali ai sensi dell</w:t>
            </w:r>
            <w:r>
              <w:rPr>
                <w:rFonts w:cstheme="minorHAnsi"/>
                <w:sz w:val="16"/>
                <w:szCs w:val="16"/>
              </w:rPr>
              <w:t>’</w:t>
            </w:r>
            <w:r w:rsidRPr="006227E6">
              <w:rPr>
                <w:rFonts w:cstheme="minorHAnsi"/>
                <w:sz w:val="16"/>
                <w:szCs w:val="16"/>
              </w:rPr>
              <w:t>articolo 225, comma 6.</w:t>
            </w:r>
          </w:p>
          <w:p w14:paraId="7AC68E0C"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e) gli impatti delle borse di plastica sull</w:t>
            </w:r>
            <w:r>
              <w:rPr>
                <w:rFonts w:cstheme="minorHAnsi"/>
                <w:sz w:val="16"/>
                <w:szCs w:val="16"/>
              </w:rPr>
              <w:t>’</w:t>
            </w:r>
            <w:r w:rsidRPr="006227E6">
              <w:rPr>
                <w:rFonts w:cstheme="minorHAnsi"/>
                <w:sz w:val="16"/>
                <w:szCs w:val="16"/>
              </w:rPr>
              <w:t>ambiente e le misure</w:t>
            </w:r>
            <w:r>
              <w:rPr>
                <w:rFonts w:cstheme="minorHAnsi"/>
                <w:sz w:val="16"/>
                <w:szCs w:val="16"/>
              </w:rPr>
              <w:t xml:space="preserve"> </w:t>
            </w:r>
            <w:r w:rsidRPr="006227E6">
              <w:rPr>
                <w:rFonts w:cstheme="minorHAnsi"/>
                <w:sz w:val="16"/>
                <w:szCs w:val="16"/>
              </w:rPr>
              <w:t>necessarie al raggiungimento dell</w:t>
            </w:r>
            <w:r>
              <w:rPr>
                <w:rFonts w:cstheme="minorHAnsi"/>
                <w:sz w:val="16"/>
                <w:szCs w:val="16"/>
              </w:rPr>
              <w:t>’</w:t>
            </w:r>
            <w:r w:rsidRPr="006227E6">
              <w:rPr>
                <w:rFonts w:cstheme="minorHAnsi"/>
                <w:sz w:val="16"/>
                <w:szCs w:val="16"/>
              </w:rPr>
              <w:t>obiettivo di riduzione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utilizzo di borse di plastica;</w:t>
            </w:r>
          </w:p>
          <w:p w14:paraId="2E445CDE"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f) la sostenibilità dell</w:t>
            </w:r>
            <w:r>
              <w:rPr>
                <w:rFonts w:cstheme="minorHAnsi"/>
                <w:sz w:val="16"/>
                <w:szCs w:val="16"/>
              </w:rPr>
              <w:t>’</w:t>
            </w:r>
            <w:r w:rsidRPr="006227E6">
              <w:rPr>
                <w:rFonts w:cstheme="minorHAnsi"/>
                <w:sz w:val="16"/>
                <w:szCs w:val="16"/>
              </w:rPr>
              <w:t>utilizzo di borse di plastica</w:t>
            </w:r>
            <w:r>
              <w:rPr>
                <w:rFonts w:cstheme="minorHAnsi"/>
                <w:sz w:val="16"/>
                <w:szCs w:val="16"/>
              </w:rPr>
              <w:t xml:space="preserve"> </w:t>
            </w:r>
            <w:r w:rsidRPr="006227E6">
              <w:rPr>
                <w:rFonts w:cstheme="minorHAnsi"/>
                <w:sz w:val="16"/>
                <w:szCs w:val="16"/>
              </w:rPr>
              <w:t>biodegradabili e compostabili;</w:t>
            </w:r>
          </w:p>
          <w:p w14:paraId="0FAB89E4"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g) l</w:t>
            </w:r>
            <w:r>
              <w:rPr>
                <w:rFonts w:cstheme="minorHAnsi"/>
                <w:sz w:val="16"/>
                <w:szCs w:val="16"/>
              </w:rPr>
              <w:t>’</w:t>
            </w:r>
            <w:r w:rsidRPr="006227E6">
              <w:rPr>
                <w:rFonts w:cstheme="minorHAnsi"/>
                <w:sz w:val="16"/>
                <w:szCs w:val="16"/>
              </w:rPr>
              <w:t xml:space="preserve">impatto delle borse </w:t>
            </w:r>
            <w:proofErr w:type="spellStart"/>
            <w:r w:rsidRPr="006227E6">
              <w:rPr>
                <w:rFonts w:cstheme="minorHAnsi"/>
                <w:sz w:val="16"/>
                <w:szCs w:val="16"/>
              </w:rPr>
              <w:t>oxo</w:t>
            </w:r>
            <w:proofErr w:type="spellEnd"/>
            <w:r w:rsidRPr="006227E6">
              <w:rPr>
                <w:rFonts w:cstheme="minorHAnsi"/>
                <w:sz w:val="16"/>
                <w:szCs w:val="16"/>
              </w:rPr>
              <w:t>-degradabili, come definito dalla</w:t>
            </w:r>
            <w:r>
              <w:rPr>
                <w:rFonts w:cstheme="minorHAnsi"/>
                <w:sz w:val="16"/>
                <w:szCs w:val="16"/>
              </w:rPr>
              <w:t xml:space="preserve"> </w:t>
            </w:r>
            <w:r w:rsidRPr="006227E6">
              <w:rPr>
                <w:rFonts w:cstheme="minorHAnsi"/>
                <w:sz w:val="16"/>
                <w:szCs w:val="16"/>
              </w:rPr>
              <w:t>Commissione europea ai sensi dell</w:t>
            </w:r>
            <w:r>
              <w:rPr>
                <w:rFonts w:cstheme="minorHAnsi"/>
                <w:sz w:val="16"/>
                <w:szCs w:val="16"/>
              </w:rPr>
              <w:t>’</w:t>
            </w:r>
            <w:r w:rsidRPr="006227E6">
              <w:rPr>
                <w:rFonts w:cstheme="minorHAnsi"/>
                <w:sz w:val="16"/>
                <w:szCs w:val="16"/>
              </w:rPr>
              <w:t>articolo 20-bis, paragrafo 2, della</w:t>
            </w:r>
            <w:r>
              <w:rPr>
                <w:rFonts w:cstheme="minorHAnsi"/>
                <w:sz w:val="16"/>
                <w:szCs w:val="16"/>
              </w:rPr>
              <w:t xml:space="preserve"> </w:t>
            </w:r>
            <w:r w:rsidRPr="006227E6">
              <w:rPr>
                <w:rFonts w:cstheme="minorHAnsi"/>
                <w:sz w:val="16"/>
                <w:szCs w:val="16"/>
              </w:rPr>
              <w:t>direttiva 94/62/CE.</w:t>
            </w:r>
          </w:p>
          <w:p w14:paraId="42D5B01E"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3.1. Le informazioni di cui alla lettera c) del comma 3 sono rese</w:t>
            </w:r>
            <w:r>
              <w:rPr>
                <w:rFonts w:cstheme="minorHAnsi"/>
                <w:sz w:val="16"/>
                <w:szCs w:val="16"/>
              </w:rPr>
              <w:t xml:space="preserve"> </w:t>
            </w:r>
            <w:r w:rsidRPr="006227E6">
              <w:rPr>
                <w:rFonts w:cstheme="minorHAnsi"/>
                <w:sz w:val="16"/>
                <w:szCs w:val="16"/>
              </w:rPr>
              <w:t>secondo le disposizioni del decreto legislativo 19 agosto 2005, n.</w:t>
            </w:r>
            <w:r>
              <w:rPr>
                <w:rFonts w:cstheme="minorHAnsi"/>
                <w:sz w:val="16"/>
                <w:szCs w:val="16"/>
              </w:rPr>
              <w:t xml:space="preserve"> </w:t>
            </w:r>
            <w:r w:rsidRPr="006227E6">
              <w:rPr>
                <w:rFonts w:cstheme="minorHAnsi"/>
                <w:sz w:val="16"/>
                <w:szCs w:val="16"/>
              </w:rPr>
              <w:t>195, di attuazione della direttiva 2003/4/CE sull</w:t>
            </w:r>
            <w:r>
              <w:rPr>
                <w:rFonts w:cstheme="minorHAnsi"/>
                <w:sz w:val="16"/>
                <w:szCs w:val="16"/>
              </w:rPr>
              <w:t>’</w:t>
            </w:r>
            <w:r w:rsidRPr="006227E6">
              <w:rPr>
                <w:rFonts w:cstheme="minorHAnsi"/>
                <w:sz w:val="16"/>
                <w:szCs w:val="16"/>
              </w:rPr>
              <w:t>accesso del</w:t>
            </w:r>
            <w:r>
              <w:rPr>
                <w:rFonts w:cstheme="minorHAnsi"/>
                <w:sz w:val="16"/>
                <w:szCs w:val="16"/>
              </w:rPr>
              <w:t xml:space="preserve"> </w:t>
            </w:r>
            <w:r w:rsidRPr="006227E6">
              <w:rPr>
                <w:rFonts w:cstheme="minorHAnsi"/>
                <w:sz w:val="16"/>
                <w:szCs w:val="16"/>
              </w:rPr>
              <w:t>pubblico all</w:t>
            </w:r>
            <w:r>
              <w:rPr>
                <w:rFonts w:cstheme="minorHAnsi"/>
                <w:sz w:val="16"/>
                <w:szCs w:val="16"/>
              </w:rPr>
              <w:t>’</w:t>
            </w:r>
            <w:r w:rsidRPr="006227E6">
              <w:rPr>
                <w:rFonts w:cstheme="minorHAnsi"/>
                <w:sz w:val="16"/>
                <w:szCs w:val="16"/>
              </w:rPr>
              <w:t>informazione ambientale.</w:t>
            </w:r>
          </w:p>
          <w:p w14:paraId="1AD242E5"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3-bis. Al fine di fornire idonee modalità di informazione ai</w:t>
            </w:r>
            <w:r>
              <w:rPr>
                <w:rFonts w:cstheme="minorHAnsi"/>
                <w:sz w:val="16"/>
                <w:szCs w:val="16"/>
              </w:rPr>
              <w:t xml:space="preserve"> </w:t>
            </w:r>
            <w:r w:rsidRPr="006227E6">
              <w:rPr>
                <w:rFonts w:cstheme="minorHAnsi"/>
                <w:sz w:val="16"/>
                <w:szCs w:val="16"/>
              </w:rPr>
              <w:t>consumatori e di consentire il riconoscimento delle borse di plastica</w:t>
            </w:r>
            <w:r>
              <w:rPr>
                <w:rFonts w:cstheme="minorHAnsi"/>
                <w:sz w:val="16"/>
                <w:szCs w:val="16"/>
              </w:rPr>
              <w:t xml:space="preserve"> </w:t>
            </w:r>
            <w:r w:rsidRPr="006227E6">
              <w:rPr>
                <w:rFonts w:cstheme="minorHAnsi"/>
                <w:sz w:val="16"/>
                <w:szCs w:val="16"/>
              </w:rPr>
              <w:t>commercializzabili, i produttori delle borse di cui agli articoli</w:t>
            </w:r>
            <w:r>
              <w:rPr>
                <w:rFonts w:cstheme="minorHAnsi"/>
                <w:sz w:val="16"/>
                <w:szCs w:val="16"/>
              </w:rPr>
              <w:t xml:space="preserve"> </w:t>
            </w:r>
            <w:r w:rsidRPr="006227E6">
              <w:rPr>
                <w:rFonts w:cstheme="minorHAnsi"/>
                <w:sz w:val="16"/>
                <w:szCs w:val="16"/>
              </w:rPr>
              <w:t>226-bis e 226-ter, ferme le certificazioni ivi previste, devono</w:t>
            </w:r>
            <w:r>
              <w:rPr>
                <w:rFonts w:cstheme="minorHAnsi"/>
                <w:sz w:val="16"/>
                <w:szCs w:val="16"/>
              </w:rPr>
              <w:t xml:space="preserve"> </w:t>
            </w:r>
            <w:r w:rsidRPr="006227E6">
              <w:rPr>
                <w:rFonts w:cstheme="minorHAnsi"/>
                <w:sz w:val="16"/>
                <w:szCs w:val="16"/>
              </w:rPr>
              <w:t>apporre su tali borse i propri elementi identificativi, nonché</w:t>
            </w:r>
            <w:r>
              <w:rPr>
                <w:rFonts w:cstheme="minorHAnsi"/>
                <w:sz w:val="16"/>
                <w:szCs w:val="16"/>
              </w:rPr>
              <w:t xml:space="preserve"> </w:t>
            </w:r>
            <w:r w:rsidRPr="006227E6">
              <w:rPr>
                <w:rFonts w:cstheme="minorHAnsi"/>
                <w:sz w:val="16"/>
                <w:szCs w:val="16"/>
              </w:rPr>
              <w:t>diciture idonee ad attestare che le borse prodotte rientrino in una</w:t>
            </w:r>
            <w:r>
              <w:rPr>
                <w:rFonts w:cstheme="minorHAnsi"/>
                <w:sz w:val="16"/>
                <w:szCs w:val="16"/>
              </w:rPr>
              <w:t xml:space="preserve"> </w:t>
            </w:r>
            <w:r w:rsidRPr="006227E6">
              <w:rPr>
                <w:rFonts w:cstheme="minorHAnsi"/>
                <w:sz w:val="16"/>
                <w:szCs w:val="16"/>
              </w:rPr>
              <w:t>delle tipologie commercializzabili. Alle borse biodegradabili e</w:t>
            </w:r>
            <w:r>
              <w:rPr>
                <w:rFonts w:cstheme="minorHAnsi"/>
                <w:sz w:val="16"/>
                <w:szCs w:val="16"/>
              </w:rPr>
              <w:t xml:space="preserve"> </w:t>
            </w:r>
            <w:r w:rsidRPr="006227E6">
              <w:rPr>
                <w:rFonts w:cstheme="minorHAnsi"/>
                <w:sz w:val="16"/>
                <w:szCs w:val="16"/>
              </w:rPr>
              <w:t>compostabili si applica il disciplinare delle etichette o dei marchi</w:t>
            </w:r>
            <w:r>
              <w:rPr>
                <w:rFonts w:cstheme="minorHAnsi"/>
                <w:sz w:val="16"/>
                <w:szCs w:val="16"/>
              </w:rPr>
              <w:t xml:space="preserve"> </w:t>
            </w:r>
            <w:r w:rsidRPr="006227E6">
              <w:rPr>
                <w:rFonts w:cstheme="minorHAnsi"/>
                <w:sz w:val="16"/>
                <w:szCs w:val="16"/>
              </w:rPr>
              <w:t>adottato dalla Commissione, ai sensi dell</w:t>
            </w:r>
            <w:r>
              <w:rPr>
                <w:rFonts w:cstheme="minorHAnsi"/>
                <w:sz w:val="16"/>
                <w:szCs w:val="16"/>
              </w:rPr>
              <w:t>’</w:t>
            </w:r>
            <w:r w:rsidRPr="006227E6">
              <w:rPr>
                <w:rFonts w:cstheme="minorHAnsi"/>
                <w:sz w:val="16"/>
                <w:szCs w:val="16"/>
              </w:rPr>
              <w:t>articolo 8-bis della</w:t>
            </w:r>
            <w:r>
              <w:rPr>
                <w:rFonts w:cstheme="minorHAnsi"/>
                <w:sz w:val="16"/>
                <w:szCs w:val="16"/>
              </w:rPr>
              <w:t xml:space="preserve"> </w:t>
            </w:r>
            <w:r w:rsidRPr="006227E6">
              <w:rPr>
                <w:rFonts w:cstheme="minorHAnsi"/>
                <w:sz w:val="16"/>
                <w:szCs w:val="16"/>
              </w:rPr>
              <w:t>direttiva 94/62/CE.</w:t>
            </w:r>
          </w:p>
          <w:p w14:paraId="0F5D166C"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4. In conformità alle determinazioni assunte dalla Commissione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Unione europea, con decreto del Ministro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di concerto con il Ministro delle</w:t>
            </w:r>
            <w:r>
              <w:rPr>
                <w:rFonts w:cstheme="minorHAnsi"/>
                <w:sz w:val="16"/>
                <w:szCs w:val="16"/>
              </w:rPr>
              <w:t xml:space="preserve"> </w:t>
            </w:r>
            <w:r w:rsidRPr="006227E6">
              <w:rPr>
                <w:rFonts w:cstheme="minorHAnsi"/>
                <w:sz w:val="16"/>
                <w:szCs w:val="16"/>
              </w:rPr>
              <w:t>attività produttive, sono adottate le misure tecniche necessarie per</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applicazione delle disposizioni del presente titolo, con</w:t>
            </w:r>
            <w:r>
              <w:rPr>
                <w:rFonts w:cstheme="minorHAnsi"/>
                <w:sz w:val="16"/>
                <w:szCs w:val="16"/>
              </w:rPr>
              <w:t xml:space="preserve"> </w:t>
            </w:r>
            <w:r w:rsidRPr="006227E6">
              <w:rPr>
                <w:rFonts w:cstheme="minorHAnsi"/>
                <w:sz w:val="16"/>
                <w:szCs w:val="16"/>
              </w:rPr>
              <w:t>particolare riferimento agli imballaggi pericolosi, anche domestici,</w:t>
            </w:r>
            <w:r>
              <w:rPr>
                <w:rFonts w:cstheme="minorHAnsi"/>
                <w:sz w:val="16"/>
                <w:szCs w:val="16"/>
              </w:rPr>
              <w:t xml:space="preserve"> </w:t>
            </w:r>
            <w:r w:rsidRPr="006227E6">
              <w:rPr>
                <w:rFonts w:cstheme="minorHAnsi"/>
                <w:sz w:val="16"/>
                <w:szCs w:val="16"/>
              </w:rPr>
              <w:t xml:space="preserve">nonché agli imballaggi primari di apparecchiature mediche e </w:t>
            </w:r>
            <w:r w:rsidRPr="006227E6">
              <w:rPr>
                <w:rFonts w:cstheme="minorHAnsi"/>
                <w:sz w:val="16"/>
                <w:szCs w:val="16"/>
              </w:rPr>
              <w:lastRenderedPageBreak/>
              <w:t>prodotti</w:t>
            </w:r>
            <w:r>
              <w:rPr>
                <w:rFonts w:cstheme="minorHAnsi"/>
                <w:sz w:val="16"/>
                <w:szCs w:val="16"/>
              </w:rPr>
              <w:t xml:space="preserve"> </w:t>
            </w:r>
            <w:r w:rsidRPr="006227E6">
              <w:rPr>
                <w:rFonts w:cstheme="minorHAnsi"/>
                <w:sz w:val="16"/>
                <w:szCs w:val="16"/>
              </w:rPr>
              <w:t>farmaceutici, ai piccoli imballaggi ed agli imballaggi di lusso.</w:t>
            </w:r>
            <w:r>
              <w:rPr>
                <w:rFonts w:cstheme="minorHAnsi"/>
                <w:sz w:val="16"/>
                <w:szCs w:val="16"/>
              </w:rPr>
              <w:t xml:space="preserve"> </w:t>
            </w:r>
            <w:r w:rsidRPr="006227E6">
              <w:rPr>
                <w:rFonts w:cstheme="minorHAnsi"/>
                <w:sz w:val="16"/>
                <w:szCs w:val="16"/>
              </w:rPr>
              <w:t>Qualora siano coinvolti aspetti sanitari, il predetto decreto è</w:t>
            </w:r>
            <w:r>
              <w:rPr>
                <w:rFonts w:cstheme="minorHAnsi"/>
                <w:sz w:val="16"/>
                <w:szCs w:val="16"/>
              </w:rPr>
              <w:t xml:space="preserve"> </w:t>
            </w:r>
            <w:r w:rsidRPr="006227E6">
              <w:rPr>
                <w:rFonts w:cstheme="minorHAnsi"/>
                <w:sz w:val="16"/>
                <w:szCs w:val="16"/>
              </w:rPr>
              <w:t>adottato di concerto con il Ministro della salute.</w:t>
            </w:r>
          </w:p>
          <w:p w14:paraId="0131EECD" w14:textId="292E6B0A" w:rsidR="00DA5243" w:rsidRDefault="00DA5243" w:rsidP="00DA5243">
            <w:pPr>
              <w:spacing w:before="60"/>
              <w:ind w:left="0" w:firstLine="0"/>
              <w:jc w:val="left"/>
              <w:rPr>
                <w:rFonts w:cstheme="minorHAnsi"/>
                <w:sz w:val="16"/>
                <w:szCs w:val="16"/>
              </w:rPr>
            </w:pPr>
            <w:r w:rsidRPr="006227E6">
              <w:rPr>
                <w:rFonts w:cstheme="minorHAnsi"/>
                <w:sz w:val="16"/>
                <w:szCs w:val="16"/>
              </w:rPr>
              <w:t>5. Tutti gli imballaggi devono essere opportunamente etichettati</w:t>
            </w:r>
            <w:r>
              <w:rPr>
                <w:rFonts w:cstheme="minorHAnsi"/>
                <w:sz w:val="16"/>
                <w:szCs w:val="16"/>
              </w:rPr>
              <w:t xml:space="preserve"> </w:t>
            </w:r>
            <w:r w:rsidRPr="006227E6">
              <w:rPr>
                <w:rFonts w:cstheme="minorHAnsi"/>
                <w:sz w:val="16"/>
                <w:szCs w:val="16"/>
              </w:rPr>
              <w:t>secondo le modalità stabilite dalle norme tecniche UNI applicabili e</w:t>
            </w:r>
            <w:r>
              <w:rPr>
                <w:rFonts w:cstheme="minorHAnsi"/>
                <w:sz w:val="16"/>
                <w:szCs w:val="16"/>
              </w:rPr>
              <w:t xml:space="preserve"> </w:t>
            </w:r>
            <w:r w:rsidRPr="006227E6">
              <w:rPr>
                <w:rFonts w:cstheme="minorHAnsi"/>
                <w:sz w:val="16"/>
                <w:szCs w:val="16"/>
              </w:rPr>
              <w:t>in conformità alle determinazioni adottate dalla Commissione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Unione europea, per facilitare la raccolta, il riutilizzo, il</w:t>
            </w:r>
            <w:r>
              <w:rPr>
                <w:rFonts w:cstheme="minorHAnsi"/>
                <w:sz w:val="16"/>
                <w:szCs w:val="16"/>
              </w:rPr>
              <w:t xml:space="preserve"> </w:t>
            </w:r>
            <w:r w:rsidRPr="006227E6">
              <w:rPr>
                <w:rFonts w:cstheme="minorHAnsi"/>
                <w:sz w:val="16"/>
                <w:szCs w:val="16"/>
              </w:rPr>
              <w:t>recupero ed il riciclaggio degli imballaggi, nonché per dare una</w:t>
            </w:r>
            <w:r>
              <w:rPr>
                <w:rFonts w:cstheme="minorHAnsi"/>
                <w:sz w:val="16"/>
                <w:szCs w:val="16"/>
              </w:rPr>
              <w:t xml:space="preserve"> </w:t>
            </w:r>
            <w:r w:rsidRPr="006227E6">
              <w:rPr>
                <w:rFonts w:cstheme="minorHAnsi"/>
                <w:sz w:val="16"/>
                <w:szCs w:val="16"/>
              </w:rPr>
              <w:t>corretta informazione ai consumatori sulle destinazioni finali degli</w:t>
            </w:r>
            <w:r>
              <w:rPr>
                <w:rFonts w:cstheme="minorHAnsi"/>
                <w:sz w:val="16"/>
                <w:szCs w:val="16"/>
              </w:rPr>
              <w:t xml:space="preserve"> </w:t>
            </w:r>
            <w:r w:rsidRPr="006227E6">
              <w:rPr>
                <w:rFonts w:cstheme="minorHAnsi"/>
                <w:sz w:val="16"/>
                <w:szCs w:val="16"/>
              </w:rPr>
              <w:t xml:space="preserve">imballaggi. </w:t>
            </w:r>
            <w:r w:rsidRPr="00DA5243">
              <w:rPr>
                <w:rFonts w:cstheme="minorHAnsi"/>
                <w:b/>
                <w:bCs/>
                <w:strike/>
                <w:sz w:val="16"/>
                <w:szCs w:val="16"/>
              </w:rPr>
              <w:t>I</w:t>
            </w:r>
            <w:r w:rsidRPr="00DA5243">
              <w:rPr>
                <w:rFonts w:cstheme="minorHAnsi"/>
                <w:b/>
                <w:bCs/>
                <w:sz w:val="16"/>
                <w:szCs w:val="16"/>
              </w:rPr>
              <w:t xml:space="preserve"> Ai fini della identificazione e classificazione dell’imballaggio, i</w:t>
            </w:r>
            <w:r w:rsidRPr="006227E6">
              <w:rPr>
                <w:rFonts w:cstheme="minorHAnsi"/>
                <w:sz w:val="16"/>
                <w:szCs w:val="16"/>
              </w:rPr>
              <w:t xml:space="preserve"> produttori hanno, altresì, l</w:t>
            </w:r>
            <w:r>
              <w:rPr>
                <w:rFonts w:cstheme="minorHAnsi"/>
                <w:sz w:val="16"/>
                <w:szCs w:val="16"/>
              </w:rPr>
              <w:t>’</w:t>
            </w:r>
            <w:r w:rsidRPr="006227E6">
              <w:rPr>
                <w:rFonts w:cstheme="minorHAnsi"/>
                <w:sz w:val="16"/>
                <w:szCs w:val="16"/>
              </w:rPr>
              <w:t xml:space="preserve">obbligo di indicare, </w:t>
            </w:r>
            <w:r w:rsidRPr="00DA5243">
              <w:rPr>
                <w:rFonts w:cstheme="minorHAnsi"/>
                <w:b/>
                <w:bCs/>
                <w:strike/>
                <w:sz w:val="16"/>
                <w:szCs w:val="16"/>
              </w:rPr>
              <w:t>ai fini della identificazione e classificazione dell’imballaggio,</w:t>
            </w:r>
            <w:r w:rsidRPr="006227E6">
              <w:rPr>
                <w:rFonts w:cstheme="minorHAnsi"/>
                <w:sz w:val="16"/>
                <w:szCs w:val="16"/>
              </w:rPr>
              <w:t xml:space="preserve"> la</w:t>
            </w:r>
            <w:r>
              <w:rPr>
                <w:rFonts w:cstheme="minorHAnsi"/>
                <w:sz w:val="16"/>
                <w:szCs w:val="16"/>
              </w:rPr>
              <w:t xml:space="preserve"> </w:t>
            </w:r>
            <w:r w:rsidRPr="006227E6">
              <w:rPr>
                <w:rFonts w:cstheme="minorHAnsi"/>
                <w:sz w:val="16"/>
                <w:szCs w:val="16"/>
              </w:rPr>
              <w:t>natura dei materiali di imballaggio utilizzati, sulla base della</w:t>
            </w:r>
            <w:r>
              <w:rPr>
                <w:rFonts w:cstheme="minorHAnsi"/>
                <w:sz w:val="16"/>
                <w:szCs w:val="16"/>
              </w:rPr>
              <w:t xml:space="preserve"> </w:t>
            </w:r>
            <w:r w:rsidRPr="006227E6">
              <w:rPr>
                <w:rFonts w:cstheme="minorHAnsi"/>
                <w:sz w:val="16"/>
                <w:szCs w:val="16"/>
              </w:rPr>
              <w:t>decisione 97/129/CE della Commissione.</w:t>
            </w:r>
          </w:p>
          <w:p w14:paraId="73A2DF79"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5.1. Entro novanta giorni dalla data di entrata in vigore</w:t>
            </w:r>
            <w:r>
              <w:rPr>
                <w:rFonts w:cstheme="minorHAnsi"/>
                <w:sz w:val="16"/>
                <w:szCs w:val="16"/>
              </w:rPr>
              <w:t xml:space="preserve"> </w:t>
            </w:r>
            <w:r w:rsidRPr="006227E6">
              <w:rPr>
                <w:rFonts w:cstheme="minorHAnsi"/>
                <w:sz w:val="16"/>
                <w:szCs w:val="16"/>
              </w:rPr>
              <w:t>della presente disposizione, il Ministro della transizione ecologica</w:t>
            </w:r>
            <w:r>
              <w:rPr>
                <w:rFonts w:cstheme="minorHAnsi"/>
                <w:sz w:val="16"/>
                <w:szCs w:val="16"/>
              </w:rPr>
              <w:t xml:space="preserve"> </w:t>
            </w:r>
            <w:r w:rsidRPr="006227E6">
              <w:rPr>
                <w:rFonts w:cstheme="minorHAnsi"/>
                <w:sz w:val="16"/>
                <w:szCs w:val="16"/>
              </w:rPr>
              <w:t>adotta, con decreto di natura non regolamentare, le linee guida</w:t>
            </w:r>
            <w:r>
              <w:rPr>
                <w:rFonts w:cstheme="minorHAnsi"/>
                <w:sz w:val="16"/>
                <w:szCs w:val="16"/>
              </w:rPr>
              <w:t xml:space="preserve"> </w:t>
            </w:r>
            <w:r w:rsidRPr="006227E6">
              <w:rPr>
                <w:rFonts w:cstheme="minorHAnsi"/>
                <w:sz w:val="16"/>
                <w:szCs w:val="16"/>
              </w:rPr>
              <w:t>tecniche per l</w:t>
            </w:r>
            <w:r>
              <w:rPr>
                <w:rFonts w:cstheme="minorHAnsi"/>
                <w:sz w:val="16"/>
                <w:szCs w:val="16"/>
              </w:rPr>
              <w:t>’</w:t>
            </w:r>
            <w:r w:rsidRPr="006227E6">
              <w:rPr>
                <w:rFonts w:cstheme="minorHAnsi"/>
                <w:sz w:val="16"/>
                <w:szCs w:val="16"/>
              </w:rPr>
              <w:t>etichettatura di cui al comma 5.</w:t>
            </w:r>
          </w:p>
          <w:p w14:paraId="73315B2D" w14:textId="4A641D38" w:rsidR="00DA5243" w:rsidRPr="006227E6" w:rsidRDefault="00DA5243" w:rsidP="00DA5243">
            <w:pPr>
              <w:spacing w:before="60"/>
              <w:ind w:left="0" w:firstLine="0"/>
              <w:jc w:val="left"/>
              <w:rPr>
                <w:rFonts w:cstheme="minorHAnsi"/>
                <w:sz w:val="16"/>
                <w:szCs w:val="16"/>
              </w:rPr>
            </w:pPr>
            <w:r w:rsidRPr="006227E6">
              <w:rPr>
                <w:rFonts w:cstheme="minorHAnsi"/>
                <w:sz w:val="16"/>
                <w:szCs w:val="16"/>
              </w:rPr>
              <w:t>5-bis. Il Ministro dell</w:t>
            </w:r>
            <w:r>
              <w:rPr>
                <w:rFonts w:cstheme="minorHAnsi"/>
                <w:sz w:val="16"/>
                <w:szCs w:val="16"/>
              </w:rPr>
              <w:t>’</w:t>
            </w:r>
            <w:r w:rsidRPr="006227E6">
              <w:rPr>
                <w:rFonts w:cstheme="minorHAnsi"/>
                <w:sz w:val="16"/>
                <w:szCs w:val="16"/>
              </w:rPr>
              <w:t>ambiente e della tutela del territorio e</w:t>
            </w:r>
            <w:r>
              <w:rPr>
                <w:rFonts w:cstheme="minorHAnsi"/>
                <w:sz w:val="16"/>
                <w:szCs w:val="16"/>
              </w:rPr>
              <w:t xml:space="preserve"> </w:t>
            </w:r>
            <w:r w:rsidRPr="006227E6">
              <w:rPr>
                <w:rFonts w:cstheme="minorHAnsi"/>
                <w:sz w:val="16"/>
                <w:szCs w:val="16"/>
              </w:rPr>
              <w:t>del mare di concerto con il Ministro dello sviluppo economico può</w:t>
            </w:r>
            <w:r>
              <w:rPr>
                <w:rFonts w:cstheme="minorHAnsi"/>
                <w:sz w:val="16"/>
                <w:szCs w:val="16"/>
              </w:rPr>
              <w:t xml:space="preserve"> </w:t>
            </w:r>
            <w:r w:rsidRPr="006227E6">
              <w:rPr>
                <w:rFonts w:cstheme="minorHAnsi"/>
                <w:sz w:val="16"/>
                <w:szCs w:val="16"/>
              </w:rPr>
              <w:t>stabilire un livello rettificato degli obiettivi di cui all</w:t>
            </w:r>
            <w:r>
              <w:rPr>
                <w:rFonts w:cstheme="minorHAnsi"/>
                <w:sz w:val="16"/>
                <w:szCs w:val="16"/>
              </w:rPr>
              <w:t>’</w:t>
            </w:r>
            <w:r w:rsidRPr="006227E6">
              <w:rPr>
                <w:rFonts w:cstheme="minorHAnsi"/>
                <w:sz w:val="16"/>
                <w:szCs w:val="16"/>
              </w:rPr>
              <w:t>Allegato</w:t>
            </w:r>
            <w:r>
              <w:rPr>
                <w:rFonts w:cstheme="minorHAnsi"/>
                <w:sz w:val="16"/>
                <w:szCs w:val="16"/>
              </w:rPr>
              <w:t xml:space="preserve"> </w:t>
            </w:r>
            <w:r w:rsidRPr="006227E6">
              <w:rPr>
                <w:rFonts w:cstheme="minorHAnsi"/>
                <w:sz w:val="16"/>
                <w:szCs w:val="16"/>
              </w:rPr>
              <w:t>E, per un determinato anno, tenendo conto della quota media, nei tre</w:t>
            </w:r>
            <w:r>
              <w:rPr>
                <w:rFonts w:cstheme="minorHAnsi"/>
                <w:sz w:val="16"/>
                <w:szCs w:val="16"/>
              </w:rPr>
              <w:t xml:space="preserve"> </w:t>
            </w:r>
            <w:r w:rsidRPr="006227E6">
              <w:rPr>
                <w:rFonts w:cstheme="minorHAnsi"/>
                <w:sz w:val="16"/>
                <w:szCs w:val="16"/>
              </w:rPr>
              <w:t>anni precedenti, di imballaggi per la vendita riutilizzabili immessi</w:t>
            </w:r>
            <w:r>
              <w:rPr>
                <w:rFonts w:cstheme="minorHAnsi"/>
                <w:sz w:val="16"/>
                <w:szCs w:val="16"/>
              </w:rPr>
              <w:t xml:space="preserve"> </w:t>
            </w:r>
            <w:r w:rsidRPr="006227E6">
              <w:rPr>
                <w:rFonts w:cstheme="minorHAnsi"/>
                <w:sz w:val="16"/>
                <w:szCs w:val="16"/>
              </w:rPr>
              <w:t>per la prima volta sul mercato e riutilizzati nell</w:t>
            </w:r>
            <w:r>
              <w:rPr>
                <w:rFonts w:cstheme="minorHAnsi"/>
                <w:sz w:val="16"/>
                <w:szCs w:val="16"/>
              </w:rPr>
              <w:t>’</w:t>
            </w:r>
            <w:r w:rsidRPr="006227E6">
              <w:rPr>
                <w:rFonts w:cstheme="minorHAnsi"/>
                <w:sz w:val="16"/>
                <w:szCs w:val="16"/>
              </w:rPr>
              <w:t>ambito di un</w:t>
            </w:r>
            <w:r>
              <w:rPr>
                <w:rFonts w:cstheme="minorHAnsi"/>
                <w:sz w:val="16"/>
                <w:szCs w:val="16"/>
              </w:rPr>
              <w:t xml:space="preserve"> </w:t>
            </w:r>
            <w:r w:rsidRPr="006227E6">
              <w:rPr>
                <w:rFonts w:cstheme="minorHAnsi"/>
                <w:sz w:val="16"/>
                <w:szCs w:val="16"/>
              </w:rPr>
              <w:t>sistema di riutilizzo degli imballaggi, nel rispetto dei criteri ivi</w:t>
            </w:r>
            <w:r>
              <w:rPr>
                <w:rFonts w:cstheme="minorHAnsi"/>
                <w:sz w:val="16"/>
                <w:szCs w:val="16"/>
              </w:rPr>
              <w:t xml:space="preserve"> </w:t>
            </w:r>
            <w:r w:rsidRPr="006227E6">
              <w:rPr>
                <w:rFonts w:cstheme="minorHAnsi"/>
                <w:sz w:val="16"/>
                <w:szCs w:val="16"/>
              </w:rPr>
              <w:t>definiti.</w:t>
            </w:r>
          </w:p>
        </w:tc>
      </w:tr>
      <w:tr w:rsidR="00DA5243" w:rsidRPr="006227E6" w14:paraId="661E60D5" w14:textId="4783CB27" w:rsidTr="00806A8C">
        <w:trPr>
          <w:trHeight w:val="20"/>
        </w:trPr>
        <w:tc>
          <w:tcPr>
            <w:tcW w:w="1666" w:type="pct"/>
          </w:tcPr>
          <w:p w14:paraId="264971F2"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lastRenderedPageBreak/>
              <w:t>Art. 6, comma 3</w:t>
            </w:r>
          </w:p>
          <w:p w14:paraId="3B5BC0B6"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220, comma 2, del decreto legislativo n. 152 del 2006, sono apportate le seguenti modificazioni:</w:t>
            </w:r>
          </w:p>
          <w:p w14:paraId="059E6661"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a) al secondo periodo, le parole «possono essere» sono sostituite dalla seguente: «sono»,</w:t>
            </w:r>
            <w:r>
              <w:rPr>
                <w:rFonts w:cstheme="minorHAnsi"/>
                <w:sz w:val="16"/>
                <w:szCs w:val="16"/>
              </w:rPr>
              <w:t xml:space="preserve"> </w:t>
            </w:r>
          </w:p>
          <w:p w14:paraId="713CDBB2"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b) il terzo periodo è sostituito dal seguente: «I rifiuti di imballaggio esportati fuori dell</w:t>
            </w:r>
            <w:r>
              <w:rPr>
                <w:rFonts w:cstheme="minorHAnsi"/>
                <w:sz w:val="16"/>
                <w:szCs w:val="16"/>
              </w:rPr>
              <w:t>’</w:t>
            </w:r>
            <w:r w:rsidRPr="006227E6">
              <w:rPr>
                <w:rFonts w:cstheme="minorHAnsi"/>
                <w:sz w:val="16"/>
                <w:szCs w:val="16"/>
              </w:rPr>
              <w:t>Unione sono considerati ai fini del conseguimento degli obiettivi di recupero e riciclaggio di cui all</w:t>
            </w:r>
            <w:r>
              <w:rPr>
                <w:rFonts w:cstheme="minorHAnsi"/>
                <w:sz w:val="16"/>
                <w:szCs w:val="16"/>
              </w:rPr>
              <w:t>’</w:t>
            </w:r>
            <w:r w:rsidRPr="006227E6">
              <w:rPr>
                <w:rFonts w:cstheme="minorHAnsi"/>
                <w:sz w:val="16"/>
                <w:szCs w:val="16"/>
              </w:rPr>
              <w:t>allegato E soltanto se i requisiti di cui al presente comma sono soddisfatti e se, in conformità al regolamento (CE) n. 1013/2006 del Parlamento europeo e del Consiglio, del 14 giugno 2006, l</w:t>
            </w:r>
            <w:r>
              <w:rPr>
                <w:rFonts w:cstheme="minorHAnsi"/>
                <w:sz w:val="16"/>
                <w:szCs w:val="16"/>
              </w:rPr>
              <w:t>’</w:t>
            </w:r>
            <w:r w:rsidRPr="006227E6">
              <w:rPr>
                <w:rFonts w:cstheme="minorHAnsi"/>
                <w:sz w:val="16"/>
                <w:szCs w:val="16"/>
              </w:rPr>
              <w:t>esportatore può provare che la spedizione di rifiuti sia conforme agli obblighi di tale regolamento e il trattamento dei rifiuti di imballaggio al di fuori dell</w:t>
            </w:r>
            <w:r>
              <w:rPr>
                <w:rFonts w:cstheme="minorHAnsi"/>
                <w:sz w:val="16"/>
                <w:szCs w:val="16"/>
              </w:rPr>
              <w:t>’</w:t>
            </w:r>
            <w:r w:rsidRPr="006227E6">
              <w:rPr>
                <w:rFonts w:cstheme="minorHAnsi"/>
                <w:sz w:val="16"/>
                <w:szCs w:val="16"/>
              </w:rPr>
              <w:t>Unione ha avuto luogo in condizioni sostanzialmente equivalenti agli obblighi previsti al riguardo dalla legislazione europea.»;</w:t>
            </w:r>
            <w:r>
              <w:rPr>
                <w:rFonts w:cstheme="minorHAnsi"/>
                <w:sz w:val="16"/>
                <w:szCs w:val="16"/>
              </w:rPr>
              <w:t xml:space="preserve"> </w:t>
            </w:r>
          </w:p>
          <w:p w14:paraId="3CE2DBFE" w14:textId="28CA3AC2" w:rsidR="00DA5243" w:rsidRPr="006227E6" w:rsidRDefault="00DA5243" w:rsidP="00DA5243">
            <w:pPr>
              <w:spacing w:before="60"/>
              <w:ind w:left="0" w:firstLine="0"/>
              <w:jc w:val="left"/>
              <w:rPr>
                <w:rFonts w:cstheme="minorHAnsi"/>
                <w:sz w:val="16"/>
                <w:szCs w:val="16"/>
              </w:rPr>
            </w:pPr>
            <w:r w:rsidRPr="006227E6">
              <w:rPr>
                <w:rFonts w:cstheme="minorHAnsi"/>
                <w:sz w:val="16"/>
                <w:szCs w:val="16"/>
              </w:rPr>
              <w:t>c) il quarto periodo è soppresso.</w:t>
            </w:r>
          </w:p>
        </w:tc>
        <w:tc>
          <w:tcPr>
            <w:tcW w:w="1666" w:type="pct"/>
          </w:tcPr>
          <w:p w14:paraId="47AE96CE"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Art. 220</w:t>
            </w:r>
            <w:r>
              <w:rPr>
                <w:rFonts w:cstheme="minorHAnsi"/>
                <w:sz w:val="16"/>
                <w:szCs w:val="16"/>
              </w:rPr>
              <w:t xml:space="preserve"> – O</w:t>
            </w:r>
            <w:r w:rsidRPr="006227E6">
              <w:rPr>
                <w:rFonts w:cstheme="minorHAnsi"/>
                <w:sz w:val="16"/>
                <w:szCs w:val="16"/>
              </w:rPr>
              <w:t>biettivi di recupero e di riciclaggio</w:t>
            </w:r>
          </w:p>
          <w:p w14:paraId="0F219167"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1. Per conformarsi ai principi di cui all</w:t>
            </w:r>
            <w:r>
              <w:rPr>
                <w:rFonts w:cstheme="minorHAnsi"/>
                <w:sz w:val="16"/>
                <w:szCs w:val="16"/>
              </w:rPr>
              <w:t>’</w:t>
            </w:r>
            <w:r w:rsidRPr="006227E6">
              <w:rPr>
                <w:rFonts w:cstheme="minorHAnsi"/>
                <w:sz w:val="16"/>
                <w:szCs w:val="16"/>
              </w:rPr>
              <w:t>articolo 219, i</w:t>
            </w:r>
            <w:r>
              <w:rPr>
                <w:rFonts w:cstheme="minorHAnsi"/>
                <w:sz w:val="16"/>
                <w:szCs w:val="16"/>
              </w:rPr>
              <w:t xml:space="preserve"> </w:t>
            </w:r>
            <w:r w:rsidRPr="006227E6">
              <w:rPr>
                <w:rFonts w:cstheme="minorHAnsi"/>
                <w:sz w:val="16"/>
                <w:szCs w:val="16"/>
              </w:rPr>
              <w:t>produttori e gli utilizzatori devono conseguire gli obiettivi finali</w:t>
            </w:r>
            <w:r>
              <w:rPr>
                <w:rFonts w:cstheme="minorHAnsi"/>
                <w:sz w:val="16"/>
                <w:szCs w:val="16"/>
              </w:rPr>
              <w:t xml:space="preserve"> </w:t>
            </w:r>
            <w:r w:rsidRPr="006227E6">
              <w:rPr>
                <w:rFonts w:cstheme="minorHAnsi"/>
                <w:sz w:val="16"/>
                <w:szCs w:val="16"/>
              </w:rPr>
              <w:t>di riciclaggio e di recupero dei rifiuti di imballaggio in</w:t>
            </w:r>
            <w:r>
              <w:rPr>
                <w:rFonts w:cstheme="minorHAnsi"/>
                <w:sz w:val="16"/>
                <w:szCs w:val="16"/>
              </w:rPr>
              <w:t xml:space="preserve"> </w:t>
            </w:r>
            <w:r w:rsidRPr="006227E6">
              <w:rPr>
                <w:rFonts w:cstheme="minorHAnsi"/>
                <w:sz w:val="16"/>
                <w:szCs w:val="16"/>
              </w:rPr>
              <w:t>conformità alla disciplina comunitaria indicati nell</w:t>
            </w:r>
            <w:r>
              <w:rPr>
                <w:rFonts w:cstheme="minorHAnsi"/>
                <w:sz w:val="16"/>
                <w:szCs w:val="16"/>
              </w:rPr>
              <w:t>’</w:t>
            </w:r>
            <w:r w:rsidRPr="006227E6">
              <w:rPr>
                <w:rFonts w:cstheme="minorHAnsi"/>
                <w:sz w:val="16"/>
                <w:szCs w:val="16"/>
              </w:rPr>
              <w:t>Allegato E alla</w:t>
            </w:r>
            <w:r>
              <w:rPr>
                <w:rFonts w:cstheme="minorHAnsi"/>
                <w:sz w:val="16"/>
                <w:szCs w:val="16"/>
              </w:rPr>
              <w:t xml:space="preserve"> </w:t>
            </w:r>
            <w:r w:rsidRPr="006227E6">
              <w:rPr>
                <w:rFonts w:cstheme="minorHAnsi"/>
                <w:sz w:val="16"/>
                <w:szCs w:val="16"/>
              </w:rPr>
              <w:t>parte quarta del presente decreto.</w:t>
            </w:r>
          </w:p>
          <w:p w14:paraId="786B666A"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2. Per garantire il controllo del raggiungimento degli obiettivi di</w:t>
            </w:r>
            <w:r>
              <w:rPr>
                <w:rFonts w:cstheme="minorHAnsi"/>
                <w:sz w:val="16"/>
                <w:szCs w:val="16"/>
              </w:rPr>
              <w:t xml:space="preserve"> </w:t>
            </w:r>
            <w:r w:rsidRPr="006227E6">
              <w:rPr>
                <w:rFonts w:cstheme="minorHAnsi"/>
                <w:sz w:val="16"/>
                <w:szCs w:val="16"/>
              </w:rPr>
              <w:t>riciclaggio e di recupero, il Consorzio nazionale degli imballaggi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articolo 224 acquisisce da tutti i soggetti che operano nel</w:t>
            </w:r>
            <w:r>
              <w:rPr>
                <w:rFonts w:cstheme="minorHAnsi"/>
                <w:sz w:val="16"/>
                <w:szCs w:val="16"/>
              </w:rPr>
              <w:t xml:space="preserve"> </w:t>
            </w:r>
            <w:r w:rsidRPr="006227E6">
              <w:rPr>
                <w:rFonts w:cstheme="minorHAnsi"/>
                <w:sz w:val="16"/>
                <w:szCs w:val="16"/>
              </w:rPr>
              <w:t>settore degli imballaggi e dei rifiuti di imballaggi i dati relativi</w:t>
            </w:r>
            <w:r>
              <w:rPr>
                <w:rFonts w:cstheme="minorHAnsi"/>
                <w:sz w:val="16"/>
                <w:szCs w:val="16"/>
              </w:rPr>
              <w:t xml:space="preserve"> </w:t>
            </w:r>
            <w:r w:rsidRPr="006227E6">
              <w:rPr>
                <w:rFonts w:cstheme="minorHAnsi"/>
                <w:sz w:val="16"/>
                <w:szCs w:val="16"/>
              </w:rPr>
              <w:t>al riciclaggio e al recupero degli stessi e comunica annualmente alla</w:t>
            </w:r>
            <w:r>
              <w:rPr>
                <w:rFonts w:cstheme="minorHAnsi"/>
                <w:sz w:val="16"/>
                <w:szCs w:val="16"/>
              </w:rPr>
              <w:t xml:space="preserve"> </w:t>
            </w:r>
            <w:r w:rsidRPr="006227E6">
              <w:rPr>
                <w:rFonts w:cstheme="minorHAnsi"/>
                <w:sz w:val="16"/>
                <w:szCs w:val="16"/>
              </w:rPr>
              <w:t>Sezione nazionale del Catasto dei rifiuti, utilizzando il modello</w:t>
            </w:r>
            <w:r>
              <w:rPr>
                <w:rFonts w:cstheme="minorHAnsi"/>
                <w:sz w:val="16"/>
                <w:szCs w:val="16"/>
              </w:rPr>
              <w:t xml:space="preserve"> </w:t>
            </w:r>
            <w:r w:rsidRPr="006227E6">
              <w:rPr>
                <w:rFonts w:cstheme="minorHAnsi"/>
                <w:sz w:val="16"/>
                <w:szCs w:val="16"/>
              </w:rPr>
              <w:t>unico di dichiarazione di cui all</w:t>
            </w:r>
            <w:r>
              <w:rPr>
                <w:rFonts w:cstheme="minorHAnsi"/>
                <w:sz w:val="16"/>
                <w:szCs w:val="16"/>
              </w:rPr>
              <w:t>’</w:t>
            </w:r>
            <w:r w:rsidRPr="006227E6">
              <w:rPr>
                <w:rFonts w:cstheme="minorHAnsi"/>
                <w:sz w:val="16"/>
                <w:szCs w:val="16"/>
              </w:rPr>
              <w:t>articolo 1 della legge 25 gennaio</w:t>
            </w:r>
            <w:r>
              <w:rPr>
                <w:rFonts w:cstheme="minorHAnsi"/>
                <w:sz w:val="16"/>
                <w:szCs w:val="16"/>
              </w:rPr>
              <w:t xml:space="preserve"> </w:t>
            </w:r>
            <w:r w:rsidRPr="006227E6">
              <w:rPr>
                <w:rFonts w:cstheme="minorHAnsi"/>
                <w:sz w:val="16"/>
                <w:szCs w:val="16"/>
              </w:rPr>
              <w:t>1994, n. 70, i dati, riferiti all</w:t>
            </w:r>
            <w:r>
              <w:rPr>
                <w:rFonts w:cstheme="minorHAnsi"/>
                <w:sz w:val="16"/>
                <w:szCs w:val="16"/>
              </w:rPr>
              <w:t>’</w:t>
            </w:r>
            <w:r w:rsidRPr="006227E6">
              <w:rPr>
                <w:rFonts w:cstheme="minorHAnsi"/>
                <w:sz w:val="16"/>
                <w:szCs w:val="16"/>
              </w:rPr>
              <w:t>anno solare precedente, relativi al</w:t>
            </w:r>
            <w:r>
              <w:rPr>
                <w:rFonts w:cstheme="minorHAnsi"/>
                <w:sz w:val="16"/>
                <w:szCs w:val="16"/>
              </w:rPr>
              <w:t xml:space="preserve"> </w:t>
            </w:r>
            <w:r w:rsidRPr="006227E6">
              <w:rPr>
                <w:rFonts w:cstheme="minorHAnsi"/>
                <w:sz w:val="16"/>
                <w:szCs w:val="16"/>
              </w:rPr>
              <w:t>quantitativo degli imballaggi per ciascun materiale e per tipo di</w:t>
            </w:r>
            <w:r>
              <w:rPr>
                <w:rFonts w:cstheme="minorHAnsi"/>
                <w:sz w:val="16"/>
                <w:szCs w:val="16"/>
              </w:rPr>
              <w:t xml:space="preserve"> </w:t>
            </w:r>
            <w:r w:rsidRPr="006227E6">
              <w:rPr>
                <w:rFonts w:cstheme="minorHAnsi"/>
                <w:sz w:val="16"/>
                <w:szCs w:val="16"/>
              </w:rPr>
              <w:t>imballaggio immesso sul mercato, nonché, per ciascun materiale, la</w:t>
            </w:r>
            <w:r>
              <w:rPr>
                <w:rFonts w:cstheme="minorHAnsi"/>
                <w:sz w:val="16"/>
                <w:szCs w:val="16"/>
              </w:rPr>
              <w:t xml:space="preserve"> </w:t>
            </w:r>
            <w:r w:rsidRPr="006227E6">
              <w:rPr>
                <w:rFonts w:cstheme="minorHAnsi"/>
                <w:sz w:val="16"/>
                <w:szCs w:val="16"/>
              </w:rPr>
              <w:t>quantità degli imballaggi riutilizzati e dei rifiuti di imballaggio</w:t>
            </w:r>
            <w:r>
              <w:rPr>
                <w:rFonts w:cstheme="minorHAnsi"/>
                <w:sz w:val="16"/>
                <w:szCs w:val="16"/>
              </w:rPr>
              <w:t xml:space="preserve"> </w:t>
            </w:r>
            <w:r w:rsidRPr="006227E6">
              <w:rPr>
                <w:rFonts w:cstheme="minorHAnsi"/>
                <w:sz w:val="16"/>
                <w:szCs w:val="16"/>
              </w:rPr>
              <w:t>riciclati e recuperati provenienti dal mercato nazionale. Le predette</w:t>
            </w:r>
            <w:r>
              <w:rPr>
                <w:rFonts w:cstheme="minorHAnsi"/>
                <w:sz w:val="16"/>
                <w:szCs w:val="16"/>
              </w:rPr>
              <w:t xml:space="preserve"> </w:t>
            </w:r>
            <w:r w:rsidRPr="006227E6">
              <w:rPr>
                <w:rFonts w:cstheme="minorHAnsi"/>
                <w:sz w:val="16"/>
                <w:szCs w:val="16"/>
              </w:rPr>
              <w:t>comunicazioni possono essere presentate dai soggetti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221, comma 3, lettere a) e c), per coloro i quali hanno</w:t>
            </w:r>
            <w:r>
              <w:rPr>
                <w:rFonts w:cstheme="minorHAnsi"/>
                <w:sz w:val="16"/>
                <w:szCs w:val="16"/>
              </w:rPr>
              <w:t xml:space="preserve"> </w:t>
            </w:r>
            <w:r w:rsidRPr="006227E6">
              <w:rPr>
                <w:rFonts w:cstheme="minorHAnsi"/>
                <w:sz w:val="16"/>
                <w:szCs w:val="16"/>
              </w:rPr>
              <w:t>aderito ai sistemi gestionali ivi previsti ed inviate contestualmente</w:t>
            </w:r>
            <w:r>
              <w:rPr>
                <w:rFonts w:cstheme="minorHAnsi"/>
                <w:sz w:val="16"/>
                <w:szCs w:val="16"/>
              </w:rPr>
              <w:t xml:space="preserve"> </w:t>
            </w:r>
            <w:r w:rsidRPr="006227E6">
              <w:rPr>
                <w:rFonts w:cstheme="minorHAnsi"/>
                <w:sz w:val="16"/>
                <w:szCs w:val="16"/>
              </w:rPr>
              <w:t>al Consorzio nazionale imballaggi. I rifiuti di imballaggio esportati</w:t>
            </w:r>
            <w:r>
              <w:rPr>
                <w:rFonts w:cstheme="minorHAnsi"/>
                <w:sz w:val="16"/>
                <w:szCs w:val="16"/>
              </w:rPr>
              <w:t xml:space="preserve"> </w:t>
            </w:r>
            <w:r w:rsidRPr="006227E6">
              <w:rPr>
                <w:rFonts w:cstheme="minorHAnsi"/>
                <w:sz w:val="16"/>
                <w:szCs w:val="16"/>
              </w:rPr>
              <w:t>dalla Comunità sono presi in considerazione, ai fini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adempimento degli obblighi e del conseguimento degli obiettivi</w:t>
            </w:r>
            <w:r>
              <w:rPr>
                <w:rFonts w:cstheme="minorHAnsi"/>
                <w:sz w:val="16"/>
                <w:szCs w:val="16"/>
              </w:rPr>
              <w:t xml:space="preserve"> </w:t>
            </w:r>
            <w:r w:rsidRPr="006227E6">
              <w:rPr>
                <w:rFonts w:cstheme="minorHAnsi"/>
                <w:sz w:val="16"/>
                <w:szCs w:val="16"/>
              </w:rPr>
              <w:t xml:space="preserve">di </w:t>
            </w:r>
            <w:r w:rsidRPr="006227E6">
              <w:rPr>
                <w:rFonts w:cstheme="minorHAnsi"/>
                <w:sz w:val="16"/>
                <w:szCs w:val="16"/>
              </w:rPr>
              <w:lastRenderedPageBreak/>
              <w:t>cui al comma 1, solo se sussiste idonea documentazione comprovante</w:t>
            </w:r>
            <w:r>
              <w:rPr>
                <w:rFonts w:cstheme="minorHAnsi"/>
                <w:sz w:val="16"/>
                <w:szCs w:val="16"/>
              </w:rPr>
              <w:t xml:space="preserve"> </w:t>
            </w:r>
            <w:r w:rsidRPr="006227E6">
              <w:rPr>
                <w:rFonts w:cstheme="minorHAnsi"/>
                <w:sz w:val="16"/>
                <w:szCs w:val="16"/>
              </w:rPr>
              <w:t>che l</w:t>
            </w:r>
            <w:r>
              <w:rPr>
                <w:rFonts w:cstheme="minorHAnsi"/>
                <w:sz w:val="16"/>
                <w:szCs w:val="16"/>
              </w:rPr>
              <w:t>’</w:t>
            </w:r>
            <w:r w:rsidRPr="006227E6">
              <w:rPr>
                <w:rFonts w:cstheme="minorHAnsi"/>
                <w:sz w:val="16"/>
                <w:szCs w:val="16"/>
              </w:rPr>
              <w:t>operazione di recupero e/o di riciclaggio è stata effettuata</w:t>
            </w:r>
            <w:r>
              <w:rPr>
                <w:rFonts w:cstheme="minorHAnsi"/>
                <w:sz w:val="16"/>
                <w:szCs w:val="16"/>
              </w:rPr>
              <w:t xml:space="preserve"> </w:t>
            </w:r>
            <w:r w:rsidRPr="006227E6">
              <w:rPr>
                <w:rFonts w:cstheme="minorHAnsi"/>
                <w:sz w:val="16"/>
                <w:szCs w:val="16"/>
              </w:rPr>
              <w:t>con modalità equivalenti a quelle previste al riguardo dalla</w:t>
            </w:r>
            <w:r>
              <w:rPr>
                <w:rFonts w:cstheme="minorHAnsi"/>
                <w:sz w:val="16"/>
                <w:szCs w:val="16"/>
              </w:rPr>
              <w:t xml:space="preserve"> </w:t>
            </w:r>
            <w:r w:rsidRPr="006227E6">
              <w:rPr>
                <w:rFonts w:cstheme="minorHAnsi"/>
                <w:sz w:val="16"/>
                <w:szCs w:val="16"/>
              </w:rPr>
              <w:t>legislazione comunitaria. L</w:t>
            </w:r>
            <w:r>
              <w:rPr>
                <w:rFonts w:cstheme="minorHAnsi"/>
                <w:sz w:val="16"/>
                <w:szCs w:val="16"/>
              </w:rPr>
              <w:t>’</w:t>
            </w:r>
            <w:r w:rsidRPr="006227E6">
              <w:rPr>
                <w:rFonts w:cstheme="minorHAnsi"/>
                <w:sz w:val="16"/>
                <w:szCs w:val="16"/>
              </w:rPr>
              <w:t>Autorità di cui all</w:t>
            </w:r>
            <w:r>
              <w:rPr>
                <w:rFonts w:cstheme="minorHAnsi"/>
                <w:sz w:val="16"/>
                <w:szCs w:val="16"/>
              </w:rPr>
              <w:t>’</w:t>
            </w:r>
            <w:r w:rsidRPr="006227E6">
              <w:rPr>
                <w:rFonts w:cstheme="minorHAnsi"/>
                <w:sz w:val="16"/>
                <w:szCs w:val="16"/>
              </w:rPr>
              <w:t>articolo 207, entro</w:t>
            </w:r>
            <w:r>
              <w:rPr>
                <w:rFonts w:cstheme="minorHAnsi"/>
                <w:sz w:val="16"/>
                <w:szCs w:val="16"/>
              </w:rPr>
              <w:t xml:space="preserve"> </w:t>
            </w:r>
            <w:r w:rsidRPr="006227E6">
              <w:rPr>
                <w:rFonts w:cstheme="minorHAnsi"/>
                <w:sz w:val="16"/>
                <w:szCs w:val="16"/>
              </w:rPr>
              <w:t>centoventi giorni dalla sua istituzione, redige un elenco dei Paesi</w:t>
            </w:r>
            <w:r>
              <w:rPr>
                <w:rFonts w:cstheme="minorHAnsi"/>
                <w:sz w:val="16"/>
                <w:szCs w:val="16"/>
              </w:rPr>
              <w:t xml:space="preserve"> </w:t>
            </w:r>
            <w:r w:rsidRPr="006227E6">
              <w:rPr>
                <w:rFonts w:cstheme="minorHAnsi"/>
                <w:sz w:val="16"/>
                <w:szCs w:val="16"/>
              </w:rPr>
              <w:t>extracomunitari in cui le operazioni di recupero e/o di riciclaggio</w:t>
            </w:r>
            <w:r>
              <w:rPr>
                <w:rFonts w:cstheme="minorHAnsi"/>
                <w:sz w:val="16"/>
                <w:szCs w:val="16"/>
              </w:rPr>
              <w:t xml:space="preserve"> </w:t>
            </w:r>
            <w:r w:rsidRPr="006227E6">
              <w:rPr>
                <w:rFonts w:cstheme="minorHAnsi"/>
                <w:sz w:val="16"/>
                <w:szCs w:val="16"/>
              </w:rPr>
              <w:t>sono considerate equivalenti a quelle previste al riguardo dalla</w:t>
            </w:r>
            <w:r>
              <w:rPr>
                <w:rFonts w:cstheme="minorHAnsi"/>
                <w:sz w:val="16"/>
                <w:szCs w:val="16"/>
              </w:rPr>
              <w:t xml:space="preserve"> </w:t>
            </w:r>
            <w:r w:rsidRPr="006227E6">
              <w:rPr>
                <w:rFonts w:cstheme="minorHAnsi"/>
                <w:sz w:val="16"/>
                <w:szCs w:val="16"/>
              </w:rPr>
              <w:t>legislazione comunitaria, tenendo conto anche di eventuali decisioni</w:t>
            </w:r>
            <w:r>
              <w:rPr>
                <w:rFonts w:cstheme="minorHAnsi"/>
                <w:sz w:val="16"/>
                <w:szCs w:val="16"/>
              </w:rPr>
              <w:t xml:space="preserve"> </w:t>
            </w:r>
            <w:r w:rsidRPr="006227E6">
              <w:rPr>
                <w:rFonts w:cstheme="minorHAnsi"/>
                <w:sz w:val="16"/>
                <w:szCs w:val="16"/>
              </w:rPr>
              <w:t>e orientamenti dell</w:t>
            </w:r>
            <w:r>
              <w:rPr>
                <w:rFonts w:cstheme="minorHAnsi"/>
                <w:sz w:val="16"/>
                <w:szCs w:val="16"/>
              </w:rPr>
              <w:t>’</w:t>
            </w:r>
            <w:r w:rsidRPr="006227E6">
              <w:rPr>
                <w:rFonts w:cstheme="minorHAnsi"/>
                <w:sz w:val="16"/>
                <w:szCs w:val="16"/>
              </w:rPr>
              <w:t>Unione europea in materia.</w:t>
            </w:r>
          </w:p>
          <w:p w14:paraId="2D521932" w14:textId="69BCECB1" w:rsidR="00DA5243" w:rsidRDefault="00DA5243" w:rsidP="00DA5243">
            <w:pPr>
              <w:spacing w:before="60"/>
              <w:ind w:left="0" w:firstLine="0"/>
              <w:jc w:val="left"/>
              <w:rPr>
                <w:rFonts w:cstheme="minorHAnsi"/>
                <w:sz w:val="16"/>
                <w:szCs w:val="16"/>
              </w:rPr>
            </w:pPr>
            <w:r>
              <w:rPr>
                <w:rFonts w:cstheme="minorHAnsi"/>
                <w:sz w:val="16"/>
                <w:szCs w:val="16"/>
              </w:rPr>
              <w:t>[</w:t>
            </w:r>
            <w:r w:rsidRPr="00864321">
              <w:rPr>
                <w:rFonts w:cstheme="minorHAnsi"/>
                <w:i/>
                <w:iCs/>
                <w:sz w:val="16"/>
                <w:szCs w:val="16"/>
              </w:rPr>
              <w:t xml:space="preserve">3. </w:t>
            </w:r>
            <w:r w:rsidR="00864321" w:rsidRPr="00864321">
              <w:rPr>
                <w:rFonts w:cstheme="minorHAnsi"/>
                <w:i/>
                <w:iCs/>
                <w:sz w:val="16"/>
                <w:szCs w:val="16"/>
              </w:rPr>
              <w:t>c</w:t>
            </w:r>
            <w:r w:rsidRPr="00864321">
              <w:rPr>
                <w:rFonts w:cstheme="minorHAnsi"/>
                <w:i/>
                <w:iCs/>
                <w:sz w:val="16"/>
                <w:szCs w:val="16"/>
              </w:rPr>
              <w:t xml:space="preserve">omma </w:t>
            </w:r>
            <w:r w:rsidR="00864321" w:rsidRPr="00864321">
              <w:rPr>
                <w:rFonts w:cstheme="minorHAnsi"/>
                <w:i/>
                <w:iCs/>
                <w:sz w:val="16"/>
                <w:szCs w:val="16"/>
              </w:rPr>
              <w:t xml:space="preserve">già </w:t>
            </w:r>
            <w:r w:rsidRPr="00864321">
              <w:rPr>
                <w:rFonts w:cstheme="minorHAnsi"/>
                <w:i/>
                <w:iCs/>
                <w:sz w:val="16"/>
                <w:szCs w:val="16"/>
              </w:rPr>
              <w:t>abrogato</w:t>
            </w:r>
            <w:r>
              <w:rPr>
                <w:rFonts w:cstheme="minorHAnsi"/>
                <w:sz w:val="16"/>
                <w:szCs w:val="16"/>
              </w:rPr>
              <w:t>]</w:t>
            </w:r>
          </w:p>
          <w:p w14:paraId="4CEA8DE0"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4. Le pubbliche amministrazioni e i gestori incoraggiano, ove</w:t>
            </w:r>
            <w:r>
              <w:rPr>
                <w:rFonts w:cstheme="minorHAnsi"/>
                <w:sz w:val="16"/>
                <w:szCs w:val="16"/>
              </w:rPr>
              <w:t xml:space="preserve"> </w:t>
            </w:r>
            <w:r w:rsidRPr="006227E6">
              <w:rPr>
                <w:rFonts w:cstheme="minorHAnsi"/>
                <w:sz w:val="16"/>
                <w:szCs w:val="16"/>
              </w:rPr>
              <w:t>opportuno, l</w:t>
            </w:r>
            <w:r>
              <w:rPr>
                <w:rFonts w:cstheme="minorHAnsi"/>
                <w:sz w:val="16"/>
                <w:szCs w:val="16"/>
              </w:rPr>
              <w:t>’</w:t>
            </w:r>
            <w:r w:rsidRPr="006227E6">
              <w:rPr>
                <w:rFonts w:cstheme="minorHAnsi"/>
                <w:sz w:val="16"/>
                <w:szCs w:val="16"/>
              </w:rPr>
              <w:t>uso di materiali ottenuti da rifiuti di imballaggio</w:t>
            </w:r>
            <w:r>
              <w:rPr>
                <w:rFonts w:cstheme="minorHAnsi"/>
                <w:sz w:val="16"/>
                <w:szCs w:val="16"/>
              </w:rPr>
              <w:t xml:space="preserve"> </w:t>
            </w:r>
            <w:r w:rsidRPr="006227E6">
              <w:rPr>
                <w:rFonts w:cstheme="minorHAnsi"/>
                <w:sz w:val="16"/>
                <w:szCs w:val="16"/>
              </w:rPr>
              <w:t>riciclati per la fabbricazione di imballaggi e altri prodotti</w:t>
            </w:r>
            <w:r>
              <w:rPr>
                <w:rFonts w:cstheme="minorHAnsi"/>
                <w:sz w:val="16"/>
                <w:szCs w:val="16"/>
              </w:rPr>
              <w:t xml:space="preserve"> </w:t>
            </w:r>
            <w:r w:rsidRPr="006227E6">
              <w:rPr>
                <w:rFonts w:cstheme="minorHAnsi"/>
                <w:sz w:val="16"/>
                <w:szCs w:val="16"/>
              </w:rPr>
              <w:t>mediante:</w:t>
            </w:r>
          </w:p>
          <w:p w14:paraId="1FC24768"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a) il miglioramento delle condizioni di mercato per tali</w:t>
            </w:r>
            <w:r>
              <w:rPr>
                <w:rFonts w:cstheme="minorHAnsi"/>
                <w:sz w:val="16"/>
                <w:szCs w:val="16"/>
              </w:rPr>
              <w:t xml:space="preserve"> </w:t>
            </w:r>
            <w:r w:rsidRPr="006227E6">
              <w:rPr>
                <w:rFonts w:cstheme="minorHAnsi"/>
                <w:sz w:val="16"/>
                <w:szCs w:val="16"/>
              </w:rPr>
              <w:t>materiali;</w:t>
            </w:r>
          </w:p>
          <w:p w14:paraId="7EC052CA"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b) la revisione delle norme esistenti che impediscono l</w:t>
            </w:r>
            <w:r>
              <w:rPr>
                <w:rFonts w:cstheme="minorHAnsi"/>
                <w:sz w:val="16"/>
                <w:szCs w:val="16"/>
              </w:rPr>
              <w:t>’</w:t>
            </w:r>
            <w:r w:rsidRPr="006227E6">
              <w:rPr>
                <w:rFonts w:cstheme="minorHAnsi"/>
                <w:sz w:val="16"/>
                <w:szCs w:val="16"/>
              </w:rPr>
              <w:t>uso di</w:t>
            </w:r>
            <w:r>
              <w:rPr>
                <w:rFonts w:cstheme="minorHAnsi"/>
                <w:sz w:val="16"/>
                <w:szCs w:val="16"/>
              </w:rPr>
              <w:t xml:space="preserve"> </w:t>
            </w:r>
            <w:r w:rsidRPr="006227E6">
              <w:rPr>
                <w:rFonts w:cstheme="minorHAnsi"/>
                <w:sz w:val="16"/>
                <w:szCs w:val="16"/>
              </w:rPr>
              <w:t>tali materiali.</w:t>
            </w:r>
          </w:p>
          <w:p w14:paraId="1758AB96"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5. Fermo restando quanto stabilito dall</w:t>
            </w:r>
            <w:r>
              <w:rPr>
                <w:rFonts w:cstheme="minorHAnsi"/>
                <w:sz w:val="16"/>
                <w:szCs w:val="16"/>
              </w:rPr>
              <w:t>’</w:t>
            </w:r>
            <w:r w:rsidRPr="006227E6">
              <w:rPr>
                <w:rFonts w:cstheme="minorHAnsi"/>
                <w:sz w:val="16"/>
                <w:szCs w:val="16"/>
              </w:rPr>
              <w:t>articolo 224, comma 3,</w:t>
            </w:r>
            <w:r>
              <w:rPr>
                <w:rFonts w:cstheme="minorHAnsi"/>
                <w:sz w:val="16"/>
                <w:szCs w:val="16"/>
              </w:rPr>
              <w:t xml:space="preserve"> </w:t>
            </w:r>
            <w:r w:rsidRPr="006227E6">
              <w:rPr>
                <w:rFonts w:cstheme="minorHAnsi"/>
                <w:sz w:val="16"/>
                <w:szCs w:val="16"/>
              </w:rPr>
              <w:t>lettera e), qualora gli obiettivi complessivi di riciclaggio e di</w:t>
            </w:r>
            <w:r>
              <w:rPr>
                <w:rFonts w:cstheme="minorHAnsi"/>
                <w:sz w:val="16"/>
                <w:szCs w:val="16"/>
              </w:rPr>
              <w:t xml:space="preserve"> </w:t>
            </w:r>
            <w:r w:rsidRPr="006227E6">
              <w:rPr>
                <w:rFonts w:cstheme="minorHAnsi"/>
                <w:sz w:val="16"/>
                <w:szCs w:val="16"/>
              </w:rPr>
              <w:t>recupero dei rifiuti di imballaggio come fissati al comma 1 non siano</w:t>
            </w:r>
            <w:r>
              <w:rPr>
                <w:rFonts w:cstheme="minorHAnsi"/>
                <w:sz w:val="16"/>
                <w:szCs w:val="16"/>
              </w:rPr>
              <w:t xml:space="preserve"> </w:t>
            </w:r>
            <w:r w:rsidRPr="006227E6">
              <w:rPr>
                <w:rFonts w:cstheme="minorHAnsi"/>
                <w:sz w:val="16"/>
                <w:szCs w:val="16"/>
              </w:rPr>
              <w:t>raggiunti alla scadenza prevista, con decreto del Presidente del</w:t>
            </w:r>
            <w:r>
              <w:rPr>
                <w:rFonts w:cstheme="minorHAnsi"/>
                <w:sz w:val="16"/>
                <w:szCs w:val="16"/>
              </w:rPr>
              <w:t xml:space="preserve"> </w:t>
            </w:r>
            <w:r w:rsidRPr="006227E6">
              <w:rPr>
                <w:rFonts w:cstheme="minorHAnsi"/>
                <w:sz w:val="16"/>
                <w:szCs w:val="16"/>
              </w:rPr>
              <w:t>Consiglio dei Ministri, previa deliberazione del Consiglio dei</w:t>
            </w:r>
            <w:r>
              <w:rPr>
                <w:rFonts w:cstheme="minorHAnsi"/>
                <w:sz w:val="16"/>
                <w:szCs w:val="16"/>
              </w:rPr>
              <w:t xml:space="preserve"> </w:t>
            </w:r>
            <w:r w:rsidRPr="006227E6">
              <w:rPr>
                <w:rFonts w:cstheme="minorHAnsi"/>
                <w:sz w:val="16"/>
                <w:szCs w:val="16"/>
              </w:rPr>
              <w:t>Ministri, su proposta del Ministro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e del Ministro delle attività produttive, alle</w:t>
            </w:r>
            <w:r>
              <w:rPr>
                <w:rFonts w:cstheme="minorHAnsi"/>
                <w:sz w:val="16"/>
                <w:szCs w:val="16"/>
              </w:rPr>
              <w:t xml:space="preserve"> </w:t>
            </w:r>
            <w:r w:rsidRPr="006227E6">
              <w:rPr>
                <w:rFonts w:cstheme="minorHAnsi"/>
                <w:sz w:val="16"/>
                <w:szCs w:val="16"/>
              </w:rPr>
              <w:t>diverse tipologie di materiali di imballaggi sono applicate misure di</w:t>
            </w:r>
            <w:r>
              <w:rPr>
                <w:rFonts w:cstheme="minorHAnsi"/>
                <w:sz w:val="16"/>
                <w:szCs w:val="16"/>
              </w:rPr>
              <w:t xml:space="preserve"> </w:t>
            </w:r>
            <w:r w:rsidRPr="006227E6">
              <w:rPr>
                <w:rFonts w:cstheme="minorHAnsi"/>
                <w:sz w:val="16"/>
                <w:szCs w:val="16"/>
              </w:rPr>
              <w:t>carattere economico, proporzionate al mancato raggiungimento di</w:t>
            </w:r>
            <w:r>
              <w:rPr>
                <w:rFonts w:cstheme="minorHAnsi"/>
                <w:sz w:val="16"/>
                <w:szCs w:val="16"/>
              </w:rPr>
              <w:t xml:space="preserve"> </w:t>
            </w:r>
            <w:r w:rsidRPr="006227E6">
              <w:rPr>
                <w:rFonts w:cstheme="minorHAnsi"/>
                <w:sz w:val="16"/>
                <w:szCs w:val="16"/>
              </w:rPr>
              <w:t>singoli obiettivi, il cui introito è versato all</w:t>
            </w:r>
            <w:r>
              <w:rPr>
                <w:rFonts w:cstheme="minorHAnsi"/>
                <w:sz w:val="16"/>
                <w:szCs w:val="16"/>
              </w:rPr>
              <w:t>’</w:t>
            </w:r>
            <w:r w:rsidRPr="006227E6">
              <w:rPr>
                <w:rFonts w:cstheme="minorHAnsi"/>
                <w:sz w:val="16"/>
                <w:szCs w:val="16"/>
              </w:rPr>
              <w:t>entrata del</w:t>
            </w:r>
            <w:r>
              <w:rPr>
                <w:rFonts w:cstheme="minorHAnsi"/>
                <w:sz w:val="16"/>
                <w:szCs w:val="16"/>
              </w:rPr>
              <w:t xml:space="preserve"> </w:t>
            </w:r>
            <w:r w:rsidRPr="006227E6">
              <w:rPr>
                <w:rFonts w:cstheme="minorHAnsi"/>
                <w:sz w:val="16"/>
                <w:szCs w:val="16"/>
              </w:rPr>
              <w:t>bilancio dello Stato per essere riassegnato con decreto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economia e delle finanze ad apposito capitolo del Ministero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Dette somme</w:t>
            </w:r>
            <w:r>
              <w:rPr>
                <w:rFonts w:cstheme="minorHAnsi"/>
                <w:sz w:val="16"/>
                <w:szCs w:val="16"/>
              </w:rPr>
              <w:t xml:space="preserve"> </w:t>
            </w:r>
            <w:r w:rsidRPr="006227E6">
              <w:rPr>
                <w:rFonts w:cstheme="minorHAnsi"/>
                <w:sz w:val="16"/>
                <w:szCs w:val="16"/>
              </w:rPr>
              <w:t>saranno utilizzate per promuovere la prevenzione, la raccolta</w:t>
            </w:r>
            <w:r>
              <w:rPr>
                <w:rFonts w:cstheme="minorHAnsi"/>
                <w:sz w:val="16"/>
                <w:szCs w:val="16"/>
              </w:rPr>
              <w:t xml:space="preserve"> </w:t>
            </w:r>
            <w:r w:rsidRPr="006227E6">
              <w:rPr>
                <w:rFonts w:cstheme="minorHAnsi"/>
                <w:sz w:val="16"/>
                <w:szCs w:val="16"/>
              </w:rPr>
              <w:t>differenziata, il riciclaggio e il recupero dei rifiuti di</w:t>
            </w:r>
            <w:r>
              <w:rPr>
                <w:rFonts w:cstheme="minorHAnsi"/>
                <w:sz w:val="16"/>
                <w:szCs w:val="16"/>
              </w:rPr>
              <w:t xml:space="preserve"> </w:t>
            </w:r>
            <w:r w:rsidRPr="006227E6">
              <w:rPr>
                <w:rFonts w:cstheme="minorHAnsi"/>
                <w:sz w:val="16"/>
                <w:szCs w:val="16"/>
              </w:rPr>
              <w:t>imballaggio.</w:t>
            </w:r>
          </w:p>
          <w:p w14:paraId="0E9BC23F"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6. Il calcolo degli obiettivi di cui al comma 1 è effettuato su</w:t>
            </w:r>
            <w:r>
              <w:rPr>
                <w:rFonts w:cstheme="minorHAnsi"/>
                <w:sz w:val="16"/>
                <w:szCs w:val="16"/>
              </w:rPr>
              <w:t xml:space="preserve"> </w:t>
            </w:r>
            <w:r w:rsidRPr="006227E6">
              <w:rPr>
                <w:rFonts w:cstheme="minorHAnsi"/>
                <w:sz w:val="16"/>
                <w:szCs w:val="16"/>
              </w:rPr>
              <w:t>base nazionale con le seguenti modalità:</w:t>
            </w:r>
          </w:p>
          <w:p w14:paraId="6E3A1C04"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a) è calcolato il peso dei rifiuti di imballaggio prodotti e</w:t>
            </w:r>
            <w:r>
              <w:rPr>
                <w:rFonts w:cstheme="minorHAnsi"/>
                <w:sz w:val="16"/>
                <w:szCs w:val="16"/>
              </w:rPr>
              <w:t xml:space="preserve"> </w:t>
            </w:r>
            <w:r w:rsidRPr="006227E6">
              <w:rPr>
                <w:rFonts w:cstheme="minorHAnsi"/>
                <w:sz w:val="16"/>
                <w:szCs w:val="16"/>
              </w:rPr>
              <w:t>riciclati in un determinato anno civile. La quantità di rifiuti di</w:t>
            </w:r>
            <w:r>
              <w:rPr>
                <w:rFonts w:cstheme="minorHAnsi"/>
                <w:sz w:val="16"/>
                <w:szCs w:val="16"/>
              </w:rPr>
              <w:t xml:space="preserve"> </w:t>
            </w:r>
            <w:r w:rsidRPr="006227E6">
              <w:rPr>
                <w:rFonts w:cstheme="minorHAnsi"/>
                <w:sz w:val="16"/>
                <w:szCs w:val="16"/>
              </w:rPr>
              <w:t>imballaggio prodotti può essere considerata equivalente alla</w:t>
            </w:r>
            <w:r>
              <w:rPr>
                <w:rFonts w:cstheme="minorHAnsi"/>
                <w:sz w:val="16"/>
                <w:szCs w:val="16"/>
              </w:rPr>
              <w:t xml:space="preserve"> </w:t>
            </w:r>
            <w:r w:rsidRPr="006227E6">
              <w:rPr>
                <w:rFonts w:cstheme="minorHAnsi"/>
                <w:sz w:val="16"/>
                <w:szCs w:val="16"/>
              </w:rPr>
              <w:t>quantità di imballaggi immessi sul mercato nel corso dello stesso</w:t>
            </w:r>
            <w:r>
              <w:rPr>
                <w:rFonts w:cstheme="minorHAnsi"/>
                <w:sz w:val="16"/>
                <w:szCs w:val="16"/>
              </w:rPr>
              <w:t xml:space="preserve"> </w:t>
            </w:r>
            <w:r w:rsidRPr="006227E6">
              <w:rPr>
                <w:rFonts w:cstheme="minorHAnsi"/>
                <w:sz w:val="16"/>
                <w:szCs w:val="16"/>
              </w:rPr>
              <w:t>anno;</w:t>
            </w:r>
          </w:p>
          <w:p w14:paraId="4A7D2B54"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b) il peso dei rifiuti di imballaggio riciclati è calcolato come</w:t>
            </w:r>
            <w:r>
              <w:rPr>
                <w:rFonts w:cstheme="minorHAnsi"/>
                <w:sz w:val="16"/>
                <w:szCs w:val="16"/>
              </w:rPr>
              <w:t xml:space="preserve"> </w:t>
            </w:r>
            <w:r w:rsidRPr="006227E6">
              <w:rPr>
                <w:rFonts w:cstheme="minorHAnsi"/>
                <w:sz w:val="16"/>
                <w:szCs w:val="16"/>
              </w:rPr>
              <w:t>il peso degli imballaggi diventati rifiuti che, dopo essere stati</w:t>
            </w:r>
            <w:r>
              <w:rPr>
                <w:rFonts w:cstheme="minorHAnsi"/>
                <w:sz w:val="16"/>
                <w:szCs w:val="16"/>
              </w:rPr>
              <w:t xml:space="preserve"> </w:t>
            </w:r>
            <w:r w:rsidRPr="006227E6">
              <w:rPr>
                <w:rFonts w:cstheme="minorHAnsi"/>
                <w:sz w:val="16"/>
                <w:szCs w:val="16"/>
              </w:rPr>
              <w:t>sottoposti a tutte le necessarie operazioni di controllo, cernita e</w:t>
            </w:r>
            <w:r>
              <w:rPr>
                <w:rFonts w:cstheme="minorHAnsi"/>
                <w:sz w:val="16"/>
                <w:szCs w:val="16"/>
              </w:rPr>
              <w:t xml:space="preserve"> </w:t>
            </w:r>
            <w:r w:rsidRPr="006227E6">
              <w:rPr>
                <w:rFonts w:cstheme="minorHAnsi"/>
                <w:sz w:val="16"/>
                <w:szCs w:val="16"/>
              </w:rPr>
              <w:t>altre operazioni preliminari, per eliminare i materiali di scarto che</w:t>
            </w:r>
            <w:r>
              <w:rPr>
                <w:rFonts w:cstheme="minorHAnsi"/>
                <w:sz w:val="16"/>
                <w:szCs w:val="16"/>
              </w:rPr>
              <w:t xml:space="preserve"> </w:t>
            </w:r>
            <w:r w:rsidRPr="006227E6">
              <w:rPr>
                <w:rFonts w:cstheme="minorHAnsi"/>
                <w:sz w:val="16"/>
                <w:szCs w:val="16"/>
              </w:rPr>
              <w:t>non sono interessati dal successivo ritrattamento e per garantire un</w:t>
            </w:r>
            <w:r>
              <w:rPr>
                <w:rFonts w:cstheme="minorHAnsi"/>
                <w:sz w:val="16"/>
                <w:szCs w:val="16"/>
              </w:rPr>
              <w:t xml:space="preserve"> </w:t>
            </w:r>
            <w:r w:rsidRPr="006227E6">
              <w:rPr>
                <w:rFonts w:cstheme="minorHAnsi"/>
                <w:sz w:val="16"/>
                <w:szCs w:val="16"/>
              </w:rPr>
              <w:t>riciclaggio di elevata qualità, sono immessi nell</w:t>
            </w:r>
            <w:r>
              <w:rPr>
                <w:rFonts w:cstheme="minorHAnsi"/>
                <w:sz w:val="16"/>
                <w:szCs w:val="16"/>
              </w:rPr>
              <w:t>’</w:t>
            </w:r>
            <w:r w:rsidRPr="006227E6">
              <w:rPr>
                <w:rFonts w:cstheme="minorHAnsi"/>
                <w:sz w:val="16"/>
                <w:szCs w:val="16"/>
              </w:rPr>
              <w:t>operazione di</w:t>
            </w:r>
            <w:r>
              <w:rPr>
                <w:rFonts w:cstheme="minorHAnsi"/>
                <w:sz w:val="16"/>
                <w:szCs w:val="16"/>
              </w:rPr>
              <w:t xml:space="preserve"> </w:t>
            </w:r>
            <w:r w:rsidRPr="006227E6">
              <w:rPr>
                <w:rFonts w:cstheme="minorHAnsi"/>
                <w:sz w:val="16"/>
                <w:szCs w:val="16"/>
              </w:rPr>
              <w:t>riciclaggio sono effettivamente ritrattati per ottenere prodotti,</w:t>
            </w:r>
            <w:r>
              <w:rPr>
                <w:rFonts w:cstheme="minorHAnsi"/>
                <w:sz w:val="16"/>
                <w:szCs w:val="16"/>
              </w:rPr>
              <w:t xml:space="preserve"> </w:t>
            </w:r>
            <w:r w:rsidRPr="006227E6">
              <w:rPr>
                <w:rFonts w:cstheme="minorHAnsi"/>
                <w:sz w:val="16"/>
                <w:szCs w:val="16"/>
              </w:rPr>
              <w:t>materiali o sostanze;</w:t>
            </w:r>
          </w:p>
          <w:p w14:paraId="31A522C3"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c) ai fini della lettera a), il peso dei rifiuti di imballaggio</w:t>
            </w:r>
            <w:r>
              <w:rPr>
                <w:rFonts w:cstheme="minorHAnsi"/>
                <w:sz w:val="16"/>
                <w:szCs w:val="16"/>
              </w:rPr>
              <w:t xml:space="preserve"> </w:t>
            </w:r>
            <w:r w:rsidRPr="006227E6">
              <w:rPr>
                <w:rFonts w:cstheme="minorHAnsi"/>
                <w:sz w:val="16"/>
                <w:szCs w:val="16"/>
              </w:rPr>
              <w:t>riciclati è misurato all</w:t>
            </w:r>
            <w:r>
              <w:rPr>
                <w:rFonts w:cstheme="minorHAnsi"/>
                <w:sz w:val="16"/>
                <w:szCs w:val="16"/>
              </w:rPr>
              <w:t>’</w:t>
            </w:r>
            <w:r w:rsidRPr="006227E6">
              <w:rPr>
                <w:rFonts w:cstheme="minorHAnsi"/>
                <w:sz w:val="16"/>
                <w:szCs w:val="16"/>
              </w:rPr>
              <w:t>atto dell</w:t>
            </w:r>
            <w:r>
              <w:rPr>
                <w:rFonts w:cstheme="minorHAnsi"/>
                <w:sz w:val="16"/>
                <w:szCs w:val="16"/>
              </w:rPr>
              <w:t>’</w:t>
            </w:r>
            <w:r w:rsidRPr="006227E6">
              <w:rPr>
                <w:rFonts w:cstheme="minorHAnsi"/>
                <w:sz w:val="16"/>
                <w:szCs w:val="16"/>
              </w:rPr>
              <w:t>immissione dei rifiuti</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operazione di riciclaggio. In deroga il peso dei rifiuti di</w:t>
            </w:r>
            <w:r>
              <w:rPr>
                <w:rFonts w:cstheme="minorHAnsi"/>
                <w:sz w:val="16"/>
                <w:szCs w:val="16"/>
              </w:rPr>
              <w:t xml:space="preserve"> </w:t>
            </w:r>
            <w:r w:rsidRPr="006227E6">
              <w:rPr>
                <w:rFonts w:cstheme="minorHAnsi"/>
                <w:sz w:val="16"/>
                <w:szCs w:val="16"/>
              </w:rPr>
              <w:t xml:space="preserve">imballaggio riciclati può essere misurato in uscita dopo </w:t>
            </w:r>
            <w:r w:rsidRPr="006227E6">
              <w:rPr>
                <w:rFonts w:cstheme="minorHAnsi"/>
                <w:sz w:val="16"/>
                <w:szCs w:val="16"/>
              </w:rPr>
              <w:lastRenderedPageBreak/>
              <w:t>qualsiasi</w:t>
            </w:r>
            <w:r>
              <w:rPr>
                <w:rFonts w:cstheme="minorHAnsi"/>
                <w:sz w:val="16"/>
                <w:szCs w:val="16"/>
              </w:rPr>
              <w:t xml:space="preserve"> </w:t>
            </w:r>
            <w:r w:rsidRPr="006227E6">
              <w:rPr>
                <w:rFonts w:cstheme="minorHAnsi"/>
                <w:sz w:val="16"/>
                <w:szCs w:val="16"/>
              </w:rPr>
              <w:t>operazione di cernita, a condizione che:</w:t>
            </w:r>
          </w:p>
          <w:p w14:paraId="77A425FF"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1) tali rifiuti in uscita siano successivamente riciclati;</w:t>
            </w:r>
          </w:p>
          <w:p w14:paraId="4FF260F4"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2) il peso dei materiali o delle sostanze che sono rimossi con</w:t>
            </w:r>
            <w:r>
              <w:rPr>
                <w:rFonts w:cstheme="minorHAnsi"/>
                <w:sz w:val="16"/>
                <w:szCs w:val="16"/>
              </w:rPr>
              <w:t xml:space="preserve"> </w:t>
            </w:r>
            <w:r w:rsidRPr="006227E6">
              <w:rPr>
                <w:rFonts w:cstheme="minorHAnsi"/>
                <w:sz w:val="16"/>
                <w:szCs w:val="16"/>
              </w:rPr>
              <w:t>ulteriori operazioni precedenti l</w:t>
            </w:r>
            <w:r>
              <w:rPr>
                <w:rFonts w:cstheme="minorHAnsi"/>
                <w:sz w:val="16"/>
                <w:szCs w:val="16"/>
              </w:rPr>
              <w:t>’</w:t>
            </w:r>
            <w:r w:rsidRPr="006227E6">
              <w:rPr>
                <w:rFonts w:cstheme="minorHAnsi"/>
                <w:sz w:val="16"/>
                <w:szCs w:val="16"/>
              </w:rPr>
              <w:t>operazione di riciclaggio e che non</w:t>
            </w:r>
            <w:r>
              <w:rPr>
                <w:rFonts w:cstheme="minorHAnsi"/>
                <w:sz w:val="16"/>
                <w:szCs w:val="16"/>
              </w:rPr>
              <w:t xml:space="preserve"> </w:t>
            </w:r>
            <w:r w:rsidRPr="006227E6">
              <w:rPr>
                <w:rFonts w:cstheme="minorHAnsi"/>
                <w:sz w:val="16"/>
                <w:szCs w:val="16"/>
              </w:rPr>
              <w:t>sono successivamente riciclati non sia incluso nel peso dei rifiuti</w:t>
            </w:r>
            <w:r>
              <w:rPr>
                <w:rFonts w:cstheme="minorHAnsi"/>
                <w:sz w:val="16"/>
                <w:szCs w:val="16"/>
              </w:rPr>
              <w:t xml:space="preserve"> </w:t>
            </w:r>
            <w:r w:rsidRPr="006227E6">
              <w:rPr>
                <w:rFonts w:cstheme="minorHAnsi"/>
                <w:sz w:val="16"/>
                <w:szCs w:val="16"/>
              </w:rPr>
              <w:t>comunicati come riciclati. Il controllo della qualità e di</w:t>
            </w:r>
            <w:r>
              <w:rPr>
                <w:rFonts w:cstheme="minorHAnsi"/>
                <w:sz w:val="16"/>
                <w:szCs w:val="16"/>
              </w:rPr>
              <w:t xml:space="preserve"> </w:t>
            </w:r>
            <w:r w:rsidRPr="006227E6">
              <w:rPr>
                <w:rFonts w:cstheme="minorHAnsi"/>
                <w:sz w:val="16"/>
                <w:szCs w:val="16"/>
              </w:rPr>
              <w:t>tracciabilità dei rifiuti di imballaggio è assicurato dal sistema</w:t>
            </w:r>
            <w:r>
              <w:rPr>
                <w:rFonts w:cstheme="minorHAnsi"/>
                <w:sz w:val="16"/>
                <w:szCs w:val="16"/>
              </w:rPr>
              <w:t xml:space="preserve"> </w:t>
            </w:r>
            <w:r w:rsidRPr="006227E6">
              <w:rPr>
                <w:rFonts w:cstheme="minorHAnsi"/>
                <w:sz w:val="16"/>
                <w:szCs w:val="16"/>
              </w:rPr>
              <w:t>previsto dall</w:t>
            </w:r>
            <w:r>
              <w:rPr>
                <w:rFonts w:cstheme="minorHAnsi"/>
                <w:sz w:val="16"/>
                <w:szCs w:val="16"/>
              </w:rPr>
              <w:t>’</w:t>
            </w:r>
            <w:r w:rsidRPr="006227E6">
              <w:rPr>
                <w:rFonts w:cstheme="minorHAnsi"/>
                <w:sz w:val="16"/>
                <w:szCs w:val="16"/>
              </w:rPr>
              <w:t>articolo 188-bis.</w:t>
            </w:r>
          </w:p>
          <w:p w14:paraId="29F60B99"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6-bis. Per il raggiungimento degli obiettivi di cui al presente</w:t>
            </w:r>
            <w:r>
              <w:rPr>
                <w:rFonts w:cstheme="minorHAnsi"/>
                <w:sz w:val="16"/>
                <w:szCs w:val="16"/>
              </w:rPr>
              <w:t xml:space="preserve"> </w:t>
            </w:r>
            <w:r w:rsidRPr="006227E6">
              <w:rPr>
                <w:rFonts w:cstheme="minorHAnsi"/>
                <w:sz w:val="16"/>
                <w:szCs w:val="16"/>
              </w:rPr>
              <w:t>articolo la quantità di rifiuti di imballaggio biodegradabili in</w:t>
            </w:r>
            <w:r>
              <w:rPr>
                <w:rFonts w:cstheme="minorHAnsi"/>
                <w:sz w:val="16"/>
                <w:szCs w:val="16"/>
              </w:rPr>
              <w:t xml:space="preserve"> </w:t>
            </w:r>
            <w:r w:rsidRPr="006227E6">
              <w:rPr>
                <w:rFonts w:cstheme="minorHAnsi"/>
                <w:sz w:val="16"/>
                <w:szCs w:val="16"/>
              </w:rPr>
              <w:t>ingresso al trattamento aerobico o anaerobico può essere considerata</w:t>
            </w:r>
            <w:r>
              <w:rPr>
                <w:rFonts w:cstheme="minorHAnsi"/>
                <w:sz w:val="16"/>
                <w:szCs w:val="16"/>
              </w:rPr>
              <w:t xml:space="preserve"> </w:t>
            </w:r>
            <w:r w:rsidRPr="006227E6">
              <w:rPr>
                <w:rFonts w:cstheme="minorHAnsi"/>
                <w:sz w:val="16"/>
                <w:szCs w:val="16"/>
              </w:rPr>
              <w:t xml:space="preserve">come riciclata se il trattamento produce compost, </w:t>
            </w:r>
            <w:proofErr w:type="spellStart"/>
            <w:r w:rsidRPr="006227E6">
              <w:rPr>
                <w:rFonts w:cstheme="minorHAnsi"/>
                <w:sz w:val="16"/>
                <w:szCs w:val="16"/>
              </w:rPr>
              <w:t>digestato</w:t>
            </w:r>
            <w:proofErr w:type="spellEnd"/>
            <w:r w:rsidRPr="006227E6">
              <w:rPr>
                <w:rFonts w:cstheme="minorHAnsi"/>
                <w:sz w:val="16"/>
                <w:szCs w:val="16"/>
              </w:rPr>
              <w:t xml:space="preserve"> o altro</w:t>
            </w:r>
            <w:r>
              <w:rPr>
                <w:rFonts w:cstheme="minorHAnsi"/>
                <w:sz w:val="16"/>
                <w:szCs w:val="16"/>
              </w:rPr>
              <w:t xml:space="preserve"> </w:t>
            </w:r>
            <w:r w:rsidRPr="006227E6">
              <w:rPr>
                <w:rFonts w:cstheme="minorHAnsi"/>
                <w:sz w:val="16"/>
                <w:szCs w:val="16"/>
              </w:rPr>
              <w:t>prodotto in uscita con analoga quantità di contenuto riciclato</w:t>
            </w:r>
            <w:r>
              <w:rPr>
                <w:rFonts w:cstheme="minorHAnsi"/>
                <w:sz w:val="16"/>
                <w:szCs w:val="16"/>
              </w:rPr>
              <w:t xml:space="preserve"> </w:t>
            </w:r>
            <w:r w:rsidRPr="006227E6">
              <w:rPr>
                <w:rFonts w:cstheme="minorHAnsi"/>
                <w:sz w:val="16"/>
                <w:szCs w:val="16"/>
              </w:rPr>
              <w:t>rispetto ai rifiuti immessi, destinato a essere utilizzato come</w:t>
            </w:r>
            <w:r>
              <w:rPr>
                <w:rFonts w:cstheme="minorHAnsi"/>
                <w:sz w:val="16"/>
                <w:szCs w:val="16"/>
              </w:rPr>
              <w:t xml:space="preserve"> </w:t>
            </w:r>
            <w:r w:rsidRPr="006227E6">
              <w:rPr>
                <w:rFonts w:cstheme="minorHAnsi"/>
                <w:sz w:val="16"/>
                <w:szCs w:val="16"/>
              </w:rPr>
              <w:t>prodotto, materiale o sostanza riciclati. Quando il prodotto in</w:t>
            </w:r>
            <w:r>
              <w:rPr>
                <w:rFonts w:cstheme="minorHAnsi"/>
                <w:sz w:val="16"/>
                <w:szCs w:val="16"/>
              </w:rPr>
              <w:t xml:space="preserve"> </w:t>
            </w:r>
            <w:r w:rsidRPr="006227E6">
              <w:rPr>
                <w:rFonts w:cstheme="minorHAnsi"/>
                <w:sz w:val="16"/>
                <w:szCs w:val="16"/>
              </w:rPr>
              <w:t>uscita è utilizzato sul terreno, può essere considerato come</w:t>
            </w:r>
            <w:r>
              <w:rPr>
                <w:rFonts w:cstheme="minorHAnsi"/>
                <w:sz w:val="16"/>
                <w:szCs w:val="16"/>
              </w:rPr>
              <w:t xml:space="preserve"> </w:t>
            </w:r>
            <w:r w:rsidRPr="006227E6">
              <w:rPr>
                <w:rFonts w:cstheme="minorHAnsi"/>
                <w:sz w:val="16"/>
                <w:szCs w:val="16"/>
              </w:rPr>
              <w:t>riciclato solo se il suo utilizzo comporta benefici per l</w:t>
            </w:r>
            <w:r>
              <w:rPr>
                <w:rFonts w:cstheme="minorHAnsi"/>
                <w:sz w:val="16"/>
                <w:szCs w:val="16"/>
              </w:rPr>
              <w:t>’</w:t>
            </w:r>
            <w:r w:rsidRPr="006227E6">
              <w:rPr>
                <w:rFonts w:cstheme="minorHAnsi"/>
                <w:sz w:val="16"/>
                <w:szCs w:val="16"/>
              </w:rPr>
              <w:t>agricoltura</w:t>
            </w:r>
            <w:r>
              <w:rPr>
                <w:rFonts w:cstheme="minorHAnsi"/>
                <w:sz w:val="16"/>
                <w:szCs w:val="16"/>
              </w:rPr>
              <w:t xml:space="preserve"> </w:t>
            </w:r>
            <w:r w:rsidRPr="006227E6">
              <w:rPr>
                <w:rFonts w:cstheme="minorHAnsi"/>
                <w:sz w:val="16"/>
                <w:szCs w:val="16"/>
              </w:rPr>
              <w:t>o un miglioramento sul piano ecologico.</w:t>
            </w:r>
          </w:p>
          <w:p w14:paraId="0EACEBB1" w14:textId="3BE0F17E" w:rsidR="00DA5243" w:rsidRDefault="00DA5243" w:rsidP="00DA5243">
            <w:pPr>
              <w:spacing w:before="60"/>
              <w:ind w:left="0" w:firstLine="0"/>
              <w:jc w:val="left"/>
              <w:rPr>
                <w:rFonts w:cstheme="minorHAnsi"/>
                <w:sz w:val="16"/>
                <w:szCs w:val="16"/>
              </w:rPr>
            </w:pPr>
            <w:r w:rsidRPr="006227E6">
              <w:rPr>
                <w:rFonts w:cstheme="minorHAnsi"/>
                <w:sz w:val="16"/>
                <w:szCs w:val="16"/>
              </w:rPr>
              <w:t>6-ter. La quantità di materiali dei rifiuti di imballaggio che</w:t>
            </w:r>
            <w:r>
              <w:rPr>
                <w:rFonts w:cstheme="minorHAnsi"/>
                <w:sz w:val="16"/>
                <w:szCs w:val="16"/>
              </w:rPr>
              <w:t xml:space="preserve"> </w:t>
            </w:r>
            <w:r w:rsidRPr="006227E6">
              <w:rPr>
                <w:rFonts w:cstheme="minorHAnsi"/>
                <w:sz w:val="16"/>
                <w:szCs w:val="16"/>
              </w:rPr>
              <w:t>hanno cessato di essere rifiuti a seguito di un</w:t>
            </w:r>
            <w:r>
              <w:rPr>
                <w:rFonts w:cstheme="minorHAnsi"/>
                <w:sz w:val="16"/>
                <w:szCs w:val="16"/>
              </w:rPr>
              <w:t>’</w:t>
            </w:r>
            <w:r w:rsidRPr="006227E6">
              <w:rPr>
                <w:rFonts w:cstheme="minorHAnsi"/>
                <w:sz w:val="16"/>
                <w:szCs w:val="16"/>
              </w:rPr>
              <w:t>operazione</w:t>
            </w:r>
            <w:r>
              <w:rPr>
                <w:rFonts w:cstheme="minorHAnsi"/>
                <w:sz w:val="16"/>
                <w:szCs w:val="16"/>
              </w:rPr>
              <w:t xml:space="preserve"> </w:t>
            </w:r>
            <w:r w:rsidRPr="006227E6">
              <w:rPr>
                <w:rFonts w:cstheme="minorHAnsi"/>
                <w:sz w:val="16"/>
                <w:szCs w:val="16"/>
              </w:rPr>
              <w:t>preparatoria prima di essere ritrattati può essere considerata</w:t>
            </w:r>
            <w:r>
              <w:rPr>
                <w:rFonts w:cstheme="minorHAnsi"/>
                <w:sz w:val="16"/>
                <w:szCs w:val="16"/>
              </w:rPr>
              <w:t xml:space="preserve"> </w:t>
            </w:r>
            <w:r w:rsidRPr="006227E6">
              <w:rPr>
                <w:rFonts w:cstheme="minorHAnsi"/>
                <w:sz w:val="16"/>
                <w:szCs w:val="16"/>
              </w:rPr>
              <w:t>riciclata, purch</w:t>
            </w:r>
            <w:r>
              <w:rPr>
                <w:rFonts w:cstheme="minorHAnsi"/>
                <w:sz w:val="16"/>
                <w:szCs w:val="16"/>
              </w:rPr>
              <w:t>é</w:t>
            </w:r>
            <w:r w:rsidRPr="006227E6">
              <w:rPr>
                <w:rFonts w:cstheme="minorHAnsi"/>
                <w:sz w:val="16"/>
                <w:szCs w:val="16"/>
              </w:rPr>
              <w:t xml:space="preserve"> tali materiali siano destinati al successivo</w:t>
            </w:r>
            <w:r>
              <w:rPr>
                <w:rFonts w:cstheme="minorHAnsi"/>
                <w:sz w:val="16"/>
                <w:szCs w:val="16"/>
              </w:rPr>
              <w:t xml:space="preserve"> </w:t>
            </w:r>
            <w:r w:rsidRPr="006227E6">
              <w:rPr>
                <w:rFonts w:cstheme="minorHAnsi"/>
                <w:sz w:val="16"/>
                <w:szCs w:val="16"/>
              </w:rPr>
              <w:t>ritrattamento al fine di ottenere prodotti, materiali o sostanze da</w:t>
            </w:r>
            <w:r>
              <w:rPr>
                <w:rFonts w:cstheme="minorHAnsi"/>
                <w:sz w:val="16"/>
                <w:szCs w:val="16"/>
              </w:rPr>
              <w:t xml:space="preserve"> </w:t>
            </w:r>
            <w:r w:rsidRPr="006227E6">
              <w:rPr>
                <w:rFonts w:cstheme="minorHAnsi"/>
                <w:sz w:val="16"/>
                <w:szCs w:val="16"/>
              </w:rPr>
              <w:t>utilizzare per la loro funzione originaria o per altri fini.</w:t>
            </w:r>
            <w:r>
              <w:rPr>
                <w:rFonts w:cstheme="minorHAnsi"/>
                <w:sz w:val="16"/>
                <w:szCs w:val="16"/>
              </w:rPr>
              <w:t xml:space="preserve"> </w:t>
            </w:r>
            <w:r w:rsidRPr="006227E6">
              <w:rPr>
                <w:rFonts w:cstheme="minorHAnsi"/>
                <w:sz w:val="16"/>
                <w:szCs w:val="16"/>
              </w:rPr>
              <w:t>Tuttavia, i materiali che hanno cessato di essere rifiuti e che</w:t>
            </w:r>
            <w:r>
              <w:rPr>
                <w:rFonts w:cstheme="minorHAnsi"/>
                <w:sz w:val="16"/>
                <w:szCs w:val="16"/>
              </w:rPr>
              <w:t xml:space="preserve"> </w:t>
            </w:r>
            <w:r w:rsidRPr="006227E6">
              <w:rPr>
                <w:rFonts w:cstheme="minorHAnsi"/>
                <w:sz w:val="16"/>
                <w:szCs w:val="16"/>
              </w:rPr>
              <w:t>devono essere utilizzati come combustibili o altri mezzi per produrre</w:t>
            </w:r>
            <w:r>
              <w:rPr>
                <w:rFonts w:cstheme="minorHAnsi"/>
                <w:sz w:val="16"/>
                <w:szCs w:val="16"/>
              </w:rPr>
              <w:t xml:space="preserve"> </w:t>
            </w:r>
            <w:r w:rsidRPr="006227E6">
              <w:rPr>
                <w:rFonts w:cstheme="minorHAnsi"/>
                <w:sz w:val="16"/>
                <w:szCs w:val="16"/>
              </w:rPr>
              <w:t>energia o devono essere inceneriti, usati per operazioni di</w:t>
            </w:r>
            <w:r>
              <w:rPr>
                <w:rFonts w:cstheme="minorHAnsi"/>
                <w:sz w:val="16"/>
                <w:szCs w:val="16"/>
              </w:rPr>
              <w:t xml:space="preserve"> </w:t>
            </w:r>
            <w:r w:rsidRPr="006227E6">
              <w:rPr>
                <w:rFonts w:cstheme="minorHAnsi"/>
                <w:sz w:val="16"/>
                <w:szCs w:val="16"/>
              </w:rPr>
              <w:t>riempimento o smaltiti in discarica non possono essere considerati ai</w:t>
            </w:r>
            <w:r>
              <w:rPr>
                <w:rFonts w:cstheme="minorHAnsi"/>
                <w:sz w:val="16"/>
                <w:szCs w:val="16"/>
              </w:rPr>
              <w:t xml:space="preserve"> </w:t>
            </w:r>
            <w:r w:rsidRPr="006227E6">
              <w:rPr>
                <w:rFonts w:cstheme="minorHAnsi"/>
                <w:sz w:val="16"/>
                <w:szCs w:val="16"/>
              </w:rPr>
              <w:t>fini del conseguimento degli obiettivi di riciclaggio.</w:t>
            </w:r>
          </w:p>
          <w:p w14:paraId="51E13C69"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6-quater. Per il calcolo degli obiettivi di cui al comma 1, il</w:t>
            </w:r>
            <w:r>
              <w:rPr>
                <w:rFonts w:cstheme="minorHAnsi"/>
                <w:sz w:val="16"/>
                <w:szCs w:val="16"/>
              </w:rPr>
              <w:t xml:space="preserve"> </w:t>
            </w:r>
            <w:r w:rsidRPr="006227E6">
              <w:rPr>
                <w:rFonts w:cstheme="minorHAnsi"/>
                <w:sz w:val="16"/>
                <w:szCs w:val="16"/>
              </w:rPr>
              <w:t>riciclaggio dei metalli separati dopo l</w:t>
            </w:r>
            <w:r>
              <w:rPr>
                <w:rFonts w:cstheme="minorHAnsi"/>
                <w:sz w:val="16"/>
                <w:szCs w:val="16"/>
              </w:rPr>
              <w:t>’</w:t>
            </w:r>
            <w:r w:rsidRPr="006227E6">
              <w:rPr>
                <w:rFonts w:cstheme="minorHAnsi"/>
                <w:sz w:val="16"/>
                <w:szCs w:val="16"/>
              </w:rPr>
              <w:t>incenerimento dei rifiuti,</w:t>
            </w:r>
            <w:r>
              <w:rPr>
                <w:rFonts w:cstheme="minorHAnsi"/>
                <w:sz w:val="16"/>
                <w:szCs w:val="16"/>
              </w:rPr>
              <w:t xml:space="preserve"> </w:t>
            </w:r>
            <w:r w:rsidRPr="006227E6">
              <w:rPr>
                <w:rFonts w:cstheme="minorHAnsi"/>
                <w:sz w:val="16"/>
                <w:szCs w:val="16"/>
              </w:rPr>
              <w:t>proporzionalmente alla quota di rifiuti di imballaggio inceneriti,</w:t>
            </w:r>
            <w:r>
              <w:rPr>
                <w:rFonts w:cstheme="minorHAnsi"/>
                <w:sz w:val="16"/>
                <w:szCs w:val="16"/>
              </w:rPr>
              <w:t xml:space="preserve"> </w:t>
            </w:r>
            <w:r w:rsidRPr="006227E6">
              <w:rPr>
                <w:rFonts w:cstheme="minorHAnsi"/>
                <w:sz w:val="16"/>
                <w:szCs w:val="16"/>
              </w:rPr>
              <w:t>può essere computato ai fini del raggiungimento a condizione che i</w:t>
            </w:r>
            <w:r>
              <w:rPr>
                <w:rFonts w:cstheme="minorHAnsi"/>
                <w:sz w:val="16"/>
                <w:szCs w:val="16"/>
              </w:rPr>
              <w:t xml:space="preserve"> </w:t>
            </w:r>
            <w:r w:rsidRPr="006227E6">
              <w:rPr>
                <w:rFonts w:cstheme="minorHAnsi"/>
                <w:sz w:val="16"/>
                <w:szCs w:val="16"/>
              </w:rPr>
              <w:t>metalli riciclati soddisfino determinati criteri di qualità</w:t>
            </w:r>
            <w:r>
              <w:rPr>
                <w:rFonts w:cstheme="minorHAnsi"/>
                <w:sz w:val="16"/>
                <w:szCs w:val="16"/>
              </w:rPr>
              <w:t xml:space="preserve"> </w:t>
            </w:r>
            <w:r w:rsidRPr="006227E6">
              <w:rPr>
                <w:rFonts w:cstheme="minorHAnsi"/>
                <w:sz w:val="16"/>
                <w:szCs w:val="16"/>
              </w:rPr>
              <w:t>stabiliti dalla decisione di esecuzione (UE) 2019/665 della</w:t>
            </w:r>
            <w:r>
              <w:rPr>
                <w:rFonts w:cstheme="minorHAnsi"/>
                <w:sz w:val="16"/>
                <w:szCs w:val="16"/>
              </w:rPr>
              <w:t xml:space="preserve"> </w:t>
            </w:r>
            <w:r w:rsidRPr="006227E6">
              <w:rPr>
                <w:rFonts w:cstheme="minorHAnsi"/>
                <w:sz w:val="16"/>
                <w:szCs w:val="16"/>
              </w:rPr>
              <w:t>Commissione del 17 aprile 2019.</w:t>
            </w:r>
          </w:p>
          <w:p w14:paraId="088F20F7"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6-quinquies. I rifiuti di imballaggio inviati in un altro Stato</w:t>
            </w:r>
            <w:r>
              <w:rPr>
                <w:rFonts w:cstheme="minorHAnsi"/>
                <w:sz w:val="16"/>
                <w:szCs w:val="16"/>
              </w:rPr>
              <w:t xml:space="preserve"> </w:t>
            </w:r>
            <w:r w:rsidRPr="006227E6">
              <w:rPr>
                <w:rFonts w:cstheme="minorHAnsi"/>
                <w:sz w:val="16"/>
                <w:szCs w:val="16"/>
              </w:rPr>
              <w:t>membro per essere riciclati in quello stesso Stato possono essere</w:t>
            </w:r>
            <w:r>
              <w:rPr>
                <w:rFonts w:cstheme="minorHAnsi"/>
                <w:sz w:val="16"/>
                <w:szCs w:val="16"/>
              </w:rPr>
              <w:t xml:space="preserve"> </w:t>
            </w:r>
            <w:r w:rsidRPr="006227E6">
              <w:rPr>
                <w:rFonts w:cstheme="minorHAnsi"/>
                <w:sz w:val="16"/>
                <w:szCs w:val="16"/>
              </w:rPr>
              <w:t>considerati ai fini del conseguimento degli obiettivi di cui al comma</w:t>
            </w:r>
            <w:r>
              <w:rPr>
                <w:rFonts w:cstheme="minorHAnsi"/>
                <w:sz w:val="16"/>
                <w:szCs w:val="16"/>
              </w:rPr>
              <w:t xml:space="preserve"> </w:t>
            </w:r>
            <w:r w:rsidRPr="006227E6">
              <w:rPr>
                <w:rFonts w:cstheme="minorHAnsi"/>
                <w:sz w:val="16"/>
                <w:szCs w:val="16"/>
              </w:rPr>
              <w:t>1 esclusivamente dallo Stato membro in cui sono stati raccolti tali</w:t>
            </w:r>
            <w:r>
              <w:rPr>
                <w:rFonts w:cstheme="minorHAnsi"/>
                <w:sz w:val="16"/>
                <w:szCs w:val="16"/>
              </w:rPr>
              <w:t xml:space="preserve"> </w:t>
            </w:r>
            <w:r w:rsidRPr="006227E6">
              <w:rPr>
                <w:rFonts w:cstheme="minorHAnsi"/>
                <w:sz w:val="16"/>
                <w:szCs w:val="16"/>
              </w:rPr>
              <w:t>rifiuti di imballaggio.</w:t>
            </w:r>
          </w:p>
          <w:p w14:paraId="21A74E69"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6-sexies. I rifiuti di imballaggio esportati fuori dell</w:t>
            </w:r>
            <w:r>
              <w:rPr>
                <w:rFonts w:cstheme="minorHAnsi"/>
                <w:sz w:val="16"/>
                <w:szCs w:val="16"/>
              </w:rPr>
              <w:t>’</w:t>
            </w:r>
            <w:r w:rsidRPr="006227E6">
              <w:rPr>
                <w:rFonts w:cstheme="minorHAnsi"/>
                <w:sz w:val="16"/>
                <w:szCs w:val="16"/>
              </w:rPr>
              <w:t>Unione</w:t>
            </w:r>
            <w:r>
              <w:rPr>
                <w:rFonts w:cstheme="minorHAnsi"/>
                <w:sz w:val="16"/>
                <w:szCs w:val="16"/>
              </w:rPr>
              <w:t xml:space="preserve"> </w:t>
            </w:r>
            <w:r w:rsidRPr="006227E6">
              <w:rPr>
                <w:rFonts w:cstheme="minorHAnsi"/>
                <w:sz w:val="16"/>
                <w:szCs w:val="16"/>
              </w:rPr>
              <w:t>europea sono considerati ai fini del conseguimento degli obiettivi di</w:t>
            </w:r>
            <w:r>
              <w:rPr>
                <w:rFonts w:cstheme="minorHAnsi"/>
                <w:sz w:val="16"/>
                <w:szCs w:val="16"/>
              </w:rPr>
              <w:t xml:space="preserve"> </w:t>
            </w:r>
            <w:r w:rsidRPr="006227E6">
              <w:rPr>
                <w:rFonts w:cstheme="minorHAnsi"/>
                <w:sz w:val="16"/>
                <w:szCs w:val="16"/>
              </w:rPr>
              <w:t>cui al comma 1 da parte dello Stato membro nel quale sono stati</w:t>
            </w:r>
            <w:r>
              <w:rPr>
                <w:rFonts w:cstheme="minorHAnsi"/>
                <w:sz w:val="16"/>
                <w:szCs w:val="16"/>
              </w:rPr>
              <w:t xml:space="preserve"> </w:t>
            </w:r>
            <w:r w:rsidRPr="006227E6">
              <w:rPr>
                <w:rFonts w:cstheme="minorHAnsi"/>
                <w:sz w:val="16"/>
                <w:szCs w:val="16"/>
              </w:rPr>
              <w:t>raccolti soltanto se i requisiti di cui all</w:t>
            </w:r>
            <w:r>
              <w:rPr>
                <w:rFonts w:cstheme="minorHAnsi"/>
                <w:sz w:val="16"/>
                <w:szCs w:val="16"/>
              </w:rPr>
              <w:t>’</w:t>
            </w:r>
            <w:r w:rsidRPr="006227E6">
              <w:rPr>
                <w:rFonts w:cstheme="minorHAnsi"/>
                <w:sz w:val="16"/>
                <w:szCs w:val="16"/>
              </w:rPr>
              <w:t>articolo 188-bis sono</w:t>
            </w:r>
            <w:r>
              <w:rPr>
                <w:rFonts w:cstheme="minorHAnsi"/>
                <w:sz w:val="16"/>
                <w:szCs w:val="16"/>
              </w:rPr>
              <w:t xml:space="preserve"> </w:t>
            </w:r>
            <w:r w:rsidRPr="006227E6">
              <w:rPr>
                <w:rFonts w:cstheme="minorHAnsi"/>
                <w:sz w:val="16"/>
                <w:szCs w:val="16"/>
              </w:rPr>
              <w:t>soddisfatti e se, in conformità del regolamento (CE) n. 1013/2006</w:t>
            </w:r>
            <w:r>
              <w:rPr>
                <w:rFonts w:cstheme="minorHAnsi"/>
                <w:sz w:val="16"/>
                <w:szCs w:val="16"/>
              </w:rPr>
              <w:t xml:space="preserve"> </w:t>
            </w:r>
            <w:r w:rsidRPr="006227E6">
              <w:rPr>
                <w:rFonts w:cstheme="minorHAnsi"/>
                <w:sz w:val="16"/>
                <w:szCs w:val="16"/>
              </w:rPr>
              <w:t>del Parlamento europeo e del Consiglio, l</w:t>
            </w:r>
            <w:r>
              <w:rPr>
                <w:rFonts w:cstheme="minorHAnsi"/>
                <w:sz w:val="16"/>
                <w:szCs w:val="16"/>
              </w:rPr>
              <w:t>’</w:t>
            </w:r>
            <w:r w:rsidRPr="006227E6">
              <w:rPr>
                <w:rFonts w:cstheme="minorHAnsi"/>
                <w:sz w:val="16"/>
                <w:szCs w:val="16"/>
              </w:rPr>
              <w:t>esportatore può provare</w:t>
            </w:r>
            <w:r>
              <w:rPr>
                <w:rFonts w:cstheme="minorHAnsi"/>
                <w:sz w:val="16"/>
                <w:szCs w:val="16"/>
              </w:rPr>
              <w:t xml:space="preserve"> </w:t>
            </w:r>
            <w:r w:rsidRPr="006227E6">
              <w:rPr>
                <w:rFonts w:cstheme="minorHAnsi"/>
                <w:sz w:val="16"/>
                <w:szCs w:val="16"/>
              </w:rPr>
              <w:t>che la spedizione di rifiuti è conforme agli obblighi di tale</w:t>
            </w:r>
            <w:r>
              <w:rPr>
                <w:rFonts w:cstheme="minorHAnsi"/>
                <w:sz w:val="16"/>
                <w:szCs w:val="16"/>
              </w:rPr>
              <w:t xml:space="preserve"> </w:t>
            </w:r>
            <w:r w:rsidRPr="006227E6">
              <w:rPr>
                <w:rFonts w:cstheme="minorHAnsi"/>
                <w:sz w:val="16"/>
                <w:szCs w:val="16"/>
              </w:rPr>
              <w:t>regolamento e il trattamento dei rifiuti di imballaggio al di fuori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Unione europea </w:t>
            </w:r>
            <w:r w:rsidRPr="006227E6">
              <w:rPr>
                <w:rFonts w:cstheme="minorHAnsi"/>
                <w:sz w:val="16"/>
                <w:szCs w:val="16"/>
              </w:rPr>
              <w:lastRenderedPageBreak/>
              <w:t>ha avuto luogo in condizioni sostanzialmente</w:t>
            </w:r>
            <w:r>
              <w:rPr>
                <w:rFonts w:cstheme="minorHAnsi"/>
                <w:sz w:val="16"/>
                <w:szCs w:val="16"/>
              </w:rPr>
              <w:t xml:space="preserve"> </w:t>
            </w:r>
            <w:r w:rsidRPr="006227E6">
              <w:rPr>
                <w:rFonts w:cstheme="minorHAnsi"/>
                <w:sz w:val="16"/>
                <w:szCs w:val="16"/>
              </w:rPr>
              <w:t>equivalenti agli obblighi previsti dal pertinente diritto ambientale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Unione.</w:t>
            </w:r>
          </w:p>
          <w:p w14:paraId="507AAFB5"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7. Il Ministro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e il Ministro delle attività produttive notificano alla</w:t>
            </w:r>
            <w:r>
              <w:rPr>
                <w:rFonts w:cstheme="minorHAnsi"/>
                <w:sz w:val="16"/>
                <w:szCs w:val="16"/>
              </w:rPr>
              <w:t xml:space="preserve"> </w:t>
            </w:r>
            <w:r w:rsidRPr="006227E6">
              <w:rPr>
                <w:rFonts w:cstheme="minorHAnsi"/>
                <w:sz w:val="16"/>
                <w:szCs w:val="16"/>
              </w:rPr>
              <w:t>Commissione dell</w:t>
            </w:r>
            <w:r>
              <w:rPr>
                <w:rFonts w:cstheme="minorHAnsi"/>
                <w:sz w:val="16"/>
                <w:szCs w:val="16"/>
              </w:rPr>
              <w:t>’</w:t>
            </w:r>
            <w:r w:rsidRPr="006227E6">
              <w:rPr>
                <w:rFonts w:cstheme="minorHAnsi"/>
                <w:sz w:val="16"/>
                <w:szCs w:val="16"/>
              </w:rPr>
              <w:t>Unione europea, ai sensi e secondo le modalità di</w:t>
            </w:r>
            <w:r>
              <w:rPr>
                <w:rFonts w:cstheme="minorHAnsi"/>
                <w:sz w:val="16"/>
                <w:szCs w:val="16"/>
              </w:rPr>
              <w:t xml:space="preserve"> </w:t>
            </w:r>
            <w:r w:rsidRPr="006227E6">
              <w:rPr>
                <w:rFonts w:cstheme="minorHAnsi"/>
                <w:sz w:val="16"/>
                <w:szCs w:val="16"/>
              </w:rPr>
              <w:t>cui agli articoli 12 e 16 della direttiva 94/62/CE del Parlamento</w:t>
            </w:r>
            <w:r>
              <w:rPr>
                <w:rFonts w:cstheme="minorHAnsi"/>
                <w:sz w:val="16"/>
                <w:szCs w:val="16"/>
              </w:rPr>
              <w:t xml:space="preserve"> </w:t>
            </w:r>
            <w:r w:rsidRPr="006227E6">
              <w:rPr>
                <w:rFonts w:cstheme="minorHAnsi"/>
                <w:sz w:val="16"/>
                <w:szCs w:val="16"/>
              </w:rPr>
              <w:t>europeo e del Consiglio del 20 dicembre 1994, la relazione</w:t>
            </w:r>
            <w:r>
              <w:rPr>
                <w:rFonts w:cstheme="minorHAnsi"/>
                <w:sz w:val="16"/>
                <w:szCs w:val="16"/>
              </w:rPr>
              <w:t xml:space="preserve"> </w:t>
            </w:r>
            <w:r w:rsidRPr="006227E6">
              <w:rPr>
                <w:rFonts w:cstheme="minorHAnsi"/>
                <w:sz w:val="16"/>
                <w:szCs w:val="16"/>
              </w:rPr>
              <w:t>sull</w:t>
            </w:r>
            <w:r>
              <w:rPr>
                <w:rFonts w:cstheme="minorHAnsi"/>
                <w:sz w:val="16"/>
                <w:szCs w:val="16"/>
              </w:rPr>
              <w:t>’</w:t>
            </w:r>
            <w:r w:rsidRPr="006227E6">
              <w:rPr>
                <w:rFonts w:cstheme="minorHAnsi"/>
                <w:sz w:val="16"/>
                <w:szCs w:val="16"/>
              </w:rPr>
              <w:t>attuazione delle disposizioni del presente titolo accompagnata</w:t>
            </w:r>
            <w:r>
              <w:rPr>
                <w:rFonts w:cstheme="minorHAnsi"/>
                <w:sz w:val="16"/>
                <w:szCs w:val="16"/>
              </w:rPr>
              <w:t xml:space="preserve"> </w:t>
            </w:r>
            <w:r w:rsidRPr="006227E6">
              <w:rPr>
                <w:rFonts w:cstheme="minorHAnsi"/>
                <w:sz w:val="16"/>
                <w:szCs w:val="16"/>
              </w:rPr>
              <w:t>dai dati acquisiti ai sensi del comma 2 e i progetti delle misure che</w:t>
            </w:r>
            <w:r>
              <w:rPr>
                <w:rFonts w:cstheme="minorHAnsi"/>
                <w:sz w:val="16"/>
                <w:szCs w:val="16"/>
              </w:rPr>
              <w:t xml:space="preserve"> </w:t>
            </w:r>
            <w:r w:rsidRPr="006227E6">
              <w:rPr>
                <w:rFonts w:cstheme="minorHAnsi"/>
                <w:sz w:val="16"/>
                <w:szCs w:val="16"/>
              </w:rPr>
              <w:t>si intendono adottare nell</w:t>
            </w:r>
            <w:r>
              <w:rPr>
                <w:rFonts w:cstheme="minorHAnsi"/>
                <w:sz w:val="16"/>
                <w:szCs w:val="16"/>
              </w:rPr>
              <w:t>’</w:t>
            </w:r>
            <w:r w:rsidRPr="006227E6">
              <w:rPr>
                <w:rFonts w:cstheme="minorHAnsi"/>
                <w:sz w:val="16"/>
                <w:szCs w:val="16"/>
              </w:rPr>
              <w:t>ambito del titolo medesimo.</w:t>
            </w:r>
          </w:p>
          <w:p w14:paraId="5CD42DB9" w14:textId="2A77C985" w:rsidR="00DA5243" w:rsidRPr="006227E6" w:rsidRDefault="00DA5243" w:rsidP="00DA5243">
            <w:pPr>
              <w:spacing w:before="60"/>
              <w:ind w:left="0" w:firstLine="0"/>
              <w:jc w:val="left"/>
              <w:rPr>
                <w:rFonts w:cstheme="minorHAnsi"/>
                <w:sz w:val="16"/>
                <w:szCs w:val="16"/>
              </w:rPr>
            </w:pPr>
            <w:r w:rsidRPr="006227E6">
              <w:rPr>
                <w:rFonts w:cstheme="minorHAnsi"/>
                <w:sz w:val="16"/>
                <w:szCs w:val="16"/>
              </w:rPr>
              <w:t>8. Il Ministro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e il Ministro delle attività produttive forniscono</w:t>
            </w:r>
            <w:r>
              <w:rPr>
                <w:rFonts w:cstheme="minorHAnsi"/>
                <w:sz w:val="16"/>
                <w:szCs w:val="16"/>
              </w:rPr>
              <w:t xml:space="preserve"> </w:t>
            </w:r>
            <w:r w:rsidRPr="006227E6">
              <w:rPr>
                <w:rFonts w:cstheme="minorHAnsi"/>
                <w:sz w:val="16"/>
                <w:szCs w:val="16"/>
              </w:rPr>
              <w:t>periodicamente all</w:t>
            </w:r>
            <w:r>
              <w:rPr>
                <w:rFonts w:cstheme="minorHAnsi"/>
                <w:sz w:val="16"/>
                <w:szCs w:val="16"/>
              </w:rPr>
              <w:t>’</w:t>
            </w:r>
            <w:r w:rsidRPr="006227E6">
              <w:rPr>
                <w:rFonts w:cstheme="minorHAnsi"/>
                <w:sz w:val="16"/>
                <w:szCs w:val="16"/>
              </w:rPr>
              <w:t>Unione europea e agli altri Paesi membri i dati</w:t>
            </w:r>
            <w:r>
              <w:rPr>
                <w:rFonts w:cstheme="minorHAnsi"/>
                <w:sz w:val="16"/>
                <w:szCs w:val="16"/>
              </w:rPr>
              <w:t xml:space="preserve"> </w:t>
            </w:r>
            <w:r w:rsidRPr="006227E6">
              <w:rPr>
                <w:rFonts w:cstheme="minorHAnsi"/>
                <w:sz w:val="16"/>
                <w:szCs w:val="16"/>
              </w:rPr>
              <w:t>sugli imballaggi e sui rifiuti di imballaggio secondo le tabelle e</w:t>
            </w:r>
            <w:r>
              <w:rPr>
                <w:rFonts w:cstheme="minorHAnsi"/>
                <w:sz w:val="16"/>
                <w:szCs w:val="16"/>
              </w:rPr>
              <w:t xml:space="preserve"> </w:t>
            </w:r>
            <w:r w:rsidRPr="006227E6">
              <w:rPr>
                <w:rFonts w:cstheme="minorHAnsi"/>
                <w:sz w:val="16"/>
                <w:szCs w:val="16"/>
              </w:rPr>
              <w:t>gli schemi adottati dalla Commissione dell</w:t>
            </w:r>
            <w:r>
              <w:rPr>
                <w:rFonts w:cstheme="minorHAnsi"/>
                <w:sz w:val="16"/>
                <w:szCs w:val="16"/>
              </w:rPr>
              <w:t>’</w:t>
            </w:r>
            <w:r w:rsidRPr="006227E6">
              <w:rPr>
                <w:rFonts w:cstheme="minorHAnsi"/>
                <w:sz w:val="16"/>
                <w:szCs w:val="16"/>
              </w:rPr>
              <w:t>Unione europea con la</w:t>
            </w:r>
            <w:r>
              <w:rPr>
                <w:rFonts w:cstheme="minorHAnsi"/>
                <w:sz w:val="16"/>
                <w:szCs w:val="16"/>
              </w:rPr>
              <w:t xml:space="preserve"> </w:t>
            </w:r>
            <w:r w:rsidRPr="006227E6">
              <w:rPr>
                <w:rFonts w:cstheme="minorHAnsi"/>
                <w:sz w:val="16"/>
                <w:szCs w:val="16"/>
              </w:rPr>
              <w:t>decisione 2005/270/CE del 22 marzo 2005.</w:t>
            </w:r>
          </w:p>
        </w:tc>
        <w:tc>
          <w:tcPr>
            <w:tcW w:w="1667" w:type="pct"/>
          </w:tcPr>
          <w:p w14:paraId="206419CD"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lastRenderedPageBreak/>
              <w:t>Art. 220</w:t>
            </w:r>
            <w:r>
              <w:rPr>
                <w:rFonts w:cstheme="minorHAnsi"/>
                <w:sz w:val="16"/>
                <w:szCs w:val="16"/>
              </w:rPr>
              <w:t xml:space="preserve"> – O</w:t>
            </w:r>
            <w:r w:rsidRPr="006227E6">
              <w:rPr>
                <w:rFonts w:cstheme="minorHAnsi"/>
                <w:sz w:val="16"/>
                <w:szCs w:val="16"/>
              </w:rPr>
              <w:t>biettivi di recupero e di riciclaggio</w:t>
            </w:r>
          </w:p>
          <w:p w14:paraId="3B3E8093"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1. Per conformarsi ai principi di cui all</w:t>
            </w:r>
            <w:r>
              <w:rPr>
                <w:rFonts w:cstheme="minorHAnsi"/>
                <w:sz w:val="16"/>
                <w:szCs w:val="16"/>
              </w:rPr>
              <w:t>’</w:t>
            </w:r>
            <w:r w:rsidRPr="006227E6">
              <w:rPr>
                <w:rFonts w:cstheme="minorHAnsi"/>
                <w:sz w:val="16"/>
                <w:szCs w:val="16"/>
              </w:rPr>
              <w:t>articolo 219, i</w:t>
            </w:r>
            <w:r>
              <w:rPr>
                <w:rFonts w:cstheme="minorHAnsi"/>
                <w:sz w:val="16"/>
                <w:szCs w:val="16"/>
              </w:rPr>
              <w:t xml:space="preserve"> </w:t>
            </w:r>
            <w:r w:rsidRPr="006227E6">
              <w:rPr>
                <w:rFonts w:cstheme="minorHAnsi"/>
                <w:sz w:val="16"/>
                <w:szCs w:val="16"/>
              </w:rPr>
              <w:t>produttori e gli utilizzatori devono conseguire gli obiettivi finali</w:t>
            </w:r>
            <w:r>
              <w:rPr>
                <w:rFonts w:cstheme="minorHAnsi"/>
                <w:sz w:val="16"/>
                <w:szCs w:val="16"/>
              </w:rPr>
              <w:t xml:space="preserve"> </w:t>
            </w:r>
            <w:r w:rsidRPr="006227E6">
              <w:rPr>
                <w:rFonts w:cstheme="minorHAnsi"/>
                <w:sz w:val="16"/>
                <w:szCs w:val="16"/>
              </w:rPr>
              <w:t>di riciclaggio e di recupero dei rifiuti di imballaggio in</w:t>
            </w:r>
            <w:r>
              <w:rPr>
                <w:rFonts w:cstheme="minorHAnsi"/>
                <w:sz w:val="16"/>
                <w:szCs w:val="16"/>
              </w:rPr>
              <w:t xml:space="preserve"> </w:t>
            </w:r>
            <w:r w:rsidRPr="006227E6">
              <w:rPr>
                <w:rFonts w:cstheme="minorHAnsi"/>
                <w:sz w:val="16"/>
                <w:szCs w:val="16"/>
              </w:rPr>
              <w:t>conformità alla disciplina comunitaria indicati nell</w:t>
            </w:r>
            <w:r>
              <w:rPr>
                <w:rFonts w:cstheme="minorHAnsi"/>
                <w:sz w:val="16"/>
                <w:szCs w:val="16"/>
              </w:rPr>
              <w:t>’</w:t>
            </w:r>
            <w:r w:rsidRPr="006227E6">
              <w:rPr>
                <w:rFonts w:cstheme="minorHAnsi"/>
                <w:sz w:val="16"/>
                <w:szCs w:val="16"/>
              </w:rPr>
              <w:t>Allegato E alla</w:t>
            </w:r>
            <w:r>
              <w:rPr>
                <w:rFonts w:cstheme="minorHAnsi"/>
                <w:sz w:val="16"/>
                <w:szCs w:val="16"/>
              </w:rPr>
              <w:t xml:space="preserve"> </w:t>
            </w:r>
            <w:r w:rsidRPr="006227E6">
              <w:rPr>
                <w:rFonts w:cstheme="minorHAnsi"/>
                <w:sz w:val="16"/>
                <w:szCs w:val="16"/>
              </w:rPr>
              <w:t>parte quarta del presente decreto.</w:t>
            </w:r>
          </w:p>
          <w:p w14:paraId="67D75C98" w14:textId="0C60E37D" w:rsidR="00DA5243" w:rsidRDefault="00DA5243" w:rsidP="00DA5243">
            <w:pPr>
              <w:spacing w:before="60"/>
              <w:ind w:left="0" w:firstLine="0"/>
              <w:jc w:val="left"/>
              <w:rPr>
                <w:rFonts w:cstheme="minorHAnsi"/>
                <w:sz w:val="16"/>
                <w:szCs w:val="16"/>
              </w:rPr>
            </w:pPr>
            <w:r w:rsidRPr="006227E6">
              <w:rPr>
                <w:rFonts w:cstheme="minorHAnsi"/>
                <w:sz w:val="16"/>
                <w:szCs w:val="16"/>
              </w:rPr>
              <w:t>2. Per garantire il controllo del raggiungimento degli obiettivi di</w:t>
            </w:r>
            <w:r>
              <w:rPr>
                <w:rFonts w:cstheme="minorHAnsi"/>
                <w:sz w:val="16"/>
                <w:szCs w:val="16"/>
              </w:rPr>
              <w:t xml:space="preserve"> </w:t>
            </w:r>
            <w:r w:rsidRPr="006227E6">
              <w:rPr>
                <w:rFonts w:cstheme="minorHAnsi"/>
                <w:sz w:val="16"/>
                <w:szCs w:val="16"/>
              </w:rPr>
              <w:t>riciclaggio e di recupero, il Consorzio nazionale degli imballaggi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articolo 224 acquisisce da tutti i soggetti che operano nel</w:t>
            </w:r>
            <w:r>
              <w:rPr>
                <w:rFonts w:cstheme="minorHAnsi"/>
                <w:sz w:val="16"/>
                <w:szCs w:val="16"/>
              </w:rPr>
              <w:t xml:space="preserve"> </w:t>
            </w:r>
            <w:r w:rsidRPr="006227E6">
              <w:rPr>
                <w:rFonts w:cstheme="minorHAnsi"/>
                <w:sz w:val="16"/>
                <w:szCs w:val="16"/>
              </w:rPr>
              <w:t>settore degli imballaggi e dei rifiuti di imballaggi i dati relativi</w:t>
            </w:r>
            <w:r>
              <w:rPr>
                <w:rFonts w:cstheme="minorHAnsi"/>
                <w:sz w:val="16"/>
                <w:szCs w:val="16"/>
              </w:rPr>
              <w:t xml:space="preserve"> </w:t>
            </w:r>
            <w:r w:rsidRPr="006227E6">
              <w:rPr>
                <w:rFonts w:cstheme="minorHAnsi"/>
                <w:sz w:val="16"/>
                <w:szCs w:val="16"/>
              </w:rPr>
              <w:t>al riciclaggio e al recupero degli stessi e comunica annualmente alla</w:t>
            </w:r>
            <w:r>
              <w:rPr>
                <w:rFonts w:cstheme="minorHAnsi"/>
                <w:sz w:val="16"/>
                <w:szCs w:val="16"/>
              </w:rPr>
              <w:t xml:space="preserve"> </w:t>
            </w:r>
            <w:r w:rsidRPr="006227E6">
              <w:rPr>
                <w:rFonts w:cstheme="minorHAnsi"/>
                <w:sz w:val="16"/>
                <w:szCs w:val="16"/>
              </w:rPr>
              <w:t>Sezione nazionale del Catasto dei rifiuti, utilizzando il modello</w:t>
            </w:r>
            <w:r>
              <w:rPr>
                <w:rFonts w:cstheme="minorHAnsi"/>
                <w:sz w:val="16"/>
                <w:szCs w:val="16"/>
              </w:rPr>
              <w:t xml:space="preserve"> </w:t>
            </w:r>
            <w:r w:rsidRPr="006227E6">
              <w:rPr>
                <w:rFonts w:cstheme="minorHAnsi"/>
                <w:sz w:val="16"/>
                <w:szCs w:val="16"/>
              </w:rPr>
              <w:t>unico di dichiarazione di cui all</w:t>
            </w:r>
            <w:r>
              <w:rPr>
                <w:rFonts w:cstheme="minorHAnsi"/>
                <w:sz w:val="16"/>
                <w:szCs w:val="16"/>
              </w:rPr>
              <w:t>’</w:t>
            </w:r>
            <w:r w:rsidRPr="006227E6">
              <w:rPr>
                <w:rFonts w:cstheme="minorHAnsi"/>
                <w:sz w:val="16"/>
                <w:szCs w:val="16"/>
              </w:rPr>
              <w:t>articolo 1 della legge 25 gennaio</w:t>
            </w:r>
            <w:r>
              <w:rPr>
                <w:rFonts w:cstheme="minorHAnsi"/>
                <w:sz w:val="16"/>
                <w:szCs w:val="16"/>
              </w:rPr>
              <w:t xml:space="preserve"> </w:t>
            </w:r>
            <w:r w:rsidRPr="006227E6">
              <w:rPr>
                <w:rFonts w:cstheme="minorHAnsi"/>
                <w:sz w:val="16"/>
                <w:szCs w:val="16"/>
              </w:rPr>
              <w:t>1994, n. 70, i dati, riferiti all</w:t>
            </w:r>
            <w:r>
              <w:rPr>
                <w:rFonts w:cstheme="minorHAnsi"/>
                <w:sz w:val="16"/>
                <w:szCs w:val="16"/>
              </w:rPr>
              <w:t>’</w:t>
            </w:r>
            <w:r w:rsidRPr="006227E6">
              <w:rPr>
                <w:rFonts w:cstheme="minorHAnsi"/>
                <w:sz w:val="16"/>
                <w:szCs w:val="16"/>
              </w:rPr>
              <w:t>anno solare precedente, relativi al</w:t>
            </w:r>
            <w:r>
              <w:rPr>
                <w:rFonts w:cstheme="minorHAnsi"/>
                <w:sz w:val="16"/>
                <w:szCs w:val="16"/>
              </w:rPr>
              <w:t xml:space="preserve"> </w:t>
            </w:r>
            <w:r w:rsidRPr="006227E6">
              <w:rPr>
                <w:rFonts w:cstheme="minorHAnsi"/>
                <w:sz w:val="16"/>
                <w:szCs w:val="16"/>
              </w:rPr>
              <w:t>quantitativo degli imballaggi per ciascun materiale e per tipo di</w:t>
            </w:r>
            <w:r>
              <w:rPr>
                <w:rFonts w:cstheme="minorHAnsi"/>
                <w:sz w:val="16"/>
                <w:szCs w:val="16"/>
              </w:rPr>
              <w:t xml:space="preserve"> </w:t>
            </w:r>
            <w:r w:rsidRPr="006227E6">
              <w:rPr>
                <w:rFonts w:cstheme="minorHAnsi"/>
                <w:sz w:val="16"/>
                <w:szCs w:val="16"/>
              </w:rPr>
              <w:t>imballaggio immesso sul mercato, nonché, per ciascun materiale, la</w:t>
            </w:r>
            <w:r>
              <w:rPr>
                <w:rFonts w:cstheme="minorHAnsi"/>
                <w:sz w:val="16"/>
                <w:szCs w:val="16"/>
              </w:rPr>
              <w:t xml:space="preserve"> </w:t>
            </w:r>
            <w:r w:rsidRPr="006227E6">
              <w:rPr>
                <w:rFonts w:cstheme="minorHAnsi"/>
                <w:sz w:val="16"/>
                <w:szCs w:val="16"/>
              </w:rPr>
              <w:t>quantità degli imballaggi riutilizzati e dei rifiuti di imballaggio</w:t>
            </w:r>
            <w:r>
              <w:rPr>
                <w:rFonts w:cstheme="minorHAnsi"/>
                <w:sz w:val="16"/>
                <w:szCs w:val="16"/>
              </w:rPr>
              <w:t xml:space="preserve"> </w:t>
            </w:r>
            <w:r w:rsidRPr="006227E6">
              <w:rPr>
                <w:rFonts w:cstheme="minorHAnsi"/>
                <w:sz w:val="16"/>
                <w:szCs w:val="16"/>
              </w:rPr>
              <w:t>riciclati e recuperati provenienti dal mercato nazionale. Le predette</w:t>
            </w:r>
            <w:r>
              <w:rPr>
                <w:rFonts w:cstheme="minorHAnsi"/>
                <w:sz w:val="16"/>
                <w:szCs w:val="16"/>
              </w:rPr>
              <w:t xml:space="preserve"> </w:t>
            </w:r>
            <w:r w:rsidRPr="006227E6">
              <w:rPr>
                <w:rFonts w:cstheme="minorHAnsi"/>
                <w:sz w:val="16"/>
                <w:szCs w:val="16"/>
              </w:rPr>
              <w:t xml:space="preserve">comunicazioni </w:t>
            </w:r>
            <w:r w:rsidRPr="00DA5243">
              <w:rPr>
                <w:rFonts w:cstheme="minorHAnsi"/>
                <w:b/>
                <w:bCs/>
                <w:strike/>
                <w:sz w:val="16"/>
                <w:szCs w:val="16"/>
              </w:rPr>
              <w:t>possono essere</w:t>
            </w:r>
            <w:r w:rsidRPr="00DA5243">
              <w:rPr>
                <w:rFonts w:cstheme="minorHAnsi"/>
                <w:b/>
                <w:bCs/>
                <w:sz w:val="16"/>
                <w:szCs w:val="16"/>
              </w:rPr>
              <w:t xml:space="preserve"> sono</w:t>
            </w:r>
            <w:r>
              <w:rPr>
                <w:rFonts w:cstheme="minorHAnsi"/>
                <w:sz w:val="16"/>
                <w:szCs w:val="16"/>
              </w:rPr>
              <w:t xml:space="preserve"> </w:t>
            </w:r>
            <w:r w:rsidRPr="006227E6">
              <w:rPr>
                <w:rFonts w:cstheme="minorHAnsi"/>
                <w:sz w:val="16"/>
                <w:szCs w:val="16"/>
              </w:rPr>
              <w:t>presentate dai soggetti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221, comma 3, lettere a) e c), per coloro i quali hanno</w:t>
            </w:r>
            <w:r>
              <w:rPr>
                <w:rFonts w:cstheme="minorHAnsi"/>
                <w:sz w:val="16"/>
                <w:szCs w:val="16"/>
              </w:rPr>
              <w:t xml:space="preserve"> </w:t>
            </w:r>
            <w:r w:rsidRPr="006227E6">
              <w:rPr>
                <w:rFonts w:cstheme="minorHAnsi"/>
                <w:sz w:val="16"/>
                <w:szCs w:val="16"/>
              </w:rPr>
              <w:t>aderito ai sistemi gestionali ivi previsti ed inviate contestualmente</w:t>
            </w:r>
            <w:r>
              <w:rPr>
                <w:rFonts w:cstheme="minorHAnsi"/>
                <w:sz w:val="16"/>
                <w:szCs w:val="16"/>
              </w:rPr>
              <w:t xml:space="preserve"> </w:t>
            </w:r>
            <w:r w:rsidRPr="006227E6">
              <w:rPr>
                <w:rFonts w:cstheme="minorHAnsi"/>
                <w:sz w:val="16"/>
                <w:szCs w:val="16"/>
              </w:rPr>
              <w:t xml:space="preserve">al Consorzio nazionale imballaggi. </w:t>
            </w:r>
            <w:r w:rsidRPr="00DA5243">
              <w:rPr>
                <w:rFonts w:cstheme="minorHAnsi"/>
                <w:b/>
                <w:bCs/>
                <w:strike/>
                <w:sz w:val="16"/>
                <w:szCs w:val="16"/>
              </w:rPr>
              <w:t xml:space="preserve">I rifiuti di imballaggio esportati dalla Comunità sono presi in considerazione, ai fini dell’adempimento degli obblighi e del conseguimento degli </w:t>
            </w:r>
            <w:r w:rsidRPr="00DA5243">
              <w:rPr>
                <w:rFonts w:cstheme="minorHAnsi"/>
                <w:b/>
                <w:bCs/>
                <w:strike/>
                <w:sz w:val="16"/>
                <w:szCs w:val="16"/>
              </w:rPr>
              <w:lastRenderedPageBreak/>
              <w:t>obiettivi di cui al comma 1, solo se sussiste idonea documentazione comprovante che l’operazione di recupero e/o di riciclaggio è stata effettuata con modalità equivalenti a quelle previste al riguardo dalla legislazione comunitaria.</w:t>
            </w:r>
            <w:r w:rsidRPr="00DA5243">
              <w:rPr>
                <w:rFonts w:cstheme="minorHAnsi"/>
                <w:b/>
                <w:bCs/>
                <w:sz w:val="16"/>
                <w:szCs w:val="16"/>
              </w:rPr>
              <w:t xml:space="preserve"> I rifiuti di imballaggio esportati fuori dell’Unione sono considerati ai fini del conseguimento degli obiettivi di recupero e riciclaggio di cui all’allegato E soltanto se i requisiti di cui al presente comma sono soddisfatti e se, in conformità al regolamento (CE) n. 1013/2006 del Parlamento europeo e del Consiglio, del 14 giugno 2006, l’esportatore può provare che la spedizione di rifiuti sia conforme agli obblighi di tale regolamento e il trattamento dei rifiuti di imballaggio al di fuori dell’Unione ha avuto luogo in condizioni sostanzialmente equivalenti agli obblighi previsti al riguardo dalla legislazione europea.</w:t>
            </w:r>
            <w:r>
              <w:rPr>
                <w:rFonts w:cstheme="minorHAnsi"/>
                <w:sz w:val="16"/>
                <w:szCs w:val="16"/>
              </w:rPr>
              <w:t xml:space="preserve"> </w:t>
            </w:r>
            <w:r w:rsidRPr="00DA5243">
              <w:rPr>
                <w:rFonts w:cstheme="minorHAnsi"/>
                <w:b/>
                <w:bCs/>
                <w:strike/>
                <w:sz w:val="16"/>
                <w:szCs w:val="16"/>
              </w:rPr>
              <w:t>L’Autorità di cui all’articolo 207, entro centoventi giorni dalla sua istituzione, redige un elenco dei Paesi extracomunitari in cui le operazioni di recupero e/o di riciclaggio sono considerate equivalenti a quelle previste al riguardo dalla legislazione comunitaria, tenendo conto anche di eventuali decisioni e orientamenti dell’Unione europea in materia.</w:t>
            </w:r>
          </w:p>
          <w:p w14:paraId="4C082137" w14:textId="1286FA4C" w:rsidR="00DA5243" w:rsidRDefault="00DA5243" w:rsidP="00DA5243">
            <w:pPr>
              <w:spacing w:before="60"/>
              <w:ind w:left="0" w:firstLine="0"/>
              <w:jc w:val="left"/>
              <w:rPr>
                <w:rFonts w:cstheme="minorHAnsi"/>
                <w:sz w:val="16"/>
                <w:szCs w:val="16"/>
              </w:rPr>
            </w:pPr>
            <w:r>
              <w:rPr>
                <w:rFonts w:cstheme="minorHAnsi"/>
                <w:sz w:val="16"/>
                <w:szCs w:val="16"/>
              </w:rPr>
              <w:t>[</w:t>
            </w:r>
            <w:r w:rsidRPr="00864321">
              <w:rPr>
                <w:rFonts w:cstheme="minorHAnsi"/>
                <w:i/>
                <w:iCs/>
                <w:sz w:val="16"/>
                <w:szCs w:val="16"/>
              </w:rPr>
              <w:t xml:space="preserve">3. </w:t>
            </w:r>
            <w:r w:rsidR="00864321" w:rsidRPr="00864321">
              <w:rPr>
                <w:rFonts w:cstheme="minorHAnsi"/>
                <w:i/>
                <w:iCs/>
                <w:sz w:val="16"/>
                <w:szCs w:val="16"/>
              </w:rPr>
              <w:t>c</w:t>
            </w:r>
            <w:r w:rsidRPr="00864321">
              <w:rPr>
                <w:rFonts w:cstheme="minorHAnsi"/>
                <w:i/>
                <w:iCs/>
                <w:sz w:val="16"/>
                <w:szCs w:val="16"/>
              </w:rPr>
              <w:t xml:space="preserve">omma </w:t>
            </w:r>
            <w:r w:rsidR="00864321" w:rsidRPr="00864321">
              <w:rPr>
                <w:rFonts w:cstheme="minorHAnsi"/>
                <w:i/>
                <w:iCs/>
                <w:sz w:val="16"/>
                <w:szCs w:val="16"/>
              </w:rPr>
              <w:t xml:space="preserve">già </w:t>
            </w:r>
            <w:r w:rsidRPr="00864321">
              <w:rPr>
                <w:rFonts w:cstheme="minorHAnsi"/>
                <w:i/>
                <w:iCs/>
                <w:sz w:val="16"/>
                <w:szCs w:val="16"/>
              </w:rPr>
              <w:t>abrogato</w:t>
            </w:r>
            <w:r>
              <w:rPr>
                <w:rFonts w:cstheme="minorHAnsi"/>
                <w:sz w:val="16"/>
                <w:szCs w:val="16"/>
              </w:rPr>
              <w:t>]</w:t>
            </w:r>
          </w:p>
          <w:p w14:paraId="6EEF0754"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4. Le pubbliche amministrazioni e i gestori incoraggiano, ove</w:t>
            </w:r>
            <w:r>
              <w:rPr>
                <w:rFonts w:cstheme="minorHAnsi"/>
                <w:sz w:val="16"/>
                <w:szCs w:val="16"/>
              </w:rPr>
              <w:t xml:space="preserve"> </w:t>
            </w:r>
            <w:r w:rsidRPr="006227E6">
              <w:rPr>
                <w:rFonts w:cstheme="minorHAnsi"/>
                <w:sz w:val="16"/>
                <w:szCs w:val="16"/>
              </w:rPr>
              <w:t>opportuno, l</w:t>
            </w:r>
            <w:r>
              <w:rPr>
                <w:rFonts w:cstheme="minorHAnsi"/>
                <w:sz w:val="16"/>
                <w:szCs w:val="16"/>
              </w:rPr>
              <w:t>’</w:t>
            </w:r>
            <w:r w:rsidRPr="006227E6">
              <w:rPr>
                <w:rFonts w:cstheme="minorHAnsi"/>
                <w:sz w:val="16"/>
                <w:szCs w:val="16"/>
              </w:rPr>
              <w:t>uso di materiali ottenuti da rifiuti di imballaggio</w:t>
            </w:r>
            <w:r>
              <w:rPr>
                <w:rFonts w:cstheme="minorHAnsi"/>
                <w:sz w:val="16"/>
                <w:szCs w:val="16"/>
              </w:rPr>
              <w:t xml:space="preserve"> </w:t>
            </w:r>
            <w:r w:rsidRPr="006227E6">
              <w:rPr>
                <w:rFonts w:cstheme="minorHAnsi"/>
                <w:sz w:val="16"/>
                <w:szCs w:val="16"/>
              </w:rPr>
              <w:t>riciclati per la fabbricazione di imballaggi e altri prodotti</w:t>
            </w:r>
            <w:r>
              <w:rPr>
                <w:rFonts w:cstheme="minorHAnsi"/>
                <w:sz w:val="16"/>
                <w:szCs w:val="16"/>
              </w:rPr>
              <w:t xml:space="preserve"> </w:t>
            </w:r>
            <w:r w:rsidRPr="006227E6">
              <w:rPr>
                <w:rFonts w:cstheme="minorHAnsi"/>
                <w:sz w:val="16"/>
                <w:szCs w:val="16"/>
              </w:rPr>
              <w:t>mediante:</w:t>
            </w:r>
          </w:p>
          <w:p w14:paraId="62F9253D"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a) il miglioramento delle condizioni di mercato per tali</w:t>
            </w:r>
            <w:r>
              <w:rPr>
                <w:rFonts w:cstheme="minorHAnsi"/>
                <w:sz w:val="16"/>
                <w:szCs w:val="16"/>
              </w:rPr>
              <w:t xml:space="preserve"> </w:t>
            </w:r>
            <w:r w:rsidRPr="006227E6">
              <w:rPr>
                <w:rFonts w:cstheme="minorHAnsi"/>
                <w:sz w:val="16"/>
                <w:szCs w:val="16"/>
              </w:rPr>
              <w:t>materiali;</w:t>
            </w:r>
          </w:p>
          <w:p w14:paraId="0B167B97"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b) la revisione delle norme esistenti che impediscono l</w:t>
            </w:r>
            <w:r>
              <w:rPr>
                <w:rFonts w:cstheme="minorHAnsi"/>
                <w:sz w:val="16"/>
                <w:szCs w:val="16"/>
              </w:rPr>
              <w:t>’</w:t>
            </w:r>
            <w:r w:rsidRPr="006227E6">
              <w:rPr>
                <w:rFonts w:cstheme="minorHAnsi"/>
                <w:sz w:val="16"/>
                <w:szCs w:val="16"/>
              </w:rPr>
              <w:t>uso di</w:t>
            </w:r>
            <w:r>
              <w:rPr>
                <w:rFonts w:cstheme="minorHAnsi"/>
                <w:sz w:val="16"/>
                <w:szCs w:val="16"/>
              </w:rPr>
              <w:t xml:space="preserve"> </w:t>
            </w:r>
            <w:r w:rsidRPr="006227E6">
              <w:rPr>
                <w:rFonts w:cstheme="minorHAnsi"/>
                <w:sz w:val="16"/>
                <w:szCs w:val="16"/>
              </w:rPr>
              <w:t>tali materiali.</w:t>
            </w:r>
          </w:p>
          <w:p w14:paraId="78900EF1"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5. Fermo restando quanto stabilito dall</w:t>
            </w:r>
            <w:r>
              <w:rPr>
                <w:rFonts w:cstheme="minorHAnsi"/>
                <w:sz w:val="16"/>
                <w:szCs w:val="16"/>
              </w:rPr>
              <w:t>’</w:t>
            </w:r>
            <w:r w:rsidRPr="006227E6">
              <w:rPr>
                <w:rFonts w:cstheme="minorHAnsi"/>
                <w:sz w:val="16"/>
                <w:szCs w:val="16"/>
              </w:rPr>
              <w:t>articolo 224, comma 3,</w:t>
            </w:r>
            <w:r>
              <w:rPr>
                <w:rFonts w:cstheme="minorHAnsi"/>
                <w:sz w:val="16"/>
                <w:szCs w:val="16"/>
              </w:rPr>
              <w:t xml:space="preserve"> </w:t>
            </w:r>
            <w:r w:rsidRPr="006227E6">
              <w:rPr>
                <w:rFonts w:cstheme="minorHAnsi"/>
                <w:sz w:val="16"/>
                <w:szCs w:val="16"/>
              </w:rPr>
              <w:t>lettera e), qualora gli obiettivi complessivi di riciclaggio e di</w:t>
            </w:r>
            <w:r>
              <w:rPr>
                <w:rFonts w:cstheme="minorHAnsi"/>
                <w:sz w:val="16"/>
                <w:szCs w:val="16"/>
              </w:rPr>
              <w:t xml:space="preserve"> </w:t>
            </w:r>
            <w:r w:rsidRPr="006227E6">
              <w:rPr>
                <w:rFonts w:cstheme="minorHAnsi"/>
                <w:sz w:val="16"/>
                <w:szCs w:val="16"/>
              </w:rPr>
              <w:t>recupero dei rifiuti di imballaggio come fissati al comma 1 non siano</w:t>
            </w:r>
            <w:r>
              <w:rPr>
                <w:rFonts w:cstheme="minorHAnsi"/>
                <w:sz w:val="16"/>
                <w:szCs w:val="16"/>
              </w:rPr>
              <w:t xml:space="preserve"> </w:t>
            </w:r>
            <w:r w:rsidRPr="006227E6">
              <w:rPr>
                <w:rFonts w:cstheme="minorHAnsi"/>
                <w:sz w:val="16"/>
                <w:szCs w:val="16"/>
              </w:rPr>
              <w:t>raggiunti alla scadenza prevista, con decreto del Presidente del</w:t>
            </w:r>
            <w:r>
              <w:rPr>
                <w:rFonts w:cstheme="minorHAnsi"/>
                <w:sz w:val="16"/>
                <w:szCs w:val="16"/>
              </w:rPr>
              <w:t xml:space="preserve"> </w:t>
            </w:r>
            <w:r w:rsidRPr="006227E6">
              <w:rPr>
                <w:rFonts w:cstheme="minorHAnsi"/>
                <w:sz w:val="16"/>
                <w:szCs w:val="16"/>
              </w:rPr>
              <w:t>Consiglio dei Ministri, previa deliberazione del Consiglio dei</w:t>
            </w:r>
            <w:r>
              <w:rPr>
                <w:rFonts w:cstheme="minorHAnsi"/>
                <w:sz w:val="16"/>
                <w:szCs w:val="16"/>
              </w:rPr>
              <w:t xml:space="preserve"> </w:t>
            </w:r>
            <w:r w:rsidRPr="006227E6">
              <w:rPr>
                <w:rFonts w:cstheme="minorHAnsi"/>
                <w:sz w:val="16"/>
                <w:szCs w:val="16"/>
              </w:rPr>
              <w:t>Ministri, su proposta del Ministro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e del Ministro delle attività produttive, alle</w:t>
            </w:r>
            <w:r>
              <w:rPr>
                <w:rFonts w:cstheme="minorHAnsi"/>
                <w:sz w:val="16"/>
                <w:szCs w:val="16"/>
              </w:rPr>
              <w:t xml:space="preserve"> </w:t>
            </w:r>
            <w:r w:rsidRPr="006227E6">
              <w:rPr>
                <w:rFonts w:cstheme="minorHAnsi"/>
                <w:sz w:val="16"/>
                <w:szCs w:val="16"/>
              </w:rPr>
              <w:t>diverse tipologie di materiali di imballaggi sono applicate misure di</w:t>
            </w:r>
            <w:r>
              <w:rPr>
                <w:rFonts w:cstheme="minorHAnsi"/>
                <w:sz w:val="16"/>
                <w:szCs w:val="16"/>
              </w:rPr>
              <w:t xml:space="preserve"> </w:t>
            </w:r>
            <w:r w:rsidRPr="006227E6">
              <w:rPr>
                <w:rFonts w:cstheme="minorHAnsi"/>
                <w:sz w:val="16"/>
                <w:szCs w:val="16"/>
              </w:rPr>
              <w:t>carattere economico, proporzionate al mancato raggiungimento di</w:t>
            </w:r>
            <w:r>
              <w:rPr>
                <w:rFonts w:cstheme="minorHAnsi"/>
                <w:sz w:val="16"/>
                <w:szCs w:val="16"/>
              </w:rPr>
              <w:t xml:space="preserve"> </w:t>
            </w:r>
            <w:r w:rsidRPr="006227E6">
              <w:rPr>
                <w:rFonts w:cstheme="minorHAnsi"/>
                <w:sz w:val="16"/>
                <w:szCs w:val="16"/>
              </w:rPr>
              <w:t>singoli obiettivi, il cui introito è versato all</w:t>
            </w:r>
            <w:r>
              <w:rPr>
                <w:rFonts w:cstheme="minorHAnsi"/>
                <w:sz w:val="16"/>
                <w:szCs w:val="16"/>
              </w:rPr>
              <w:t>’</w:t>
            </w:r>
            <w:r w:rsidRPr="006227E6">
              <w:rPr>
                <w:rFonts w:cstheme="minorHAnsi"/>
                <w:sz w:val="16"/>
                <w:szCs w:val="16"/>
              </w:rPr>
              <w:t>entrata del</w:t>
            </w:r>
            <w:r>
              <w:rPr>
                <w:rFonts w:cstheme="minorHAnsi"/>
                <w:sz w:val="16"/>
                <w:szCs w:val="16"/>
              </w:rPr>
              <w:t xml:space="preserve"> </w:t>
            </w:r>
            <w:r w:rsidRPr="006227E6">
              <w:rPr>
                <w:rFonts w:cstheme="minorHAnsi"/>
                <w:sz w:val="16"/>
                <w:szCs w:val="16"/>
              </w:rPr>
              <w:t>bilancio dello Stato per essere riassegnato con decreto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economia e delle finanze ad apposito capitolo del Ministero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Dette somme</w:t>
            </w:r>
            <w:r>
              <w:rPr>
                <w:rFonts w:cstheme="minorHAnsi"/>
                <w:sz w:val="16"/>
                <w:szCs w:val="16"/>
              </w:rPr>
              <w:t xml:space="preserve"> </w:t>
            </w:r>
            <w:r w:rsidRPr="006227E6">
              <w:rPr>
                <w:rFonts w:cstheme="minorHAnsi"/>
                <w:sz w:val="16"/>
                <w:szCs w:val="16"/>
              </w:rPr>
              <w:t>saranno utilizzate per promuovere la prevenzione, la raccolta</w:t>
            </w:r>
            <w:r>
              <w:rPr>
                <w:rFonts w:cstheme="minorHAnsi"/>
                <w:sz w:val="16"/>
                <w:szCs w:val="16"/>
              </w:rPr>
              <w:t xml:space="preserve"> </w:t>
            </w:r>
            <w:r w:rsidRPr="006227E6">
              <w:rPr>
                <w:rFonts w:cstheme="minorHAnsi"/>
                <w:sz w:val="16"/>
                <w:szCs w:val="16"/>
              </w:rPr>
              <w:t>differenziata, il riciclaggio e il recupero dei rifiuti di</w:t>
            </w:r>
            <w:r>
              <w:rPr>
                <w:rFonts w:cstheme="minorHAnsi"/>
                <w:sz w:val="16"/>
                <w:szCs w:val="16"/>
              </w:rPr>
              <w:t xml:space="preserve"> </w:t>
            </w:r>
            <w:r w:rsidRPr="006227E6">
              <w:rPr>
                <w:rFonts w:cstheme="minorHAnsi"/>
                <w:sz w:val="16"/>
                <w:szCs w:val="16"/>
              </w:rPr>
              <w:t>imballaggio.</w:t>
            </w:r>
          </w:p>
          <w:p w14:paraId="499A3181"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6. Il calcolo degli obiettivi di cui al comma 1 è effettuato su</w:t>
            </w:r>
            <w:r>
              <w:rPr>
                <w:rFonts w:cstheme="minorHAnsi"/>
                <w:sz w:val="16"/>
                <w:szCs w:val="16"/>
              </w:rPr>
              <w:t xml:space="preserve"> </w:t>
            </w:r>
            <w:r w:rsidRPr="006227E6">
              <w:rPr>
                <w:rFonts w:cstheme="minorHAnsi"/>
                <w:sz w:val="16"/>
                <w:szCs w:val="16"/>
              </w:rPr>
              <w:t>base nazionale con le seguenti modalità:</w:t>
            </w:r>
          </w:p>
          <w:p w14:paraId="3B6A08BE"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a) è calcolato il peso dei rifiuti di imballaggio prodotti e</w:t>
            </w:r>
            <w:r>
              <w:rPr>
                <w:rFonts w:cstheme="minorHAnsi"/>
                <w:sz w:val="16"/>
                <w:szCs w:val="16"/>
              </w:rPr>
              <w:t xml:space="preserve"> </w:t>
            </w:r>
            <w:r w:rsidRPr="006227E6">
              <w:rPr>
                <w:rFonts w:cstheme="minorHAnsi"/>
                <w:sz w:val="16"/>
                <w:szCs w:val="16"/>
              </w:rPr>
              <w:t>riciclati in un determinato anno civile. La quantità di rifiuti di</w:t>
            </w:r>
            <w:r>
              <w:rPr>
                <w:rFonts w:cstheme="minorHAnsi"/>
                <w:sz w:val="16"/>
                <w:szCs w:val="16"/>
              </w:rPr>
              <w:t xml:space="preserve"> </w:t>
            </w:r>
            <w:r w:rsidRPr="006227E6">
              <w:rPr>
                <w:rFonts w:cstheme="minorHAnsi"/>
                <w:sz w:val="16"/>
                <w:szCs w:val="16"/>
              </w:rPr>
              <w:t>imballaggio prodotti può essere considerata equivalente alla</w:t>
            </w:r>
            <w:r>
              <w:rPr>
                <w:rFonts w:cstheme="minorHAnsi"/>
                <w:sz w:val="16"/>
                <w:szCs w:val="16"/>
              </w:rPr>
              <w:t xml:space="preserve"> </w:t>
            </w:r>
            <w:r w:rsidRPr="006227E6">
              <w:rPr>
                <w:rFonts w:cstheme="minorHAnsi"/>
                <w:sz w:val="16"/>
                <w:szCs w:val="16"/>
              </w:rPr>
              <w:t>quantità di imballaggi immessi sul mercato nel corso dello stesso</w:t>
            </w:r>
            <w:r>
              <w:rPr>
                <w:rFonts w:cstheme="minorHAnsi"/>
                <w:sz w:val="16"/>
                <w:szCs w:val="16"/>
              </w:rPr>
              <w:t xml:space="preserve"> </w:t>
            </w:r>
            <w:r w:rsidRPr="006227E6">
              <w:rPr>
                <w:rFonts w:cstheme="minorHAnsi"/>
                <w:sz w:val="16"/>
                <w:szCs w:val="16"/>
              </w:rPr>
              <w:t>anno;</w:t>
            </w:r>
          </w:p>
          <w:p w14:paraId="6DDE238F"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lastRenderedPageBreak/>
              <w:t>b) il peso dei rifiuti di imballaggio riciclati è calcolato come</w:t>
            </w:r>
            <w:r>
              <w:rPr>
                <w:rFonts w:cstheme="minorHAnsi"/>
                <w:sz w:val="16"/>
                <w:szCs w:val="16"/>
              </w:rPr>
              <w:t xml:space="preserve"> </w:t>
            </w:r>
            <w:r w:rsidRPr="006227E6">
              <w:rPr>
                <w:rFonts w:cstheme="minorHAnsi"/>
                <w:sz w:val="16"/>
                <w:szCs w:val="16"/>
              </w:rPr>
              <w:t>il peso degli imballaggi diventati rifiuti che, dopo essere stati</w:t>
            </w:r>
            <w:r>
              <w:rPr>
                <w:rFonts w:cstheme="minorHAnsi"/>
                <w:sz w:val="16"/>
                <w:szCs w:val="16"/>
              </w:rPr>
              <w:t xml:space="preserve"> </w:t>
            </w:r>
            <w:r w:rsidRPr="006227E6">
              <w:rPr>
                <w:rFonts w:cstheme="minorHAnsi"/>
                <w:sz w:val="16"/>
                <w:szCs w:val="16"/>
              </w:rPr>
              <w:t>sottoposti a tutte le necessarie operazioni di controllo, cernita e</w:t>
            </w:r>
            <w:r>
              <w:rPr>
                <w:rFonts w:cstheme="minorHAnsi"/>
                <w:sz w:val="16"/>
                <w:szCs w:val="16"/>
              </w:rPr>
              <w:t xml:space="preserve"> </w:t>
            </w:r>
            <w:r w:rsidRPr="006227E6">
              <w:rPr>
                <w:rFonts w:cstheme="minorHAnsi"/>
                <w:sz w:val="16"/>
                <w:szCs w:val="16"/>
              </w:rPr>
              <w:t>altre operazioni preliminari, per eliminare i materiali di scarto che</w:t>
            </w:r>
            <w:r>
              <w:rPr>
                <w:rFonts w:cstheme="minorHAnsi"/>
                <w:sz w:val="16"/>
                <w:szCs w:val="16"/>
              </w:rPr>
              <w:t xml:space="preserve"> </w:t>
            </w:r>
            <w:r w:rsidRPr="006227E6">
              <w:rPr>
                <w:rFonts w:cstheme="minorHAnsi"/>
                <w:sz w:val="16"/>
                <w:szCs w:val="16"/>
              </w:rPr>
              <w:t>non sono interessati dal successivo ritrattamento e per garantire un</w:t>
            </w:r>
            <w:r>
              <w:rPr>
                <w:rFonts w:cstheme="minorHAnsi"/>
                <w:sz w:val="16"/>
                <w:szCs w:val="16"/>
              </w:rPr>
              <w:t xml:space="preserve"> </w:t>
            </w:r>
            <w:r w:rsidRPr="006227E6">
              <w:rPr>
                <w:rFonts w:cstheme="minorHAnsi"/>
                <w:sz w:val="16"/>
                <w:szCs w:val="16"/>
              </w:rPr>
              <w:t>riciclaggio di elevata qualità, sono immessi nell</w:t>
            </w:r>
            <w:r>
              <w:rPr>
                <w:rFonts w:cstheme="minorHAnsi"/>
                <w:sz w:val="16"/>
                <w:szCs w:val="16"/>
              </w:rPr>
              <w:t>’</w:t>
            </w:r>
            <w:r w:rsidRPr="006227E6">
              <w:rPr>
                <w:rFonts w:cstheme="minorHAnsi"/>
                <w:sz w:val="16"/>
                <w:szCs w:val="16"/>
              </w:rPr>
              <w:t>operazione di</w:t>
            </w:r>
            <w:r>
              <w:rPr>
                <w:rFonts w:cstheme="minorHAnsi"/>
                <w:sz w:val="16"/>
                <w:szCs w:val="16"/>
              </w:rPr>
              <w:t xml:space="preserve"> </w:t>
            </w:r>
            <w:r w:rsidRPr="006227E6">
              <w:rPr>
                <w:rFonts w:cstheme="minorHAnsi"/>
                <w:sz w:val="16"/>
                <w:szCs w:val="16"/>
              </w:rPr>
              <w:t>riciclaggio sono effettivamente ritrattati per ottenere prodotti,</w:t>
            </w:r>
            <w:r>
              <w:rPr>
                <w:rFonts w:cstheme="minorHAnsi"/>
                <w:sz w:val="16"/>
                <w:szCs w:val="16"/>
              </w:rPr>
              <w:t xml:space="preserve"> </w:t>
            </w:r>
            <w:r w:rsidRPr="006227E6">
              <w:rPr>
                <w:rFonts w:cstheme="minorHAnsi"/>
                <w:sz w:val="16"/>
                <w:szCs w:val="16"/>
              </w:rPr>
              <w:t>materiali o sostanze;</w:t>
            </w:r>
          </w:p>
          <w:p w14:paraId="7E070A2D"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c) ai fini della lettera a), il peso dei rifiuti di imballaggio</w:t>
            </w:r>
            <w:r>
              <w:rPr>
                <w:rFonts w:cstheme="minorHAnsi"/>
                <w:sz w:val="16"/>
                <w:szCs w:val="16"/>
              </w:rPr>
              <w:t xml:space="preserve"> </w:t>
            </w:r>
            <w:r w:rsidRPr="006227E6">
              <w:rPr>
                <w:rFonts w:cstheme="minorHAnsi"/>
                <w:sz w:val="16"/>
                <w:szCs w:val="16"/>
              </w:rPr>
              <w:t>riciclati è misurato all</w:t>
            </w:r>
            <w:r>
              <w:rPr>
                <w:rFonts w:cstheme="minorHAnsi"/>
                <w:sz w:val="16"/>
                <w:szCs w:val="16"/>
              </w:rPr>
              <w:t>’</w:t>
            </w:r>
            <w:r w:rsidRPr="006227E6">
              <w:rPr>
                <w:rFonts w:cstheme="minorHAnsi"/>
                <w:sz w:val="16"/>
                <w:szCs w:val="16"/>
              </w:rPr>
              <w:t>atto dell</w:t>
            </w:r>
            <w:r>
              <w:rPr>
                <w:rFonts w:cstheme="minorHAnsi"/>
                <w:sz w:val="16"/>
                <w:szCs w:val="16"/>
              </w:rPr>
              <w:t>’</w:t>
            </w:r>
            <w:r w:rsidRPr="006227E6">
              <w:rPr>
                <w:rFonts w:cstheme="minorHAnsi"/>
                <w:sz w:val="16"/>
                <w:szCs w:val="16"/>
              </w:rPr>
              <w:t>immissione dei rifiuti</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operazione di riciclaggio. In deroga il peso dei rifiuti di</w:t>
            </w:r>
            <w:r>
              <w:rPr>
                <w:rFonts w:cstheme="minorHAnsi"/>
                <w:sz w:val="16"/>
                <w:szCs w:val="16"/>
              </w:rPr>
              <w:t xml:space="preserve"> </w:t>
            </w:r>
            <w:r w:rsidRPr="006227E6">
              <w:rPr>
                <w:rFonts w:cstheme="minorHAnsi"/>
                <w:sz w:val="16"/>
                <w:szCs w:val="16"/>
              </w:rPr>
              <w:t>imballaggio riciclati può essere misurato in uscita dopo qualsiasi</w:t>
            </w:r>
            <w:r>
              <w:rPr>
                <w:rFonts w:cstheme="minorHAnsi"/>
                <w:sz w:val="16"/>
                <w:szCs w:val="16"/>
              </w:rPr>
              <w:t xml:space="preserve"> </w:t>
            </w:r>
            <w:r w:rsidRPr="006227E6">
              <w:rPr>
                <w:rFonts w:cstheme="minorHAnsi"/>
                <w:sz w:val="16"/>
                <w:szCs w:val="16"/>
              </w:rPr>
              <w:t>operazione di cernita, a condizione che:</w:t>
            </w:r>
          </w:p>
          <w:p w14:paraId="6F1E4978"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1) tali rifiuti in uscita siano successivamente riciclati;</w:t>
            </w:r>
          </w:p>
          <w:p w14:paraId="77F57ACC"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2) il peso dei materiali o delle sostanze che sono rimossi con</w:t>
            </w:r>
            <w:r>
              <w:rPr>
                <w:rFonts w:cstheme="minorHAnsi"/>
                <w:sz w:val="16"/>
                <w:szCs w:val="16"/>
              </w:rPr>
              <w:t xml:space="preserve"> </w:t>
            </w:r>
            <w:r w:rsidRPr="006227E6">
              <w:rPr>
                <w:rFonts w:cstheme="minorHAnsi"/>
                <w:sz w:val="16"/>
                <w:szCs w:val="16"/>
              </w:rPr>
              <w:t>ulteriori operazioni precedenti l</w:t>
            </w:r>
            <w:r>
              <w:rPr>
                <w:rFonts w:cstheme="minorHAnsi"/>
                <w:sz w:val="16"/>
                <w:szCs w:val="16"/>
              </w:rPr>
              <w:t>’</w:t>
            </w:r>
            <w:r w:rsidRPr="006227E6">
              <w:rPr>
                <w:rFonts w:cstheme="minorHAnsi"/>
                <w:sz w:val="16"/>
                <w:szCs w:val="16"/>
              </w:rPr>
              <w:t>operazione di riciclaggio e che non</w:t>
            </w:r>
            <w:r>
              <w:rPr>
                <w:rFonts w:cstheme="minorHAnsi"/>
                <w:sz w:val="16"/>
                <w:szCs w:val="16"/>
              </w:rPr>
              <w:t xml:space="preserve"> </w:t>
            </w:r>
            <w:r w:rsidRPr="006227E6">
              <w:rPr>
                <w:rFonts w:cstheme="minorHAnsi"/>
                <w:sz w:val="16"/>
                <w:szCs w:val="16"/>
              </w:rPr>
              <w:t>sono successivamente riciclati non sia incluso nel peso dei rifiuti</w:t>
            </w:r>
            <w:r>
              <w:rPr>
                <w:rFonts w:cstheme="minorHAnsi"/>
                <w:sz w:val="16"/>
                <w:szCs w:val="16"/>
              </w:rPr>
              <w:t xml:space="preserve"> </w:t>
            </w:r>
            <w:r w:rsidRPr="006227E6">
              <w:rPr>
                <w:rFonts w:cstheme="minorHAnsi"/>
                <w:sz w:val="16"/>
                <w:szCs w:val="16"/>
              </w:rPr>
              <w:t>comunicati come riciclati. Il controllo della qualità e di</w:t>
            </w:r>
            <w:r>
              <w:rPr>
                <w:rFonts w:cstheme="minorHAnsi"/>
                <w:sz w:val="16"/>
                <w:szCs w:val="16"/>
              </w:rPr>
              <w:t xml:space="preserve"> </w:t>
            </w:r>
            <w:r w:rsidRPr="006227E6">
              <w:rPr>
                <w:rFonts w:cstheme="minorHAnsi"/>
                <w:sz w:val="16"/>
                <w:szCs w:val="16"/>
              </w:rPr>
              <w:t>tracciabilità dei rifiuti di imballaggio è assicurato dal sistema</w:t>
            </w:r>
            <w:r>
              <w:rPr>
                <w:rFonts w:cstheme="minorHAnsi"/>
                <w:sz w:val="16"/>
                <w:szCs w:val="16"/>
              </w:rPr>
              <w:t xml:space="preserve"> </w:t>
            </w:r>
            <w:r w:rsidRPr="006227E6">
              <w:rPr>
                <w:rFonts w:cstheme="minorHAnsi"/>
                <w:sz w:val="16"/>
                <w:szCs w:val="16"/>
              </w:rPr>
              <w:t>previsto dall</w:t>
            </w:r>
            <w:r>
              <w:rPr>
                <w:rFonts w:cstheme="minorHAnsi"/>
                <w:sz w:val="16"/>
                <w:szCs w:val="16"/>
              </w:rPr>
              <w:t>’</w:t>
            </w:r>
            <w:r w:rsidRPr="006227E6">
              <w:rPr>
                <w:rFonts w:cstheme="minorHAnsi"/>
                <w:sz w:val="16"/>
                <w:szCs w:val="16"/>
              </w:rPr>
              <w:t>articolo 188-bis.</w:t>
            </w:r>
          </w:p>
          <w:p w14:paraId="1F74EE34"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6-bis. Per il raggiungimento degli obiettivi di cui al presente</w:t>
            </w:r>
            <w:r>
              <w:rPr>
                <w:rFonts w:cstheme="minorHAnsi"/>
                <w:sz w:val="16"/>
                <w:szCs w:val="16"/>
              </w:rPr>
              <w:t xml:space="preserve"> </w:t>
            </w:r>
            <w:r w:rsidRPr="006227E6">
              <w:rPr>
                <w:rFonts w:cstheme="minorHAnsi"/>
                <w:sz w:val="16"/>
                <w:szCs w:val="16"/>
              </w:rPr>
              <w:t>articolo la quantità di rifiuti di imballaggio biodegradabili in</w:t>
            </w:r>
            <w:r>
              <w:rPr>
                <w:rFonts w:cstheme="minorHAnsi"/>
                <w:sz w:val="16"/>
                <w:szCs w:val="16"/>
              </w:rPr>
              <w:t xml:space="preserve"> </w:t>
            </w:r>
            <w:r w:rsidRPr="006227E6">
              <w:rPr>
                <w:rFonts w:cstheme="minorHAnsi"/>
                <w:sz w:val="16"/>
                <w:szCs w:val="16"/>
              </w:rPr>
              <w:t>ingresso al trattamento aerobico o anaerobico può essere considerata</w:t>
            </w:r>
            <w:r>
              <w:rPr>
                <w:rFonts w:cstheme="minorHAnsi"/>
                <w:sz w:val="16"/>
                <w:szCs w:val="16"/>
              </w:rPr>
              <w:t xml:space="preserve"> </w:t>
            </w:r>
            <w:r w:rsidRPr="006227E6">
              <w:rPr>
                <w:rFonts w:cstheme="minorHAnsi"/>
                <w:sz w:val="16"/>
                <w:szCs w:val="16"/>
              </w:rPr>
              <w:t xml:space="preserve">come riciclata se il trattamento produce compost, </w:t>
            </w:r>
            <w:proofErr w:type="spellStart"/>
            <w:r w:rsidRPr="006227E6">
              <w:rPr>
                <w:rFonts w:cstheme="minorHAnsi"/>
                <w:sz w:val="16"/>
                <w:szCs w:val="16"/>
              </w:rPr>
              <w:t>digestato</w:t>
            </w:r>
            <w:proofErr w:type="spellEnd"/>
            <w:r w:rsidRPr="006227E6">
              <w:rPr>
                <w:rFonts w:cstheme="minorHAnsi"/>
                <w:sz w:val="16"/>
                <w:szCs w:val="16"/>
              </w:rPr>
              <w:t xml:space="preserve"> o altro</w:t>
            </w:r>
            <w:r>
              <w:rPr>
                <w:rFonts w:cstheme="minorHAnsi"/>
                <w:sz w:val="16"/>
                <w:szCs w:val="16"/>
              </w:rPr>
              <w:t xml:space="preserve"> </w:t>
            </w:r>
            <w:r w:rsidRPr="006227E6">
              <w:rPr>
                <w:rFonts w:cstheme="minorHAnsi"/>
                <w:sz w:val="16"/>
                <w:szCs w:val="16"/>
              </w:rPr>
              <w:t>prodotto in uscita con analoga quantità di contenuto riciclato</w:t>
            </w:r>
            <w:r>
              <w:rPr>
                <w:rFonts w:cstheme="minorHAnsi"/>
                <w:sz w:val="16"/>
                <w:szCs w:val="16"/>
              </w:rPr>
              <w:t xml:space="preserve"> </w:t>
            </w:r>
            <w:r w:rsidRPr="006227E6">
              <w:rPr>
                <w:rFonts w:cstheme="minorHAnsi"/>
                <w:sz w:val="16"/>
                <w:szCs w:val="16"/>
              </w:rPr>
              <w:t>rispetto ai rifiuti immessi, destinato a essere utilizzato come</w:t>
            </w:r>
            <w:r>
              <w:rPr>
                <w:rFonts w:cstheme="minorHAnsi"/>
                <w:sz w:val="16"/>
                <w:szCs w:val="16"/>
              </w:rPr>
              <w:t xml:space="preserve"> </w:t>
            </w:r>
            <w:r w:rsidRPr="006227E6">
              <w:rPr>
                <w:rFonts w:cstheme="minorHAnsi"/>
                <w:sz w:val="16"/>
                <w:szCs w:val="16"/>
              </w:rPr>
              <w:t>prodotto, materiale o sostanza riciclati. Quando il prodotto in</w:t>
            </w:r>
            <w:r>
              <w:rPr>
                <w:rFonts w:cstheme="minorHAnsi"/>
                <w:sz w:val="16"/>
                <w:szCs w:val="16"/>
              </w:rPr>
              <w:t xml:space="preserve"> </w:t>
            </w:r>
            <w:r w:rsidRPr="006227E6">
              <w:rPr>
                <w:rFonts w:cstheme="minorHAnsi"/>
                <w:sz w:val="16"/>
                <w:szCs w:val="16"/>
              </w:rPr>
              <w:t>uscita è utilizzato sul terreno, può essere considerato come</w:t>
            </w:r>
            <w:r>
              <w:rPr>
                <w:rFonts w:cstheme="minorHAnsi"/>
                <w:sz w:val="16"/>
                <w:szCs w:val="16"/>
              </w:rPr>
              <w:t xml:space="preserve"> </w:t>
            </w:r>
            <w:r w:rsidRPr="006227E6">
              <w:rPr>
                <w:rFonts w:cstheme="minorHAnsi"/>
                <w:sz w:val="16"/>
                <w:szCs w:val="16"/>
              </w:rPr>
              <w:t>riciclato solo se il suo utilizzo comporta benefici per l</w:t>
            </w:r>
            <w:r>
              <w:rPr>
                <w:rFonts w:cstheme="minorHAnsi"/>
                <w:sz w:val="16"/>
                <w:szCs w:val="16"/>
              </w:rPr>
              <w:t>’</w:t>
            </w:r>
            <w:r w:rsidRPr="006227E6">
              <w:rPr>
                <w:rFonts w:cstheme="minorHAnsi"/>
                <w:sz w:val="16"/>
                <w:szCs w:val="16"/>
              </w:rPr>
              <w:t>agricoltura</w:t>
            </w:r>
            <w:r>
              <w:rPr>
                <w:rFonts w:cstheme="minorHAnsi"/>
                <w:sz w:val="16"/>
                <w:szCs w:val="16"/>
              </w:rPr>
              <w:t xml:space="preserve"> </w:t>
            </w:r>
            <w:r w:rsidRPr="006227E6">
              <w:rPr>
                <w:rFonts w:cstheme="minorHAnsi"/>
                <w:sz w:val="16"/>
                <w:szCs w:val="16"/>
              </w:rPr>
              <w:t>o un miglioramento sul piano ecologico.</w:t>
            </w:r>
          </w:p>
          <w:p w14:paraId="63E311BD"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6-ter. La quantità di materiali dei rifiuti di imballaggio che</w:t>
            </w:r>
            <w:r>
              <w:rPr>
                <w:rFonts w:cstheme="minorHAnsi"/>
                <w:sz w:val="16"/>
                <w:szCs w:val="16"/>
              </w:rPr>
              <w:t xml:space="preserve"> </w:t>
            </w:r>
            <w:r w:rsidRPr="006227E6">
              <w:rPr>
                <w:rFonts w:cstheme="minorHAnsi"/>
                <w:sz w:val="16"/>
                <w:szCs w:val="16"/>
              </w:rPr>
              <w:t>hanno cessato di essere rifiuti a seguito di un</w:t>
            </w:r>
            <w:r>
              <w:rPr>
                <w:rFonts w:cstheme="minorHAnsi"/>
                <w:sz w:val="16"/>
                <w:szCs w:val="16"/>
              </w:rPr>
              <w:t>’</w:t>
            </w:r>
            <w:r w:rsidRPr="006227E6">
              <w:rPr>
                <w:rFonts w:cstheme="minorHAnsi"/>
                <w:sz w:val="16"/>
                <w:szCs w:val="16"/>
              </w:rPr>
              <w:t>operazione</w:t>
            </w:r>
            <w:r>
              <w:rPr>
                <w:rFonts w:cstheme="minorHAnsi"/>
                <w:sz w:val="16"/>
                <w:szCs w:val="16"/>
              </w:rPr>
              <w:t xml:space="preserve"> </w:t>
            </w:r>
            <w:r w:rsidRPr="006227E6">
              <w:rPr>
                <w:rFonts w:cstheme="minorHAnsi"/>
                <w:sz w:val="16"/>
                <w:szCs w:val="16"/>
              </w:rPr>
              <w:t>preparatoria prima di essere ritrattati può essere considerata</w:t>
            </w:r>
            <w:r>
              <w:rPr>
                <w:rFonts w:cstheme="minorHAnsi"/>
                <w:sz w:val="16"/>
                <w:szCs w:val="16"/>
              </w:rPr>
              <w:t xml:space="preserve"> </w:t>
            </w:r>
            <w:r w:rsidRPr="006227E6">
              <w:rPr>
                <w:rFonts w:cstheme="minorHAnsi"/>
                <w:sz w:val="16"/>
                <w:szCs w:val="16"/>
              </w:rPr>
              <w:t>riciclata, purch</w:t>
            </w:r>
            <w:r>
              <w:rPr>
                <w:rFonts w:cstheme="minorHAnsi"/>
                <w:sz w:val="16"/>
                <w:szCs w:val="16"/>
              </w:rPr>
              <w:t>é</w:t>
            </w:r>
            <w:r w:rsidRPr="006227E6">
              <w:rPr>
                <w:rFonts w:cstheme="minorHAnsi"/>
                <w:sz w:val="16"/>
                <w:szCs w:val="16"/>
              </w:rPr>
              <w:t xml:space="preserve"> tali materiali siano destinati al successivo</w:t>
            </w:r>
            <w:r>
              <w:rPr>
                <w:rFonts w:cstheme="minorHAnsi"/>
                <w:sz w:val="16"/>
                <w:szCs w:val="16"/>
              </w:rPr>
              <w:t xml:space="preserve"> </w:t>
            </w:r>
            <w:r w:rsidRPr="006227E6">
              <w:rPr>
                <w:rFonts w:cstheme="minorHAnsi"/>
                <w:sz w:val="16"/>
                <w:szCs w:val="16"/>
              </w:rPr>
              <w:t>ritrattamento al fine di ottenere prodotti, materiali o sostanze da</w:t>
            </w:r>
            <w:r>
              <w:rPr>
                <w:rFonts w:cstheme="minorHAnsi"/>
                <w:sz w:val="16"/>
                <w:szCs w:val="16"/>
              </w:rPr>
              <w:t xml:space="preserve"> </w:t>
            </w:r>
            <w:r w:rsidRPr="006227E6">
              <w:rPr>
                <w:rFonts w:cstheme="minorHAnsi"/>
                <w:sz w:val="16"/>
                <w:szCs w:val="16"/>
              </w:rPr>
              <w:t>utilizzare per la loro funzione originaria o per altri fini.</w:t>
            </w:r>
            <w:r>
              <w:rPr>
                <w:rFonts w:cstheme="minorHAnsi"/>
                <w:sz w:val="16"/>
                <w:szCs w:val="16"/>
              </w:rPr>
              <w:t xml:space="preserve"> </w:t>
            </w:r>
            <w:r w:rsidRPr="006227E6">
              <w:rPr>
                <w:rFonts w:cstheme="minorHAnsi"/>
                <w:sz w:val="16"/>
                <w:szCs w:val="16"/>
              </w:rPr>
              <w:t>Tuttavia, i materiali che hanno cessato di essere rifiuti e che</w:t>
            </w:r>
            <w:r>
              <w:rPr>
                <w:rFonts w:cstheme="minorHAnsi"/>
                <w:sz w:val="16"/>
                <w:szCs w:val="16"/>
              </w:rPr>
              <w:t xml:space="preserve"> </w:t>
            </w:r>
            <w:r w:rsidRPr="006227E6">
              <w:rPr>
                <w:rFonts w:cstheme="minorHAnsi"/>
                <w:sz w:val="16"/>
                <w:szCs w:val="16"/>
              </w:rPr>
              <w:t>devono essere utilizzati come combustibili o altri mezzi per produrre</w:t>
            </w:r>
            <w:r>
              <w:rPr>
                <w:rFonts w:cstheme="minorHAnsi"/>
                <w:sz w:val="16"/>
                <w:szCs w:val="16"/>
              </w:rPr>
              <w:t xml:space="preserve"> </w:t>
            </w:r>
            <w:r w:rsidRPr="006227E6">
              <w:rPr>
                <w:rFonts w:cstheme="minorHAnsi"/>
                <w:sz w:val="16"/>
                <w:szCs w:val="16"/>
              </w:rPr>
              <w:t>energia o devono essere inceneriti, usati per operazioni di</w:t>
            </w:r>
            <w:r>
              <w:rPr>
                <w:rFonts w:cstheme="minorHAnsi"/>
                <w:sz w:val="16"/>
                <w:szCs w:val="16"/>
              </w:rPr>
              <w:t xml:space="preserve"> </w:t>
            </w:r>
            <w:r w:rsidRPr="006227E6">
              <w:rPr>
                <w:rFonts w:cstheme="minorHAnsi"/>
                <w:sz w:val="16"/>
                <w:szCs w:val="16"/>
              </w:rPr>
              <w:t>riempimento o smaltiti in discarica non possono essere considerati ai</w:t>
            </w:r>
            <w:r>
              <w:rPr>
                <w:rFonts w:cstheme="minorHAnsi"/>
                <w:sz w:val="16"/>
                <w:szCs w:val="16"/>
              </w:rPr>
              <w:t xml:space="preserve"> </w:t>
            </w:r>
            <w:r w:rsidRPr="006227E6">
              <w:rPr>
                <w:rFonts w:cstheme="minorHAnsi"/>
                <w:sz w:val="16"/>
                <w:szCs w:val="16"/>
              </w:rPr>
              <w:t>fini del conseguimento degli obiettivi di riciclaggio.</w:t>
            </w:r>
          </w:p>
          <w:p w14:paraId="192C5921"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6-quater. Per il calcolo degli obiettivi di cui al comma 1, il</w:t>
            </w:r>
            <w:r>
              <w:rPr>
                <w:rFonts w:cstheme="minorHAnsi"/>
                <w:sz w:val="16"/>
                <w:szCs w:val="16"/>
              </w:rPr>
              <w:t xml:space="preserve"> </w:t>
            </w:r>
            <w:r w:rsidRPr="006227E6">
              <w:rPr>
                <w:rFonts w:cstheme="minorHAnsi"/>
                <w:sz w:val="16"/>
                <w:szCs w:val="16"/>
              </w:rPr>
              <w:t>riciclaggio dei metalli separati dopo l</w:t>
            </w:r>
            <w:r>
              <w:rPr>
                <w:rFonts w:cstheme="minorHAnsi"/>
                <w:sz w:val="16"/>
                <w:szCs w:val="16"/>
              </w:rPr>
              <w:t>’</w:t>
            </w:r>
            <w:r w:rsidRPr="006227E6">
              <w:rPr>
                <w:rFonts w:cstheme="minorHAnsi"/>
                <w:sz w:val="16"/>
                <w:szCs w:val="16"/>
              </w:rPr>
              <w:t>incenerimento dei rifiuti,</w:t>
            </w:r>
            <w:r>
              <w:rPr>
                <w:rFonts w:cstheme="minorHAnsi"/>
                <w:sz w:val="16"/>
                <w:szCs w:val="16"/>
              </w:rPr>
              <w:t xml:space="preserve"> </w:t>
            </w:r>
            <w:r w:rsidRPr="006227E6">
              <w:rPr>
                <w:rFonts w:cstheme="minorHAnsi"/>
                <w:sz w:val="16"/>
                <w:szCs w:val="16"/>
              </w:rPr>
              <w:t>proporzionalmente alla quota di rifiuti di imballaggio inceneriti,</w:t>
            </w:r>
            <w:r>
              <w:rPr>
                <w:rFonts w:cstheme="minorHAnsi"/>
                <w:sz w:val="16"/>
                <w:szCs w:val="16"/>
              </w:rPr>
              <w:t xml:space="preserve"> </w:t>
            </w:r>
            <w:r w:rsidRPr="006227E6">
              <w:rPr>
                <w:rFonts w:cstheme="minorHAnsi"/>
                <w:sz w:val="16"/>
                <w:szCs w:val="16"/>
              </w:rPr>
              <w:t>può essere computato ai fini del raggiungimento a condizione che i</w:t>
            </w:r>
            <w:r>
              <w:rPr>
                <w:rFonts w:cstheme="minorHAnsi"/>
                <w:sz w:val="16"/>
                <w:szCs w:val="16"/>
              </w:rPr>
              <w:t xml:space="preserve"> </w:t>
            </w:r>
            <w:r w:rsidRPr="006227E6">
              <w:rPr>
                <w:rFonts w:cstheme="minorHAnsi"/>
                <w:sz w:val="16"/>
                <w:szCs w:val="16"/>
              </w:rPr>
              <w:t>metalli riciclati soddisfino determinati criteri di qualità</w:t>
            </w:r>
            <w:r>
              <w:rPr>
                <w:rFonts w:cstheme="minorHAnsi"/>
                <w:sz w:val="16"/>
                <w:szCs w:val="16"/>
              </w:rPr>
              <w:t xml:space="preserve"> </w:t>
            </w:r>
            <w:r w:rsidRPr="006227E6">
              <w:rPr>
                <w:rFonts w:cstheme="minorHAnsi"/>
                <w:sz w:val="16"/>
                <w:szCs w:val="16"/>
              </w:rPr>
              <w:t>stabiliti dalla decisione di esecuzione (UE) 2019/665 della</w:t>
            </w:r>
            <w:r>
              <w:rPr>
                <w:rFonts w:cstheme="minorHAnsi"/>
                <w:sz w:val="16"/>
                <w:szCs w:val="16"/>
              </w:rPr>
              <w:t xml:space="preserve"> </w:t>
            </w:r>
            <w:r w:rsidRPr="006227E6">
              <w:rPr>
                <w:rFonts w:cstheme="minorHAnsi"/>
                <w:sz w:val="16"/>
                <w:szCs w:val="16"/>
              </w:rPr>
              <w:t>Commissione del 17 aprile 2019.</w:t>
            </w:r>
          </w:p>
          <w:p w14:paraId="5563F5D1"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6-quinquies. I rifiuti di imballaggio inviati in un altro Stato</w:t>
            </w:r>
            <w:r>
              <w:rPr>
                <w:rFonts w:cstheme="minorHAnsi"/>
                <w:sz w:val="16"/>
                <w:szCs w:val="16"/>
              </w:rPr>
              <w:t xml:space="preserve"> </w:t>
            </w:r>
            <w:r w:rsidRPr="006227E6">
              <w:rPr>
                <w:rFonts w:cstheme="minorHAnsi"/>
                <w:sz w:val="16"/>
                <w:szCs w:val="16"/>
              </w:rPr>
              <w:t>membro per essere riciclati in quello stesso Stato possono essere</w:t>
            </w:r>
            <w:r>
              <w:rPr>
                <w:rFonts w:cstheme="minorHAnsi"/>
                <w:sz w:val="16"/>
                <w:szCs w:val="16"/>
              </w:rPr>
              <w:t xml:space="preserve"> </w:t>
            </w:r>
            <w:r w:rsidRPr="006227E6">
              <w:rPr>
                <w:rFonts w:cstheme="minorHAnsi"/>
                <w:sz w:val="16"/>
                <w:szCs w:val="16"/>
              </w:rPr>
              <w:lastRenderedPageBreak/>
              <w:t>considerati ai fini del conseguimento degli obiettivi di cui al comma</w:t>
            </w:r>
            <w:r>
              <w:rPr>
                <w:rFonts w:cstheme="minorHAnsi"/>
                <w:sz w:val="16"/>
                <w:szCs w:val="16"/>
              </w:rPr>
              <w:t xml:space="preserve"> </w:t>
            </w:r>
            <w:r w:rsidRPr="006227E6">
              <w:rPr>
                <w:rFonts w:cstheme="minorHAnsi"/>
                <w:sz w:val="16"/>
                <w:szCs w:val="16"/>
              </w:rPr>
              <w:t>1 esclusivamente dallo Stato membro in cui sono stati raccolti tali</w:t>
            </w:r>
            <w:r>
              <w:rPr>
                <w:rFonts w:cstheme="minorHAnsi"/>
                <w:sz w:val="16"/>
                <w:szCs w:val="16"/>
              </w:rPr>
              <w:t xml:space="preserve"> </w:t>
            </w:r>
            <w:r w:rsidRPr="006227E6">
              <w:rPr>
                <w:rFonts w:cstheme="minorHAnsi"/>
                <w:sz w:val="16"/>
                <w:szCs w:val="16"/>
              </w:rPr>
              <w:t>rifiuti di imballaggio.</w:t>
            </w:r>
          </w:p>
          <w:p w14:paraId="76DA40EB"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6-sexies. I rifiuti di imballaggio esportati fuori dell</w:t>
            </w:r>
            <w:r>
              <w:rPr>
                <w:rFonts w:cstheme="minorHAnsi"/>
                <w:sz w:val="16"/>
                <w:szCs w:val="16"/>
              </w:rPr>
              <w:t>’</w:t>
            </w:r>
            <w:r w:rsidRPr="006227E6">
              <w:rPr>
                <w:rFonts w:cstheme="minorHAnsi"/>
                <w:sz w:val="16"/>
                <w:szCs w:val="16"/>
              </w:rPr>
              <w:t>Unione</w:t>
            </w:r>
            <w:r>
              <w:rPr>
                <w:rFonts w:cstheme="minorHAnsi"/>
                <w:sz w:val="16"/>
                <w:szCs w:val="16"/>
              </w:rPr>
              <w:t xml:space="preserve"> </w:t>
            </w:r>
            <w:r w:rsidRPr="006227E6">
              <w:rPr>
                <w:rFonts w:cstheme="minorHAnsi"/>
                <w:sz w:val="16"/>
                <w:szCs w:val="16"/>
              </w:rPr>
              <w:t>europea sono considerati ai fini del conseguimento degli obiettivi di</w:t>
            </w:r>
            <w:r>
              <w:rPr>
                <w:rFonts w:cstheme="minorHAnsi"/>
                <w:sz w:val="16"/>
                <w:szCs w:val="16"/>
              </w:rPr>
              <w:t xml:space="preserve"> </w:t>
            </w:r>
            <w:r w:rsidRPr="006227E6">
              <w:rPr>
                <w:rFonts w:cstheme="minorHAnsi"/>
                <w:sz w:val="16"/>
                <w:szCs w:val="16"/>
              </w:rPr>
              <w:t>cui al comma 1 da parte dello Stato membro nel quale sono stati</w:t>
            </w:r>
            <w:r>
              <w:rPr>
                <w:rFonts w:cstheme="minorHAnsi"/>
                <w:sz w:val="16"/>
                <w:szCs w:val="16"/>
              </w:rPr>
              <w:t xml:space="preserve"> </w:t>
            </w:r>
            <w:r w:rsidRPr="006227E6">
              <w:rPr>
                <w:rFonts w:cstheme="minorHAnsi"/>
                <w:sz w:val="16"/>
                <w:szCs w:val="16"/>
              </w:rPr>
              <w:t>raccolti soltanto se i requisiti di cui all</w:t>
            </w:r>
            <w:r>
              <w:rPr>
                <w:rFonts w:cstheme="minorHAnsi"/>
                <w:sz w:val="16"/>
                <w:szCs w:val="16"/>
              </w:rPr>
              <w:t>’</w:t>
            </w:r>
            <w:r w:rsidRPr="006227E6">
              <w:rPr>
                <w:rFonts w:cstheme="minorHAnsi"/>
                <w:sz w:val="16"/>
                <w:szCs w:val="16"/>
              </w:rPr>
              <w:t>articolo 188-bis sono</w:t>
            </w:r>
            <w:r>
              <w:rPr>
                <w:rFonts w:cstheme="minorHAnsi"/>
                <w:sz w:val="16"/>
                <w:szCs w:val="16"/>
              </w:rPr>
              <w:t xml:space="preserve"> </w:t>
            </w:r>
            <w:r w:rsidRPr="006227E6">
              <w:rPr>
                <w:rFonts w:cstheme="minorHAnsi"/>
                <w:sz w:val="16"/>
                <w:szCs w:val="16"/>
              </w:rPr>
              <w:t>soddisfatti e se, in conformità del regolamento (CE) n. 1013/2006</w:t>
            </w:r>
            <w:r>
              <w:rPr>
                <w:rFonts w:cstheme="minorHAnsi"/>
                <w:sz w:val="16"/>
                <w:szCs w:val="16"/>
              </w:rPr>
              <w:t xml:space="preserve"> </w:t>
            </w:r>
            <w:r w:rsidRPr="006227E6">
              <w:rPr>
                <w:rFonts w:cstheme="minorHAnsi"/>
                <w:sz w:val="16"/>
                <w:szCs w:val="16"/>
              </w:rPr>
              <w:t>del Parlamento europeo e del Consiglio, l</w:t>
            </w:r>
            <w:r>
              <w:rPr>
                <w:rFonts w:cstheme="minorHAnsi"/>
                <w:sz w:val="16"/>
                <w:szCs w:val="16"/>
              </w:rPr>
              <w:t>’</w:t>
            </w:r>
            <w:r w:rsidRPr="006227E6">
              <w:rPr>
                <w:rFonts w:cstheme="minorHAnsi"/>
                <w:sz w:val="16"/>
                <w:szCs w:val="16"/>
              </w:rPr>
              <w:t>esportatore può provare</w:t>
            </w:r>
            <w:r>
              <w:rPr>
                <w:rFonts w:cstheme="minorHAnsi"/>
                <w:sz w:val="16"/>
                <w:szCs w:val="16"/>
              </w:rPr>
              <w:t xml:space="preserve"> </w:t>
            </w:r>
            <w:r w:rsidRPr="006227E6">
              <w:rPr>
                <w:rFonts w:cstheme="minorHAnsi"/>
                <w:sz w:val="16"/>
                <w:szCs w:val="16"/>
              </w:rPr>
              <w:t>che la spedizione di rifiuti è conforme agli obblighi di tale</w:t>
            </w:r>
            <w:r>
              <w:rPr>
                <w:rFonts w:cstheme="minorHAnsi"/>
                <w:sz w:val="16"/>
                <w:szCs w:val="16"/>
              </w:rPr>
              <w:t xml:space="preserve"> </w:t>
            </w:r>
            <w:r w:rsidRPr="006227E6">
              <w:rPr>
                <w:rFonts w:cstheme="minorHAnsi"/>
                <w:sz w:val="16"/>
                <w:szCs w:val="16"/>
              </w:rPr>
              <w:t>regolamento e il trattamento dei rifiuti di imballaggio al di fuori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Unione europea ha avuto luogo in condizioni sostanzialmente</w:t>
            </w:r>
            <w:r>
              <w:rPr>
                <w:rFonts w:cstheme="minorHAnsi"/>
                <w:sz w:val="16"/>
                <w:szCs w:val="16"/>
              </w:rPr>
              <w:t xml:space="preserve"> </w:t>
            </w:r>
            <w:r w:rsidRPr="006227E6">
              <w:rPr>
                <w:rFonts w:cstheme="minorHAnsi"/>
                <w:sz w:val="16"/>
                <w:szCs w:val="16"/>
              </w:rPr>
              <w:t>equivalenti agli obblighi previsti dal pertinente diritto ambientale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Unione.</w:t>
            </w:r>
          </w:p>
          <w:p w14:paraId="2DF96A16" w14:textId="77777777" w:rsidR="00DA5243" w:rsidRDefault="00DA5243" w:rsidP="00DA5243">
            <w:pPr>
              <w:spacing w:before="60"/>
              <w:ind w:left="0" w:firstLine="0"/>
              <w:jc w:val="left"/>
              <w:rPr>
                <w:rFonts w:cstheme="minorHAnsi"/>
                <w:sz w:val="16"/>
                <w:szCs w:val="16"/>
              </w:rPr>
            </w:pPr>
            <w:r w:rsidRPr="006227E6">
              <w:rPr>
                <w:rFonts w:cstheme="minorHAnsi"/>
                <w:sz w:val="16"/>
                <w:szCs w:val="16"/>
              </w:rPr>
              <w:t>7. Il Ministro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e il Ministro delle attività produttive notificano alla</w:t>
            </w:r>
            <w:r>
              <w:rPr>
                <w:rFonts w:cstheme="minorHAnsi"/>
                <w:sz w:val="16"/>
                <w:szCs w:val="16"/>
              </w:rPr>
              <w:t xml:space="preserve"> </w:t>
            </w:r>
            <w:r w:rsidRPr="006227E6">
              <w:rPr>
                <w:rFonts w:cstheme="minorHAnsi"/>
                <w:sz w:val="16"/>
                <w:szCs w:val="16"/>
              </w:rPr>
              <w:t>Commissione dell</w:t>
            </w:r>
            <w:r>
              <w:rPr>
                <w:rFonts w:cstheme="minorHAnsi"/>
                <w:sz w:val="16"/>
                <w:szCs w:val="16"/>
              </w:rPr>
              <w:t>’</w:t>
            </w:r>
            <w:r w:rsidRPr="006227E6">
              <w:rPr>
                <w:rFonts w:cstheme="minorHAnsi"/>
                <w:sz w:val="16"/>
                <w:szCs w:val="16"/>
              </w:rPr>
              <w:t>Unione europea, ai sensi e secondo le modalità di</w:t>
            </w:r>
            <w:r>
              <w:rPr>
                <w:rFonts w:cstheme="minorHAnsi"/>
                <w:sz w:val="16"/>
                <w:szCs w:val="16"/>
              </w:rPr>
              <w:t xml:space="preserve"> </w:t>
            </w:r>
            <w:r w:rsidRPr="006227E6">
              <w:rPr>
                <w:rFonts w:cstheme="minorHAnsi"/>
                <w:sz w:val="16"/>
                <w:szCs w:val="16"/>
              </w:rPr>
              <w:t>cui agli articoli 12 e 16 della direttiva 94/62/CE del Parlamento</w:t>
            </w:r>
            <w:r>
              <w:rPr>
                <w:rFonts w:cstheme="minorHAnsi"/>
                <w:sz w:val="16"/>
                <w:szCs w:val="16"/>
              </w:rPr>
              <w:t xml:space="preserve"> </w:t>
            </w:r>
            <w:r w:rsidRPr="006227E6">
              <w:rPr>
                <w:rFonts w:cstheme="minorHAnsi"/>
                <w:sz w:val="16"/>
                <w:szCs w:val="16"/>
              </w:rPr>
              <w:t>europeo e del Consiglio del 20 dicembre 1994, la relazione</w:t>
            </w:r>
            <w:r>
              <w:rPr>
                <w:rFonts w:cstheme="minorHAnsi"/>
                <w:sz w:val="16"/>
                <w:szCs w:val="16"/>
              </w:rPr>
              <w:t xml:space="preserve"> </w:t>
            </w:r>
            <w:r w:rsidRPr="006227E6">
              <w:rPr>
                <w:rFonts w:cstheme="minorHAnsi"/>
                <w:sz w:val="16"/>
                <w:szCs w:val="16"/>
              </w:rPr>
              <w:t>sull</w:t>
            </w:r>
            <w:r>
              <w:rPr>
                <w:rFonts w:cstheme="minorHAnsi"/>
                <w:sz w:val="16"/>
                <w:szCs w:val="16"/>
              </w:rPr>
              <w:t>’</w:t>
            </w:r>
            <w:r w:rsidRPr="006227E6">
              <w:rPr>
                <w:rFonts w:cstheme="minorHAnsi"/>
                <w:sz w:val="16"/>
                <w:szCs w:val="16"/>
              </w:rPr>
              <w:t>attuazione delle disposizioni del presente titolo accompagnata</w:t>
            </w:r>
            <w:r>
              <w:rPr>
                <w:rFonts w:cstheme="minorHAnsi"/>
                <w:sz w:val="16"/>
                <w:szCs w:val="16"/>
              </w:rPr>
              <w:t xml:space="preserve"> </w:t>
            </w:r>
            <w:r w:rsidRPr="006227E6">
              <w:rPr>
                <w:rFonts w:cstheme="minorHAnsi"/>
                <w:sz w:val="16"/>
                <w:szCs w:val="16"/>
              </w:rPr>
              <w:t>dai dati acquisiti ai sensi del comma 2 e i progetti delle misure che</w:t>
            </w:r>
            <w:r>
              <w:rPr>
                <w:rFonts w:cstheme="minorHAnsi"/>
                <w:sz w:val="16"/>
                <w:szCs w:val="16"/>
              </w:rPr>
              <w:t xml:space="preserve"> </w:t>
            </w:r>
            <w:r w:rsidRPr="006227E6">
              <w:rPr>
                <w:rFonts w:cstheme="minorHAnsi"/>
                <w:sz w:val="16"/>
                <w:szCs w:val="16"/>
              </w:rPr>
              <w:t>si intendono adottare nell</w:t>
            </w:r>
            <w:r>
              <w:rPr>
                <w:rFonts w:cstheme="minorHAnsi"/>
                <w:sz w:val="16"/>
                <w:szCs w:val="16"/>
              </w:rPr>
              <w:t>’</w:t>
            </w:r>
            <w:r w:rsidRPr="006227E6">
              <w:rPr>
                <w:rFonts w:cstheme="minorHAnsi"/>
                <w:sz w:val="16"/>
                <w:szCs w:val="16"/>
              </w:rPr>
              <w:t>ambito del titolo medesimo.</w:t>
            </w:r>
          </w:p>
          <w:p w14:paraId="2615701C" w14:textId="5467AB6D" w:rsidR="00DA5243" w:rsidRPr="006227E6" w:rsidRDefault="00DA5243" w:rsidP="00DA5243">
            <w:pPr>
              <w:spacing w:before="60"/>
              <w:ind w:left="0" w:firstLine="0"/>
              <w:jc w:val="left"/>
              <w:rPr>
                <w:rFonts w:cstheme="minorHAnsi"/>
                <w:sz w:val="16"/>
                <w:szCs w:val="16"/>
              </w:rPr>
            </w:pPr>
            <w:r w:rsidRPr="006227E6">
              <w:rPr>
                <w:rFonts w:cstheme="minorHAnsi"/>
                <w:sz w:val="16"/>
                <w:szCs w:val="16"/>
              </w:rPr>
              <w:t>8. Il Ministro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e il Ministro delle attività produttive forniscono</w:t>
            </w:r>
            <w:r>
              <w:rPr>
                <w:rFonts w:cstheme="minorHAnsi"/>
                <w:sz w:val="16"/>
                <w:szCs w:val="16"/>
              </w:rPr>
              <w:t xml:space="preserve"> </w:t>
            </w:r>
            <w:r w:rsidRPr="006227E6">
              <w:rPr>
                <w:rFonts w:cstheme="minorHAnsi"/>
                <w:sz w:val="16"/>
                <w:szCs w:val="16"/>
              </w:rPr>
              <w:t>periodicamente all</w:t>
            </w:r>
            <w:r>
              <w:rPr>
                <w:rFonts w:cstheme="minorHAnsi"/>
                <w:sz w:val="16"/>
                <w:szCs w:val="16"/>
              </w:rPr>
              <w:t>’</w:t>
            </w:r>
            <w:r w:rsidRPr="006227E6">
              <w:rPr>
                <w:rFonts w:cstheme="minorHAnsi"/>
                <w:sz w:val="16"/>
                <w:szCs w:val="16"/>
              </w:rPr>
              <w:t>Unione europea e agli altri Paesi membri i dati</w:t>
            </w:r>
            <w:r>
              <w:rPr>
                <w:rFonts w:cstheme="minorHAnsi"/>
                <w:sz w:val="16"/>
                <w:szCs w:val="16"/>
              </w:rPr>
              <w:t xml:space="preserve"> </w:t>
            </w:r>
            <w:r w:rsidRPr="006227E6">
              <w:rPr>
                <w:rFonts w:cstheme="minorHAnsi"/>
                <w:sz w:val="16"/>
                <w:szCs w:val="16"/>
              </w:rPr>
              <w:t>sugli imballaggi e sui rifiuti di imballaggio secondo le tabelle e</w:t>
            </w:r>
            <w:r>
              <w:rPr>
                <w:rFonts w:cstheme="minorHAnsi"/>
                <w:sz w:val="16"/>
                <w:szCs w:val="16"/>
              </w:rPr>
              <w:t xml:space="preserve"> </w:t>
            </w:r>
            <w:r w:rsidRPr="006227E6">
              <w:rPr>
                <w:rFonts w:cstheme="minorHAnsi"/>
                <w:sz w:val="16"/>
                <w:szCs w:val="16"/>
              </w:rPr>
              <w:t>gli schemi adottati dalla Commissione dell</w:t>
            </w:r>
            <w:r>
              <w:rPr>
                <w:rFonts w:cstheme="minorHAnsi"/>
                <w:sz w:val="16"/>
                <w:szCs w:val="16"/>
              </w:rPr>
              <w:t>’</w:t>
            </w:r>
            <w:r w:rsidRPr="006227E6">
              <w:rPr>
                <w:rFonts w:cstheme="minorHAnsi"/>
                <w:sz w:val="16"/>
                <w:szCs w:val="16"/>
              </w:rPr>
              <w:t>Unione europea con la</w:t>
            </w:r>
            <w:r>
              <w:rPr>
                <w:rFonts w:cstheme="minorHAnsi"/>
                <w:sz w:val="16"/>
                <w:szCs w:val="16"/>
              </w:rPr>
              <w:t xml:space="preserve"> </w:t>
            </w:r>
            <w:r w:rsidRPr="006227E6">
              <w:rPr>
                <w:rFonts w:cstheme="minorHAnsi"/>
                <w:sz w:val="16"/>
                <w:szCs w:val="16"/>
              </w:rPr>
              <w:t>decisione 2005/270/CE del 22 marzo 2005.</w:t>
            </w:r>
          </w:p>
        </w:tc>
      </w:tr>
      <w:tr w:rsidR="000C2CC3" w:rsidRPr="006227E6" w14:paraId="3D2F8AA7" w14:textId="1F7AACF4" w:rsidTr="00806A8C">
        <w:trPr>
          <w:trHeight w:val="20"/>
        </w:trPr>
        <w:tc>
          <w:tcPr>
            <w:tcW w:w="1666" w:type="pct"/>
          </w:tcPr>
          <w:p w14:paraId="5FD1CAB1"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lastRenderedPageBreak/>
              <w:t>Art. 6, comma 4</w:t>
            </w:r>
          </w:p>
          <w:p w14:paraId="284824E9"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221 del decreto legislativo n. 152 del 2006, sono apportate le seguenti modificazioni:</w:t>
            </w:r>
            <w:r>
              <w:rPr>
                <w:rFonts w:cstheme="minorHAnsi"/>
                <w:sz w:val="16"/>
                <w:szCs w:val="16"/>
              </w:rPr>
              <w:t xml:space="preserve"> </w:t>
            </w:r>
          </w:p>
          <w:p w14:paraId="4F545B0A"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a) al comma 1:</w:t>
            </w:r>
            <w:r>
              <w:rPr>
                <w:rFonts w:cstheme="minorHAnsi"/>
                <w:sz w:val="16"/>
                <w:szCs w:val="16"/>
              </w:rPr>
              <w:t xml:space="preserve"> </w:t>
            </w:r>
          </w:p>
          <w:p w14:paraId="08EC997E"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1) al primo periodo, le parole «generati dal consumo dei propri prodotti» sono sostituite dalle seguenti: «riferibili ai propri prodotti» ed il segno di interpunzione «.» è soppresso;</w:t>
            </w:r>
            <w:r>
              <w:rPr>
                <w:rFonts w:cstheme="minorHAnsi"/>
                <w:sz w:val="16"/>
                <w:szCs w:val="16"/>
              </w:rPr>
              <w:t xml:space="preserve"> </w:t>
            </w:r>
          </w:p>
          <w:p w14:paraId="794A433B"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2) al secondo periodo, le parole «I produttori e gli utilizzatori degli imballaggi sono responsabili della corretta ed efficace gestione ambientale dei rifiuti riferibili ai propri prodotti» sono soppresse;</w:t>
            </w:r>
            <w:r>
              <w:rPr>
                <w:rFonts w:cstheme="minorHAnsi"/>
                <w:sz w:val="16"/>
                <w:szCs w:val="16"/>
              </w:rPr>
              <w:t xml:space="preserve"> </w:t>
            </w:r>
          </w:p>
          <w:p w14:paraId="3CD7E88C"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3) dopo il secondo periodo è aggiunto il seguente: «Ai produttori e agli utilizzatori è attribuita la responsabilità finanziaria o quella finanziaria e organizzativa della gestione della fase del ciclo di vita in cui il prodotto diventa un rifiuto.»;</w:t>
            </w:r>
            <w:r>
              <w:rPr>
                <w:rFonts w:cstheme="minorHAnsi"/>
                <w:sz w:val="16"/>
                <w:szCs w:val="16"/>
              </w:rPr>
              <w:t xml:space="preserve"> </w:t>
            </w:r>
          </w:p>
          <w:p w14:paraId="5D4D080C" w14:textId="788076D5" w:rsidR="000C2CC3" w:rsidRDefault="000C2CC3" w:rsidP="000C2CC3">
            <w:pPr>
              <w:spacing w:before="60"/>
              <w:ind w:left="0" w:firstLine="0"/>
              <w:jc w:val="left"/>
              <w:rPr>
                <w:rFonts w:cstheme="minorHAnsi"/>
                <w:sz w:val="16"/>
                <w:szCs w:val="16"/>
              </w:rPr>
            </w:pPr>
            <w:r w:rsidRPr="006227E6">
              <w:rPr>
                <w:rFonts w:cstheme="minorHAnsi"/>
                <w:sz w:val="16"/>
                <w:szCs w:val="16"/>
              </w:rPr>
              <w:t>b) al comma 4, secondo periodo, le parole «nei limiti derivanti dai criteri determinati ai sensi dell</w:t>
            </w:r>
            <w:r>
              <w:rPr>
                <w:rFonts w:cstheme="minorHAnsi"/>
                <w:sz w:val="16"/>
                <w:szCs w:val="16"/>
              </w:rPr>
              <w:t>’</w:t>
            </w:r>
            <w:r w:rsidRPr="006227E6">
              <w:rPr>
                <w:rFonts w:cstheme="minorHAnsi"/>
                <w:sz w:val="16"/>
                <w:szCs w:val="16"/>
              </w:rPr>
              <w:t>articolo 195, comma 2, lettera e)» sono sostituite dalle seguenti: «ovvero secondo le modalità di cui all</w:t>
            </w:r>
            <w:r>
              <w:rPr>
                <w:rFonts w:cstheme="minorHAnsi"/>
                <w:sz w:val="16"/>
                <w:szCs w:val="16"/>
              </w:rPr>
              <w:t>’</w:t>
            </w:r>
            <w:r w:rsidRPr="006227E6">
              <w:rPr>
                <w:rFonts w:cstheme="minorHAnsi"/>
                <w:sz w:val="16"/>
                <w:szCs w:val="16"/>
              </w:rPr>
              <w:t>articolo 198, comma 2-bis»;</w:t>
            </w:r>
            <w:r>
              <w:rPr>
                <w:rFonts w:cstheme="minorHAnsi"/>
                <w:sz w:val="16"/>
                <w:szCs w:val="16"/>
              </w:rPr>
              <w:t xml:space="preserve"> </w:t>
            </w:r>
          </w:p>
          <w:p w14:paraId="2F9689C1" w14:textId="15043409" w:rsidR="000C2CC3" w:rsidRPr="006227E6" w:rsidRDefault="000C2CC3" w:rsidP="000C2CC3">
            <w:pPr>
              <w:spacing w:before="60"/>
              <w:ind w:left="0" w:firstLine="0"/>
              <w:jc w:val="left"/>
              <w:rPr>
                <w:rFonts w:cstheme="minorHAnsi"/>
                <w:sz w:val="16"/>
                <w:szCs w:val="16"/>
              </w:rPr>
            </w:pPr>
            <w:r w:rsidRPr="006227E6">
              <w:rPr>
                <w:rFonts w:cstheme="minorHAnsi"/>
                <w:sz w:val="16"/>
                <w:szCs w:val="16"/>
              </w:rPr>
              <w:t>c) i commi 5, 6, 7, 8 e 9 sono abrogati.</w:t>
            </w:r>
          </w:p>
        </w:tc>
        <w:tc>
          <w:tcPr>
            <w:tcW w:w="1666" w:type="pct"/>
          </w:tcPr>
          <w:p w14:paraId="2FBB0675"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Art. 221</w:t>
            </w:r>
            <w:r>
              <w:rPr>
                <w:rFonts w:cstheme="minorHAnsi"/>
                <w:sz w:val="16"/>
                <w:szCs w:val="16"/>
              </w:rPr>
              <w:t xml:space="preserve"> – O</w:t>
            </w:r>
            <w:r w:rsidRPr="006227E6">
              <w:rPr>
                <w:rFonts w:cstheme="minorHAnsi"/>
                <w:sz w:val="16"/>
                <w:szCs w:val="16"/>
              </w:rPr>
              <w:t>bblighi dei produttori e degli utilizzatori</w:t>
            </w:r>
          </w:p>
          <w:p w14:paraId="7B017F29"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1. I produttori e gli utilizzatori sono responsabili della corretta</w:t>
            </w:r>
            <w:r>
              <w:rPr>
                <w:rFonts w:cstheme="minorHAnsi"/>
                <w:sz w:val="16"/>
                <w:szCs w:val="16"/>
              </w:rPr>
              <w:t xml:space="preserve"> </w:t>
            </w:r>
            <w:r w:rsidRPr="006227E6">
              <w:rPr>
                <w:rFonts w:cstheme="minorHAnsi"/>
                <w:sz w:val="16"/>
                <w:szCs w:val="16"/>
              </w:rPr>
              <w:t>ed efficace gestione ambientale degli imballaggi e dei rifiuti di</w:t>
            </w:r>
            <w:r>
              <w:rPr>
                <w:rFonts w:cstheme="minorHAnsi"/>
                <w:sz w:val="16"/>
                <w:szCs w:val="16"/>
              </w:rPr>
              <w:t xml:space="preserve"> </w:t>
            </w:r>
            <w:r w:rsidRPr="006227E6">
              <w:rPr>
                <w:rFonts w:cstheme="minorHAnsi"/>
                <w:sz w:val="16"/>
                <w:szCs w:val="16"/>
              </w:rPr>
              <w:t>imballaggio generati dal consumo dei propri prodotti. I produttori e</w:t>
            </w:r>
            <w:r>
              <w:rPr>
                <w:rFonts w:cstheme="minorHAnsi"/>
                <w:sz w:val="16"/>
                <w:szCs w:val="16"/>
              </w:rPr>
              <w:t xml:space="preserve"> </w:t>
            </w:r>
            <w:r w:rsidRPr="006227E6">
              <w:rPr>
                <w:rFonts w:cstheme="minorHAnsi"/>
                <w:sz w:val="16"/>
                <w:szCs w:val="16"/>
              </w:rPr>
              <w:t>gli utilizzatori degli imballaggi sono responsabili della corretta ed</w:t>
            </w:r>
            <w:r>
              <w:rPr>
                <w:rFonts w:cstheme="minorHAnsi"/>
                <w:sz w:val="16"/>
                <w:szCs w:val="16"/>
              </w:rPr>
              <w:t xml:space="preserve"> </w:t>
            </w:r>
            <w:r w:rsidRPr="006227E6">
              <w:rPr>
                <w:rFonts w:cstheme="minorHAnsi"/>
                <w:sz w:val="16"/>
                <w:szCs w:val="16"/>
              </w:rPr>
              <w:t>efficace gestione ambientale dei rifiuti riferibili ai propri</w:t>
            </w:r>
            <w:r>
              <w:rPr>
                <w:rFonts w:cstheme="minorHAnsi"/>
                <w:sz w:val="16"/>
                <w:szCs w:val="16"/>
              </w:rPr>
              <w:t xml:space="preserve"> </w:t>
            </w:r>
            <w:r w:rsidRPr="006227E6">
              <w:rPr>
                <w:rFonts w:cstheme="minorHAnsi"/>
                <w:sz w:val="16"/>
                <w:szCs w:val="16"/>
              </w:rPr>
              <w:t>prodotti definiti in proporzione alla quantità di imballaggi immessi</w:t>
            </w:r>
            <w:r>
              <w:rPr>
                <w:rFonts w:cstheme="minorHAnsi"/>
                <w:sz w:val="16"/>
                <w:szCs w:val="16"/>
              </w:rPr>
              <w:t xml:space="preserve"> </w:t>
            </w:r>
            <w:r w:rsidRPr="006227E6">
              <w:rPr>
                <w:rFonts w:cstheme="minorHAnsi"/>
                <w:sz w:val="16"/>
                <w:szCs w:val="16"/>
              </w:rPr>
              <w:t>sul mercato nazionale.</w:t>
            </w:r>
          </w:p>
          <w:p w14:paraId="374D8605"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2. Nell</w:t>
            </w:r>
            <w:r>
              <w:rPr>
                <w:rFonts w:cstheme="minorHAnsi"/>
                <w:sz w:val="16"/>
                <w:szCs w:val="16"/>
              </w:rPr>
              <w:t>’</w:t>
            </w:r>
            <w:r w:rsidRPr="006227E6">
              <w:rPr>
                <w:rFonts w:cstheme="minorHAnsi"/>
                <w:sz w:val="16"/>
                <w:szCs w:val="16"/>
              </w:rPr>
              <w:t>ambito degli obiettivi di cui agli articoli 205 e 220 e del</w:t>
            </w:r>
            <w:r>
              <w:rPr>
                <w:rFonts w:cstheme="minorHAnsi"/>
                <w:sz w:val="16"/>
                <w:szCs w:val="16"/>
              </w:rPr>
              <w:t xml:space="preserve"> </w:t>
            </w:r>
            <w:r w:rsidRPr="006227E6">
              <w:rPr>
                <w:rFonts w:cstheme="minorHAnsi"/>
                <w:sz w:val="16"/>
                <w:szCs w:val="16"/>
              </w:rPr>
              <w:t>Programma di cui all</w:t>
            </w:r>
            <w:r>
              <w:rPr>
                <w:rFonts w:cstheme="minorHAnsi"/>
                <w:sz w:val="16"/>
                <w:szCs w:val="16"/>
              </w:rPr>
              <w:t>’</w:t>
            </w:r>
            <w:r w:rsidRPr="006227E6">
              <w:rPr>
                <w:rFonts w:cstheme="minorHAnsi"/>
                <w:sz w:val="16"/>
                <w:szCs w:val="16"/>
              </w:rPr>
              <w:t>articolo 225, i produttori e gli utilizzatori,</w:t>
            </w:r>
            <w:r>
              <w:rPr>
                <w:rFonts w:cstheme="minorHAnsi"/>
                <w:sz w:val="16"/>
                <w:szCs w:val="16"/>
              </w:rPr>
              <w:t xml:space="preserve"> </w:t>
            </w:r>
            <w:r w:rsidRPr="006227E6">
              <w:rPr>
                <w:rFonts w:cstheme="minorHAnsi"/>
                <w:sz w:val="16"/>
                <w:szCs w:val="16"/>
              </w:rPr>
              <w:t>su richiesta del gestore del servizio e secondo quanto previsto</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accordo di programma di cui all</w:t>
            </w:r>
            <w:r>
              <w:rPr>
                <w:rFonts w:cstheme="minorHAnsi"/>
                <w:sz w:val="16"/>
                <w:szCs w:val="16"/>
              </w:rPr>
              <w:t>’</w:t>
            </w:r>
            <w:r w:rsidRPr="006227E6">
              <w:rPr>
                <w:rFonts w:cstheme="minorHAnsi"/>
                <w:sz w:val="16"/>
                <w:szCs w:val="16"/>
              </w:rPr>
              <w:t>articolo 224, comma 5, adempiono</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obbligo del ritiro dei rifiuti di imballaggio primari o comunque</w:t>
            </w:r>
            <w:r>
              <w:rPr>
                <w:rFonts w:cstheme="minorHAnsi"/>
                <w:sz w:val="16"/>
                <w:szCs w:val="16"/>
              </w:rPr>
              <w:t xml:space="preserve"> </w:t>
            </w:r>
            <w:r w:rsidRPr="006227E6">
              <w:rPr>
                <w:rFonts w:cstheme="minorHAnsi"/>
                <w:sz w:val="16"/>
                <w:szCs w:val="16"/>
              </w:rPr>
              <w:t>conferiti al servizio pubblico della stessa natura e raccolti in modo</w:t>
            </w:r>
            <w:r>
              <w:rPr>
                <w:rFonts w:cstheme="minorHAnsi"/>
                <w:sz w:val="16"/>
                <w:szCs w:val="16"/>
              </w:rPr>
              <w:t xml:space="preserve"> </w:t>
            </w:r>
            <w:r w:rsidRPr="006227E6">
              <w:rPr>
                <w:rFonts w:cstheme="minorHAnsi"/>
                <w:sz w:val="16"/>
                <w:szCs w:val="16"/>
              </w:rPr>
              <w:t>differenziato. A tal fine, per garantire il necessario raccordo con</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attività di raccolta differenziata organizzata dalle pubbliche</w:t>
            </w:r>
            <w:r>
              <w:rPr>
                <w:rFonts w:cstheme="minorHAnsi"/>
                <w:sz w:val="16"/>
                <w:szCs w:val="16"/>
              </w:rPr>
              <w:t xml:space="preserve"> </w:t>
            </w:r>
            <w:r w:rsidRPr="006227E6">
              <w:rPr>
                <w:rFonts w:cstheme="minorHAnsi"/>
                <w:sz w:val="16"/>
                <w:szCs w:val="16"/>
              </w:rPr>
              <w:t>amministrazioni e per le altre finalità indicate nell</w:t>
            </w:r>
            <w:r>
              <w:rPr>
                <w:rFonts w:cstheme="minorHAnsi"/>
                <w:sz w:val="16"/>
                <w:szCs w:val="16"/>
              </w:rPr>
              <w:t>’</w:t>
            </w:r>
            <w:r w:rsidRPr="006227E6">
              <w:rPr>
                <w:rFonts w:cstheme="minorHAnsi"/>
                <w:sz w:val="16"/>
                <w:szCs w:val="16"/>
              </w:rPr>
              <w:t>articolo 224,</w:t>
            </w:r>
            <w:r>
              <w:rPr>
                <w:rFonts w:cstheme="minorHAnsi"/>
                <w:sz w:val="16"/>
                <w:szCs w:val="16"/>
              </w:rPr>
              <w:t xml:space="preserve"> </w:t>
            </w:r>
            <w:r w:rsidRPr="006227E6">
              <w:rPr>
                <w:rFonts w:cstheme="minorHAnsi"/>
                <w:sz w:val="16"/>
                <w:szCs w:val="16"/>
              </w:rPr>
              <w:t>i produttori e gli utilizzatori partecipano al Consorzio nazionale</w:t>
            </w:r>
            <w:r>
              <w:rPr>
                <w:rFonts w:cstheme="minorHAnsi"/>
                <w:sz w:val="16"/>
                <w:szCs w:val="16"/>
              </w:rPr>
              <w:t xml:space="preserve"> </w:t>
            </w:r>
            <w:r w:rsidRPr="006227E6">
              <w:rPr>
                <w:rFonts w:cstheme="minorHAnsi"/>
                <w:sz w:val="16"/>
                <w:szCs w:val="16"/>
              </w:rPr>
              <w:t>imballaggi, salvo il caso in cui venga adottato uno dei sistemi di</w:t>
            </w:r>
            <w:r>
              <w:rPr>
                <w:rFonts w:cstheme="minorHAnsi"/>
                <w:sz w:val="16"/>
                <w:szCs w:val="16"/>
              </w:rPr>
              <w:t xml:space="preserve"> </w:t>
            </w:r>
            <w:r w:rsidRPr="006227E6">
              <w:rPr>
                <w:rFonts w:cstheme="minorHAnsi"/>
                <w:sz w:val="16"/>
                <w:szCs w:val="16"/>
              </w:rPr>
              <w:t>cui al comma 3, lettere a) e c) del presente articolo.</w:t>
            </w:r>
          </w:p>
          <w:p w14:paraId="1653A14D"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3. Per adempiere agli obblighi di riciclaggio e di recupero nonché</w:t>
            </w:r>
            <w:r>
              <w:rPr>
                <w:rFonts w:cstheme="minorHAnsi"/>
                <w:sz w:val="16"/>
                <w:szCs w:val="16"/>
              </w:rPr>
              <w:t xml:space="preserve"> </w:t>
            </w:r>
            <w:r w:rsidRPr="006227E6">
              <w:rPr>
                <w:rFonts w:cstheme="minorHAnsi"/>
                <w:sz w:val="16"/>
                <w:szCs w:val="16"/>
              </w:rPr>
              <w:t xml:space="preserve">agli obblighi della ripresa </w:t>
            </w:r>
            <w:r w:rsidRPr="006227E6">
              <w:rPr>
                <w:rFonts w:cstheme="minorHAnsi"/>
                <w:sz w:val="16"/>
                <w:szCs w:val="16"/>
              </w:rPr>
              <w:lastRenderedPageBreak/>
              <w:t>degli imballaggi usati e della raccolta</w:t>
            </w:r>
            <w:r>
              <w:rPr>
                <w:rFonts w:cstheme="minorHAnsi"/>
                <w:sz w:val="16"/>
                <w:szCs w:val="16"/>
              </w:rPr>
              <w:t xml:space="preserve"> </w:t>
            </w:r>
            <w:r w:rsidRPr="006227E6">
              <w:rPr>
                <w:rFonts w:cstheme="minorHAnsi"/>
                <w:sz w:val="16"/>
                <w:szCs w:val="16"/>
              </w:rPr>
              <w:t>dei rifiuti di imballaggio secondari e terziari su superfici private,</w:t>
            </w:r>
            <w:r>
              <w:rPr>
                <w:rFonts w:cstheme="minorHAnsi"/>
                <w:sz w:val="16"/>
                <w:szCs w:val="16"/>
              </w:rPr>
              <w:t xml:space="preserve"> </w:t>
            </w:r>
            <w:r w:rsidRPr="006227E6">
              <w:rPr>
                <w:rFonts w:cstheme="minorHAnsi"/>
                <w:sz w:val="16"/>
                <w:szCs w:val="16"/>
              </w:rPr>
              <w:t>e con riferimento all</w:t>
            </w:r>
            <w:r>
              <w:rPr>
                <w:rFonts w:cstheme="minorHAnsi"/>
                <w:sz w:val="16"/>
                <w:szCs w:val="16"/>
              </w:rPr>
              <w:t>’</w:t>
            </w:r>
            <w:r w:rsidRPr="006227E6">
              <w:rPr>
                <w:rFonts w:cstheme="minorHAnsi"/>
                <w:sz w:val="16"/>
                <w:szCs w:val="16"/>
              </w:rPr>
              <w:t>obbligo del ritiro, su indicazione del</w:t>
            </w:r>
            <w:r>
              <w:rPr>
                <w:rFonts w:cstheme="minorHAnsi"/>
                <w:sz w:val="16"/>
                <w:szCs w:val="16"/>
              </w:rPr>
              <w:t xml:space="preserve"> </w:t>
            </w:r>
            <w:r w:rsidRPr="006227E6">
              <w:rPr>
                <w:rFonts w:cstheme="minorHAnsi"/>
                <w:sz w:val="16"/>
                <w:szCs w:val="16"/>
              </w:rPr>
              <w:t>Consorzio nazionale imballaggi di cui all</w:t>
            </w:r>
            <w:r>
              <w:rPr>
                <w:rFonts w:cstheme="minorHAnsi"/>
                <w:sz w:val="16"/>
                <w:szCs w:val="16"/>
              </w:rPr>
              <w:t>’</w:t>
            </w:r>
            <w:r w:rsidRPr="006227E6">
              <w:rPr>
                <w:rFonts w:cstheme="minorHAnsi"/>
                <w:sz w:val="16"/>
                <w:szCs w:val="16"/>
              </w:rPr>
              <w:t>articolo 224, dei rifiuti</w:t>
            </w:r>
            <w:r>
              <w:rPr>
                <w:rFonts w:cstheme="minorHAnsi"/>
                <w:sz w:val="16"/>
                <w:szCs w:val="16"/>
              </w:rPr>
              <w:t xml:space="preserve"> </w:t>
            </w:r>
            <w:r w:rsidRPr="006227E6">
              <w:rPr>
                <w:rFonts w:cstheme="minorHAnsi"/>
                <w:sz w:val="16"/>
                <w:szCs w:val="16"/>
              </w:rPr>
              <w:t>di imballaggio conferiti dal servizio pubblico, i produttori possono</w:t>
            </w:r>
            <w:r>
              <w:rPr>
                <w:rFonts w:cstheme="minorHAnsi"/>
                <w:sz w:val="16"/>
                <w:szCs w:val="16"/>
              </w:rPr>
              <w:t xml:space="preserve"> </w:t>
            </w:r>
            <w:r w:rsidRPr="006227E6">
              <w:rPr>
                <w:rFonts w:cstheme="minorHAnsi"/>
                <w:sz w:val="16"/>
                <w:szCs w:val="16"/>
              </w:rPr>
              <w:t>alternativamente:</w:t>
            </w:r>
          </w:p>
          <w:p w14:paraId="70893F0F"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a) organizzare autonomamente, anche in forma collettiva, la</w:t>
            </w:r>
            <w:r>
              <w:rPr>
                <w:rFonts w:cstheme="minorHAnsi"/>
                <w:sz w:val="16"/>
                <w:szCs w:val="16"/>
              </w:rPr>
              <w:t xml:space="preserve"> </w:t>
            </w:r>
            <w:r w:rsidRPr="006227E6">
              <w:rPr>
                <w:rFonts w:cstheme="minorHAnsi"/>
                <w:sz w:val="16"/>
                <w:szCs w:val="16"/>
              </w:rPr>
              <w:t>gestione dei propri rifiuti di imballaggio sull</w:t>
            </w:r>
            <w:r>
              <w:rPr>
                <w:rFonts w:cstheme="minorHAnsi"/>
                <w:sz w:val="16"/>
                <w:szCs w:val="16"/>
              </w:rPr>
              <w:t>’</w:t>
            </w:r>
            <w:r w:rsidRPr="006227E6">
              <w:rPr>
                <w:rFonts w:cstheme="minorHAnsi"/>
                <w:sz w:val="16"/>
                <w:szCs w:val="16"/>
              </w:rPr>
              <w:t>intero territorio</w:t>
            </w:r>
            <w:r>
              <w:rPr>
                <w:rFonts w:cstheme="minorHAnsi"/>
                <w:sz w:val="16"/>
                <w:szCs w:val="16"/>
              </w:rPr>
              <w:t xml:space="preserve"> </w:t>
            </w:r>
            <w:r w:rsidRPr="006227E6">
              <w:rPr>
                <w:rFonts w:cstheme="minorHAnsi"/>
                <w:sz w:val="16"/>
                <w:szCs w:val="16"/>
              </w:rPr>
              <w:t>nazionale;</w:t>
            </w:r>
          </w:p>
          <w:p w14:paraId="6163A874"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b) aderire ad uno dei consorzi di cui all</w:t>
            </w:r>
            <w:r>
              <w:rPr>
                <w:rFonts w:cstheme="minorHAnsi"/>
                <w:sz w:val="16"/>
                <w:szCs w:val="16"/>
              </w:rPr>
              <w:t>’</w:t>
            </w:r>
            <w:r w:rsidRPr="006227E6">
              <w:rPr>
                <w:rFonts w:cstheme="minorHAnsi"/>
                <w:sz w:val="16"/>
                <w:szCs w:val="16"/>
              </w:rPr>
              <w:t>articolo 223;</w:t>
            </w:r>
          </w:p>
          <w:p w14:paraId="5644CE30"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c) attestare sotto la propria responsabilità che è stato messo</w:t>
            </w:r>
            <w:r>
              <w:rPr>
                <w:rFonts w:cstheme="minorHAnsi"/>
                <w:sz w:val="16"/>
                <w:szCs w:val="16"/>
              </w:rPr>
              <w:t xml:space="preserve"> </w:t>
            </w:r>
            <w:r w:rsidRPr="006227E6">
              <w:rPr>
                <w:rFonts w:cstheme="minorHAnsi"/>
                <w:sz w:val="16"/>
                <w:szCs w:val="16"/>
              </w:rPr>
              <w:t>in atto un sistema di restituzione dei propri imballaggi, mediante</w:t>
            </w:r>
            <w:r>
              <w:rPr>
                <w:rFonts w:cstheme="minorHAnsi"/>
                <w:sz w:val="16"/>
                <w:szCs w:val="16"/>
              </w:rPr>
              <w:t xml:space="preserve"> </w:t>
            </w:r>
            <w:r w:rsidRPr="006227E6">
              <w:rPr>
                <w:rFonts w:cstheme="minorHAnsi"/>
                <w:sz w:val="16"/>
                <w:szCs w:val="16"/>
              </w:rPr>
              <w:t>idonea documentazione che dimostri l</w:t>
            </w:r>
            <w:r>
              <w:rPr>
                <w:rFonts w:cstheme="minorHAnsi"/>
                <w:sz w:val="16"/>
                <w:szCs w:val="16"/>
              </w:rPr>
              <w:t>’</w:t>
            </w:r>
            <w:r w:rsidRPr="006227E6">
              <w:rPr>
                <w:rFonts w:cstheme="minorHAnsi"/>
                <w:sz w:val="16"/>
                <w:szCs w:val="16"/>
              </w:rPr>
              <w:t>autosufficienza del sistema, nel</w:t>
            </w:r>
            <w:r>
              <w:rPr>
                <w:rFonts w:cstheme="minorHAnsi"/>
                <w:sz w:val="16"/>
                <w:szCs w:val="16"/>
              </w:rPr>
              <w:t xml:space="preserve"> </w:t>
            </w:r>
            <w:r w:rsidRPr="006227E6">
              <w:rPr>
                <w:rFonts w:cstheme="minorHAnsi"/>
                <w:sz w:val="16"/>
                <w:szCs w:val="16"/>
              </w:rPr>
              <w:t>rispetto dei criteri e delle modalità di cui ai commi 5 e 6.</w:t>
            </w:r>
          </w:p>
          <w:p w14:paraId="2702FC9C"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4. Ai fini di cui al comma 3 gli utilizzatori sono tenuti a</w:t>
            </w:r>
            <w:r>
              <w:rPr>
                <w:rFonts w:cstheme="minorHAnsi"/>
                <w:sz w:val="16"/>
                <w:szCs w:val="16"/>
              </w:rPr>
              <w:t xml:space="preserve"> </w:t>
            </w:r>
            <w:r w:rsidRPr="006227E6">
              <w:rPr>
                <w:rFonts w:cstheme="minorHAnsi"/>
                <w:sz w:val="16"/>
                <w:szCs w:val="16"/>
              </w:rPr>
              <w:t>consegnare gli imballaggi usati secondari e terziari e i rifiuti di</w:t>
            </w:r>
            <w:r>
              <w:rPr>
                <w:rFonts w:cstheme="minorHAnsi"/>
                <w:sz w:val="16"/>
                <w:szCs w:val="16"/>
              </w:rPr>
              <w:t xml:space="preserve"> </w:t>
            </w:r>
            <w:r w:rsidRPr="006227E6">
              <w:rPr>
                <w:rFonts w:cstheme="minorHAnsi"/>
                <w:sz w:val="16"/>
                <w:szCs w:val="16"/>
              </w:rPr>
              <w:t>imballaggio secondari e terziari in un luogo di raccolta organizzato</w:t>
            </w:r>
            <w:r>
              <w:rPr>
                <w:rFonts w:cstheme="minorHAnsi"/>
                <w:sz w:val="16"/>
                <w:szCs w:val="16"/>
              </w:rPr>
              <w:t xml:space="preserve"> </w:t>
            </w:r>
            <w:r w:rsidRPr="006227E6">
              <w:rPr>
                <w:rFonts w:cstheme="minorHAnsi"/>
                <w:sz w:val="16"/>
                <w:szCs w:val="16"/>
              </w:rPr>
              <w:t>dai produttori e con gli stessi concordato. Gli utilizzatori possono</w:t>
            </w:r>
            <w:r>
              <w:rPr>
                <w:rFonts w:cstheme="minorHAnsi"/>
                <w:sz w:val="16"/>
                <w:szCs w:val="16"/>
              </w:rPr>
              <w:t xml:space="preserve"> </w:t>
            </w:r>
            <w:r w:rsidRPr="006227E6">
              <w:rPr>
                <w:rFonts w:cstheme="minorHAnsi"/>
                <w:sz w:val="16"/>
                <w:szCs w:val="16"/>
              </w:rPr>
              <w:t>tuttavia conferire al servizio pubblico i suddetti imballaggi e</w:t>
            </w:r>
            <w:r>
              <w:rPr>
                <w:rFonts w:cstheme="minorHAnsi"/>
                <w:sz w:val="16"/>
                <w:szCs w:val="16"/>
              </w:rPr>
              <w:t xml:space="preserve"> </w:t>
            </w:r>
            <w:r w:rsidRPr="006227E6">
              <w:rPr>
                <w:rFonts w:cstheme="minorHAnsi"/>
                <w:sz w:val="16"/>
                <w:szCs w:val="16"/>
              </w:rPr>
              <w:t>rifiuti di imballaggio nei limiti derivanti dai criteri determinati</w:t>
            </w:r>
            <w:r>
              <w:rPr>
                <w:rFonts w:cstheme="minorHAnsi"/>
                <w:sz w:val="16"/>
                <w:szCs w:val="16"/>
              </w:rPr>
              <w:t xml:space="preserve"> </w:t>
            </w:r>
            <w:r w:rsidRPr="006227E6">
              <w:rPr>
                <w:rFonts w:cstheme="minorHAnsi"/>
                <w:sz w:val="16"/>
                <w:szCs w:val="16"/>
              </w:rPr>
              <w:t>ai sensi dell</w:t>
            </w:r>
            <w:r>
              <w:rPr>
                <w:rFonts w:cstheme="minorHAnsi"/>
                <w:sz w:val="16"/>
                <w:szCs w:val="16"/>
              </w:rPr>
              <w:t>’</w:t>
            </w:r>
            <w:r w:rsidRPr="006227E6">
              <w:rPr>
                <w:rFonts w:cstheme="minorHAnsi"/>
                <w:sz w:val="16"/>
                <w:szCs w:val="16"/>
              </w:rPr>
              <w:t>articolo 195, comma 2, lettera e). Periodo soppresso</w:t>
            </w:r>
            <w:r>
              <w:rPr>
                <w:rFonts w:cstheme="minorHAnsi"/>
                <w:sz w:val="16"/>
                <w:szCs w:val="16"/>
              </w:rPr>
              <w:t xml:space="preserve"> </w:t>
            </w:r>
            <w:r w:rsidRPr="006227E6">
              <w:rPr>
                <w:rFonts w:cstheme="minorHAnsi"/>
                <w:sz w:val="16"/>
                <w:szCs w:val="16"/>
              </w:rPr>
              <w:t>dal D. Lgs. 16 gennaio 2008, n. 4.</w:t>
            </w:r>
          </w:p>
          <w:p w14:paraId="30550C41" w14:textId="6BEE9995" w:rsidR="000C2CC3" w:rsidRDefault="000C2CC3" w:rsidP="000C2CC3">
            <w:pPr>
              <w:spacing w:before="60"/>
              <w:ind w:left="0" w:firstLine="0"/>
              <w:jc w:val="left"/>
              <w:rPr>
                <w:rFonts w:cstheme="minorHAnsi"/>
                <w:sz w:val="16"/>
                <w:szCs w:val="16"/>
              </w:rPr>
            </w:pPr>
            <w:r w:rsidRPr="006227E6">
              <w:rPr>
                <w:rFonts w:cstheme="minorHAnsi"/>
                <w:sz w:val="16"/>
                <w:szCs w:val="16"/>
              </w:rPr>
              <w:t>5. I produttori che non intendono aderire al Consorzio Nazionale</w:t>
            </w:r>
            <w:r>
              <w:rPr>
                <w:rFonts w:cstheme="minorHAnsi"/>
                <w:sz w:val="16"/>
                <w:szCs w:val="16"/>
              </w:rPr>
              <w:t xml:space="preserve"> </w:t>
            </w:r>
            <w:r w:rsidRPr="006227E6">
              <w:rPr>
                <w:rFonts w:cstheme="minorHAnsi"/>
                <w:sz w:val="16"/>
                <w:szCs w:val="16"/>
              </w:rPr>
              <w:t>Imballaggi e a un Consorzio di cui all</w:t>
            </w:r>
            <w:r>
              <w:rPr>
                <w:rFonts w:cstheme="minorHAnsi"/>
                <w:sz w:val="16"/>
                <w:szCs w:val="16"/>
              </w:rPr>
              <w:t>’</w:t>
            </w:r>
            <w:r w:rsidRPr="006227E6">
              <w:rPr>
                <w:rFonts w:cstheme="minorHAnsi"/>
                <w:sz w:val="16"/>
                <w:szCs w:val="16"/>
              </w:rPr>
              <w:t>articolo 223, devono</w:t>
            </w:r>
            <w:r>
              <w:rPr>
                <w:rFonts w:cstheme="minorHAnsi"/>
                <w:sz w:val="16"/>
                <w:szCs w:val="16"/>
              </w:rPr>
              <w:t xml:space="preserve"> </w:t>
            </w:r>
            <w:r w:rsidRPr="006227E6">
              <w:rPr>
                <w:rFonts w:cstheme="minorHAnsi"/>
                <w:sz w:val="16"/>
                <w:szCs w:val="16"/>
              </w:rPr>
              <w:t>presentare all</w:t>
            </w:r>
            <w:r>
              <w:rPr>
                <w:rFonts w:cstheme="minorHAnsi"/>
                <w:sz w:val="16"/>
                <w:szCs w:val="16"/>
              </w:rPr>
              <w:t>’</w:t>
            </w:r>
            <w:r w:rsidRPr="006227E6">
              <w:rPr>
                <w:rFonts w:cstheme="minorHAnsi"/>
                <w:sz w:val="16"/>
                <w:szCs w:val="16"/>
              </w:rPr>
              <w:t>Osservatorio nazionale sui rifiuti il progetto del</w:t>
            </w:r>
            <w:r>
              <w:rPr>
                <w:rFonts w:cstheme="minorHAnsi"/>
                <w:sz w:val="16"/>
                <w:szCs w:val="16"/>
              </w:rPr>
              <w:t xml:space="preserve"> </w:t>
            </w:r>
            <w:r w:rsidRPr="006227E6">
              <w:rPr>
                <w:rFonts w:cstheme="minorHAnsi"/>
                <w:sz w:val="16"/>
                <w:szCs w:val="16"/>
              </w:rPr>
              <w:t>sistema di cui al comma 3, lettere a) o c) richiedendone il</w:t>
            </w:r>
            <w:r>
              <w:rPr>
                <w:rFonts w:cstheme="minorHAnsi"/>
                <w:sz w:val="16"/>
                <w:szCs w:val="16"/>
              </w:rPr>
              <w:t xml:space="preserve"> </w:t>
            </w:r>
            <w:r w:rsidRPr="006227E6">
              <w:rPr>
                <w:rFonts w:cstheme="minorHAnsi"/>
                <w:sz w:val="16"/>
                <w:szCs w:val="16"/>
              </w:rPr>
              <w:t>riconoscimento sulla base di idonea documentazione. Il progetto va</w:t>
            </w:r>
            <w:r>
              <w:rPr>
                <w:rFonts w:cstheme="minorHAnsi"/>
                <w:sz w:val="16"/>
                <w:szCs w:val="16"/>
              </w:rPr>
              <w:t xml:space="preserve"> </w:t>
            </w:r>
            <w:r w:rsidRPr="006227E6">
              <w:rPr>
                <w:rFonts w:cstheme="minorHAnsi"/>
                <w:sz w:val="16"/>
                <w:szCs w:val="16"/>
              </w:rPr>
              <w:t>presentato entro novanta giorni dall</w:t>
            </w:r>
            <w:r>
              <w:rPr>
                <w:rFonts w:cstheme="minorHAnsi"/>
                <w:sz w:val="16"/>
                <w:szCs w:val="16"/>
              </w:rPr>
              <w:t>’</w:t>
            </w:r>
            <w:r w:rsidRPr="006227E6">
              <w:rPr>
                <w:rFonts w:cstheme="minorHAnsi"/>
                <w:sz w:val="16"/>
                <w:szCs w:val="16"/>
              </w:rPr>
              <w:t>assunzione della qualifica di</w:t>
            </w:r>
            <w:r>
              <w:rPr>
                <w:rFonts w:cstheme="minorHAnsi"/>
                <w:sz w:val="16"/>
                <w:szCs w:val="16"/>
              </w:rPr>
              <w:t xml:space="preserve"> </w:t>
            </w:r>
            <w:r w:rsidRPr="006227E6">
              <w:rPr>
                <w:rFonts w:cstheme="minorHAnsi"/>
                <w:sz w:val="16"/>
                <w:szCs w:val="16"/>
              </w:rPr>
              <w:t>produttore ai sensi dell</w:t>
            </w:r>
            <w:r>
              <w:rPr>
                <w:rFonts w:cstheme="minorHAnsi"/>
                <w:sz w:val="16"/>
                <w:szCs w:val="16"/>
              </w:rPr>
              <w:t>’</w:t>
            </w:r>
            <w:r w:rsidRPr="006227E6">
              <w:rPr>
                <w:rFonts w:cstheme="minorHAnsi"/>
                <w:sz w:val="16"/>
                <w:szCs w:val="16"/>
              </w:rPr>
              <w:t>articolo 218, comma 1, lettera r) o prima</w:t>
            </w:r>
            <w:r>
              <w:rPr>
                <w:rFonts w:cstheme="minorHAnsi"/>
                <w:sz w:val="16"/>
                <w:szCs w:val="16"/>
              </w:rPr>
              <w:t xml:space="preserve"> </w:t>
            </w:r>
            <w:r w:rsidRPr="006227E6">
              <w:rPr>
                <w:rFonts w:cstheme="minorHAnsi"/>
                <w:sz w:val="16"/>
                <w:szCs w:val="16"/>
              </w:rPr>
              <w:t>del recesso da uno dei suddetti Consorzi. Il recesso è, in ogni</w:t>
            </w:r>
            <w:r>
              <w:rPr>
                <w:rFonts w:cstheme="minorHAnsi"/>
                <w:sz w:val="16"/>
                <w:szCs w:val="16"/>
              </w:rPr>
              <w:t xml:space="preserve"> </w:t>
            </w:r>
            <w:r w:rsidRPr="006227E6">
              <w:rPr>
                <w:rFonts w:cstheme="minorHAnsi"/>
                <w:sz w:val="16"/>
                <w:szCs w:val="16"/>
              </w:rPr>
              <w:t>caso, efficace solo dal momento in cui, intervenuto il</w:t>
            </w:r>
            <w:r>
              <w:rPr>
                <w:rFonts w:cstheme="minorHAnsi"/>
                <w:sz w:val="16"/>
                <w:szCs w:val="16"/>
              </w:rPr>
              <w:t xml:space="preserve"> </w:t>
            </w:r>
            <w:r w:rsidRPr="006227E6">
              <w:rPr>
                <w:rFonts w:cstheme="minorHAnsi"/>
                <w:sz w:val="16"/>
                <w:szCs w:val="16"/>
              </w:rPr>
              <w:t>riconoscimento, l</w:t>
            </w:r>
            <w:r>
              <w:rPr>
                <w:rFonts w:cstheme="minorHAnsi"/>
                <w:sz w:val="16"/>
                <w:szCs w:val="16"/>
              </w:rPr>
              <w:t>’</w:t>
            </w:r>
            <w:r w:rsidRPr="006227E6">
              <w:rPr>
                <w:rFonts w:cstheme="minorHAnsi"/>
                <w:sz w:val="16"/>
                <w:szCs w:val="16"/>
              </w:rPr>
              <w:t>Osservatorio accerti il funzionamento del sistema e</w:t>
            </w:r>
            <w:r>
              <w:rPr>
                <w:rFonts w:cstheme="minorHAnsi"/>
                <w:sz w:val="16"/>
                <w:szCs w:val="16"/>
              </w:rPr>
              <w:t xml:space="preserve"> </w:t>
            </w:r>
            <w:r w:rsidRPr="006227E6">
              <w:rPr>
                <w:rFonts w:cstheme="minorHAnsi"/>
                <w:sz w:val="16"/>
                <w:szCs w:val="16"/>
              </w:rPr>
              <w:t>ne dia comunicazione al Consorzio. L</w:t>
            </w:r>
            <w:r>
              <w:rPr>
                <w:rFonts w:cstheme="minorHAnsi"/>
                <w:sz w:val="16"/>
                <w:szCs w:val="16"/>
              </w:rPr>
              <w:t>’</w:t>
            </w:r>
            <w:r w:rsidRPr="006227E6">
              <w:rPr>
                <w:rFonts w:cstheme="minorHAnsi"/>
                <w:sz w:val="16"/>
                <w:szCs w:val="16"/>
              </w:rPr>
              <w:t>obbligo di corrispondere il</w:t>
            </w:r>
            <w:r>
              <w:rPr>
                <w:rFonts w:cstheme="minorHAnsi"/>
                <w:sz w:val="16"/>
                <w:szCs w:val="16"/>
              </w:rPr>
              <w:t xml:space="preserve"> </w:t>
            </w:r>
            <w:r w:rsidRPr="006227E6">
              <w:rPr>
                <w:rFonts w:cstheme="minorHAnsi"/>
                <w:sz w:val="16"/>
                <w:szCs w:val="16"/>
              </w:rPr>
              <w:t>contributo ambientale di cui all</w:t>
            </w:r>
            <w:r>
              <w:rPr>
                <w:rFonts w:cstheme="minorHAnsi"/>
                <w:sz w:val="16"/>
                <w:szCs w:val="16"/>
              </w:rPr>
              <w:t>’</w:t>
            </w:r>
            <w:r w:rsidRPr="006227E6">
              <w:rPr>
                <w:rFonts w:cstheme="minorHAnsi"/>
                <w:sz w:val="16"/>
                <w:szCs w:val="16"/>
              </w:rPr>
              <w:t>articolo 224, comma 3, lettera h),</w:t>
            </w:r>
            <w:r>
              <w:rPr>
                <w:rFonts w:cstheme="minorHAnsi"/>
                <w:sz w:val="16"/>
                <w:szCs w:val="16"/>
              </w:rPr>
              <w:t xml:space="preserve"> </w:t>
            </w:r>
            <w:r w:rsidRPr="006227E6">
              <w:rPr>
                <w:rFonts w:cstheme="minorHAnsi"/>
                <w:sz w:val="16"/>
                <w:szCs w:val="16"/>
              </w:rPr>
              <w:t>è sospeso a seguito dell</w:t>
            </w:r>
            <w:r>
              <w:rPr>
                <w:rFonts w:cstheme="minorHAnsi"/>
                <w:sz w:val="16"/>
                <w:szCs w:val="16"/>
              </w:rPr>
              <w:t>’</w:t>
            </w:r>
            <w:r w:rsidRPr="006227E6">
              <w:rPr>
                <w:rFonts w:cstheme="minorHAnsi"/>
                <w:sz w:val="16"/>
                <w:szCs w:val="16"/>
              </w:rPr>
              <w:t>intervenuto riconoscimento del progetto</w:t>
            </w:r>
            <w:r>
              <w:rPr>
                <w:rFonts w:cstheme="minorHAnsi"/>
                <w:sz w:val="16"/>
                <w:szCs w:val="16"/>
              </w:rPr>
              <w:t xml:space="preserve"> </w:t>
            </w:r>
            <w:r w:rsidRPr="006227E6">
              <w:rPr>
                <w:rFonts w:cstheme="minorHAnsi"/>
                <w:sz w:val="16"/>
                <w:szCs w:val="16"/>
              </w:rPr>
              <w:t>sulla base di idonea documentazione e sino al provvedimento</w:t>
            </w:r>
            <w:r>
              <w:rPr>
                <w:rFonts w:cstheme="minorHAnsi"/>
                <w:sz w:val="16"/>
                <w:szCs w:val="16"/>
              </w:rPr>
              <w:t xml:space="preserve"> </w:t>
            </w:r>
            <w:r w:rsidRPr="006227E6">
              <w:rPr>
                <w:rFonts w:cstheme="minorHAnsi"/>
                <w:sz w:val="16"/>
                <w:szCs w:val="16"/>
              </w:rPr>
              <w:t>definitivo che accerti il funzionamento o il mancato funzionamento</w:t>
            </w:r>
            <w:r>
              <w:rPr>
                <w:rFonts w:cstheme="minorHAnsi"/>
                <w:sz w:val="16"/>
                <w:szCs w:val="16"/>
              </w:rPr>
              <w:t xml:space="preserve"> </w:t>
            </w:r>
            <w:r w:rsidRPr="006227E6">
              <w:rPr>
                <w:rFonts w:cstheme="minorHAnsi"/>
                <w:sz w:val="16"/>
                <w:szCs w:val="16"/>
              </w:rPr>
              <w:t>del sistema e ne dia comunicazione al Consorzio. Per ottenere il</w:t>
            </w:r>
            <w:r>
              <w:rPr>
                <w:rFonts w:cstheme="minorHAnsi"/>
                <w:sz w:val="16"/>
                <w:szCs w:val="16"/>
              </w:rPr>
              <w:t xml:space="preserve"> </w:t>
            </w:r>
            <w:r w:rsidRPr="006227E6">
              <w:rPr>
                <w:rFonts w:cstheme="minorHAnsi"/>
                <w:sz w:val="16"/>
                <w:szCs w:val="16"/>
              </w:rPr>
              <w:t>riconoscimento i produttori devono dimostrare di aver organizzato il</w:t>
            </w:r>
            <w:r>
              <w:rPr>
                <w:rFonts w:cstheme="minorHAnsi"/>
                <w:sz w:val="16"/>
                <w:szCs w:val="16"/>
              </w:rPr>
              <w:t xml:space="preserve"> </w:t>
            </w:r>
            <w:r w:rsidRPr="006227E6">
              <w:rPr>
                <w:rFonts w:cstheme="minorHAnsi"/>
                <w:sz w:val="16"/>
                <w:szCs w:val="16"/>
              </w:rPr>
              <w:t>sistema secondo criteri di efficienza, efficacia ed economicità, che</w:t>
            </w:r>
            <w:r>
              <w:rPr>
                <w:rFonts w:cstheme="minorHAnsi"/>
                <w:sz w:val="16"/>
                <w:szCs w:val="16"/>
              </w:rPr>
              <w:t xml:space="preserve"> </w:t>
            </w:r>
            <w:r w:rsidRPr="006227E6">
              <w:rPr>
                <w:rFonts w:cstheme="minorHAnsi"/>
                <w:sz w:val="16"/>
                <w:szCs w:val="16"/>
              </w:rPr>
              <w:t>il sistema sarà effettivamente ed autonomamente funzionante e che</w:t>
            </w:r>
            <w:r>
              <w:rPr>
                <w:rFonts w:cstheme="minorHAnsi"/>
                <w:sz w:val="16"/>
                <w:szCs w:val="16"/>
              </w:rPr>
              <w:t xml:space="preserve"> </w:t>
            </w:r>
            <w:r w:rsidRPr="006227E6">
              <w:rPr>
                <w:rFonts w:cstheme="minorHAnsi"/>
                <w:sz w:val="16"/>
                <w:szCs w:val="16"/>
              </w:rPr>
              <w:t>sarà in grado di conseguire, nell</w:t>
            </w:r>
            <w:r>
              <w:rPr>
                <w:rFonts w:cstheme="minorHAnsi"/>
                <w:sz w:val="16"/>
                <w:szCs w:val="16"/>
              </w:rPr>
              <w:t>’</w:t>
            </w:r>
            <w:r w:rsidRPr="006227E6">
              <w:rPr>
                <w:rFonts w:cstheme="minorHAnsi"/>
                <w:sz w:val="16"/>
                <w:szCs w:val="16"/>
              </w:rPr>
              <w:t>ambito delle attività svolte, gli</w:t>
            </w:r>
            <w:r>
              <w:rPr>
                <w:rFonts w:cstheme="minorHAnsi"/>
                <w:sz w:val="16"/>
                <w:szCs w:val="16"/>
              </w:rPr>
              <w:t xml:space="preserve"> </w:t>
            </w:r>
            <w:r w:rsidRPr="006227E6">
              <w:rPr>
                <w:rFonts w:cstheme="minorHAnsi"/>
                <w:sz w:val="16"/>
                <w:szCs w:val="16"/>
              </w:rPr>
              <w:t>obiettivi di recupero e di riciclaggio di cui all</w:t>
            </w:r>
            <w:r>
              <w:rPr>
                <w:rFonts w:cstheme="minorHAnsi"/>
                <w:sz w:val="16"/>
                <w:szCs w:val="16"/>
              </w:rPr>
              <w:t>’</w:t>
            </w:r>
            <w:r w:rsidRPr="006227E6">
              <w:rPr>
                <w:rFonts w:cstheme="minorHAnsi"/>
                <w:sz w:val="16"/>
                <w:szCs w:val="16"/>
              </w:rPr>
              <w:t>articolo 220. I</w:t>
            </w:r>
            <w:r>
              <w:rPr>
                <w:rFonts w:cstheme="minorHAnsi"/>
                <w:sz w:val="16"/>
                <w:szCs w:val="16"/>
              </w:rPr>
              <w:t xml:space="preserve"> </w:t>
            </w:r>
            <w:r w:rsidRPr="006227E6">
              <w:rPr>
                <w:rFonts w:cstheme="minorHAnsi"/>
                <w:sz w:val="16"/>
                <w:szCs w:val="16"/>
              </w:rPr>
              <w:t>produttori devono inoltre garantire che gli utilizzatori e gli utenti</w:t>
            </w:r>
            <w:r>
              <w:rPr>
                <w:rFonts w:cstheme="minorHAnsi"/>
                <w:sz w:val="16"/>
                <w:szCs w:val="16"/>
              </w:rPr>
              <w:t xml:space="preserve"> </w:t>
            </w:r>
            <w:r w:rsidRPr="006227E6">
              <w:rPr>
                <w:rFonts w:cstheme="minorHAnsi"/>
                <w:sz w:val="16"/>
                <w:szCs w:val="16"/>
              </w:rPr>
              <w:t>finali degli imballaggi siano informati sulle modalità del sistema</w:t>
            </w:r>
            <w:r>
              <w:rPr>
                <w:rFonts w:cstheme="minorHAnsi"/>
                <w:sz w:val="16"/>
                <w:szCs w:val="16"/>
              </w:rPr>
              <w:t xml:space="preserve"> </w:t>
            </w:r>
            <w:r w:rsidRPr="006227E6">
              <w:rPr>
                <w:rFonts w:cstheme="minorHAnsi"/>
                <w:sz w:val="16"/>
                <w:szCs w:val="16"/>
              </w:rPr>
              <w:t>adottato. L</w:t>
            </w:r>
            <w:r>
              <w:rPr>
                <w:rFonts w:cstheme="minorHAnsi"/>
                <w:sz w:val="16"/>
                <w:szCs w:val="16"/>
              </w:rPr>
              <w:t>’</w:t>
            </w:r>
            <w:r w:rsidRPr="006227E6">
              <w:rPr>
                <w:rFonts w:cstheme="minorHAnsi"/>
                <w:sz w:val="16"/>
                <w:szCs w:val="16"/>
              </w:rPr>
              <w:t>Osservatorio, acquisiti i necessari elementi di</w:t>
            </w:r>
            <w:r>
              <w:rPr>
                <w:rFonts w:cstheme="minorHAnsi"/>
                <w:sz w:val="16"/>
                <w:szCs w:val="16"/>
              </w:rPr>
              <w:t xml:space="preserve"> </w:t>
            </w:r>
            <w:r w:rsidRPr="006227E6">
              <w:rPr>
                <w:rFonts w:cstheme="minorHAnsi"/>
                <w:sz w:val="16"/>
                <w:szCs w:val="16"/>
              </w:rPr>
              <w:t>valutazione forniti dall</w:t>
            </w:r>
            <w:r>
              <w:rPr>
                <w:rFonts w:cstheme="minorHAnsi"/>
                <w:sz w:val="16"/>
                <w:szCs w:val="16"/>
              </w:rPr>
              <w:t>’</w:t>
            </w:r>
            <w:r w:rsidRPr="006227E6">
              <w:rPr>
                <w:rFonts w:cstheme="minorHAnsi"/>
                <w:sz w:val="16"/>
                <w:szCs w:val="16"/>
              </w:rPr>
              <w:t>ISPRA, si esprime entro novanta giorni dalla</w:t>
            </w:r>
            <w:r>
              <w:rPr>
                <w:rFonts w:cstheme="minorHAnsi"/>
                <w:sz w:val="16"/>
                <w:szCs w:val="16"/>
              </w:rPr>
              <w:t xml:space="preserve"> </w:t>
            </w:r>
            <w:r w:rsidRPr="006227E6">
              <w:rPr>
                <w:rFonts w:cstheme="minorHAnsi"/>
                <w:sz w:val="16"/>
                <w:szCs w:val="16"/>
              </w:rPr>
              <w:t>richiesta. In caso di mancata risposta nel termine sopra indicato,</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interessato chiede al Ministro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l</w:t>
            </w:r>
            <w:r>
              <w:rPr>
                <w:rFonts w:cstheme="minorHAnsi"/>
                <w:sz w:val="16"/>
                <w:szCs w:val="16"/>
              </w:rPr>
              <w:t>’</w:t>
            </w:r>
            <w:r w:rsidRPr="006227E6">
              <w:rPr>
                <w:rFonts w:cstheme="minorHAnsi"/>
                <w:sz w:val="16"/>
                <w:szCs w:val="16"/>
              </w:rPr>
              <w:t>adozione dei relativi provvedimenti</w:t>
            </w:r>
            <w:r>
              <w:rPr>
                <w:rFonts w:cstheme="minorHAnsi"/>
                <w:sz w:val="16"/>
                <w:szCs w:val="16"/>
              </w:rPr>
              <w:t xml:space="preserve"> </w:t>
            </w:r>
            <w:r w:rsidRPr="006227E6">
              <w:rPr>
                <w:rFonts w:cstheme="minorHAnsi"/>
                <w:sz w:val="16"/>
                <w:szCs w:val="16"/>
              </w:rPr>
              <w:t>sostitutivi da emanarsi nei successivi sessanta giorni.</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 xml:space="preserve">Osservatorio sarà tenuto a </w:t>
            </w:r>
            <w:r w:rsidRPr="006227E6">
              <w:rPr>
                <w:rFonts w:cstheme="minorHAnsi"/>
                <w:sz w:val="16"/>
                <w:szCs w:val="16"/>
              </w:rPr>
              <w:lastRenderedPageBreak/>
              <w:t>presentare una relazione annuale di</w:t>
            </w:r>
            <w:r>
              <w:rPr>
                <w:rFonts w:cstheme="minorHAnsi"/>
                <w:sz w:val="16"/>
                <w:szCs w:val="16"/>
              </w:rPr>
              <w:t xml:space="preserve"> </w:t>
            </w:r>
            <w:r w:rsidRPr="006227E6">
              <w:rPr>
                <w:rFonts w:cstheme="minorHAnsi"/>
                <w:sz w:val="16"/>
                <w:szCs w:val="16"/>
              </w:rPr>
              <w:t>sintesi relativa a tutte le istruttorie esperite. Sono fatti salvi i</w:t>
            </w:r>
            <w:r>
              <w:rPr>
                <w:rFonts w:cstheme="minorHAnsi"/>
                <w:sz w:val="16"/>
                <w:szCs w:val="16"/>
              </w:rPr>
              <w:t xml:space="preserve"> </w:t>
            </w:r>
            <w:r w:rsidRPr="006227E6">
              <w:rPr>
                <w:rFonts w:cstheme="minorHAnsi"/>
                <w:sz w:val="16"/>
                <w:szCs w:val="16"/>
              </w:rPr>
              <w:t>riconoscimenti già operati ai sensi della previgente normativa. Alle</w:t>
            </w:r>
            <w:r>
              <w:rPr>
                <w:rFonts w:cstheme="minorHAnsi"/>
                <w:sz w:val="16"/>
                <w:szCs w:val="16"/>
              </w:rPr>
              <w:t xml:space="preserve"> </w:t>
            </w:r>
            <w:r w:rsidRPr="006227E6">
              <w:rPr>
                <w:rFonts w:cstheme="minorHAnsi"/>
                <w:sz w:val="16"/>
                <w:szCs w:val="16"/>
              </w:rPr>
              <w:t>domande disciplinate dal presente comma si applicano, in quanto</w:t>
            </w:r>
            <w:r>
              <w:rPr>
                <w:rFonts w:cstheme="minorHAnsi"/>
                <w:sz w:val="16"/>
                <w:szCs w:val="16"/>
              </w:rPr>
              <w:t xml:space="preserve"> </w:t>
            </w:r>
            <w:r w:rsidRPr="006227E6">
              <w:rPr>
                <w:rFonts w:cstheme="minorHAnsi"/>
                <w:sz w:val="16"/>
                <w:szCs w:val="16"/>
              </w:rPr>
              <w:t>compatibili, le disposizioni relative alle attività private</w:t>
            </w:r>
            <w:r>
              <w:rPr>
                <w:rFonts w:cstheme="minorHAnsi"/>
                <w:sz w:val="16"/>
                <w:szCs w:val="16"/>
              </w:rPr>
              <w:t xml:space="preserve"> </w:t>
            </w:r>
            <w:r w:rsidRPr="006227E6">
              <w:rPr>
                <w:rFonts w:cstheme="minorHAnsi"/>
                <w:sz w:val="16"/>
                <w:szCs w:val="16"/>
              </w:rPr>
              <w:t>sottoposte alla disciplina degli articoli 19 e 20 della legge 7</w:t>
            </w:r>
            <w:r>
              <w:rPr>
                <w:rFonts w:cstheme="minorHAnsi"/>
                <w:sz w:val="16"/>
                <w:szCs w:val="16"/>
              </w:rPr>
              <w:t xml:space="preserve"> </w:t>
            </w:r>
            <w:r w:rsidRPr="006227E6">
              <w:rPr>
                <w:rFonts w:cstheme="minorHAnsi"/>
                <w:sz w:val="16"/>
                <w:szCs w:val="16"/>
              </w:rPr>
              <w:t>agosto 1990, n. 241. A condizione che siano rispettate le condizioni,</w:t>
            </w:r>
            <w:r>
              <w:rPr>
                <w:rFonts w:cstheme="minorHAnsi"/>
                <w:sz w:val="16"/>
                <w:szCs w:val="16"/>
              </w:rPr>
              <w:t xml:space="preserve"> </w:t>
            </w:r>
            <w:r w:rsidRPr="006227E6">
              <w:rPr>
                <w:rFonts w:cstheme="minorHAnsi"/>
                <w:sz w:val="16"/>
                <w:szCs w:val="16"/>
              </w:rPr>
              <w:t>le norme tecniche e le prescrizioni specifiche adottate ai sensi del</w:t>
            </w:r>
            <w:r>
              <w:rPr>
                <w:rFonts w:cstheme="minorHAnsi"/>
                <w:sz w:val="16"/>
                <w:szCs w:val="16"/>
              </w:rPr>
              <w:t xml:space="preserve"> </w:t>
            </w:r>
            <w:r w:rsidRPr="006227E6">
              <w:rPr>
                <w:rFonts w:cstheme="minorHAnsi"/>
                <w:sz w:val="16"/>
                <w:szCs w:val="16"/>
              </w:rPr>
              <w:t>presente articolo, le attività di cui al comma 3 lettere a) e c)</w:t>
            </w:r>
            <w:r>
              <w:rPr>
                <w:rFonts w:cstheme="minorHAnsi"/>
                <w:sz w:val="16"/>
                <w:szCs w:val="16"/>
              </w:rPr>
              <w:t xml:space="preserve"> </w:t>
            </w:r>
            <w:r w:rsidRPr="006227E6">
              <w:rPr>
                <w:rFonts w:cstheme="minorHAnsi"/>
                <w:sz w:val="16"/>
                <w:szCs w:val="16"/>
              </w:rPr>
              <w:t>possono essere intraprese decorsi novanta giorni dallo scadere del</w:t>
            </w:r>
            <w:r>
              <w:rPr>
                <w:rFonts w:cstheme="minorHAnsi"/>
                <w:sz w:val="16"/>
                <w:szCs w:val="16"/>
              </w:rPr>
              <w:t xml:space="preserve"> </w:t>
            </w:r>
            <w:r w:rsidRPr="006227E6">
              <w:rPr>
                <w:rFonts w:cstheme="minorHAnsi"/>
                <w:sz w:val="16"/>
                <w:szCs w:val="16"/>
              </w:rPr>
              <w:t>termine per l</w:t>
            </w:r>
            <w:r>
              <w:rPr>
                <w:rFonts w:cstheme="minorHAnsi"/>
                <w:sz w:val="16"/>
                <w:szCs w:val="16"/>
              </w:rPr>
              <w:t>’</w:t>
            </w:r>
            <w:r w:rsidRPr="006227E6">
              <w:rPr>
                <w:rFonts w:cstheme="minorHAnsi"/>
                <w:sz w:val="16"/>
                <w:szCs w:val="16"/>
              </w:rPr>
              <w:t>esercizio dei poteri sostitutivi da parte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come indicato</w:t>
            </w:r>
            <w:r>
              <w:rPr>
                <w:rFonts w:cstheme="minorHAnsi"/>
                <w:sz w:val="16"/>
                <w:szCs w:val="16"/>
              </w:rPr>
              <w:t xml:space="preserve"> </w:t>
            </w:r>
            <w:r w:rsidRPr="006227E6">
              <w:rPr>
                <w:rFonts w:cstheme="minorHAnsi"/>
                <w:sz w:val="16"/>
                <w:szCs w:val="16"/>
              </w:rPr>
              <w:t>nella presente norma.</w:t>
            </w:r>
          </w:p>
          <w:p w14:paraId="7E0ED2EC"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6. I produttori che hanno ottenuto il riconoscimento del sistema</w:t>
            </w:r>
            <w:r>
              <w:rPr>
                <w:rFonts w:cstheme="minorHAnsi"/>
                <w:sz w:val="16"/>
                <w:szCs w:val="16"/>
              </w:rPr>
              <w:t xml:space="preserve"> </w:t>
            </w:r>
            <w:r w:rsidRPr="006227E6">
              <w:rPr>
                <w:rFonts w:cstheme="minorHAnsi"/>
                <w:sz w:val="16"/>
                <w:szCs w:val="16"/>
              </w:rPr>
              <w:t>sono tenuti a presentare annualmente al Ministero della Transizione</w:t>
            </w:r>
            <w:r>
              <w:rPr>
                <w:rFonts w:cstheme="minorHAnsi"/>
                <w:sz w:val="16"/>
                <w:szCs w:val="16"/>
              </w:rPr>
              <w:t xml:space="preserve"> </w:t>
            </w:r>
            <w:r w:rsidRPr="006227E6">
              <w:rPr>
                <w:rFonts w:cstheme="minorHAnsi"/>
                <w:sz w:val="16"/>
                <w:szCs w:val="16"/>
              </w:rPr>
              <w:t xml:space="preserve">ecologica e al </w:t>
            </w:r>
            <w:proofErr w:type="spellStart"/>
            <w:r w:rsidRPr="006227E6">
              <w:rPr>
                <w:rFonts w:cstheme="minorHAnsi"/>
                <w:sz w:val="16"/>
                <w:szCs w:val="16"/>
              </w:rPr>
              <w:t>CONAI</w:t>
            </w:r>
            <w:proofErr w:type="spellEnd"/>
            <w:r w:rsidRPr="006227E6">
              <w:rPr>
                <w:rFonts w:cstheme="minorHAnsi"/>
                <w:sz w:val="16"/>
                <w:szCs w:val="16"/>
              </w:rPr>
              <w:t xml:space="preserve"> la documentazione di cui all</w:t>
            </w:r>
            <w:r>
              <w:rPr>
                <w:rFonts w:cstheme="minorHAnsi"/>
                <w:sz w:val="16"/>
                <w:szCs w:val="16"/>
              </w:rPr>
              <w:t>’</w:t>
            </w:r>
            <w:r w:rsidRPr="006227E6">
              <w:rPr>
                <w:rFonts w:cstheme="minorHAnsi"/>
                <w:sz w:val="16"/>
                <w:szCs w:val="16"/>
              </w:rPr>
              <w:t>articolo 237, comma</w:t>
            </w:r>
            <w:r>
              <w:rPr>
                <w:rFonts w:cstheme="minorHAnsi"/>
                <w:sz w:val="16"/>
                <w:szCs w:val="16"/>
              </w:rPr>
              <w:t xml:space="preserve"> </w:t>
            </w:r>
            <w:r w:rsidRPr="006227E6">
              <w:rPr>
                <w:rFonts w:cstheme="minorHAnsi"/>
                <w:sz w:val="16"/>
                <w:szCs w:val="16"/>
              </w:rPr>
              <w:t>6. Il programma pluriennale di prevenzione della produzione di</w:t>
            </w:r>
            <w:r>
              <w:rPr>
                <w:rFonts w:cstheme="minorHAnsi"/>
                <w:sz w:val="16"/>
                <w:szCs w:val="16"/>
              </w:rPr>
              <w:t xml:space="preserve"> </w:t>
            </w:r>
            <w:r w:rsidRPr="006227E6">
              <w:rPr>
                <w:rFonts w:cstheme="minorHAnsi"/>
                <w:sz w:val="16"/>
                <w:szCs w:val="16"/>
              </w:rPr>
              <w:t>rifiuti di imballaggio e il piano specifico di prevenzione e gestione</w:t>
            </w:r>
            <w:r>
              <w:rPr>
                <w:rFonts w:cstheme="minorHAnsi"/>
                <w:sz w:val="16"/>
                <w:szCs w:val="16"/>
              </w:rPr>
              <w:t xml:space="preserve"> </w:t>
            </w:r>
            <w:r w:rsidRPr="006227E6">
              <w:rPr>
                <w:rFonts w:cstheme="minorHAnsi"/>
                <w:sz w:val="16"/>
                <w:szCs w:val="16"/>
              </w:rPr>
              <w:t>relativo all</w:t>
            </w:r>
            <w:r>
              <w:rPr>
                <w:rFonts w:cstheme="minorHAnsi"/>
                <w:sz w:val="16"/>
                <w:szCs w:val="16"/>
              </w:rPr>
              <w:t>’</w:t>
            </w:r>
            <w:r w:rsidRPr="006227E6">
              <w:rPr>
                <w:rFonts w:cstheme="minorHAnsi"/>
                <w:sz w:val="16"/>
                <w:szCs w:val="16"/>
              </w:rPr>
              <w:t>anno solare successivo sono inseriti nel programma</w:t>
            </w:r>
            <w:r>
              <w:rPr>
                <w:rFonts w:cstheme="minorHAnsi"/>
                <w:sz w:val="16"/>
                <w:szCs w:val="16"/>
              </w:rPr>
              <w:t xml:space="preserve"> </w:t>
            </w:r>
            <w:r w:rsidRPr="006227E6">
              <w:rPr>
                <w:rFonts w:cstheme="minorHAnsi"/>
                <w:sz w:val="16"/>
                <w:szCs w:val="16"/>
              </w:rPr>
              <w:t>generale di prevenzione e gestione di cui all</w:t>
            </w:r>
            <w:r>
              <w:rPr>
                <w:rFonts w:cstheme="minorHAnsi"/>
                <w:sz w:val="16"/>
                <w:szCs w:val="16"/>
              </w:rPr>
              <w:t>’</w:t>
            </w:r>
            <w:r w:rsidRPr="006227E6">
              <w:rPr>
                <w:rFonts w:cstheme="minorHAnsi"/>
                <w:sz w:val="16"/>
                <w:szCs w:val="16"/>
              </w:rPr>
              <w:t>articolo 225.</w:t>
            </w:r>
          </w:p>
          <w:p w14:paraId="3EFEB962" w14:textId="215068BA" w:rsidR="000C2CC3" w:rsidRDefault="000C2CC3" w:rsidP="000C2CC3">
            <w:pPr>
              <w:spacing w:before="60"/>
              <w:ind w:left="0" w:firstLine="0"/>
              <w:jc w:val="left"/>
              <w:rPr>
                <w:rFonts w:cstheme="minorHAnsi"/>
                <w:sz w:val="16"/>
                <w:szCs w:val="16"/>
              </w:rPr>
            </w:pPr>
            <w:r w:rsidRPr="006227E6">
              <w:rPr>
                <w:rFonts w:cstheme="minorHAnsi"/>
                <w:sz w:val="16"/>
                <w:szCs w:val="16"/>
              </w:rPr>
              <w:t>7. Entro il 30 settembre di ogni anno i produttori di cui al comma</w:t>
            </w:r>
            <w:r>
              <w:rPr>
                <w:rFonts w:cstheme="minorHAnsi"/>
                <w:sz w:val="16"/>
                <w:szCs w:val="16"/>
              </w:rPr>
              <w:t xml:space="preserve"> </w:t>
            </w:r>
            <w:r w:rsidRPr="006227E6">
              <w:rPr>
                <w:rFonts w:cstheme="minorHAnsi"/>
                <w:sz w:val="16"/>
                <w:szCs w:val="16"/>
              </w:rPr>
              <w:t>5 presentano all</w:t>
            </w:r>
            <w:r>
              <w:rPr>
                <w:rFonts w:cstheme="minorHAnsi"/>
                <w:sz w:val="16"/>
                <w:szCs w:val="16"/>
              </w:rPr>
              <w:t>’</w:t>
            </w:r>
            <w:r w:rsidRPr="006227E6">
              <w:rPr>
                <w:rFonts w:cstheme="minorHAnsi"/>
                <w:sz w:val="16"/>
                <w:szCs w:val="16"/>
              </w:rPr>
              <w:t>Autorità prevista dall</w:t>
            </w:r>
            <w:r>
              <w:rPr>
                <w:rFonts w:cstheme="minorHAnsi"/>
                <w:sz w:val="16"/>
                <w:szCs w:val="16"/>
              </w:rPr>
              <w:t>’</w:t>
            </w:r>
            <w:r w:rsidRPr="006227E6">
              <w:rPr>
                <w:rFonts w:cstheme="minorHAnsi"/>
                <w:sz w:val="16"/>
                <w:szCs w:val="16"/>
              </w:rPr>
              <w:t>articolo 207 e al Consorzio</w:t>
            </w:r>
            <w:r>
              <w:rPr>
                <w:rFonts w:cstheme="minorHAnsi"/>
                <w:sz w:val="16"/>
                <w:szCs w:val="16"/>
              </w:rPr>
              <w:t xml:space="preserve"> </w:t>
            </w:r>
            <w:r w:rsidRPr="006227E6">
              <w:rPr>
                <w:rFonts w:cstheme="minorHAnsi"/>
                <w:sz w:val="16"/>
                <w:szCs w:val="16"/>
              </w:rPr>
              <w:t>nazionale imballaggi un piano specifico di prevenzione e gestione</w:t>
            </w:r>
            <w:r>
              <w:rPr>
                <w:rFonts w:cstheme="minorHAnsi"/>
                <w:sz w:val="16"/>
                <w:szCs w:val="16"/>
              </w:rPr>
              <w:t xml:space="preserve"> </w:t>
            </w:r>
            <w:r w:rsidRPr="006227E6">
              <w:rPr>
                <w:rFonts w:cstheme="minorHAnsi"/>
                <w:sz w:val="16"/>
                <w:szCs w:val="16"/>
              </w:rPr>
              <w:t>relativo all</w:t>
            </w:r>
            <w:r>
              <w:rPr>
                <w:rFonts w:cstheme="minorHAnsi"/>
                <w:sz w:val="16"/>
                <w:szCs w:val="16"/>
              </w:rPr>
              <w:t>’</w:t>
            </w:r>
            <w:r w:rsidRPr="006227E6">
              <w:rPr>
                <w:rFonts w:cstheme="minorHAnsi"/>
                <w:sz w:val="16"/>
                <w:szCs w:val="16"/>
              </w:rPr>
              <w:t>anno solare successivo, che sarà inserito nel programma</w:t>
            </w:r>
            <w:r>
              <w:rPr>
                <w:rFonts w:cstheme="minorHAnsi"/>
                <w:sz w:val="16"/>
                <w:szCs w:val="16"/>
              </w:rPr>
              <w:t xml:space="preserve"> </w:t>
            </w:r>
            <w:r w:rsidRPr="006227E6">
              <w:rPr>
                <w:rFonts w:cstheme="minorHAnsi"/>
                <w:sz w:val="16"/>
                <w:szCs w:val="16"/>
              </w:rPr>
              <w:t>generale di prevenzione e gestione di cui all</w:t>
            </w:r>
            <w:r>
              <w:rPr>
                <w:rFonts w:cstheme="minorHAnsi"/>
                <w:sz w:val="16"/>
                <w:szCs w:val="16"/>
              </w:rPr>
              <w:t>’</w:t>
            </w:r>
            <w:r w:rsidRPr="006227E6">
              <w:rPr>
                <w:rFonts w:cstheme="minorHAnsi"/>
                <w:sz w:val="16"/>
                <w:szCs w:val="16"/>
              </w:rPr>
              <w:t>articolo 225.</w:t>
            </w:r>
          </w:p>
          <w:p w14:paraId="18504C79" w14:textId="139A36AF" w:rsidR="000C2CC3" w:rsidRDefault="000C2CC3" w:rsidP="000C2CC3">
            <w:pPr>
              <w:spacing w:before="60"/>
              <w:ind w:left="0" w:firstLine="0"/>
              <w:jc w:val="left"/>
              <w:rPr>
                <w:rFonts w:cstheme="minorHAnsi"/>
                <w:sz w:val="16"/>
                <w:szCs w:val="16"/>
              </w:rPr>
            </w:pPr>
            <w:r w:rsidRPr="006227E6">
              <w:rPr>
                <w:rFonts w:cstheme="minorHAnsi"/>
                <w:sz w:val="16"/>
                <w:szCs w:val="16"/>
              </w:rPr>
              <w:t>8. Entro il 31 maggio di ogni anno, i produttori di cui al comma 5</w:t>
            </w:r>
            <w:r>
              <w:rPr>
                <w:rFonts w:cstheme="minorHAnsi"/>
                <w:sz w:val="16"/>
                <w:szCs w:val="16"/>
              </w:rPr>
              <w:t xml:space="preserve"> </w:t>
            </w:r>
            <w:r w:rsidRPr="006227E6">
              <w:rPr>
                <w:rFonts w:cstheme="minorHAnsi"/>
                <w:sz w:val="16"/>
                <w:szCs w:val="16"/>
              </w:rPr>
              <w:t>sono inoltre tenuti a presentare all</w:t>
            </w:r>
            <w:r>
              <w:rPr>
                <w:rFonts w:cstheme="minorHAnsi"/>
                <w:sz w:val="16"/>
                <w:szCs w:val="16"/>
              </w:rPr>
              <w:t>’</w:t>
            </w:r>
            <w:r w:rsidRPr="006227E6">
              <w:rPr>
                <w:rFonts w:cstheme="minorHAnsi"/>
                <w:sz w:val="16"/>
                <w:szCs w:val="16"/>
              </w:rPr>
              <w:t>Autorità prevista dall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207 ed al Consorzio nazionale imballaggi una relazione sulla gestione</w:t>
            </w:r>
            <w:r>
              <w:rPr>
                <w:rFonts w:cstheme="minorHAnsi"/>
                <w:sz w:val="16"/>
                <w:szCs w:val="16"/>
              </w:rPr>
              <w:t xml:space="preserve"> </w:t>
            </w:r>
            <w:r w:rsidRPr="006227E6">
              <w:rPr>
                <w:rFonts w:cstheme="minorHAnsi"/>
                <w:sz w:val="16"/>
                <w:szCs w:val="16"/>
              </w:rPr>
              <w:t>relativa all</w:t>
            </w:r>
            <w:r>
              <w:rPr>
                <w:rFonts w:cstheme="minorHAnsi"/>
                <w:sz w:val="16"/>
                <w:szCs w:val="16"/>
              </w:rPr>
              <w:t>’</w:t>
            </w:r>
            <w:r w:rsidRPr="006227E6">
              <w:rPr>
                <w:rFonts w:cstheme="minorHAnsi"/>
                <w:sz w:val="16"/>
                <w:szCs w:val="16"/>
              </w:rPr>
              <w:t>anno solare precedente, comprensiva dell</w:t>
            </w:r>
            <w:r>
              <w:rPr>
                <w:rFonts w:cstheme="minorHAnsi"/>
                <w:sz w:val="16"/>
                <w:szCs w:val="16"/>
              </w:rPr>
              <w:t>’</w:t>
            </w:r>
            <w:r w:rsidRPr="006227E6">
              <w:rPr>
                <w:rFonts w:cstheme="minorHAnsi"/>
                <w:sz w:val="16"/>
                <w:szCs w:val="16"/>
              </w:rPr>
              <w:t>indicazione</w:t>
            </w:r>
            <w:r>
              <w:rPr>
                <w:rFonts w:cstheme="minorHAnsi"/>
                <w:sz w:val="16"/>
                <w:szCs w:val="16"/>
              </w:rPr>
              <w:t xml:space="preserve"> </w:t>
            </w:r>
            <w:r w:rsidRPr="006227E6">
              <w:rPr>
                <w:rFonts w:cstheme="minorHAnsi"/>
                <w:sz w:val="16"/>
                <w:szCs w:val="16"/>
              </w:rPr>
              <w:t>nominativa degli utilizzatori che, fino al consumo, partecipano al</w:t>
            </w:r>
            <w:r>
              <w:rPr>
                <w:rFonts w:cstheme="minorHAnsi"/>
                <w:sz w:val="16"/>
                <w:szCs w:val="16"/>
              </w:rPr>
              <w:t xml:space="preserve"> </w:t>
            </w:r>
            <w:r w:rsidRPr="006227E6">
              <w:rPr>
                <w:rFonts w:cstheme="minorHAnsi"/>
                <w:sz w:val="16"/>
                <w:szCs w:val="16"/>
              </w:rPr>
              <w:t>sistema di cui al comma 3, lettere a) o c), del programma specifico e</w:t>
            </w:r>
            <w:r>
              <w:rPr>
                <w:rFonts w:cstheme="minorHAnsi"/>
                <w:sz w:val="16"/>
                <w:szCs w:val="16"/>
              </w:rPr>
              <w:t xml:space="preserve"> </w:t>
            </w:r>
            <w:r w:rsidRPr="006227E6">
              <w:rPr>
                <w:rFonts w:cstheme="minorHAnsi"/>
                <w:sz w:val="16"/>
                <w:szCs w:val="16"/>
              </w:rPr>
              <w:t>dei risultati conseguiti nel recupero e nel riciclo dei rifiuti di</w:t>
            </w:r>
            <w:r>
              <w:rPr>
                <w:rFonts w:cstheme="minorHAnsi"/>
                <w:sz w:val="16"/>
                <w:szCs w:val="16"/>
              </w:rPr>
              <w:t xml:space="preserve"> </w:t>
            </w:r>
            <w:r w:rsidRPr="006227E6">
              <w:rPr>
                <w:rFonts w:cstheme="minorHAnsi"/>
                <w:sz w:val="16"/>
                <w:szCs w:val="16"/>
              </w:rPr>
              <w:t>imballaggio; nella stessa relazione possono essere evidenziati i</w:t>
            </w:r>
            <w:r>
              <w:rPr>
                <w:rFonts w:cstheme="minorHAnsi"/>
                <w:sz w:val="16"/>
                <w:szCs w:val="16"/>
              </w:rPr>
              <w:t xml:space="preserve"> </w:t>
            </w:r>
            <w:r w:rsidRPr="006227E6">
              <w:rPr>
                <w:rFonts w:cstheme="minorHAnsi"/>
                <w:sz w:val="16"/>
                <w:szCs w:val="16"/>
              </w:rPr>
              <w:t>problemi inerenti il raggiungimento degli scopi istituzionali e le</w:t>
            </w:r>
            <w:r>
              <w:rPr>
                <w:rFonts w:cstheme="minorHAnsi"/>
                <w:sz w:val="16"/>
                <w:szCs w:val="16"/>
              </w:rPr>
              <w:t xml:space="preserve"> </w:t>
            </w:r>
            <w:r w:rsidRPr="006227E6">
              <w:rPr>
                <w:rFonts w:cstheme="minorHAnsi"/>
                <w:sz w:val="16"/>
                <w:szCs w:val="16"/>
              </w:rPr>
              <w:t>eventuali proposte di adeguamento della normativa.</w:t>
            </w:r>
          </w:p>
          <w:p w14:paraId="1D21D4F9" w14:textId="54197241" w:rsidR="000C2CC3" w:rsidRDefault="000C2CC3" w:rsidP="000C2CC3">
            <w:pPr>
              <w:spacing w:before="60"/>
              <w:ind w:left="0" w:firstLine="0"/>
              <w:jc w:val="left"/>
              <w:rPr>
                <w:rFonts w:cstheme="minorHAnsi"/>
                <w:sz w:val="16"/>
                <w:szCs w:val="16"/>
              </w:rPr>
            </w:pPr>
            <w:r w:rsidRPr="006227E6">
              <w:rPr>
                <w:rFonts w:cstheme="minorHAnsi"/>
                <w:sz w:val="16"/>
                <w:szCs w:val="16"/>
              </w:rPr>
              <w:t>9. Il mancato riconoscimento del sistema ai sensi del comma 5, o la</w:t>
            </w:r>
            <w:r>
              <w:rPr>
                <w:rFonts w:cstheme="minorHAnsi"/>
                <w:sz w:val="16"/>
                <w:szCs w:val="16"/>
              </w:rPr>
              <w:t xml:space="preserve"> </w:t>
            </w:r>
            <w:r w:rsidRPr="006227E6">
              <w:rPr>
                <w:rFonts w:cstheme="minorHAnsi"/>
                <w:sz w:val="16"/>
                <w:szCs w:val="16"/>
              </w:rPr>
              <w:t>revoca disposta dall</w:t>
            </w:r>
            <w:r>
              <w:rPr>
                <w:rFonts w:cstheme="minorHAnsi"/>
                <w:sz w:val="16"/>
                <w:szCs w:val="16"/>
              </w:rPr>
              <w:t>’</w:t>
            </w:r>
            <w:r w:rsidRPr="006227E6">
              <w:rPr>
                <w:rFonts w:cstheme="minorHAnsi"/>
                <w:sz w:val="16"/>
                <w:szCs w:val="16"/>
              </w:rPr>
              <w:t>Autorità, previo avviso all</w:t>
            </w:r>
            <w:r>
              <w:rPr>
                <w:rFonts w:cstheme="minorHAnsi"/>
                <w:sz w:val="16"/>
                <w:szCs w:val="16"/>
              </w:rPr>
              <w:t>’</w:t>
            </w:r>
            <w:r w:rsidRPr="006227E6">
              <w:rPr>
                <w:rFonts w:cstheme="minorHAnsi"/>
                <w:sz w:val="16"/>
                <w:szCs w:val="16"/>
              </w:rPr>
              <w:t>interessato,</w:t>
            </w:r>
            <w:r>
              <w:rPr>
                <w:rFonts w:cstheme="minorHAnsi"/>
                <w:sz w:val="16"/>
                <w:szCs w:val="16"/>
              </w:rPr>
              <w:t xml:space="preserve"> </w:t>
            </w:r>
            <w:r w:rsidRPr="006227E6">
              <w:rPr>
                <w:rFonts w:cstheme="minorHAnsi"/>
                <w:sz w:val="16"/>
                <w:szCs w:val="16"/>
              </w:rPr>
              <w:t>qualora i risultati ottenuti siano insufficienti per conseguire gli</w:t>
            </w:r>
            <w:r>
              <w:rPr>
                <w:rFonts w:cstheme="minorHAnsi"/>
                <w:sz w:val="16"/>
                <w:szCs w:val="16"/>
              </w:rPr>
              <w:t xml:space="preserve"> </w:t>
            </w:r>
            <w:r w:rsidRPr="006227E6">
              <w:rPr>
                <w:rFonts w:cstheme="minorHAnsi"/>
                <w:sz w:val="16"/>
                <w:szCs w:val="16"/>
              </w:rPr>
              <w:t>obiettivi di cui all</w:t>
            </w:r>
            <w:r>
              <w:rPr>
                <w:rFonts w:cstheme="minorHAnsi"/>
                <w:sz w:val="16"/>
                <w:szCs w:val="16"/>
              </w:rPr>
              <w:t>’</w:t>
            </w:r>
            <w:r w:rsidRPr="006227E6">
              <w:rPr>
                <w:rFonts w:cstheme="minorHAnsi"/>
                <w:sz w:val="16"/>
                <w:szCs w:val="16"/>
              </w:rPr>
              <w:t>articolo 220 ovvero siano stati violati gli</w:t>
            </w:r>
            <w:r>
              <w:rPr>
                <w:rFonts w:cstheme="minorHAnsi"/>
                <w:sz w:val="16"/>
                <w:szCs w:val="16"/>
              </w:rPr>
              <w:t xml:space="preserve"> </w:t>
            </w:r>
            <w:r w:rsidRPr="006227E6">
              <w:rPr>
                <w:rFonts w:cstheme="minorHAnsi"/>
                <w:sz w:val="16"/>
                <w:szCs w:val="16"/>
              </w:rPr>
              <w:t>obblighi previsti dai commi 6 e 7, comportano per i produttori</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obbligo di partecipare ad uno dei consorzi di cui all</w:t>
            </w:r>
            <w:r>
              <w:rPr>
                <w:rFonts w:cstheme="minorHAnsi"/>
                <w:sz w:val="16"/>
                <w:szCs w:val="16"/>
              </w:rPr>
              <w:t>’</w:t>
            </w:r>
            <w:r w:rsidRPr="006227E6">
              <w:rPr>
                <w:rFonts w:cstheme="minorHAnsi"/>
                <w:sz w:val="16"/>
                <w:szCs w:val="16"/>
              </w:rPr>
              <w:t>articolo 223</w:t>
            </w:r>
            <w:r>
              <w:rPr>
                <w:rFonts w:cstheme="minorHAnsi"/>
                <w:sz w:val="16"/>
                <w:szCs w:val="16"/>
              </w:rPr>
              <w:t xml:space="preserve"> </w:t>
            </w:r>
            <w:r w:rsidRPr="006227E6">
              <w:rPr>
                <w:rFonts w:cstheme="minorHAnsi"/>
                <w:sz w:val="16"/>
                <w:szCs w:val="16"/>
              </w:rPr>
              <w:t>e, assieme ai propri utilizzatori di ogni livello fino al consumo, al</w:t>
            </w:r>
            <w:r>
              <w:rPr>
                <w:rFonts w:cstheme="minorHAnsi"/>
                <w:sz w:val="16"/>
                <w:szCs w:val="16"/>
              </w:rPr>
              <w:t xml:space="preserve"> </w:t>
            </w:r>
            <w:r w:rsidRPr="006227E6">
              <w:rPr>
                <w:rFonts w:cstheme="minorHAnsi"/>
                <w:sz w:val="16"/>
                <w:szCs w:val="16"/>
              </w:rPr>
              <w:t>consorzio previsto dall</w:t>
            </w:r>
            <w:r>
              <w:rPr>
                <w:rFonts w:cstheme="minorHAnsi"/>
                <w:sz w:val="16"/>
                <w:szCs w:val="16"/>
              </w:rPr>
              <w:t>’</w:t>
            </w:r>
            <w:r w:rsidRPr="006227E6">
              <w:rPr>
                <w:rFonts w:cstheme="minorHAnsi"/>
                <w:sz w:val="16"/>
                <w:szCs w:val="16"/>
              </w:rPr>
              <w:t>articolo 224. I provvedimenti dell</w:t>
            </w:r>
            <w:r>
              <w:rPr>
                <w:rFonts w:cstheme="minorHAnsi"/>
                <w:sz w:val="16"/>
                <w:szCs w:val="16"/>
              </w:rPr>
              <w:t>’</w:t>
            </w:r>
            <w:r w:rsidRPr="006227E6">
              <w:rPr>
                <w:rFonts w:cstheme="minorHAnsi"/>
                <w:sz w:val="16"/>
                <w:szCs w:val="16"/>
              </w:rPr>
              <w:t>Autorità</w:t>
            </w:r>
            <w:r>
              <w:rPr>
                <w:rFonts w:cstheme="minorHAnsi"/>
                <w:sz w:val="16"/>
                <w:szCs w:val="16"/>
              </w:rPr>
              <w:t xml:space="preserve"> </w:t>
            </w:r>
            <w:r w:rsidRPr="006227E6">
              <w:rPr>
                <w:rFonts w:cstheme="minorHAnsi"/>
                <w:sz w:val="16"/>
                <w:szCs w:val="16"/>
              </w:rPr>
              <w:t>sono comunicati ai produttori interessati e al Consorzio nazionale</w:t>
            </w:r>
            <w:r>
              <w:rPr>
                <w:rFonts w:cstheme="minorHAnsi"/>
                <w:sz w:val="16"/>
                <w:szCs w:val="16"/>
              </w:rPr>
              <w:t xml:space="preserve"> </w:t>
            </w:r>
            <w:r w:rsidRPr="006227E6">
              <w:rPr>
                <w:rFonts w:cstheme="minorHAnsi"/>
                <w:sz w:val="16"/>
                <w:szCs w:val="16"/>
              </w:rPr>
              <w:t>imballaggi. L</w:t>
            </w:r>
            <w:r>
              <w:rPr>
                <w:rFonts w:cstheme="minorHAnsi"/>
                <w:sz w:val="16"/>
                <w:szCs w:val="16"/>
              </w:rPr>
              <w:t>’</w:t>
            </w:r>
            <w:r w:rsidRPr="006227E6">
              <w:rPr>
                <w:rFonts w:cstheme="minorHAnsi"/>
                <w:sz w:val="16"/>
                <w:szCs w:val="16"/>
              </w:rPr>
              <w:t>adesione obbligatoria ai consorzi disposta in</w:t>
            </w:r>
            <w:r>
              <w:rPr>
                <w:rFonts w:cstheme="minorHAnsi"/>
                <w:sz w:val="16"/>
                <w:szCs w:val="16"/>
              </w:rPr>
              <w:t xml:space="preserve"> </w:t>
            </w:r>
            <w:r w:rsidRPr="006227E6">
              <w:rPr>
                <w:rFonts w:cstheme="minorHAnsi"/>
                <w:sz w:val="16"/>
                <w:szCs w:val="16"/>
              </w:rPr>
              <w:t>applicazione del presente comma ha effetto retroattivo ai soli fini</w:t>
            </w:r>
            <w:r>
              <w:rPr>
                <w:rFonts w:cstheme="minorHAnsi"/>
                <w:sz w:val="16"/>
                <w:szCs w:val="16"/>
              </w:rPr>
              <w:t xml:space="preserve"> </w:t>
            </w:r>
            <w:r w:rsidRPr="006227E6">
              <w:rPr>
                <w:rFonts w:cstheme="minorHAnsi"/>
                <w:sz w:val="16"/>
                <w:szCs w:val="16"/>
              </w:rPr>
              <w:t>della corresponsione del contributo ambientale previsto dall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224, comma 3, lettera h), e dei relativi interessi di mora. Ai</w:t>
            </w:r>
            <w:r>
              <w:rPr>
                <w:rFonts w:cstheme="minorHAnsi"/>
                <w:sz w:val="16"/>
                <w:szCs w:val="16"/>
              </w:rPr>
              <w:t xml:space="preserve"> </w:t>
            </w:r>
            <w:r w:rsidRPr="006227E6">
              <w:rPr>
                <w:rFonts w:cstheme="minorHAnsi"/>
                <w:sz w:val="16"/>
                <w:szCs w:val="16"/>
              </w:rPr>
              <w:t>produttori e agli utilizzatori che, entro novanta giorni dal</w:t>
            </w:r>
            <w:r>
              <w:rPr>
                <w:rFonts w:cstheme="minorHAnsi"/>
                <w:sz w:val="16"/>
                <w:szCs w:val="16"/>
              </w:rPr>
              <w:t xml:space="preserve"> </w:t>
            </w:r>
            <w:r w:rsidRPr="006227E6">
              <w:rPr>
                <w:rFonts w:cstheme="minorHAnsi"/>
                <w:sz w:val="16"/>
                <w:szCs w:val="16"/>
              </w:rPr>
              <w:lastRenderedPageBreak/>
              <w:t>ricevimento della comunicazione dell</w:t>
            </w:r>
            <w:r>
              <w:rPr>
                <w:rFonts w:cstheme="minorHAnsi"/>
                <w:sz w:val="16"/>
                <w:szCs w:val="16"/>
              </w:rPr>
              <w:t>’</w:t>
            </w:r>
            <w:r w:rsidRPr="006227E6">
              <w:rPr>
                <w:rFonts w:cstheme="minorHAnsi"/>
                <w:sz w:val="16"/>
                <w:szCs w:val="16"/>
              </w:rPr>
              <w:t>Autorità, non provvedano ad</w:t>
            </w:r>
            <w:r>
              <w:rPr>
                <w:rFonts w:cstheme="minorHAnsi"/>
                <w:sz w:val="16"/>
                <w:szCs w:val="16"/>
              </w:rPr>
              <w:t xml:space="preserve"> </w:t>
            </w:r>
            <w:r w:rsidRPr="006227E6">
              <w:rPr>
                <w:rFonts w:cstheme="minorHAnsi"/>
                <w:sz w:val="16"/>
                <w:szCs w:val="16"/>
              </w:rPr>
              <w:t>aderire ai consorzi e a versare le somme a essi dovute si applicano</w:t>
            </w:r>
            <w:r>
              <w:rPr>
                <w:rFonts w:cstheme="minorHAnsi"/>
                <w:sz w:val="16"/>
                <w:szCs w:val="16"/>
              </w:rPr>
              <w:t xml:space="preserve"> </w:t>
            </w:r>
            <w:r w:rsidRPr="006227E6">
              <w:rPr>
                <w:rFonts w:cstheme="minorHAnsi"/>
                <w:sz w:val="16"/>
                <w:szCs w:val="16"/>
              </w:rPr>
              <w:t>inoltre le sanzioni previste dall</w:t>
            </w:r>
            <w:r>
              <w:rPr>
                <w:rFonts w:cstheme="minorHAnsi"/>
                <w:sz w:val="16"/>
                <w:szCs w:val="16"/>
              </w:rPr>
              <w:t>’</w:t>
            </w:r>
            <w:r w:rsidRPr="006227E6">
              <w:rPr>
                <w:rFonts w:cstheme="minorHAnsi"/>
                <w:sz w:val="16"/>
                <w:szCs w:val="16"/>
              </w:rPr>
              <w:t>articolo 261.</w:t>
            </w:r>
          </w:p>
          <w:p w14:paraId="6DDE4D9F"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10. Sono a carico dei produttori e degli utilizzatori, in linea con</w:t>
            </w:r>
            <w:r>
              <w:rPr>
                <w:rFonts w:cstheme="minorHAnsi"/>
                <w:sz w:val="16"/>
                <w:szCs w:val="16"/>
              </w:rPr>
              <w:t xml:space="preserve"> </w:t>
            </w:r>
            <w:r w:rsidRPr="006227E6">
              <w:rPr>
                <w:rFonts w:cstheme="minorHAnsi"/>
                <w:sz w:val="16"/>
                <w:szCs w:val="16"/>
              </w:rPr>
              <w:t>i criteri di priorità nella gestione rifiuti:</w:t>
            </w:r>
          </w:p>
          <w:p w14:paraId="44D4CB11"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a) i costi per il riutilizzo o la ripresa degli imballaggi</w:t>
            </w:r>
            <w:r>
              <w:rPr>
                <w:rFonts w:cstheme="minorHAnsi"/>
                <w:sz w:val="16"/>
                <w:szCs w:val="16"/>
              </w:rPr>
              <w:t xml:space="preserve"> </w:t>
            </w:r>
            <w:r w:rsidRPr="006227E6">
              <w:rPr>
                <w:rFonts w:cstheme="minorHAnsi"/>
                <w:sz w:val="16"/>
                <w:szCs w:val="16"/>
              </w:rPr>
              <w:t>secondari e terziari usati;</w:t>
            </w:r>
          </w:p>
          <w:p w14:paraId="51268E5C"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b) i costi per la gestione degli imballaggi secondari e terziari;</w:t>
            </w:r>
          </w:p>
          <w:p w14:paraId="08D7E818"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c) almeno l</w:t>
            </w:r>
            <w:r>
              <w:rPr>
                <w:rFonts w:cstheme="minorHAnsi"/>
                <w:sz w:val="16"/>
                <w:szCs w:val="16"/>
              </w:rPr>
              <w:t>’</w:t>
            </w:r>
            <w:r w:rsidRPr="006227E6">
              <w:rPr>
                <w:rFonts w:cstheme="minorHAnsi"/>
                <w:sz w:val="16"/>
                <w:szCs w:val="16"/>
              </w:rPr>
              <w:t>80 per cento dei costi relativi ai servizi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222, comma 1, lettera b);</w:t>
            </w:r>
          </w:p>
          <w:p w14:paraId="48A54FE6"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d) i costi del successivo trasporto, nonché delle operazioni di</w:t>
            </w:r>
            <w:r>
              <w:rPr>
                <w:rFonts w:cstheme="minorHAnsi"/>
                <w:sz w:val="16"/>
                <w:szCs w:val="16"/>
              </w:rPr>
              <w:t xml:space="preserve"> </w:t>
            </w:r>
            <w:r w:rsidRPr="006227E6">
              <w:rPr>
                <w:rFonts w:cstheme="minorHAnsi"/>
                <w:sz w:val="16"/>
                <w:szCs w:val="16"/>
              </w:rPr>
              <w:t>cernita o di altre operazioni preliminari di cui all</w:t>
            </w:r>
            <w:r>
              <w:rPr>
                <w:rFonts w:cstheme="minorHAnsi"/>
                <w:sz w:val="16"/>
                <w:szCs w:val="16"/>
              </w:rPr>
              <w:t>’</w:t>
            </w:r>
            <w:r w:rsidRPr="006227E6">
              <w:rPr>
                <w:rFonts w:cstheme="minorHAnsi"/>
                <w:sz w:val="16"/>
                <w:szCs w:val="16"/>
              </w:rPr>
              <w:t>Allegato C del</w:t>
            </w:r>
            <w:r>
              <w:rPr>
                <w:rFonts w:cstheme="minorHAnsi"/>
                <w:sz w:val="16"/>
                <w:szCs w:val="16"/>
              </w:rPr>
              <w:t xml:space="preserve"> </w:t>
            </w:r>
            <w:r w:rsidRPr="006227E6">
              <w:rPr>
                <w:rFonts w:cstheme="minorHAnsi"/>
                <w:sz w:val="16"/>
                <w:szCs w:val="16"/>
              </w:rPr>
              <w:t>presente decreto legislativo;</w:t>
            </w:r>
          </w:p>
          <w:p w14:paraId="09283494"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e) i costi per il trattamento dei rifiuti di imballaggio;</w:t>
            </w:r>
          </w:p>
          <w:p w14:paraId="524A2898"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f) i costi per un</w:t>
            </w:r>
            <w:r>
              <w:rPr>
                <w:rFonts w:cstheme="minorHAnsi"/>
                <w:sz w:val="16"/>
                <w:szCs w:val="16"/>
              </w:rPr>
              <w:t>’</w:t>
            </w:r>
            <w:r w:rsidRPr="006227E6">
              <w:rPr>
                <w:rFonts w:cstheme="minorHAnsi"/>
                <w:sz w:val="16"/>
                <w:szCs w:val="16"/>
              </w:rPr>
              <w:t>adeguata attività di informazione ai detentori</w:t>
            </w:r>
            <w:r>
              <w:rPr>
                <w:rFonts w:cstheme="minorHAnsi"/>
                <w:sz w:val="16"/>
                <w:szCs w:val="16"/>
              </w:rPr>
              <w:t xml:space="preserve"> </w:t>
            </w:r>
            <w:r w:rsidRPr="006227E6">
              <w:rPr>
                <w:rFonts w:cstheme="minorHAnsi"/>
                <w:sz w:val="16"/>
                <w:szCs w:val="16"/>
              </w:rPr>
              <w:t>di rifiuti sulle misure di prevenzione e di riutilizzo, sui sistemi</w:t>
            </w:r>
            <w:r>
              <w:rPr>
                <w:rFonts w:cstheme="minorHAnsi"/>
                <w:sz w:val="16"/>
                <w:szCs w:val="16"/>
              </w:rPr>
              <w:t xml:space="preserve"> </w:t>
            </w:r>
            <w:r w:rsidRPr="006227E6">
              <w:rPr>
                <w:rFonts w:cstheme="minorHAnsi"/>
                <w:sz w:val="16"/>
                <w:szCs w:val="16"/>
              </w:rPr>
              <w:t>di ritiro e di raccolta dei rifiuti anche al fine di prevenire la</w:t>
            </w:r>
            <w:r>
              <w:rPr>
                <w:rFonts w:cstheme="minorHAnsi"/>
                <w:sz w:val="16"/>
                <w:szCs w:val="16"/>
              </w:rPr>
              <w:t xml:space="preserve"> </w:t>
            </w:r>
            <w:r w:rsidRPr="006227E6">
              <w:rPr>
                <w:rFonts w:cstheme="minorHAnsi"/>
                <w:sz w:val="16"/>
                <w:szCs w:val="16"/>
              </w:rPr>
              <w:t>dispersione degli stessi;</w:t>
            </w:r>
          </w:p>
          <w:p w14:paraId="78092F31"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g) i costi relativi alla raccolta e alla comunicazione dei dati</w:t>
            </w:r>
            <w:r>
              <w:rPr>
                <w:rFonts w:cstheme="minorHAnsi"/>
                <w:sz w:val="16"/>
                <w:szCs w:val="16"/>
              </w:rPr>
              <w:t xml:space="preserve"> </w:t>
            </w:r>
            <w:r w:rsidRPr="006227E6">
              <w:rPr>
                <w:rFonts w:cstheme="minorHAnsi"/>
                <w:sz w:val="16"/>
                <w:szCs w:val="16"/>
              </w:rPr>
              <w:t>sui prodotti immessi sul mercato nazionale, sui rifiuti raccolti e</w:t>
            </w:r>
            <w:r>
              <w:rPr>
                <w:rFonts w:cstheme="minorHAnsi"/>
                <w:sz w:val="16"/>
                <w:szCs w:val="16"/>
              </w:rPr>
              <w:t xml:space="preserve"> </w:t>
            </w:r>
            <w:r w:rsidRPr="006227E6">
              <w:rPr>
                <w:rFonts w:cstheme="minorHAnsi"/>
                <w:sz w:val="16"/>
                <w:szCs w:val="16"/>
              </w:rPr>
              <w:t>trattati, e sui quantitativi recuperati e riciclati.</w:t>
            </w:r>
          </w:p>
          <w:p w14:paraId="18C1E1CB" w14:textId="02043F9E" w:rsidR="000C2CC3" w:rsidRPr="006227E6" w:rsidRDefault="000C2CC3" w:rsidP="000C2CC3">
            <w:pPr>
              <w:spacing w:before="60"/>
              <w:ind w:left="0" w:firstLine="0"/>
              <w:jc w:val="left"/>
              <w:rPr>
                <w:rFonts w:cstheme="minorHAnsi"/>
                <w:sz w:val="16"/>
                <w:szCs w:val="16"/>
              </w:rPr>
            </w:pPr>
            <w:r w:rsidRPr="006227E6">
              <w:rPr>
                <w:rFonts w:cstheme="minorHAnsi"/>
                <w:sz w:val="16"/>
                <w:szCs w:val="16"/>
              </w:rPr>
              <w:t>11. La restituzione di imballaggi usati o di rifiuti di</w:t>
            </w:r>
            <w:r>
              <w:rPr>
                <w:rFonts w:cstheme="minorHAnsi"/>
                <w:sz w:val="16"/>
                <w:szCs w:val="16"/>
              </w:rPr>
              <w:t xml:space="preserve"> </w:t>
            </w:r>
            <w:r w:rsidRPr="006227E6">
              <w:rPr>
                <w:rFonts w:cstheme="minorHAnsi"/>
                <w:sz w:val="16"/>
                <w:szCs w:val="16"/>
              </w:rPr>
              <w:t>imballaggio, ivi compreso il conferimento di rifiuti in raccolta</w:t>
            </w:r>
            <w:r>
              <w:rPr>
                <w:rFonts w:cstheme="minorHAnsi"/>
                <w:sz w:val="16"/>
                <w:szCs w:val="16"/>
              </w:rPr>
              <w:t xml:space="preserve"> </w:t>
            </w:r>
            <w:r w:rsidRPr="006227E6">
              <w:rPr>
                <w:rFonts w:cstheme="minorHAnsi"/>
                <w:sz w:val="16"/>
                <w:szCs w:val="16"/>
              </w:rPr>
              <w:t>differenziata, non deve comportare oneri economici per il</w:t>
            </w:r>
            <w:r>
              <w:rPr>
                <w:rFonts w:cstheme="minorHAnsi"/>
                <w:sz w:val="16"/>
                <w:szCs w:val="16"/>
              </w:rPr>
              <w:t xml:space="preserve"> </w:t>
            </w:r>
            <w:r w:rsidRPr="006227E6">
              <w:rPr>
                <w:rFonts w:cstheme="minorHAnsi"/>
                <w:sz w:val="16"/>
                <w:szCs w:val="16"/>
              </w:rPr>
              <w:t>consumatore.</w:t>
            </w:r>
          </w:p>
        </w:tc>
        <w:tc>
          <w:tcPr>
            <w:tcW w:w="1667" w:type="pct"/>
          </w:tcPr>
          <w:p w14:paraId="63C321CD"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lastRenderedPageBreak/>
              <w:t>Art. 221</w:t>
            </w:r>
            <w:r>
              <w:rPr>
                <w:rFonts w:cstheme="minorHAnsi"/>
                <w:sz w:val="16"/>
                <w:szCs w:val="16"/>
              </w:rPr>
              <w:t xml:space="preserve"> – O</w:t>
            </w:r>
            <w:r w:rsidRPr="006227E6">
              <w:rPr>
                <w:rFonts w:cstheme="minorHAnsi"/>
                <w:sz w:val="16"/>
                <w:szCs w:val="16"/>
              </w:rPr>
              <w:t>bblighi dei produttori e degli utilizzatori</w:t>
            </w:r>
          </w:p>
          <w:p w14:paraId="4FF4A50A" w14:textId="1B75E5F9" w:rsidR="000C2CC3" w:rsidRPr="000C2CC3" w:rsidRDefault="000C2CC3" w:rsidP="000C2CC3">
            <w:pPr>
              <w:spacing w:before="60"/>
              <w:ind w:left="0" w:firstLine="0"/>
              <w:jc w:val="left"/>
              <w:rPr>
                <w:rFonts w:cstheme="minorHAnsi"/>
                <w:b/>
                <w:bCs/>
                <w:sz w:val="16"/>
                <w:szCs w:val="16"/>
              </w:rPr>
            </w:pPr>
            <w:r w:rsidRPr="006227E6">
              <w:rPr>
                <w:rFonts w:cstheme="minorHAnsi"/>
                <w:sz w:val="16"/>
                <w:szCs w:val="16"/>
              </w:rPr>
              <w:t>1. I produttori e gli utilizzatori sono responsabili della corretta</w:t>
            </w:r>
            <w:r>
              <w:rPr>
                <w:rFonts w:cstheme="minorHAnsi"/>
                <w:sz w:val="16"/>
                <w:szCs w:val="16"/>
              </w:rPr>
              <w:t xml:space="preserve"> </w:t>
            </w:r>
            <w:r w:rsidRPr="006227E6">
              <w:rPr>
                <w:rFonts w:cstheme="minorHAnsi"/>
                <w:sz w:val="16"/>
                <w:szCs w:val="16"/>
              </w:rPr>
              <w:t>ed efficace gestione ambientale degli imballaggi e dei rifiuti di</w:t>
            </w:r>
            <w:r>
              <w:rPr>
                <w:rFonts w:cstheme="minorHAnsi"/>
                <w:sz w:val="16"/>
                <w:szCs w:val="16"/>
              </w:rPr>
              <w:t xml:space="preserve"> </w:t>
            </w:r>
            <w:r w:rsidRPr="006227E6">
              <w:rPr>
                <w:rFonts w:cstheme="minorHAnsi"/>
                <w:sz w:val="16"/>
                <w:szCs w:val="16"/>
              </w:rPr>
              <w:t xml:space="preserve">imballaggio </w:t>
            </w:r>
            <w:r w:rsidRPr="000C2CC3">
              <w:rPr>
                <w:rFonts w:cstheme="minorHAnsi"/>
                <w:b/>
                <w:bCs/>
                <w:strike/>
                <w:sz w:val="16"/>
                <w:szCs w:val="16"/>
              </w:rPr>
              <w:t>generati dal consumo dei propri prodotti</w:t>
            </w:r>
            <w:r>
              <w:rPr>
                <w:rFonts w:cstheme="minorHAnsi"/>
                <w:b/>
                <w:bCs/>
                <w:strike/>
                <w:sz w:val="16"/>
                <w:szCs w:val="16"/>
              </w:rPr>
              <w:t>.</w:t>
            </w:r>
            <w:r>
              <w:rPr>
                <w:rFonts w:cstheme="minorHAnsi"/>
                <w:sz w:val="16"/>
                <w:szCs w:val="16"/>
              </w:rPr>
              <w:t xml:space="preserve"> </w:t>
            </w:r>
            <w:r w:rsidRPr="000C2CC3">
              <w:rPr>
                <w:rFonts w:cstheme="minorHAnsi"/>
                <w:b/>
                <w:bCs/>
                <w:sz w:val="16"/>
                <w:szCs w:val="16"/>
              </w:rPr>
              <w:t>riferibili ai propri prodotti</w:t>
            </w:r>
            <w:r w:rsidRPr="006227E6">
              <w:rPr>
                <w:rFonts w:cstheme="minorHAnsi"/>
                <w:sz w:val="16"/>
                <w:szCs w:val="16"/>
              </w:rPr>
              <w:t xml:space="preserve"> </w:t>
            </w:r>
            <w:r w:rsidRPr="000C2CC3">
              <w:rPr>
                <w:rFonts w:cstheme="minorHAnsi"/>
                <w:b/>
                <w:bCs/>
                <w:strike/>
                <w:sz w:val="16"/>
                <w:szCs w:val="16"/>
              </w:rPr>
              <w:t>I produttori e gli utilizzatori degli imballaggi sono responsabili della corretta ed efficace gestione ambientale dei rifiuti riferibili ai propri prodotti</w:t>
            </w:r>
            <w:r w:rsidRPr="006227E6">
              <w:rPr>
                <w:rFonts w:cstheme="minorHAnsi"/>
                <w:sz w:val="16"/>
                <w:szCs w:val="16"/>
              </w:rPr>
              <w:t xml:space="preserve"> definiti in proporzione alla quantità di imballaggi immessi</w:t>
            </w:r>
            <w:r>
              <w:rPr>
                <w:rFonts w:cstheme="minorHAnsi"/>
                <w:sz w:val="16"/>
                <w:szCs w:val="16"/>
              </w:rPr>
              <w:t xml:space="preserve"> </w:t>
            </w:r>
            <w:r w:rsidRPr="006227E6">
              <w:rPr>
                <w:rFonts w:cstheme="minorHAnsi"/>
                <w:sz w:val="16"/>
                <w:szCs w:val="16"/>
              </w:rPr>
              <w:t>sul mercato nazionale.</w:t>
            </w:r>
            <w:r>
              <w:rPr>
                <w:rFonts w:cstheme="minorHAnsi"/>
                <w:sz w:val="16"/>
                <w:szCs w:val="16"/>
              </w:rPr>
              <w:t xml:space="preserve"> </w:t>
            </w:r>
            <w:r w:rsidRPr="000C2CC3">
              <w:rPr>
                <w:rFonts w:cstheme="minorHAnsi"/>
                <w:b/>
                <w:bCs/>
                <w:sz w:val="16"/>
                <w:szCs w:val="16"/>
              </w:rPr>
              <w:t>Ai produttori e agli utilizzatori è attribuita la responsabilità finanziaria o quella finanziaria e organizzativa della gestione della fase del ciclo di vita in cui il prodotto diventa un rifiuto.</w:t>
            </w:r>
          </w:p>
          <w:p w14:paraId="776C5C3A"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2. Nell</w:t>
            </w:r>
            <w:r>
              <w:rPr>
                <w:rFonts w:cstheme="minorHAnsi"/>
                <w:sz w:val="16"/>
                <w:szCs w:val="16"/>
              </w:rPr>
              <w:t>’</w:t>
            </w:r>
            <w:r w:rsidRPr="006227E6">
              <w:rPr>
                <w:rFonts w:cstheme="minorHAnsi"/>
                <w:sz w:val="16"/>
                <w:szCs w:val="16"/>
              </w:rPr>
              <w:t>ambito degli obiettivi di cui agli articoli 205 e 220 e del</w:t>
            </w:r>
            <w:r>
              <w:rPr>
                <w:rFonts w:cstheme="minorHAnsi"/>
                <w:sz w:val="16"/>
                <w:szCs w:val="16"/>
              </w:rPr>
              <w:t xml:space="preserve"> </w:t>
            </w:r>
            <w:r w:rsidRPr="006227E6">
              <w:rPr>
                <w:rFonts w:cstheme="minorHAnsi"/>
                <w:sz w:val="16"/>
                <w:szCs w:val="16"/>
              </w:rPr>
              <w:t>Programma di cui all</w:t>
            </w:r>
            <w:r>
              <w:rPr>
                <w:rFonts w:cstheme="minorHAnsi"/>
                <w:sz w:val="16"/>
                <w:szCs w:val="16"/>
              </w:rPr>
              <w:t>’</w:t>
            </w:r>
            <w:r w:rsidRPr="006227E6">
              <w:rPr>
                <w:rFonts w:cstheme="minorHAnsi"/>
                <w:sz w:val="16"/>
                <w:szCs w:val="16"/>
              </w:rPr>
              <w:t>articolo 225, i produttori e gli utilizzatori,</w:t>
            </w:r>
            <w:r>
              <w:rPr>
                <w:rFonts w:cstheme="minorHAnsi"/>
                <w:sz w:val="16"/>
                <w:szCs w:val="16"/>
              </w:rPr>
              <w:t xml:space="preserve"> </w:t>
            </w:r>
            <w:r w:rsidRPr="006227E6">
              <w:rPr>
                <w:rFonts w:cstheme="minorHAnsi"/>
                <w:sz w:val="16"/>
                <w:szCs w:val="16"/>
              </w:rPr>
              <w:t>su richiesta del gestore del servizio e secondo quanto previsto</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accordo di programma di cui all</w:t>
            </w:r>
            <w:r>
              <w:rPr>
                <w:rFonts w:cstheme="minorHAnsi"/>
                <w:sz w:val="16"/>
                <w:szCs w:val="16"/>
              </w:rPr>
              <w:t>’</w:t>
            </w:r>
            <w:r w:rsidRPr="006227E6">
              <w:rPr>
                <w:rFonts w:cstheme="minorHAnsi"/>
                <w:sz w:val="16"/>
                <w:szCs w:val="16"/>
              </w:rPr>
              <w:t>articolo 224, comma 5, adempiono</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obbligo del ritiro dei rifiuti di imballaggio primari o comunque</w:t>
            </w:r>
            <w:r>
              <w:rPr>
                <w:rFonts w:cstheme="minorHAnsi"/>
                <w:sz w:val="16"/>
                <w:szCs w:val="16"/>
              </w:rPr>
              <w:t xml:space="preserve"> </w:t>
            </w:r>
            <w:r w:rsidRPr="006227E6">
              <w:rPr>
                <w:rFonts w:cstheme="minorHAnsi"/>
                <w:sz w:val="16"/>
                <w:szCs w:val="16"/>
              </w:rPr>
              <w:t>conferiti al servizio pubblico della stessa natura e raccolti in modo</w:t>
            </w:r>
            <w:r>
              <w:rPr>
                <w:rFonts w:cstheme="minorHAnsi"/>
                <w:sz w:val="16"/>
                <w:szCs w:val="16"/>
              </w:rPr>
              <w:t xml:space="preserve"> </w:t>
            </w:r>
            <w:r w:rsidRPr="006227E6">
              <w:rPr>
                <w:rFonts w:cstheme="minorHAnsi"/>
                <w:sz w:val="16"/>
                <w:szCs w:val="16"/>
              </w:rPr>
              <w:t>differenziato. A tal fine, per garantire il necessario raccordo con</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attività di raccolta differenziata organizzata dalle pubbliche</w:t>
            </w:r>
            <w:r>
              <w:rPr>
                <w:rFonts w:cstheme="minorHAnsi"/>
                <w:sz w:val="16"/>
                <w:szCs w:val="16"/>
              </w:rPr>
              <w:t xml:space="preserve"> </w:t>
            </w:r>
            <w:r w:rsidRPr="006227E6">
              <w:rPr>
                <w:rFonts w:cstheme="minorHAnsi"/>
                <w:sz w:val="16"/>
                <w:szCs w:val="16"/>
              </w:rPr>
              <w:t>amministrazioni e per le altre finalità indicate nell</w:t>
            </w:r>
            <w:r>
              <w:rPr>
                <w:rFonts w:cstheme="minorHAnsi"/>
                <w:sz w:val="16"/>
                <w:szCs w:val="16"/>
              </w:rPr>
              <w:t>’</w:t>
            </w:r>
            <w:r w:rsidRPr="006227E6">
              <w:rPr>
                <w:rFonts w:cstheme="minorHAnsi"/>
                <w:sz w:val="16"/>
                <w:szCs w:val="16"/>
              </w:rPr>
              <w:t>articolo 224,</w:t>
            </w:r>
            <w:r>
              <w:rPr>
                <w:rFonts w:cstheme="minorHAnsi"/>
                <w:sz w:val="16"/>
                <w:szCs w:val="16"/>
              </w:rPr>
              <w:t xml:space="preserve"> </w:t>
            </w:r>
            <w:r w:rsidRPr="006227E6">
              <w:rPr>
                <w:rFonts w:cstheme="minorHAnsi"/>
                <w:sz w:val="16"/>
                <w:szCs w:val="16"/>
              </w:rPr>
              <w:t>i produttori e gli utilizzatori partecipano al Consorzio nazionale</w:t>
            </w:r>
            <w:r>
              <w:rPr>
                <w:rFonts w:cstheme="minorHAnsi"/>
                <w:sz w:val="16"/>
                <w:szCs w:val="16"/>
              </w:rPr>
              <w:t xml:space="preserve"> </w:t>
            </w:r>
            <w:r w:rsidRPr="006227E6">
              <w:rPr>
                <w:rFonts w:cstheme="minorHAnsi"/>
                <w:sz w:val="16"/>
                <w:szCs w:val="16"/>
              </w:rPr>
              <w:t xml:space="preserve">imballaggi, salvo il caso in cui </w:t>
            </w:r>
            <w:r w:rsidRPr="006227E6">
              <w:rPr>
                <w:rFonts w:cstheme="minorHAnsi"/>
                <w:sz w:val="16"/>
                <w:szCs w:val="16"/>
              </w:rPr>
              <w:lastRenderedPageBreak/>
              <w:t>venga adottato uno dei sistemi di</w:t>
            </w:r>
            <w:r>
              <w:rPr>
                <w:rFonts w:cstheme="minorHAnsi"/>
                <w:sz w:val="16"/>
                <w:szCs w:val="16"/>
              </w:rPr>
              <w:t xml:space="preserve"> </w:t>
            </w:r>
            <w:r w:rsidRPr="006227E6">
              <w:rPr>
                <w:rFonts w:cstheme="minorHAnsi"/>
                <w:sz w:val="16"/>
                <w:szCs w:val="16"/>
              </w:rPr>
              <w:t>cui al comma 3, lettere a) e c) del presente articolo.</w:t>
            </w:r>
          </w:p>
          <w:p w14:paraId="131B16FB"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3. Per adempiere agli obblighi di riciclaggio e di recupero nonché</w:t>
            </w:r>
            <w:r>
              <w:rPr>
                <w:rFonts w:cstheme="minorHAnsi"/>
                <w:sz w:val="16"/>
                <w:szCs w:val="16"/>
              </w:rPr>
              <w:t xml:space="preserve"> </w:t>
            </w:r>
            <w:r w:rsidRPr="006227E6">
              <w:rPr>
                <w:rFonts w:cstheme="minorHAnsi"/>
                <w:sz w:val="16"/>
                <w:szCs w:val="16"/>
              </w:rPr>
              <w:t>agli obblighi della ripresa degli imballaggi usati e della raccolta</w:t>
            </w:r>
            <w:r>
              <w:rPr>
                <w:rFonts w:cstheme="minorHAnsi"/>
                <w:sz w:val="16"/>
                <w:szCs w:val="16"/>
              </w:rPr>
              <w:t xml:space="preserve"> </w:t>
            </w:r>
            <w:r w:rsidRPr="006227E6">
              <w:rPr>
                <w:rFonts w:cstheme="minorHAnsi"/>
                <w:sz w:val="16"/>
                <w:szCs w:val="16"/>
              </w:rPr>
              <w:t>dei rifiuti di imballaggio secondari e terziari su superfici private,</w:t>
            </w:r>
            <w:r>
              <w:rPr>
                <w:rFonts w:cstheme="minorHAnsi"/>
                <w:sz w:val="16"/>
                <w:szCs w:val="16"/>
              </w:rPr>
              <w:t xml:space="preserve"> </w:t>
            </w:r>
            <w:r w:rsidRPr="006227E6">
              <w:rPr>
                <w:rFonts w:cstheme="minorHAnsi"/>
                <w:sz w:val="16"/>
                <w:szCs w:val="16"/>
              </w:rPr>
              <w:t>e con riferimento all</w:t>
            </w:r>
            <w:r>
              <w:rPr>
                <w:rFonts w:cstheme="minorHAnsi"/>
                <w:sz w:val="16"/>
                <w:szCs w:val="16"/>
              </w:rPr>
              <w:t>’</w:t>
            </w:r>
            <w:r w:rsidRPr="006227E6">
              <w:rPr>
                <w:rFonts w:cstheme="minorHAnsi"/>
                <w:sz w:val="16"/>
                <w:szCs w:val="16"/>
              </w:rPr>
              <w:t>obbligo del ritiro, su indicazione del</w:t>
            </w:r>
            <w:r>
              <w:rPr>
                <w:rFonts w:cstheme="minorHAnsi"/>
                <w:sz w:val="16"/>
                <w:szCs w:val="16"/>
              </w:rPr>
              <w:t xml:space="preserve"> </w:t>
            </w:r>
            <w:r w:rsidRPr="006227E6">
              <w:rPr>
                <w:rFonts w:cstheme="minorHAnsi"/>
                <w:sz w:val="16"/>
                <w:szCs w:val="16"/>
              </w:rPr>
              <w:t>Consorzio nazionale imballaggi di cui all</w:t>
            </w:r>
            <w:r>
              <w:rPr>
                <w:rFonts w:cstheme="minorHAnsi"/>
                <w:sz w:val="16"/>
                <w:szCs w:val="16"/>
              </w:rPr>
              <w:t>’</w:t>
            </w:r>
            <w:r w:rsidRPr="006227E6">
              <w:rPr>
                <w:rFonts w:cstheme="minorHAnsi"/>
                <w:sz w:val="16"/>
                <w:szCs w:val="16"/>
              </w:rPr>
              <w:t>articolo 224, dei rifiuti</w:t>
            </w:r>
            <w:r>
              <w:rPr>
                <w:rFonts w:cstheme="minorHAnsi"/>
                <w:sz w:val="16"/>
                <w:szCs w:val="16"/>
              </w:rPr>
              <w:t xml:space="preserve"> </w:t>
            </w:r>
            <w:r w:rsidRPr="006227E6">
              <w:rPr>
                <w:rFonts w:cstheme="minorHAnsi"/>
                <w:sz w:val="16"/>
                <w:szCs w:val="16"/>
              </w:rPr>
              <w:t>di imballaggio conferiti dal servizio pubblico, i produttori possono</w:t>
            </w:r>
            <w:r>
              <w:rPr>
                <w:rFonts w:cstheme="minorHAnsi"/>
                <w:sz w:val="16"/>
                <w:szCs w:val="16"/>
              </w:rPr>
              <w:t xml:space="preserve"> </w:t>
            </w:r>
            <w:r w:rsidRPr="006227E6">
              <w:rPr>
                <w:rFonts w:cstheme="minorHAnsi"/>
                <w:sz w:val="16"/>
                <w:szCs w:val="16"/>
              </w:rPr>
              <w:t>alternativamente:</w:t>
            </w:r>
          </w:p>
          <w:p w14:paraId="114D630B"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a) organizzare autonomamente, anche in forma collettiva, la</w:t>
            </w:r>
            <w:r>
              <w:rPr>
                <w:rFonts w:cstheme="minorHAnsi"/>
                <w:sz w:val="16"/>
                <w:szCs w:val="16"/>
              </w:rPr>
              <w:t xml:space="preserve"> </w:t>
            </w:r>
            <w:r w:rsidRPr="006227E6">
              <w:rPr>
                <w:rFonts w:cstheme="minorHAnsi"/>
                <w:sz w:val="16"/>
                <w:szCs w:val="16"/>
              </w:rPr>
              <w:t>gestione dei propri rifiuti di imballaggio sull</w:t>
            </w:r>
            <w:r>
              <w:rPr>
                <w:rFonts w:cstheme="minorHAnsi"/>
                <w:sz w:val="16"/>
                <w:szCs w:val="16"/>
              </w:rPr>
              <w:t>’</w:t>
            </w:r>
            <w:r w:rsidRPr="006227E6">
              <w:rPr>
                <w:rFonts w:cstheme="minorHAnsi"/>
                <w:sz w:val="16"/>
                <w:szCs w:val="16"/>
              </w:rPr>
              <w:t>intero territorio</w:t>
            </w:r>
            <w:r>
              <w:rPr>
                <w:rFonts w:cstheme="minorHAnsi"/>
                <w:sz w:val="16"/>
                <w:szCs w:val="16"/>
              </w:rPr>
              <w:t xml:space="preserve"> </w:t>
            </w:r>
            <w:r w:rsidRPr="006227E6">
              <w:rPr>
                <w:rFonts w:cstheme="minorHAnsi"/>
                <w:sz w:val="16"/>
                <w:szCs w:val="16"/>
              </w:rPr>
              <w:t>nazionale;</w:t>
            </w:r>
          </w:p>
          <w:p w14:paraId="60DD57E3"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b) aderire ad uno dei consorzi di cui all</w:t>
            </w:r>
            <w:r>
              <w:rPr>
                <w:rFonts w:cstheme="minorHAnsi"/>
                <w:sz w:val="16"/>
                <w:szCs w:val="16"/>
              </w:rPr>
              <w:t>’</w:t>
            </w:r>
            <w:r w:rsidRPr="006227E6">
              <w:rPr>
                <w:rFonts w:cstheme="minorHAnsi"/>
                <w:sz w:val="16"/>
                <w:szCs w:val="16"/>
              </w:rPr>
              <w:t>articolo 223;</w:t>
            </w:r>
          </w:p>
          <w:p w14:paraId="268196D4"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c) attestare sotto la propria responsabilità che è stato messo</w:t>
            </w:r>
            <w:r>
              <w:rPr>
                <w:rFonts w:cstheme="minorHAnsi"/>
                <w:sz w:val="16"/>
                <w:szCs w:val="16"/>
              </w:rPr>
              <w:t xml:space="preserve"> </w:t>
            </w:r>
            <w:r w:rsidRPr="006227E6">
              <w:rPr>
                <w:rFonts w:cstheme="minorHAnsi"/>
                <w:sz w:val="16"/>
                <w:szCs w:val="16"/>
              </w:rPr>
              <w:t>in atto un sistema di restituzione dei propri imballaggi, mediante</w:t>
            </w:r>
            <w:r>
              <w:rPr>
                <w:rFonts w:cstheme="minorHAnsi"/>
                <w:sz w:val="16"/>
                <w:szCs w:val="16"/>
              </w:rPr>
              <w:t xml:space="preserve"> </w:t>
            </w:r>
            <w:r w:rsidRPr="006227E6">
              <w:rPr>
                <w:rFonts w:cstheme="minorHAnsi"/>
                <w:sz w:val="16"/>
                <w:szCs w:val="16"/>
              </w:rPr>
              <w:t>idonea documentazione che dimostri l</w:t>
            </w:r>
            <w:r>
              <w:rPr>
                <w:rFonts w:cstheme="minorHAnsi"/>
                <w:sz w:val="16"/>
                <w:szCs w:val="16"/>
              </w:rPr>
              <w:t>’</w:t>
            </w:r>
            <w:r w:rsidRPr="006227E6">
              <w:rPr>
                <w:rFonts w:cstheme="minorHAnsi"/>
                <w:sz w:val="16"/>
                <w:szCs w:val="16"/>
              </w:rPr>
              <w:t>autosufficienza del sistema, nel</w:t>
            </w:r>
            <w:r>
              <w:rPr>
                <w:rFonts w:cstheme="minorHAnsi"/>
                <w:sz w:val="16"/>
                <w:szCs w:val="16"/>
              </w:rPr>
              <w:t xml:space="preserve"> </w:t>
            </w:r>
            <w:r w:rsidRPr="006227E6">
              <w:rPr>
                <w:rFonts w:cstheme="minorHAnsi"/>
                <w:sz w:val="16"/>
                <w:szCs w:val="16"/>
              </w:rPr>
              <w:t>rispetto dei criteri e delle modalità di cui ai commi 5 e 6.</w:t>
            </w:r>
          </w:p>
          <w:p w14:paraId="5484040D" w14:textId="7A4EE48A" w:rsidR="000C2CC3" w:rsidRDefault="000C2CC3" w:rsidP="000C2CC3">
            <w:pPr>
              <w:spacing w:before="60"/>
              <w:ind w:left="0" w:firstLine="0"/>
              <w:jc w:val="left"/>
              <w:rPr>
                <w:rFonts w:cstheme="minorHAnsi"/>
                <w:sz w:val="16"/>
                <w:szCs w:val="16"/>
              </w:rPr>
            </w:pPr>
            <w:r w:rsidRPr="006227E6">
              <w:rPr>
                <w:rFonts w:cstheme="minorHAnsi"/>
                <w:sz w:val="16"/>
                <w:szCs w:val="16"/>
              </w:rPr>
              <w:t>4. Ai fini di cui al comma 3 gli utilizzatori sono tenuti a</w:t>
            </w:r>
            <w:r>
              <w:rPr>
                <w:rFonts w:cstheme="minorHAnsi"/>
                <w:sz w:val="16"/>
                <w:szCs w:val="16"/>
              </w:rPr>
              <w:t xml:space="preserve"> </w:t>
            </w:r>
            <w:r w:rsidRPr="006227E6">
              <w:rPr>
                <w:rFonts w:cstheme="minorHAnsi"/>
                <w:sz w:val="16"/>
                <w:szCs w:val="16"/>
              </w:rPr>
              <w:t>consegnare gli imballaggi usati secondari e terziari e i rifiuti di</w:t>
            </w:r>
            <w:r>
              <w:rPr>
                <w:rFonts w:cstheme="minorHAnsi"/>
                <w:sz w:val="16"/>
                <w:szCs w:val="16"/>
              </w:rPr>
              <w:t xml:space="preserve"> </w:t>
            </w:r>
            <w:r w:rsidRPr="006227E6">
              <w:rPr>
                <w:rFonts w:cstheme="minorHAnsi"/>
                <w:sz w:val="16"/>
                <w:szCs w:val="16"/>
              </w:rPr>
              <w:t>imballaggio secondari e terziari in un luogo di raccolta organizzato</w:t>
            </w:r>
            <w:r>
              <w:rPr>
                <w:rFonts w:cstheme="minorHAnsi"/>
                <w:sz w:val="16"/>
                <w:szCs w:val="16"/>
              </w:rPr>
              <w:t xml:space="preserve"> </w:t>
            </w:r>
            <w:r w:rsidRPr="006227E6">
              <w:rPr>
                <w:rFonts w:cstheme="minorHAnsi"/>
                <w:sz w:val="16"/>
                <w:szCs w:val="16"/>
              </w:rPr>
              <w:t>dai produttori e con gli stessi concordato. Gli utilizzatori possono</w:t>
            </w:r>
            <w:r>
              <w:rPr>
                <w:rFonts w:cstheme="minorHAnsi"/>
                <w:sz w:val="16"/>
                <w:szCs w:val="16"/>
              </w:rPr>
              <w:t xml:space="preserve"> </w:t>
            </w:r>
            <w:r w:rsidRPr="006227E6">
              <w:rPr>
                <w:rFonts w:cstheme="minorHAnsi"/>
                <w:sz w:val="16"/>
                <w:szCs w:val="16"/>
              </w:rPr>
              <w:t>tuttavia conferire al servizio pubblico i suddetti imballaggi e</w:t>
            </w:r>
            <w:r>
              <w:rPr>
                <w:rFonts w:cstheme="minorHAnsi"/>
                <w:sz w:val="16"/>
                <w:szCs w:val="16"/>
              </w:rPr>
              <w:t xml:space="preserve"> </w:t>
            </w:r>
            <w:r w:rsidRPr="006227E6">
              <w:rPr>
                <w:rFonts w:cstheme="minorHAnsi"/>
                <w:sz w:val="16"/>
                <w:szCs w:val="16"/>
              </w:rPr>
              <w:t xml:space="preserve">rifiuti di imballaggio </w:t>
            </w:r>
            <w:r w:rsidRPr="000C2CC3">
              <w:rPr>
                <w:rFonts w:cstheme="minorHAnsi"/>
                <w:b/>
                <w:bCs/>
                <w:strike/>
                <w:sz w:val="16"/>
                <w:szCs w:val="16"/>
              </w:rPr>
              <w:t>nei limiti derivanti dai criteri determinati ai sensi dell’articolo 195, comma 2, lettera e)</w:t>
            </w:r>
            <w:r>
              <w:rPr>
                <w:rFonts w:cstheme="minorHAnsi"/>
                <w:sz w:val="16"/>
                <w:szCs w:val="16"/>
              </w:rPr>
              <w:t xml:space="preserve"> </w:t>
            </w:r>
            <w:r w:rsidRPr="000C2CC3">
              <w:rPr>
                <w:rFonts w:cstheme="minorHAnsi"/>
                <w:b/>
                <w:bCs/>
                <w:sz w:val="16"/>
                <w:szCs w:val="16"/>
              </w:rPr>
              <w:t>ovvero secondo le modalità di cui all’articolo 198, comma 2-bis</w:t>
            </w:r>
            <w:r w:rsidRPr="006227E6">
              <w:rPr>
                <w:rFonts w:cstheme="minorHAnsi"/>
                <w:sz w:val="16"/>
                <w:szCs w:val="16"/>
              </w:rPr>
              <w:t>.</w:t>
            </w:r>
          </w:p>
          <w:p w14:paraId="679C5A09" w14:textId="77777777" w:rsidR="000C2CC3" w:rsidRPr="000C2CC3" w:rsidRDefault="000C2CC3" w:rsidP="000C2CC3">
            <w:pPr>
              <w:spacing w:before="60"/>
              <w:ind w:left="0" w:firstLine="0"/>
              <w:jc w:val="left"/>
              <w:rPr>
                <w:rFonts w:cstheme="minorHAnsi"/>
                <w:b/>
                <w:bCs/>
                <w:strike/>
                <w:sz w:val="16"/>
                <w:szCs w:val="16"/>
              </w:rPr>
            </w:pPr>
            <w:r w:rsidRPr="000C2CC3">
              <w:rPr>
                <w:rFonts w:cstheme="minorHAnsi"/>
                <w:b/>
                <w:bCs/>
                <w:strike/>
                <w:sz w:val="16"/>
                <w:szCs w:val="16"/>
              </w:rPr>
              <w:t xml:space="preserve">5. I produttori che non intendono aderire al Consorzio Nazionale Imballaggi e a un Consorzio di cui all’articolo 223, devono presentare all’Osservatorio nazionale sui rifiuti il progetto del sistema di cui al comma 3, lettere a) o c) richiedendone il riconoscimento sulla base di idonea documentazione. Il progetto va presentato entro novanta giorni dall’assunzione della qualifica di produttore ai sensi dell’articolo 218, comma 1, lettera r) o prima del recesso da uno dei suddetti Consorzi. Il recesso è, in ogni caso, efficace solo dal momento in cui, intervenuto il riconoscimento, l’Osservatorio accerti il funzionamento del sistema e ne dia comunicazione al Consorzio. L’obbligo di corrispondere il contributo ambientale di cui all’articolo 224, comma 3, lettera h), è sospeso a seguito dell’intervenuto riconoscimento del progetto sulla base di idonea documentazione e sino al provvedimento definitivo che accerti il funzionamento o il mancato funzionamento del sistema e ne dia comunicazione al Consorzio. Per ottenere il riconoscimento i produttori devono dimostrare di aver organizzato il sistema secondo criteri di efficienza, efficacia ed economicità, che il sistema sarà effettivamente ed autonomamente funzionante e che sarà in grado di conseguire, nell’ambito delle attività svolte, gli obiettivi di recupero e di riciclaggio di cui all’articolo 220. I produttori devono inoltre garantire che gli utilizzatori e gli utenti finali degli imballaggi siano informati sulle modalità del sistema adottato. L’Osservatorio, acquisiti i necessari elementi di valutazione forniti dall’ISPRA, si esprime entro novanta giorni dalla richiesta. In caso di mancata risposta </w:t>
            </w:r>
            <w:r w:rsidRPr="000C2CC3">
              <w:rPr>
                <w:rFonts w:cstheme="minorHAnsi"/>
                <w:b/>
                <w:bCs/>
                <w:strike/>
                <w:sz w:val="16"/>
                <w:szCs w:val="16"/>
              </w:rPr>
              <w:lastRenderedPageBreak/>
              <w:t>nel termine sopra indicato, l’interessato chiede al Ministro dell’ambiente e della tutela del territorio e del mare l’adozione dei relativi provvedimenti sostitutivi da emanarsi nei successivi sessanta giorni. L’Osservatorio sarà tenuto a presentare una relazione annuale di sintesi relativa a tutte le istruttorie esperite. Sono fatti salvi i riconoscimenti già operati ai sensi della previgente normativa. Alle domande disciplinate dal presente comma si applicano, in quanto compatibili, le disposizioni relative alle attività private sottoposte alla disciplina degli articoli 19 e 20 della legge 7 agosto 1990, n. 241. A condizione che siano rispettate le condizioni, le norme tecniche e le prescrizioni specifiche adottate ai sensi del presente articolo, le attività di cui al comma 3 lettere a) e c) possono essere intraprese decorsi novanta giorni dallo scadere del termine per l’esercizio dei poteri sostitutivi da parte del Ministro dell’ambiente e della tutela del territorio e del mare come indicato nella presente norma.</w:t>
            </w:r>
          </w:p>
          <w:p w14:paraId="7436FA03" w14:textId="77777777" w:rsidR="000C2CC3" w:rsidRPr="000C2CC3" w:rsidRDefault="000C2CC3" w:rsidP="000C2CC3">
            <w:pPr>
              <w:spacing w:before="60"/>
              <w:ind w:left="0" w:firstLine="0"/>
              <w:jc w:val="left"/>
              <w:rPr>
                <w:rFonts w:cstheme="minorHAnsi"/>
                <w:b/>
                <w:bCs/>
                <w:strike/>
                <w:sz w:val="16"/>
                <w:szCs w:val="16"/>
              </w:rPr>
            </w:pPr>
            <w:r w:rsidRPr="000C2CC3">
              <w:rPr>
                <w:rFonts w:cstheme="minorHAnsi"/>
                <w:b/>
                <w:bCs/>
                <w:strike/>
                <w:sz w:val="16"/>
                <w:szCs w:val="16"/>
              </w:rPr>
              <w:t xml:space="preserve">6. I produttori che hanno ottenuto il riconoscimento del sistema sono tenuti a presentare annualmente al Ministero della Transizione ecologica e al </w:t>
            </w:r>
            <w:proofErr w:type="spellStart"/>
            <w:r w:rsidRPr="000C2CC3">
              <w:rPr>
                <w:rFonts w:cstheme="minorHAnsi"/>
                <w:b/>
                <w:bCs/>
                <w:strike/>
                <w:sz w:val="16"/>
                <w:szCs w:val="16"/>
              </w:rPr>
              <w:t>CONAI</w:t>
            </w:r>
            <w:proofErr w:type="spellEnd"/>
            <w:r w:rsidRPr="000C2CC3">
              <w:rPr>
                <w:rFonts w:cstheme="minorHAnsi"/>
                <w:b/>
                <w:bCs/>
                <w:strike/>
                <w:sz w:val="16"/>
                <w:szCs w:val="16"/>
              </w:rPr>
              <w:t xml:space="preserve"> la documentazione di cui all’articolo 237, comma 6. Il programma pluriennale di prevenzione della produzione di rifiuti di imballaggio e il piano specifico di prevenzione e gestione relativo all’anno solare successivo sono inseriti nel programma generale di prevenzione e gestione di cui all’articolo 225.</w:t>
            </w:r>
          </w:p>
          <w:p w14:paraId="7C2230C2" w14:textId="77777777" w:rsidR="000C2CC3" w:rsidRPr="000C2CC3" w:rsidRDefault="000C2CC3" w:rsidP="000C2CC3">
            <w:pPr>
              <w:spacing w:before="60"/>
              <w:ind w:left="0" w:firstLine="0"/>
              <w:jc w:val="left"/>
              <w:rPr>
                <w:rFonts w:cstheme="minorHAnsi"/>
                <w:b/>
                <w:bCs/>
                <w:strike/>
                <w:sz w:val="16"/>
                <w:szCs w:val="16"/>
              </w:rPr>
            </w:pPr>
            <w:r w:rsidRPr="000C2CC3">
              <w:rPr>
                <w:rFonts w:cstheme="minorHAnsi"/>
                <w:b/>
                <w:bCs/>
                <w:strike/>
                <w:sz w:val="16"/>
                <w:szCs w:val="16"/>
              </w:rPr>
              <w:t>7. Entro il 30 settembre di ogni anno i produttori di cui al comma 5 presentano all’Autorità prevista dall’articolo 207 e al Consorzio nazionale imballaggi un piano specifico di prevenzione e gestione relativo all’anno solare successivo, che sarà inserito nel programma generale di prevenzione e gestione di cui all’articolo 225.</w:t>
            </w:r>
          </w:p>
          <w:p w14:paraId="46B5836E" w14:textId="77777777" w:rsidR="000C2CC3" w:rsidRPr="000C2CC3" w:rsidRDefault="000C2CC3" w:rsidP="000C2CC3">
            <w:pPr>
              <w:spacing w:before="60"/>
              <w:ind w:left="0" w:firstLine="0"/>
              <w:jc w:val="left"/>
              <w:rPr>
                <w:rFonts w:cstheme="minorHAnsi"/>
                <w:b/>
                <w:bCs/>
                <w:strike/>
                <w:sz w:val="16"/>
                <w:szCs w:val="16"/>
              </w:rPr>
            </w:pPr>
            <w:r w:rsidRPr="000C2CC3">
              <w:rPr>
                <w:rFonts w:cstheme="minorHAnsi"/>
                <w:b/>
                <w:bCs/>
                <w:strike/>
                <w:sz w:val="16"/>
                <w:szCs w:val="16"/>
              </w:rPr>
              <w:t>8. Entro il 31 maggio di ogni anno, i produttori di cui al comma 5 sono inoltre tenuti a presentare all’Autorità prevista dall’articolo 207 ed al Consorzio nazionale imballaggi una relazione sulla gestione relativa all’anno solare precedente, comprensiva dell’indicazione nominativa degli utilizzatori che, fino al consumo, partecipano al sistema di cui al comma 3, lettere a) o c), del programma specifico e dei risultati conseguiti nel recupero e nel riciclo dei rifiuti di imballaggio; nella stessa relazione possono essere evidenziati i problemi inerenti il raggiungimento degli scopi istituzionali e le eventuali proposte di adeguamento della normativa.</w:t>
            </w:r>
          </w:p>
          <w:p w14:paraId="3C7FDDAA" w14:textId="77777777" w:rsidR="000C2CC3" w:rsidRDefault="000C2CC3" w:rsidP="000C2CC3">
            <w:pPr>
              <w:spacing w:before="60"/>
              <w:ind w:left="0" w:firstLine="0"/>
              <w:jc w:val="left"/>
              <w:rPr>
                <w:rFonts w:cstheme="minorHAnsi"/>
                <w:sz w:val="16"/>
                <w:szCs w:val="16"/>
              </w:rPr>
            </w:pPr>
            <w:r w:rsidRPr="000C2CC3">
              <w:rPr>
                <w:rFonts w:cstheme="minorHAnsi"/>
                <w:b/>
                <w:bCs/>
                <w:strike/>
                <w:sz w:val="16"/>
                <w:szCs w:val="16"/>
              </w:rPr>
              <w:t xml:space="preserve">9. Il mancato riconoscimento del sistema ai sensi del comma 5, o la revoca disposta dall’Autorità, previo avviso all’interessato, qualora i risultati ottenuti siano insufficienti per conseguire gli obiettivi di cui all’articolo 220 ovvero siano stati violati gli obblighi previsti dai commi 6 e 7, comportano per i produttori l’obbligo di partecipare ad uno dei consorzi di cui all’articolo 223 e, assieme ai propri utilizzatori di ogni livello fino al consumo, al consorzio previsto dall’articolo 224. I provvedimenti dell’Autorità sono comunicati ai produttori interessati e al Consorzio </w:t>
            </w:r>
            <w:r w:rsidRPr="000C2CC3">
              <w:rPr>
                <w:rFonts w:cstheme="minorHAnsi"/>
                <w:b/>
                <w:bCs/>
                <w:strike/>
                <w:sz w:val="16"/>
                <w:szCs w:val="16"/>
              </w:rPr>
              <w:lastRenderedPageBreak/>
              <w:t>nazionale imballaggi. L’adesione obbligatoria ai consorzi disposta in applicazione del presente comma ha effetto retroattivo ai soli fini della corresponsione del contributo ambientale previsto dall’articolo 224, comma 3, lettera h), e dei relativi interessi di mora. Ai produttori e agli utilizzatori che, entro novanta giorni dal ricevimento della comunicazione dell’Autorità, non provvedano ad aderire ai consorzi e a versare le somme a essi dovute si applicano inoltre le sanzioni previste dall’articolo 261.</w:t>
            </w:r>
          </w:p>
          <w:p w14:paraId="1067A046"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10. Sono a carico dei produttori e degli utilizzatori, in linea con</w:t>
            </w:r>
            <w:r>
              <w:rPr>
                <w:rFonts w:cstheme="minorHAnsi"/>
                <w:sz w:val="16"/>
                <w:szCs w:val="16"/>
              </w:rPr>
              <w:t xml:space="preserve"> </w:t>
            </w:r>
            <w:r w:rsidRPr="006227E6">
              <w:rPr>
                <w:rFonts w:cstheme="minorHAnsi"/>
                <w:sz w:val="16"/>
                <w:szCs w:val="16"/>
              </w:rPr>
              <w:t>i criteri di priorità nella gestione rifiuti:</w:t>
            </w:r>
          </w:p>
          <w:p w14:paraId="727C44EA"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a) i costi per il riutilizzo o la ripresa degli imballaggi</w:t>
            </w:r>
            <w:r>
              <w:rPr>
                <w:rFonts w:cstheme="minorHAnsi"/>
                <w:sz w:val="16"/>
                <w:szCs w:val="16"/>
              </w:rPr>
              <w:t xml:space="preserve"> </w:t>
            </w:r>
            <w:r w:rsidRPr="006227E6">
              <w:rPr>
                <w:rFonts w:cstheme="minorHAnsi"/>
                <w:sz w:val="16"/>
                <w:szCs w:val="16"/>
              </w:rPr>
              <w:t>secondari e terziari usati;</w:t>
            </w:r>
          </w:p>
          <w:p w14:paraId="246CBAA6"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b) i costi per la gestione degli imballaggi secondari e terziari;</w:t>
            </w:r>
          </w:p>
          <w:p w14:paraId="7A412CAC"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c) almeno l</w:t>
            </w:r>
            <w:r>
              <w:rPr>
                <w:rFonts w:cstheme="minorHAnsi"/>
                <w:sz w:val="16"/>
                <w:szCs w:val="16"/>
              </w:rPr>
              <w:t>’</w:t>
            </w:r>
            <w:r w:rsidRPr="006227E6">
              <w:rPr>
                <w:rFonts w:cstheme="minorHAnsi"/>
                <w:sz w:val="16"/>
                <w:szCs w:val="16"/>
              </w:rPr>
              <w:t>80 per cento dei costi relativi ai servizi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222, comma 1, lettera b);</w:t>
            </w:r>
          </w:p>
          <w:p w14:paraId="315BAF6E"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d) i costi del successivo trasporto, nonché delle operazioni di</w:t>
            </w:r>
            <w:r>
              <w:rPr>
                <w:rFonts w:cstheme="minorHAnsi"/>
                <w:sz w:val="16"/>
                <w:szCs w:val="16"/>
              </w:rPr>
              <w:t xml:space="preserve"> </w:t>
            </w:r>
            <w:r w:rsidRPr="006227E6">
              <w:rPr>
                <w:rFonts w:cstheme="minorHAnsi"/>
                <w:sz w:val="16"/>
                <w:szCs w:val="16"/>
              </w:rPr>
              <w:t>cernita o di altre operazioni preliminari di cui all</w:t>
            </w:r>
            <w:r>
              <w:rPr>
                <w:rFonts w:cstheme="minorHAnsi"/>
                <w:sz w:val="16"/>
                <w:szCs w:val="16"/>
              </w:rPr>
              <w:t>’</w:t>
            </w:r>
            <w:r w:rsidRPr="006227E6">
              <w:rPr>
                <w:rFonts w:cstheme="minorHAnsi"/>
                <w:sz w:val="16"/>
                <w:szCs w:val="16"/>
              </w:rPr>
              <w:t>Allegato C del</w:t>
            </w:r>
            <w:r>
              <w:rPr>
                <w:rFonts w:cstheme="minorHAnsi"/>
                <w:sz w:val="16"/>
                <w:szCs w:val="16"/>
              </w:rPr>
              <w:t xml:space="preserve"> </w:t>
            </w:r>
            <w:r w:rsidRPr="006227E6">
              <w:rPr>
                <w:rFonts w:cstheme="minorHAnsi"/>
                <w:sz w:val="16"/>
                <w:szCs w:val="16"/>
              </w:rPr>
              <w:t>presente decreto legislativo;</w:t>
            </w:r>
          </w:p>
          <w:p w14:paraId="2565ECFF"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e) i costi per il trattamento dei rifiuti di imballaggio;</w:t>
            </w:r>
          </w:p>
          <w:p w14:paraId="5241CAE7"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f) i costi per un</w:t>
            </w:r>
            <w:r>
              <w:rPr>
                <w:rFonts w:cstheme="minorHAnsi"/>
                <w:sz w:val="16"/>
                <w:szCs w:val="16"/>
              </w:rPr>
              <w:t>’</w:t>
            </w:r>
            <w:r w:rsidRPr="006227E6">
              <w:rPr>
                <w:rFonts w:cstheme="minorHAnsi"/>
                <w:sz w:val="16"/>
                <w:szCs w:val="16"/>
              </w:rPr>
              <w:t>adeguata attività di informazione ai detentori</w:t>
            </w:r>
            <w:r>
              <w:rPr>
                <w:rFonts w:cstheme="minorHAnsi"/>
                <w:sz w:val="16"/>
                <w:szCs w:val="16"/>
              </w:rPr>
              <w:t xml:space="preserve"> </w:t>
            </w:r>
            <w:r w:rsidRPr="006227E6">
              <w:rPr>
                <w:rFonts w:cstheme="minorHAnsi"/>
                <w:sz w:val="16"/>
                <w:szCs w:val="16"/>
              </w:rPr>
              <w:t>di rifiuti sulle misure di prevenzione e di riutilizzo, sui sistemi</w:t>
            </w:r>
            <w:r>
              <w:rPr>
                <w:rFonts w:cstheme="minorHAnsi"/>
                <w:sz w:val="16"/>
                <w:szCs w:val="16"/>
              </w:rPr>
              <w:t xml:space="preserve"> </w:t>
            </w:r>
            <w:r w:rsidRPr="006227E6">
              <w:rPr>
                <w:rFonts w:cstheme="minorHAnsi"/>
                <w:sz w:val="16"/>
                <w:szCs w:val="16"/>
              </w:rPr>
              <w:t>di ritiro e di raccolta dei rifiuti anche al fine di prevenire la</w:t>
            </w:r>
            <w:r>
              <w:rPr>
                <w:rFonts w:cstheme="minorHAnsi"/>
                <w:sz w:val="16"/>
                <w:szCs w:val="16"/>
              </w:rPr>
              <w:t xml:space="preserve"> </w:t>
            </w:r>
            <w:r w:rsidRPr="006227E6">
              <w:rPr>
                <w:rFonts w:cstheme="minorHAnsi"/>
                <w:sz w:val="16"/>
                <w:szCs w:val="16"/>
              </w:rPr>
              <w:t>dispersione degli stessi;</w:t>
            </w:r>
          </w:p>
          <w:p w14:paraId="4111D8B5" w14:textId="77777777" w:rsidR="000C2CC3" w:rsidRDefault="000C2CC3" w:rsidP="000C2CC3">
            <w:pPr>
              <w:spacing w:before="60"/>
              <w:ind w:left="0" w:firstLine="0"/>
              <w:jc w:val="left"/>
              <w:rPr>
                <w:rFonts w:cstheme="minorHAnsi"/>
                <w:sz w:val="16"/>
                <w:szCs w:val="16"/>
              </w:rPr>
            </w:pPr>
            <w:r w:rsidRPr="006227E6">
              <w:rPr>
                <w:rFonts w:cstheme="minorHAnsi"/>
                <w:sz w:val="16"/>
                <w:szCs w:val="16"/>
              </w:rPr>
              <w:t>g) i costi relativi alla raccolta e alla comunicazione dei dati</w:t>
            </w:r>
            <w:r>
              <w:rPr>
                <w:rFonts w:cstheme="minorHAnsi"/>
                <w:sz w:val="16"/>
                <w:szCs w:val="16"/>
              </w:rPr>
              <w:t xml:space="preserve"> </w:t>
            </w:r>
            <w:r w:rsidRPr="006227E6">
              <w:rPr>
                <w:rFonts w:cstheme="minorHAnsi"/>
                <w:sz w:val="16"/>
                <w:szCs w:val="16"/>
              </w:rPr>
              <w:t>sui prodotti immessi sul mercato nazionale, sui rifiuti raccolti e</w:t>
            </w:r>
            <w:r>
              <w:rPr>
                <w:rFonts w:cstheme="minorHAnsi"/>
                <w:sz w:val="16"/>
                <w:szCs w:val="16"/>
              </w:rPr>
              <w:t xml:space="preserve"> </w:t>
            </w:r>
            <w:r w:rsidRPr="006227E6">
              <w:rPr>
                <w:rFonts w:cstheme="minorHAnsi"/>
                <w:sz w:val="16"/>
                <w:szCs w:val="16"/>
              </w:rPr>
              <w:t>trattati, e sui quantitativi recuperati e riciclati.</w:t>
            </w:r>
          </w:p>
          <w:p w14:paraId="4049CAC2" w14:textId="64B37AF5" w:rsidR="000C2CC3" w:rsidRPr="006227E6" w:rsidRDefault="000C2CC3" w:rsidP="000C2CC3">
            <w:pPr>
              <w:spacing w:before="60"/>
              <w:ind w:left="0" w:firstLine="0"/>
              <w:jc w:val="left"/>
              <w:rPr>
                <w:rFonts w:cstheme="minorHAnsi"/>
                <w:sz w:val="16"/>
                <w:szCs w:val="16"/>
              </w:rPr>
            </w:pPr>
            <w:r w:rsidRPr="006227E6">
              <w:rPr>
                <w:rFonts w:cstheme="minorHAnsi"/>
                <w:sz w:val="16"/>
                <w:szCs w:val="16"/>
              </w:rPr>
              <w:t>11. La restituzione di imballaggi usati o di rifiuti di</w:t>
            </w:r>
            <w:r>
              <w:rPr>
                <w:rFonts w:cstheme="minorHAnsi"/>
                <w:sz w:val="16"/>
                <w:szCs w:val="16"/>
              </w:rPr>
              <w:t xml:space="preserve"> </w:t>
            </w:r>
            <w:r w:rsidRPr="006227E6">
              <w:rPr>
                <w:rFonts w:cstheme="minorHAnsi"/>
                <w:sz w:val="16"/>
                <w:szCs w:val="16"/>
              </w:rPr>
              <w:t>imballaggio, ivi compreso il conferimento di rifiuti in raccolta</w:t>
            </w:r>
            <w:r>
              <w:rPr>
                <w:rFonts w:cstheme="minorHAnsi"/>
                <w:sz w:val="16"/>
                <w:szCs w:val="16"/>
              </w:rPr>
              <w:t xml:space="preserve"> </w:t>
            </w:r>
            <w:r w:rsidRPr="006227E6">
              <w:rPr>
                <w:rFonts w:cstheme="minorHAnsi"/>
                <w:sz w:val="16"/>
                <w:szCs w:val="16"/>
              </w:rPr>
              <w:t>differenziata, non deve comportare oneri economici per il</w:t>
            </w:r>
            <w:r>
              <w:rPr>
                <w:rFonts w:cstheme="minorHAnsi"/>
                <w:sz w:val="16"/>
                <w:szCs w:val="16"/>
              </w:rPr>
              <w:t xml:space="preserve"> </w:t>
            </w:r>
            <w:r w:rsidRPr="006227E6">
              <w:rPr>
                <w:rFonts w:cstheme="minorHAnsi"/>
                <w:sz w:val="16"/>
                <w:szCs w:val="16"/>
              </w:rPr>
              <w:t>consumatore.</w:t>
            </w:r>
          </w:p>
        </w:tc>
      </w:tr>
      <w:tr w:rsidR="000426C0" w:rsidRPr="006227E6" w14:paraId="2AEB8231" w14:textId="69F43E34" w:rsidTr="00806A8C">
        <w:trPr>
          <w:trHeight w:val="20"/>
        </w:trPr>
        <w:tc>
          <w:tcPr>
            <w:tcW w:w="1666" w:type="pct"/>
          </w:tcPr>
          <w:p w14:paraId="589CECEB"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lastRenderedPageBreak/>
              <w:t>Art. 6, comma 5</w:t>
            </w:r>
            <w:r>
              <w:rPr>
                <w:rFonts w:cstheme="minorHAnsi"/>
                <w:sz w:val="16"/>
                <w:szCs w:val="16"/>
              </w:rPr>
              <w:t xml:space="preserve"> </w:t>
            </w:r>
          </w:p>
          <w:p w14:paraId="558CF762"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221-bis del decreto legislativo n. 152 del 2006, sono apportate le seguenti modificazioni:</w:t>
            </w:r>
            <w:r>
              <w:rPr>
                <w:rFonts w:cstheme="minorHAnsi"/>
                <w:sz w:val="16"/>
                <w:szCs w:val="16"/>
              </w:rPr>
              <w:t xml:space="preserve"> </w:t>
            </w:r>
          </w:p>
          <w:p w14:paraId="1426B613"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a) al comma 1, dopo la parola «aderire» sono inserite le seguenti: «al Consorzio nazionale imballaggi e», e le parole «di cui al comma 2» sono sostituite dalle seguenti: «di cui all</w:t>
            </w:r>
            <w:r>
              <w:rPr>
                <w:rFonts w:cstheme="minorHAnsi"/>
                <w:sz w:val="16"/>
                <w:szCs w:val="16"/>
              </w:rPr>
              <w:t>’</w:t>
            </w:r>
            <w:r w:rsidRPr="006227E6">
              <w:rPr>
                <w:rFonts w:cstheme="minorHAnsi"/>
                <w:sz w:val="16"/>
                <w:szCs w:val="16"/>
              </w:rPr>
              <w:t>articolo 223, comma 2»;</w:t>
            </w:r>
            <w:r>
              <w:rPr>
                <w:rFonts w:cstheme="minorHAnsi"/>
                <w:sz w:val="16"/>
                <w:szCs w:val="16"/>
              </w:rPr>
              <w:t xml:space="preserve"> </w:t>
            </w:r>
          </w:p>
          <w:p w14:paraId="725719DC" w14:textId="732099C6" w:rsidR="000426C0" w:rsidRDefault="000426C0" w:rsidP="000426C0">
            <w:pPr>
              <w:spacing w:before="60"/>
              <w:ind w:left="0" w:firstLine="0"/>
              <w:jc w:val="left"/>
              <w:rPr>
                <w:rFonts w:cstheme="minorHAnsi"/>
                <w:sz w:val="16"/>
                <w:szCs w:val="16"/>
              </w:rPr>
            </w:pPr>
            <w:r w:rsidRPr="006227E6">
              <w:rPr>
                <w:rFonts w:cstheme="minorHAnsi"/>
                <w:sz w:val="16"/>
                <w:szCs w:val="16"/>
              </w:rPr>
              <w:t>b) al comma 3, primo periodo:</w:t>
            </w:r>
            <w:r>
              <w:rPr>
                <w:rFonts w:cstheme="minorHAnsi"/>
                <w:sz w:val="16"/>
                <w:szCs w:val="16"/>
              </w:rPr>
              <w:t xml:space="preserve"> </w:t>
            </w:r>
          </w:p>
          <w:p w14:paraId="07B73E73"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1) alla lettera a), il segno di interpunzione «,» è sostituito dal seguente: «;»;</w:t>
            </w:r>
            <w:r>
              <w:rPr>
                <w:rFonts w:cstheme="minorHAnsi"/>
                <w:sz w:val="16"/>
                <w:szCs w:val="16"/>
              </w:rPr>
              <w:t xml:space="preserve"> </w:t>
            </w:r>
          </w:p>
          <w:p w14:paraId="7EAEC073"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2) alla lettera b), dopo la parola «industriale,» sono inserite le seguenti: «comprensivo di progetto di fattibilità tecnica ed economica,»;</w:t>
            </w:r>
            <w:r>
              <w:rPr>
                <w:rFonts w:cstheme="minorHAnsi"/>
                <w:sz w:val="16"/>
                <w:szCs w:val="16"/>
              </w:rPr>
              <w:t xml:space="preserve"> </w:t>
            </w:r>
          </w:p>
          <w:p w14:paraId="29892487" w14:textId="6C975EF3" w:rsidR="000426C0" w:rsidRDefault="000426C0" w:rsidP="000426C0">
            <w:pPr>
              <w:spacing w:before="60"/>
              <w:ind w:left="0" w:firstLine="0"/>
              <w:jc w:val="left"/>
              <w:rPr>
                <w:rFonts w:cstheme="minorHAnsi"/>
                <w:sz w:val="16"/>
                <w:szCs w:val="16"/>
              </w:rPr>
            </w:pPr>
            <w:r w:rsidRPr="006227E6">
              <w:rPr>
                <w:rFonts w:cstheme="minorHAnsi"/>
                <w:sz w:val="16"/>
                <w:szCs w:val="16"/>
              </w:rPr>
              <w:t>c) al comma 6, la parola «collettivo» è sostituita dalle seguenti «di gestione»;</w:t>
            </w:r>
            <w:r>
              <w:rPr>
                <w:rFonts w:cstheme="minorHAnsi"/>
                <w:sz w:val="16"/>
                <w:szCs w:val="16"/>
              </w:rPr>
              <w:t xml:space="preserve"> </w:t>
            </w:r>
          </w:p>
          <w:p w14:paraId="4B89F0F3"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d) dopo il comma 7 è inserito il seguente: «7-bis. I produttori che hanno ottenuto il riconoscimento del sistema ai sensi del comma 6, sono tenuti a presentare annualmente al Ministero dell</w:t>
            </w:r>
            <w:r>
              <w:rPr>
                <w:rFonts w:cstheme="minorHAnsi"/>
                <w:sz w:val="16"/>
                <w:szCs w:val="16"/>
              </w:rPr>
              <w:t>’</w:t>
            </w:r>
            <w:r w:rsidRPr="006227E6">
              <w:rPr>
                <w:rFonts w:cstheme="minorHAnsi"/>
                <w:sz w:val="16"/>
                <w:szCs w:val="16"/>
              </w:rPr>
              <w:t xml:space="preserve">ambiente e della sicurezza energetica e al </w:t>
            </w:r>
            <w:proofErr w:type="spellStart"/>
            <w:r w:rsidRPr="006227E6">
              <w:rPr>
                <w:rFonts w:cstheme="minorHAnsi"/>
                <w:sz w:val="16"/>
                <w:szCs w:val="16"/>
              </w:rPr>
              <w:t>CONAI</w:t>
            </w:r>
            <w:proofErr w:type="spellEnd"/>
            <w:r w:rsidRPr="006227E6">
              <w:rPr>
                <w:rFonts w:cstheme="minorHAnsi"/>
                <w:sz w:val="16"/>
                <w:szCs w:val="16"/>
              </w:rPr>
              <w:t xml:space="preserve"> la documentazione di cui all</w:t>
            </w:r>
            <w:r>
              <w:rPr>
                <w:rFonts w:cstheme="minorHAnsi"/>
                <w:sz w:val="16"/>
                <w:szCs w:val="16"/>
              </w:rPr>
              <w:t>’</w:t>
            </w:r>
            <w:r w:rsidRPr="006227E6">
              <w:rPr>
                <w:rFonts w:cstheme="minorHAnsi"/>
                <w:sz w:val="16"/>
                <w:szCs w:val="16"/>
              </w:rPr>
              <w:t xml:space="preserve">articolo 237, comma 6. Il programma pluriennale di prevenzione della produzione di </w:t>
            </w:r>
            <w:r w:rsidRPr="006227E6">
              <w:rPr>
                <w:rFonts w:cstheme="minorHAnsi"/>
                <w:sz w:val="16"/>
                <w:szCs w:val="16"/>
              </w:rPr>
              <w:lastRenderedPageBreak/>
              <w:t>rifiuti di imballaggio e il piano specifico di prevenzione e gestione relativo all</w:t>
            </w:r>
            <w:r>
              <w:rPr>
                <w:rFonts w:cstheme="minorHAnsi"/>
                <w:sz w:val="16"/>
                <w:szCs w:val="16"/>
              </w:rPr>
              <w:t>’</w:t>
            </w:r>
            <w:r w:rsidRPr="006227E6">
              <w:rPr>
                <w:rFonts w:cstheme="minorHAnsi"/>
                <w:sz w:val="16"/>
                <w:szCs w:val="16"/>
              </w:rPr>
              <w:t>anno solare successivo, sono inseriti nel programma generale di prevenzione e di gestione di cui all</w:t>
            </w:r>
            <w:r>
              <w:rPr>
                <w:rFonts w:cstheme="minorHAnsi"/>
                <w:sz w:val="16"/>
                <w:szCs w:val="16"/>
              </w:rPr>
              <w:t>’</w:t>
            </w:r>
            <w:r w:rsidRPr="006227E6">
              <w:rPr>
                <w:rFonts w:cstheme="minorHAnsi"/>
                <w:sz w:val="16"/>
                <w:szCs w:val="16"/>
              </w:rPr>
              <w:t>articolo 225.»;</w:t>
            </w:r>
            <w:r>
              <w:rPr>
                <w:rFonts w:cstheme="minorHAnsi"/>
                <w:sz w:val="16"/>
                <w:szCs w:val="16"/>
              </w:rPr>
              <w:t xml:space="preserve"> </w:t>
            </w:r>
          </w:p>
          <w:p w14:paraId="01CBB1BB" w14:textId="5EC7E40D" w:rsidR="000426C0" w:rsidRDefault="000426C0" w:rsidP="000426C0">
            <w:pPr>
              <w:spacing w:before="60"/>
              <w:ind w:left="0" w:firstLine="0"/>
              <w:jc w:val="left"/>
              <w:rPr>
                <w:rFonts w:cstheme="minorHAnsi"/>
                <w:sz w:val="16"/>
                <w:szCs w:val="16"/>
              </w:rPr>
            </w:pPr>
            <w:r w:rsidRPr="006227E6">
              <w:rPr>
                <w:rFonts w:cstheme="minorHAnsi"/>
                <w:sz w:val="16"/>
                <w:szCs w:val="16"/>
              </w:rPr>
              <w:t>e) al comma 9, lettera d), le parole «221, commi 6, 7 e 8» sono sostituite dalle seguenti: «237, comma 6»;</w:t>
            </w:r>
            <w:r>
              <w:rPr>
                <w:rFonts w:cstheme="minorHAnsi"/>
                <w:sz w:val="16"/>
                <w:szCs w:val="16"/>
              </w:rPr>
              <w:t xml:space="preserve"> </w:t>
            </w:r>
          </w:p>
          <w:p w14:paraId="2A44C2A2" w14:textId="0A0159F9" w:rsidR="000426C0" w:rsidRPr="006227E6" w:rsidRDefault="000426C0" w:rsidP="000426C0">
            <w:pPr>
              <w:spacing w:before="60"/>
              <w:ind w:left="0" w:firstLine="0"/>
              <w:jc w:val="left"/>
              <w:rPr>
                <w:rFonts w:cstheme="minorHAnsi"/>
                <w:sz w:val="16"/>
                <w:szCs w:val="16"/>
              </w:rPr>
            </w:pPr>
            <w:r w:rsidRPr="006227E6">
              <w:rPr>
                <w:rFonts w:cstheme="minorHAnsi"/>
                <w:sz w:val="16"/>
                <w:szCs w:val="16"/>
              </w:rPr>
              <w:t>f) al comma 12, le parole «31 dicembre 2024» sono sostituite dalle seguenti: «5 gennaio 2023».</w:t>
            </w:r>
          </w:p>
        </w:tc>
        <w:tc>
          <w:tcPr>
            <w:tcW w:w="1666" w:type="pct"/>
          </w:tcPr>
          <w:p w14:paraId="5BA38B68"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lastRenderedPageBreak/>
              <w:t>Art. 221-bis</w:t>
            </w:r>
            <w:r>
              <w:rPr>
                <w:rFonts w:cstheme="minorHAnsi"/>
                <w:sz w:val="16"/>
                <w:szCs w:val="16"/>
              </w:rPr>
              <w:t xml:space="preserve"> – S</w:t>
            </w:r>
            <w:r w:rsidRPr="006227E6">
              <w:rPr>
                <w:rFonts w:cstheme="minorHAnsi"/>
                <w:sz w:val="16"/>
                <w:szCs w:val="16"/>
              </w:rPr>
              <w:t>istemi autonomi</w:t>
            </w:r>
          </w:p>
          <w:p w14:paraId="12DD5CBB"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1. I produttori che non intendono aderire ad uno dei consorzi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articolo 223, presentano al Ministero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un</w:t>
            </w:r>
            <w:r>
              <w:rPr>
                <w:rFonts w:cstheme="minorHAnsi"/>
                <w:sz w:val="16"/>
                <w:szCs w:val="16"/>
              </w:rPr>
              <w:t>’</w:t>
            </w:r>
            <w:r w:rsidRPr="006227E6">
              <w:rPr>
                <w:rFonts w:cstheme="minorHAnsi"/>
                <w:sz w:val="16"/>
                <w:szCs w:val="16"/>
              </w:rPr>
              <w:t>istanza di riconoscimento per la</w:t>
            </w:r>
            <w:r>
              <w:rPr>
                <w:rFonts w:cstheme="minorHAnsi"/>
                <w:sz w:val="16"/>
                <w:szCs w:val="16"/>
              </w:rPr>
              <w:t xml:space="preserve"> </w:t>
            </w:r>
            <w:r w:rsidRPr="006227E6">
              <w:rPr>
                <w:rFonts w:cstheme="minorHAnsi"/>
                <w:sz w:val="16"/>
                <w:szCs w:val="16"/>
              </w:rPr>
              <w:t>costituzione di un sistema autonomo in forma individuale ovvero</w:t>
            </w:r>
            <w:r>
              <w:rPr>
                <w:rFonts w:cstheme="minorHAnsi"/>
                <w:sz w:val="16"/>
                <w:szCs w:val="16"/>
              </w:rPr>
              <w:t xml:space="preserve"> </w:t>
            </w:r>
            <w:r w:rsidRPr="006227E6">
              <w:rPr>
                <w:rFonts w:cstheme="minorHAnsi"/>
                <w:sz w:val="16"/>
                <w:szCs w:val="16"/>
              </w:rPr>
              <w:t>collettiva, avente personalità giuridica di diritto privato senza</w:t>
            </w:r>
            <w:r>
              <w:rPr>
                <w:rFonts w:cstheme="minorHAnsi"/>
                <w:sz w:val="16"/>
                <w:szCs w:val="16"/>
              </w:rPr>
              <w:t xml:space="preserve"> </w:t>
            </w:r>
            <w:r w:rsidRPr="006227E6">
              <w:rPr>
                <w:rFonts w:cstheme="minorHAnsi"/>
                <w:sz w:val="16"/>
                <w:szCs w:val="16"/>
              </w:rPr>
              <w:t>scopo di lucro, retto da uno statuto, conforme ai principi del</w:t>
            </w:r>
            <w:r>
              <w:rPr>
                <w:rFonts w:cstheme="minorHAnsi"/>
                <w:sz w:val="16"/>
                <w:szCs w:val="16"/>
              </w:rPr>
              <w:t xml:space="preserve"> </w:t>
            </w:r>
            <w:r w:rsidRPr="006227E6">
              <w:rPr>
                <w:rFonts w:cstheme="minorHAnsi"/>
                <w:sz w:val="16"/>
                <w:szCs w:val="16"/>
              </w:rPr>
              <w:t>presente decreto, nonché allo "statuto tipo" di cui al comma 2.</w:t>
            </w:r>
          </w:p>
          <w:p w14:paraId="6572FAAD"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2. L</w:t>
            </w:r>
            <w:r>
              <w:rPr>
                <w:rFonts w:cstheme="minorHAnsi"/>
                <w:sz w:val="16"/>
                <w:szCs w:val="16"/>
              </w:rPr>
              <w:t>’</w:t>
            </w:r>
            <w:r w:rsidRPr="006227E6">
              <w:rPr>
                <w:rFonts w:cstheme="minorHAnsi"/>
                <w:sz w:val="16"/>
                <w:szCs w:val="16"/>
              </w:rPr>
              <w:t>istanza, corredata di un progetto, è presentata entro novanta</w:t>
            </w:r>
            <w:r>
              <w:rPr>
                <w:rFonts w:cstheme="minorHAnsi"/>
                <w:sz w:val="16"/>
                <w:szCs w:val="16"/>
              </w:rPr>
              <w:t xml:space="preserve"> </w:t>
            </w:r>
            <w:r w:rsidRPr="006227E6">
              <w:rPr>
                <w:rFonts w:cstheme="minorHAnsi"/>
                <w:sz w:val="16"/>
                <w:szCs w:val="16"/>
              </w:rPr>
              <w:t>giorni dall</w:t>
            </w:r>
            <w:r>
              <w:rPr>
                <w:rFonts w:cstheme="minorHAnsi"/>
                <w:sz w:val="16"/>
                <w:szCs w:val="16"/>
              </w:rPr>
              <w:t>’</w:t>
            </w:r>
            <w:r w:rsidRPr="006227E6">
              <w:rPr>
                <w:rFonts w:cstheme="minorHAnsi"/>
                <w:sz w:val="16"/>
                <w:szCs w:val="16"/>
              </w:rPr>
              <w:t>assunzione della qualifica di produttore ai sensi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articolo 218, comma 1, lettera r), ovvero prima del recesso da</w:t>
            </w:r>
            <w:r>
              <w:rPr>
                <w:rFonts w:cstheme="minorHAnsi"/>
                <w:sz w:val="16"/>
                <w:szCs w:val="16"/>
              </w:rPr>
              <w:t xml:space="preserve"> </w:t>
            </w:r>
            <w:r w:rsidRPr="006227E6">
              <w:rPr>
                <w:rFonts w:cstheme="minorHAnsi"/>
                <w:sz w:val="16"/>
                <w:szCs w:val="16"/>
              </w:rPr>
              <w:t>uno dei sistemi collettivi già esistenti. Il recesso è, in ogni</w:t>
            </w:r>
            <w:r>
              <w:rPr>
                <w:rFonts w:cstheme="minorHAnsi"/>
                <w:sz w:val="16"/>
                <w:szCs w:val="16"/>
              </w:rPr>
              <w:t xml:space="preserve"> </w:t>
            </w:r>
            <w:r w:rsidRPr="006227E6">
              <w:rPr>
                <w:rFonts w:cstheme="minorHAnsi"/>
                <w:sz w:val="16"/>
                <w:szCs w:val="16"/>
              </w:rPr>
              <w:t>caso, efficace solo dal momento in cui il Ministero dell</w:t>
            </w:r>
            <w:r>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emette il provvedimento di</w:t>
            </w:r>
            <w:r>
              <w:rPr>
                <w:rFonts w:cstheme="minorHAnsi"/>
                <w:sz w:val="16"/>
                <w:szCs w:val="16"/>
              </w:rPr>
              <w:t xml:space="preserve"> </w:t>
            </w:r>
            <w:r w:rsidRPr="006227E6">
              <w:rPr>
                <w:rFonts w:cstheme="minorHAnsi"/>
                <w:sz w:val="16"/>
                <w:szCs w:val="16"/>
              </w:rPr>
              <w:t>dichiarazione di idoneità del progetto e ne dà comunicazione ai</w:t>
            </w:r>
            <w:r>
              <w:rPr>
                <w:rFonts w:cstheme="minorHAnsi"/>
                <w:sz w:val="16"/>
                <w:szCs w:val="16"/>
              </w:rPr>
              <w:t xml:space="preserve"> </w:t>
            </w:r>
            <w:r w:rsidRPr="006227E6">
              <w:rPr>
                <w:rFonts w:cstheme="minorHAnsi"/>
                <w:sz w:val="16"/>
                <w:szCs w:val="16"/>
              </w:rPr>
              <w:t>suddetti sistemi collettivi dell</w:t>
            </w:r>
            <w:r>
              <w:rPr>
                <w:rFonts w:cstheme="minorHAnsi"/>
                <w:sz w:val="16"/>
                <w:szCs w:val="16"/>
              </w:rPr>
              <w:t>’</w:t>
            </w:r>
            <w:r w:rsidRPr="006227E6">
              <w:rPr>
                <w:rFonts w:cstheme="minorHAnsi"/>
                <w:sz w:val="16"/>
                <w:szCs w:val="16"/>
              </w:rPr>
              <w:t>articolo 223.</w:t>
            </w:r>
          </w:p>
          <w:p w14:paraId="4CA40524"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3. Il progetto è redatto secondo criteri di efficienza, efficacia</w:t>
            </w:r>
            <w:r>
              <w:rPr>
                <w:rFonts w:cstheme="minorHAnsi"/>
                <w:sz w:val="16"/>
                <w:szCs w:val="16"/>
              </w:rPr>
              <w:t xml:space="preserve"> </w:t>
            </w:r>
            <w:r w:rsidRPr="006227E6">
              <w:rPr>
                <w:rFonts w:cstheme="minorHAnsi"/>
                <w:sz w:val="16"/>
                <w:szCs w:val="16"/>
              </w:rPr>
              <w:t>ed economicità e contiene: a) un piano di raccolta che prevede una</w:t>
            </w:r>
            <w:r>
              <w:rPr>
                <w:rFonts w:cstheme="minorHAnsi"/>
                <w:sz w:val="16"/>
                <w:szCs w:val="16"/>
              </w:rPr>
              <w:t xml:space="preserve"> </w:t>
            </w:r>
            <w:r w:rsidRPr="006227E6">
              <w:rPr>
                <w:rFonts w:cstheme="minorHAnsi"/>
                <w:sz w:val="16"/>
                <w:szCs w:val="16"/>
              </w:rPr>
              <w:t>rete articolata sull</w:t>
            </w:r>
            <w:r>
              <w:rPr>
                <w:rFonts w:cstheme="minorHAnsi"/>
                <w:sz w:val="16"/>
                <w:szCs w:val="16"/>
              </w:rPr>
              <w:t>’</w:t>
            </w:r>
            <w:r w:rsidRPr="006227E6">
              <w:rPr>
                <w:rFonts w:cstheme="minorHAnsi"/>
                <w:sz w:val="16"/>
                <w:szCs w:val="16"/>
              </w:rPr>
              <w:t xml:space="preserve">intero territorio nazionale, b) un </w:t>
            </w:r>
            <w:r w:rsidRPr="006227E6">
              <w:rPr>
                <w:rFonts w:cstheme="minorHAnsi"/>
                <w:sz w:val="16"/>
                <w:szCs w:val="16"/>
              </w:rPr>
              <w:lastRenderedPageBreak/>
              <w:t>piano</w:t>
            </w:r>
            <w:r>
              <w:rPr>
                <w:rFonts w:cstheme="minorHAnsi"/>
                <w:sz w:val="16"/>
                <w:szCs w:val="16"/>
              </w:rPr>
              <w:t xml:space="preserve"> </w:t>
            </w:r>
            <w:r w:rsidRPr="006227E6">
              <w:rPr>
                <w:rFonts w:cstheme="minorHAnsi"/>
                <w:sz w:val="16"/>
                <w:szCs w:val="16"/>
              </w:rPr>
              <w:t>industriale volto a garantire l</w:t>
            </w:r>
            <w:r>
              <w:rPr>
                <w:rFonts w:cstheme="minorHAnsi"/>
                <w:sz w:val="16"/>
                <w:szCs w:val="16"/>
              </w:rPr>
              <w:t>’</w:t>
            </w:r>
            <w:r w:rsidRPr="006227E6">
              <w:rPr>
                <w:rFonts w:cstheme="minorHAnsi"/>
                <w:sz w:val="16"/>
                <w:szCs w:val="16"/>
              </w:rPr>
              <w:t>effettivo funzionamento in grado di</w:t>
            </w:r>
            <w:r>
              <w:rPr>
                <w:rFonts w:cstheme="minorHAnsi"/>
                <w:sz w:val="16"/>
                <w:szCs w:val="16"/>
              </w:rPr>
              <w:t xml:space="preserve"> </w:t>
            </w:r>
            <w:r w:rsidRPr="006227E6">
              <w:rPr>
                <w:rFonts w:cstheme="minorHAnsi"/>
                <w:sz w:val="16"/>
                <w:szCs w:val="16"/>
              </w:rPr>
              <w:t>conseguire gli obiettivi di recupero e di riciclaggio fissati dalle</w:t>
            </w:r>
            <w:r>
              <w:rPr>
                <w:rFonts w:cstheme="minorHAnsi"/>
                <w:sz w:val="16"/>
                <w:szCs w:val="16"/>
              </w:rPr>
              <w:t xml:space="preserve"> </w:t>
            </w:r>
            <w:r w:rsidRPr="006227E6">
              <w:rPr>
                <w:rFonts w:cstheme="minorHAnsi"/>
                <w:sz w:val="16"/>
                <w:szCs w:val="16"/>
              </w:rPr>
              <w:t>norme europee o dalle norme di settore nazionali. Lo statuto deve</w:t>
            </w:r>
            <w:r>
              <w:rPr>
                <w:rFonts w:cstheme="minorHAnsi"/>
                <w:sz w:val="16"/>
                <w:szCs w:val="16"/>
              </w:rPr>
              <w:t xml:space="preserve"> </w:t>
            </w:r>
            <w:r w:rsidRPr="006227E6">
              <w:rPr>
                <w:rFonts w:cstheme="minorHAnsi"/>
                <w:sz w:val="16"/>
                <w:szCs w:val="16"/>
              </w:rPr>
              <w:t>essere conforme ai principi di cui alle disposizioni del presente</w:t>
            </w:r>
            <w:r>
              <w:rPr>
                <w:rFonts w:cstheme="minorHAnsi"/>
                <w:sz w:val="16"/>
                <w:szCs w:val="16"/>
              </w:rPr>
              <w:t xml:space="preserve"> </w:t>
            </w:r>
            <w:r w:rsidRPr="006227E6">
              <w:rPr>
                <w:rFonts w:cstheme="minorHAnsi"/>
                <w:sz w:val="16"/>
                <w:szCs w:val="16"/>
              </w:rPr>
              <w:t>titolo. I proponenti determinano il contributo ambientale secondo le</w:t>
            </w:r>
            <w:r>
              <w:rPr>
                <w:rFonts w:cstheme="minorHAnsi"/>
                <w:sz w:val="16"/>
                <w:szCs w:val="16"/>
              </w:rPr>
              <w:t xml:space="preserve"> </w:t>
            </w:r>
            <w:r w:rsidRPr="006227E6">
              <w:rPr>
                <w:rFonts w:cstheme="minorHAnsi"/>
                <w:sz w:val="16"/>
                <w:szCs w:val="16"/>
              </w:rPr>
              <w:t>modalità di cui all</w:t>
            </w:r>
            <w:r>
              <w:rPr>
                <w:rFonts w:cstheme="minorHAnsi"/>
                <w:sz w:val="16"/>
                <w:szCs w:val="16"/>
              </w:rPr>
              <w:t>’</w:t>
            </w:r>
            <w:r w:rsidRPr="006227E6">
              <w:rPr>
                <w:rFonts w:cstheme="minorHAnsi"/>
                <w:sz w:val="16"/>
                <w:szCs w:val="16"/>
              </w:rPr>
              <w:t>articolo 237. Nel progetto sono altresì</w:t>
            </w:r>
            <w:r>
              <w:rPr>
                <w:rFonts w:cstheme="minorHAnsi"/>
                <w:sz w:val="16"/>
                <w:szCs w:val="16"/>
              </w:rPr>
              <w:t xml:space="preserve"> </w:t>
            </w:r>
            <w:r w:rsidRPr="006227E6">
              <w:rPr>
                <w:rFonts w:cstheme="minorHAnsi"/>
                <w:sz w:val="16"/>
                <w:szCs w:val="16"/>
              </w:rPr>
              <w:t>individuate modalità di gestione idonee a garantire che i</w:t>
            </w:r>
            <w:r>
              <w:rPr>
                <w:rFonts w:cstheme="minorHAnsi"/>
                <w:sz w:val="16"/>
                <w:szCs w:val="16"/>
              </w:rPr>
              <w:t xml:space="preserve"> </w:t>
            </w:r>
            <w:r w:rsidRPr="006227E6">
              <w:rPr>
                <w:rFonts w:cstheme="minorHAnsi"/>
                <w:sz w:val="16"/>
                <w:szCs w:val="16"/>
              </w:rPr>
              <w:t>commercianti, i distributori, gli utenti finali e i consumatori,</w:t>
            </w:r>
            <w:r>
              <w:rPr>
                <w:rFonts w:cstheme="minorHAnsi"/>
                <w:sz w:val="16"/>
                <w:szCs w:val="16"/>
              </w:rPr>
              <w:t xml:space="preserve"> </w:t>
            </w:r>
            <w:r w:rsidRPr="006227E6">
              <w:rPr>
                <w:rFonts w:cstheme="minorHAnsi"/>
                <w:sz w:val="16"/>
                <w:szCs w:val="16"/>
              </w:rPr>
              <w:t>siano informati sulle modalità di funzionamento del sistema adottato</w:t>
            </w:r>
            <w:r>
              <w:rPr>
                <w:rFonts w:cstheme="minorHAnsi"/>
                <w:sz w:val="16"/>
                <w:szCs w:val="16"/>
              </w:rPr>
              <w:t xml:space="preserve"> </w:t>
            </w:r>
            <w:r w:rsidRPr="006227E6">
              <w:rPr>
                <w:rFonts w:cstheme="minorHAnsi"/>
                <w:sz w:val="16"/>
                <w:szCs w:val="16"/>
              </w:rPr>
              <w:t>e sui metodi di raccolta, nonché sul contributo applicato e su ogni</w:t>
            </w:r>
            <w:r>
              <w:rPr>
                <w:rFonts w:cstheme="minorHAnsi"/>
                <w:sz w:val="16"/>
                <w:szCs w:val="16"/>
              </w:rPr>
              <w:t xml:space="preserve"> </w:t>
            </w:r>
            <w:r w:rsidRPr="006227E6">
              <w:rPr>
                <w:rFonts w:cstheme="minorHAnsi"/>
                <w:sz w:val="16"/>
                <w:szCs w:val="16"/>
              </w:rPr>
              <w:t>altro aspetto per loro rilevante.</w:t>
            </w:r>
          </w:p>
          <w:p w14:paraId="23BD1038"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4. Il proponente può richiedere, in qualunque momento, una fase di</w:t>
            </w:r>
            <w:r>
              <w:rPr>
                <w:rFonts w:cstheme="minorHAnsi"/>
                <w:sz w:val="16"/>
                <w:szCs w:val="16"/>
              </w:rPr>
              <w:t xml:space="preserve"> </w:t>
            </w:r>
            <w:r w:rsidRPr="006227E6">
              <w:rPr>
                <w:rFonts w:cstheme="minorHAnsi"/>
                <w:sz w:val="16"/>
                <w:szCs w:val="16"/>
              </w:rPr>
              <w:t>confronto con il Ministero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al fine di definire la portata delle</w:t>
            </w:r>
            <w:r>
              <w:rPr>
                <w:rFonts w:cstheme="minorHAnsi"/>
                <w:sz w:val="16"/>
                <w:szCs w:val="16"/>
              </w:rPr>
              <w:t xml:space="preserve"> </w:t>
            </w:r>
            <w:r w:rsidRPr="006227E6">
              <w:rPr>
                <w:rFonts w:cstheme="minorHAnsi"/>
                <w:sz w:val="16"/>
                <w:szCs w:val="16"/>
              </w:rPr>
              <w:t>informazioni e il relativo livello di dettaglio della documentazione</w:t>
            </w:r>
            <w:r>
              <w:rPr>
                <w:rFonts w:cstheme="minorHAnsi"/>
                <w:sz w:val="16"/>
                <w:szCs w:val="16"/>
              </w:rPr>
              <w:t xml:space="preserve"> </w:t>
            </w:r>
            <w:r w:rsidRPr="006227E6">
              <w:rPr>
                <w:rFonts w:cstheme="minorHAnsi"/>
                <w:sz w:val="16"/>
                <w:szCs w:val="16"/>
              </w:rPr>
              <w:t>di cui al comma 3.</w:t>
            </w:r>
          </w:p>
          <w:p w14:paraId="2BCB438F"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5. Sulla base della documentazione trasmessa dal proponente, il</w:t>
            </w:r>
            <w:r>
              <w:rPr>
                <w:rFonts w:cstheme="minorHAnsi"/>
                <w:sz w:val="16"/>
                <w:szCs w:val="16"/>
              </w:rPr>
              <w:t xml:space="preserve"> </w:t>
            </w:r>
            <w:r w:rsidRPr="006227E6">
              <w:rPr>
                <w:rFonts w:cstheme="minorHAnsi"/>
                <w:sz w:val="16"/>
                <w:szCs w:val="16"/>
              </w:rPr>
              <w:t>Ministero dell</w:t>
            </w:r>
            <w:r>
              <w:rPr>
                <w:rFonts w:cstheme="minorHAnsi"/>
                <w:sz w:val="16"/>
                <w:szCs w:val="16"/>
              </w:rPr>
              <w:t>’</w:t>
            </w:r>
            <w:r w:rsidRPr="006227E6">
              <w:rPr>
                <w:rFonts w:cstheme="minorHAnsi"/>
                <w:sz w:val="16"/>
                <w:szCs w:val="16"/>
              </w:rPr>
              <w:t>ambiente e della tutela del territorio e del mare,</w:t>
            </w:r>
            <w:r>
              <w:rPr>
                <w:rFonts w:cstheme="minorHAnsi"/>
                <w:sz w:val="16"/>
                <w:szCs w:val="16"/>
              </w:rPr>
              <w:t xml:space="preserve"> </w:t>
            </w:r>
            <w:r w:rsidRPr="006227E6">
              <w:rPr>
                <w:rFonts w:cstheme="minorHAnsi"/>
                <w:sz w:val="16"/>
                <w:szCs w:val="16"/>
              </w:rPr>
              <w:t>entro sessanta giorni dalla presentazione della istanza, verificato</w:t>
            </w:r>
            <w:r>
              <w:rPr>
                <w:rFonts w:cstheme="minorHAnsi"/>
                <w:sz w:val="16"/>
                <w:szCs w:val="16"/>
              </w:rPr>
              <w:t xml:space="preserve"> </w:t>
            </w:r>
            <w:r w:rsidRPr="006227E6">
              <w:rPr>
                <w:rFonts w:cstheme="minorHAnsi"/>
                <w:sz w:val="16"/>
                <w:szCs w:val="16"/>
              </w:rPr>
              <w:t>che il progetto contenga tutti gli elementi di cui al precedente</w:t>
            </w:r>
            <w:r>
              <w:rPr>
                <w:rFonts w:cstheme="minorHAnsi"/>
                <w:sz w:val="16"/>
                <w:szCs w:val="16"/>
              </w:rPr>
              <w:t xml:space="preserve"> </w:t>
            </w:r>
            <w:r w:rsidRPr="006227E6">
              <w:rPr>
                <w:rFonts w:cstheme="minorHAnsi"/>
                <w:sz w:val="16"/>
                <w:szCs w:val="16"/>
              </w:rPr>
              <w:t>comma 3, con un livello di dettaglio tale da consentire l</w:t>
            </w:r>
            <w:r>
              <w:rPr>
                <w:rFonts w:cstheme="minorHAnsi"/>
                <w:sz w:val="16"/>
                <w:szCs w:val="16"/>
              </w:rPr>
              <w:t>’</w:t>
            </w:r>
            <w:r w:rsidRPr="006227E6">
              <w:rPr>
                <w:rFonts w:cstheme="minorHAnsi"/>
                <w:sz w:val="16"/>
                <w:szCs w:val="16"/>
              </w:rPr>
              <w:t>avvio della</w:t>
            </w:r>
            <w:r>
              <w:rPr>
                <w:rFonts w:cstheme="minorHAnsi"/>
                <w:sz w:val="16"/>
                <w:szCs w:val="16"/>
              </w:rPr>
              <w:t xml:space="preserve"> </w:t>
            </w:r>
            <w:r w:rsidRPr="006227E6">
              <w:rPr>
                <w:rFonts w:cstheme="minorHAnsi"/>
                <w:sz w:val="16"/>
                <w:szCs w:val="16"/>
              </w:rPr>
              <w:t>successiva istruttoria, comunica al proponente l</w:t>
            </w:r>
            <w:r>
              <w:rPr>
                <w:rFonts w:cstheme="minorHAnsi"/>
                <w:sz w:val="16"/>
                <w:szCs w:val="16"/>
              </w:rPr>
              <w:t>’</w:t>
            </w:r>
            <w:r w:rsidRPr="006227E6">
              <w:rPr>
                <w:rFonts w:cstheme="minorHAnsi"/>
                <w:sz w:val="16"/>
                <w:szCs w:val="16"/>
              </w:rPr>
              <w:t>avvio del</w:t>
            </w:r>
            <w:r>
              <w:rPr>
                <w:rFonts w:cstheme="minorHAnsi"/>
                <w:sz w:val="16"/>
                <w:szCs w:val="16"/>
              </w:rPr>
              <w:t xml:space="preserve"> </w:t>
            </w:r>
            <w:r w:rsidRPr="006227E6">
              <w:rPr>
                <w:rFonts w:cstheme="minorHAnsi"/>
                <w:sz w:val="16"/>
                <w:szCs w:val="16"/>
              </w:rPr>
              <w:t>procedimento di riconoscimento, ovvero, qualora gli elaborati</w:t>
            </w:r>
            <w:r>
              <w:rPr>
                <w:rFonts w:cstheme="minorHAnsi"/>
                <w:sz w:val="16"/>
                <w:szCs w:val="16"/>
              </w:rPr>
              <w:t xml:space="preserve"> </w:t>
            </w:r>
            <w:r w:rsidRPr="006227E6">
              <w:rPr>
                <w:rFonts w:cstheme="minorHAnsi"/>
                <w:sz w:val="16"/>
                <w:szCs w:val="16"/>
              </w:rPr>
              <w:t>progettuali non presentano un livello di dettaglio adeguato, il</w:t>
            </w:r>
            <w:r>
              <w:rPr>
                <w:rFonts w:cstheme="minorHAnsi"/>
                <w:sz w:val="16"/>
                <w:szCs w:val="16"/>
              </w:rPr>
              <w:t xml:space="preserve"> </w:t>
            </w:r>
            <w:r w:rsidRPr="006227E6">
              <w:rPr>
                <w:rFonts w:cstheme="minorHAnsi"/>
                <w:sz w:val="16"/>
                <w:szCs w:val="16"/>
              </w:rPr>
              <w:t>Ministero dell</w:t>
            </w:r>
            <w:r>
              <w:rPr>
                <w:rFonts w:cstheme="minorHAnsi"/>
                <w:sz w:val="16"/>
                <w:szCs w:val="16"/>
              </w:rPr>
              <w:t>’</w:t>
            </w:r>
            <w:r w:rsidRPr="006227E6">
              <w:rPr>
                <w:rFonts w:cstheme="minorHAnsi"/>
                <w:sz w:val="16"/>
                <w:szCs w:val="16"/>
              </w:rPr>
              <w:t>ambiente e della tutela del territorio e del mare</w:t>
            </w:r>
            <w:r>
              <w:rPr>
                <w:rFonts w:cstheme="minorHAnsi"/>
                <w:sz w:val="16"/>
                <w:szCs w:val="16"/>
              </w:rPr>
              <w:t xml:space="preserve"> </w:t>
            </w:r>
            <w:r w:rsidRPr="006227E6">
              <w:rPr>
                <w:rFonts w:cstheme="minorHAnsi"/>
                <w:sz w:val="16"/>
                <w:szCs w:val="16"/>
              </w:rPr>
              <w:t>comunica al proponente il provvedimento motivato di diniego,</w:t>
            </w:r>
            <w:r>
              <w:rPr>
                <w:rFonts w:cstheme="minorHAnsi"/>
                <w:sz w:val="16"/>
                <w:szCs w:val="16"/>
              </w:rPr>
              <w:t xml:space="preserve"> </w:t>
            </w:r>
            <w:r w:rsidRPr="006227E6">
              <w:rPr>
                <w:rFonts w:cstheme="minorHAnsi"/>
                <w:sz w:val="16"/>
                <w:szCs w:val="16"/>
              </w:rPr>
              <w:t>dichiarando la non idoneità del progetto.</w:t>
            </w:r>
          </w:p>
          <w:p w14:paraId="7CF28028"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6. Acquisiti i necessari elementi di valutazione forniti dall</w:t>
            </w:r>
            <w:r>
              <w:rPr>
                <w:rFonts w:cstheme="minorHAnsi"/>
                <w:sz w:val="16"/>
                <w:szCs w:val="16"/>
              </w:rPr>
              <w:t>’</w:t>
            </w:r>
            <w:r w:rsidRPr="006227E6">
              <w:rPr>
                <w:rFonts w:cstheme="minorHAnsi"/>
                <w:sz w:val="16"/>
                <w:szCs w:val="16"/>
              </w:rPr>
              <w:t>ISPRA</w:t>
            </w:r>
            <w:r>
              <w:rPr>
                <w:rFonts w:cstheme="minorHAnsi"/>
                <w:sz w:val="16"/>
                <w:szCs w:val="16"/>
              </w:rPr>
              <w:t xml:space="preserve"> </w:t>
            </w:r>
            <w:r w:rsidRPr="006227E6">
              <w:rPr>
                <w:rFonts w:cstheme="minorHAnsi"/>
                <w:sz w:val="16"/>
                <w:szCs w:val="16"/>
              </w:rPr>
              <w:t>e la fidejussione prevista al comma 11, entro centoventi giorni</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avvio del procedimento, conclusa l</w:t>
            </w:r>
            <w:r>
              <w:rPr>
                <w:rFonts w:cstheme="minorHAnsi"/>
                <w:sz w:val="16"/>
                <w:szCs w:val="16"/>
              </w:rPr>
              <w:t>’</w:t>
            </w:r>
            <w:r w:rsidRPr="006227E6">
              <w:rPr>
                <w:rFonts w:cstheme="minorHAnsi"/>
                <w:sz w:val="16"/>
                <w:szCs w:val="16"/>
              </w:rPr>
              <w:t>istruttoria amministrativa</w:t>
            </w:r>
            <w:r>
              <w:rPr>
                <w:rFonts w:cstheme="minorHAnsi"/>
                <w:sz w:val="16"/>
                <w:szCs w:val="16"/>
              </w:rPr>
              <w:t xml:space="preserve"> </w:t>
            </w:r>
            <w:r w:rsidRPr="006227E6">
              <w:rPr>
                <w:rFonts w:cstheme="minorHAnsi"/>
                <w:sz w:val="16"/>
                <w:szCs w:val="16"/>
              </w:rPr>
              <w:t>attestante l</w:t>
            </w:r>
            <w:r>
              <w:rPr>
                <w:rFonts w:cstheme="minorHAnsi"/>
                <w:sz w:val="16"/>
                <w:szCs w:val="16"/>
              </w:rPr>
              <w:t>’</w:t>
            </w:r>
            <w:r w:rsidRPr="006227E6">
              <w:rPr>
                <w:rFonts w:cstheme="minorHAnsi"/>
                <w:sz w:val="16"/>
                <w:szCs w:val="16"/>
              </w:rPr>
              <w:t>idoneità del progetto, con decreto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è</w:t>
            </w:r>
            <w:r>
              <w:rPr>
                <w:rFonts w:cstheme="minorHAnsi"/>
                <w:sz w:val="16"/>
                <w:szCs w:val="16"/>
              </w:rPr>
              <w:t xml:space="preserve"> </w:t>
            </w:r>
            <w:r w:rsidRPr="006227E6">
              <w:rPr>
                <w:rFonts w:cstheme="minorHAnsi"/>
                <w:sz w:val="16"/>
                <w:szCs w:val="16"/>
              </w:rPr>
              <w:t>riconosciuto il sistema collettivo.</w:t>
            </w:r>
          </w:p>
          <w:p w14:paraId="632BA0C1"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7. A seguito del provvedimento di riconoscimento di idoneità del</w:t>
            </w:r>
            <w:r>
              <w:rPr>
                <w:rFonts w:cstheme="minorHAnsi"/>
                <w:sz w:val="16"/>
                <w:szCs w:val="16"/>
              </w:rPr>
              <w:t xml:space="preserve"> </w:t>
            </w:r>
            <w:r w:rsidRPr="006227E6">
              <w:rPr>
                <w:rFonts w:cstheme="minorHAnsi"/>
                <w:sz w:val="16"/>
                <w:szCs w:val="16"/>
              </w:rPr>
              <w:t>progetto, viene effettuata apposita attività di monitoraggio a cura</w:t>
            </w:r>
            <w:r>
              <w:rPr>
                <w:rFonts w:cstheme="minorHAnsi"/>
                <w:sz w:val="16"/>
                <w:szCs w:val="16"/>
              </w:rPr>
              <w:t xml:space="preserve"> </w:t>
            </w:r>
            <w:r w:rsidRPr="006227E6">
              <w:rPr>
                <w:rFonts w:cstheme="minorHAnsi"/>
                <w:sz w:val="16"/>
                <w:szCs w:val="16"/>
              </w:rPr>
              <w:t>del Ministero con il supporto dell</w:t>
            </w:r>
            <w:r>
              <w:rPr>
                <w:rFonts w:cstheme="minorHAnsi"/>
                <w:sz w:val="16"/>
                <w:szCs w:val="16"/>
              </w:rPr>
              <w:t>’</w:t>
            </w:r>
            <w:r w:rsidRPr="006227E6">
              <w:rPr>
                <w:rFonts w:cstheme="minorHAnsi"/>
                <w:sz w:val="16"/>
                <w:szCs w:val="16"/>
              </w:rPr>
              <w:t>Ispra, anche attraverso un congruo</w:t>
            </w:r>
            <w:r>
              <w:rPr>
                <w:rFonts w:cstheme="minorHAnsi"/>
                <w:sz w:val="16"/>
                <w:szCs w:val="16"/>
              </w:rPr>
              <w:t xml:space="preserve"> </w:t>
            </w:r>
            <w:r w:rsidRPr="006227E6">
              <w:rPr>
                <w:rFonts w:cstheme="minorHAnsi"/>
                <w:sz w:val="16"/>
                <w:szCs w:val="16"/>
              </w:rPr>
              <w:t>numero di controlli in loco, per la durata indicata nel provvedimento</w:t>
            </w:r>
            <w:r>
              <w:rPr>
                <w:rFonts w:cstheme="minorHAnsi"/>
                <w:sz w:val="16"/>
                <w:szCs w:val="16"/>
              </w:rPr>
              <w:t xml:space="preserve"> </w:t>
            </w:r>
            <w:r w:rsidRPr="006227E6">
              <w:rPr>
                <w:rFonts w:cstheme="minorHAnsi"/>
                <w:sz w:val="16"/>
                <w:szCs w:val="16"/>
              </w:rPr>
              <w:t>stesso, volta a verificare l</w:t>
            </w:r>
            <w:r>
              <w:rPr>
                <w:rFonts w:cstheme="minorHAnsi"/>
                <w:sz w:val="16"/>
                <w:szCs w:val="16"/>
              </w:rPr>
              <w:t>’</w:t>
            </w:r>
            <w:r w:rsidRPr="006227E6">
              <w:rPr>
                <w:rFonts w:cstheme="minorHAnsi"/>
                <w:sz w:val="16"/>
                <w:szCs w:val="16"/>
              </w:rPr>
              <w:t>effettivo funzionamento del sistema, e</w:t>
            </w:r>
            <w:r>
              <w:rPr>
                <w:rFonts w:cstheme="minorHAnsi"/>
                <w:sz w:val="16"/>
                <w:szCs w:val="16"/>
              </w:rPr>
              <w:t xml:space="preserve"> </w:t>
            </w:r>
            <w:r w:rsidRPr="006227E6">
              <w:rPr>
                <w:rFonts w:cstheme="minorHAnsi"/>
                <w:sz w:val="16"/>
                <w:szCs w:val="16"/>
              </w:rPr>
              <w:t>la conformità alle eventuali prescrizioni dettate. All</w:t>
            </w:r>
            <w:r>
              <w:rPr>
                <w:rFonts w:cstheme="minorHAnsi"/>
                <w:sz w:val="16"/>
                <w:szCs w:val="16"/>
              </w:rPr>
              <w:t>’</w:t>
            </w:r>
            <w:r w:rsidRPr="006227E6">
              <w:rPr>
                <w:rFonts w:cstheme="minorHAnsi"/>
                <w:sz w:val="16"/>
                <w:szCs w:val="16"/>
              </w:rPr>
              <w:t>esito del</w:t>
            </w:r>
            <w:r>
              <w:rPr>
                <w:rFonts w:cstheme="minorHAnsi"/>
                <w:sz w:val="16"/>
                <w:szCs w:val="16"/>
              </w:rPr>
              <w:t xml:space="preserve"> </w:t>
            </w:r>
            <w:r w:rsidRPr="006227E6">
              <w:rPr>
                <w:rFonts w:cstheme="minorHAnsi"/>
                <w:sz w:val="16"/>
                <w:szCs w:val="16"/>
              </w:rPr>
              <w:t>monitoraggio effettuato, viene adottato provvedimento di conferma del</w:t>
            </w:r>
            <w:r>
              <w:rPr>
                <w:rFonts w:cstheme="minorHAnsi"/>
                <w:sz w:val="16"/>
                <w:szCs w:val="16"/>
              </w:rPr>
              <w:t xml:space="preserve"> </w:t>
            </w:r>
            <w:r w:rsidRPr="006227E6">
              <w:rPr>
                <w:rFonts w:cstheme="minorHAnsi"/>
                <w:sz w:val="16"/>
                <w:szCs w:val="16"/>
              </w:rPr>
              <w:t>riconoscimento, ovvero provvedimento motivato di diniego che attesta</w:t>
            </w:r>
            <w:r>
              <w:rPr>
                <w:rFonts w:cstheme="minorHAnsi"/>
                <w:sz w:val="16"/>
                <w:szCs w:val="16"/>
              </w:rPr>
              <w:t xml:space="preserve"> </w:t>
            </w:r>
            <w:r w:rsidRPr="006227E6">
              <w:rPr>
                <w:rFonts w:cstheme="minorHAnsi"/>
                <w:sz w:val="16"/>
                <w:szCs w:val="16"/>
              </w:rPr>
              <w:t>il mancato funzionamento del sistema.</w:t>
            </w:r>
          </w:p>
          <w:p w14:paraId="1F195206"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8. L</w:t>
            </w:r>
            <w:r>
              <w:rPr>
                <w:rFonts w:cstheme="minorHAnsi"/>
                <w:sz w:val="16"/>
                <w:szCs w:val="16"/>
              </w:rPr>
              <w:t>’</w:t>
            </w:r>
            <w:r w:rsidRPr="006227E6">
              <w:rPr>
                <w:rFonts w:cstheme="minorHAnsi"/>
                <w:sz w:val="16"/>
                <w:szCs w:val="16"/>
              </w:rPr>
              <w:t>obbligo di corrispondere il contributo ambientale ad uno dei</w:t>
            </w:r>
            <w:r>
              <w:rPr>
                <w:rFonts w:cstheme="minorHAnsi"/>
                <w:sz w:val="16"/>
                <w:szCs w:val="16"/>
              </w:rPr>
              <w:t xml:space="preserve"> </w:t>
            </w:r>
            <w:r w:rsidRPr="006227E6">
              <w:rPr>
                <w:rFonts w:cstheme="minorHAnsi"/>
                <w:sz w:val="16"/>
                <w:szCs w:val="16"/>
              </w:rPr>
              <w:t>sistemi collettivi già esistenti, è sospeso a seguito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intervenuta dichiarazione di idoneità del progetto e sino al</w:t>
            </w:r>
            <w:r>
              <w:rPr>
                <w:rFonts w:cstheme="minorHAnsi"/>
                <w:sz w:val="16"/>
                <w:szCs w:val="16"/>
              </w:rPr>
              <w:t xml:space="preserve"> </w:t>
            </w:r>
            <w:r w:rsidRPr="006227E6">
              <w:rPr>
                <w:rFonts w:cstheme="minorHAnsi"/>
                <w:sz w:val="16"/>
                <w:szCs w:val="16"/>
              </w:rPr>
              <w:t>provvedimento definitivo di cui al comma 7. La sospensione è</w:t>
            </w:r>
            <w:r>
              <w:rPr>
                <w:rFonts w:cstheme="minorHAnsi"/>
                <w:sz w:val="16"/>
                <w:szCs w:val="16"/>
              </w:rPr>
              <w:t xml:space="preserve"> </w:t>
            </w:r>
            <w:r w:rsidRPr="006227E6">
              <w:rPr>
                <w:rFonts w:cstheme="minorHAnsi"/>
                <w:sz w:val="16"/>
                <w:szCs w:val="16"/>
              </w:rPr>
              <w:t>comunicata al sistema collettivo di provenienza.</w:t>
            </w:r>
          </w:p>
          <w:p w14:paraId="3DB97B65"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9. Il Ministero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può revocare il riconoscimento nei casi in cui:</w:t>
            </w:r>
          </w:p>
          <w:p w14:paraId="4580A4F6"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a) il sistema adottato non operi secondo i criteri di efficienza,</w:t>
            </w:r>
            <w:r>
              <w:rPr>
                <w:rFonts w:cstheme="minorHAnsi"/>
                <w:sz w:val="16"/>
                <w:szCs w:val="16"/>
              </w:rPr>
              <w:t xml:space="preserve"> </w:t>
            </w:r>
            <w:r w:rsidRPr="006227E6">
              <w:rPr>
                <w:rFonts w:cstheme="minorHAnsi"/>
                <w:sz w:val="16"/>
                <w:szCs w:val="16"/>
              </w:rPr>
              <w:t>efficacia ed economicità;</w:t>
            </w:r>
          </w:p>
          <w:p w14:paraId="428017A7"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lastRenderedPageBreak/>
              <w:t>b) i risultati ottenuti siano insufficienti per conseguire gli</w:t>
            </w:r>
            <w:r>
              <w:rPr>
                <w:rFonts w:cstheme="minorHAnsi"/>
                <w:sz w:val="16"/>
                <w:szCs w:val="16"/>
              </w:rPr>
              <w:t xml:space="preserve"> </w:t>
            </w:r>
            <w:r w:rsidRPr="006227E6">
              <w:rPr>
                <w:rFonts w:cstheme="minorHAnsi"/>
                <w:sz w:val="16"/>
                <w:szCs w:val="16"/>
              </w:rPr>
              <w:t>obiettivi di riciclaggio ove previsti;</w:t>
            </w:r>
          </w:p>
          <w:p w14:paraId="07E93951"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c) il sistema adottato non adempia agli obblighi di gestione;</w:t>
            </w:r>
          </w:p>
          <w:p w14:paraId="0E403933"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d) siano stati violati gli obblighi previsti dall</w:t>
            </w:r>
            <w:r>
              <w:rPr>
                <w:rFonts w:cstheme="minorHAnsi"/>
                <w:sz w:val="16"/>
                <w:szCs w:val="16"/>
              </w:rPr>
              <w:t>’</w:t>
            </w:r>
            <w:r w:rsidRPr="006227E6">
              <w:rPr>
                <w:rFonts w:cstheme="minorHAnsi"/>
                <w:sz w:val="16"/>
                <w:szCs w:val="16"/>
              </w:rPr>
              <w:t>articolo 221,</w:t>
            </w:r>
            <w:r>
              <w:rPr>
                <w:rFonts w:cstheme="minorHAnsi"/>
                <w:sz w:val="16"/>
                <w:szCs w:val="16"/>
              </w:rPr>
              <w:t xml:space="preserve"> </w:t>
            </w:r>
            <w:r w:rsidRPr="006227E6">
              <w:rPr>
                <w:rFonts w:cstheme="minorHAnsi"/>
                <w:sz w:val="16"/>
                <w:szCs w:val="16"/>
              </w:rPr>
              <w:t>commi 6, 7 e 8.</w:t>
            </w:r>
          </w:p>
          <w:p w14:paraId="16D7BE7D"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10. A seguito della comunicazione di non idoneità del progetto di</w:t>
            </w:r>
            <w:r>
              <w:rPr>
                <w:rFonts w:cstheme="minorHAnsi"/>
                <w:sz w:val="16"/>
                <w:szCs w:val="16"/>
              </w:rPr>
              <w:t xml:space="preserve"> </w:t>
            </w:r>
            <w:r w:rsidRPr="006227E6">
              <w:rPr>
                <w:rFonts w:cstheme="minorHAnsi"/>
                <w:sz w:val="16"/>
                <w:szCs w:val="16"/>
              </w:rPr>
              <w:t>cui al comma 5, di mancato riconoscimento del sistema ai sensi del</w:t>
            </w:r>
            <w:r>
              <w:rPr>
                <w:rFonts w:cstheme="minorHAnsi"/>
                <w:sz w:val="16"/>
                <w:szCs w:val="16"/>
              </w:rPr>
              <w:t xml:space="preserve"> </w:t>
            </w:r>
            <w:r w:rsidRPr="006227E6">
              <w:rPr>
                <w:rFonts w:cstheme="minorHAnsi"/>
                <w:sz w:val="16"/>
                <w:szCs w:val="16"/>
              </w:rPr>
              <w:t>comma 7, ovvero di revoca del riconoscimento di cui al comma 9, i</w:t>
            </w:r>
            <w:r>
              <w:rPr>
                <w:rFonts w:cstheme="minorHAnsi"/>
                <w:sz w:val="16"/>
                <w:szCs w:val="16"/>
              </w:rPr>
              <w:t xml:space="preserve"> </w:t>
            </w:r>
            <w:r w:rsidRPr="006227E6">
              <w:rPr>
                <w:rFonts w:cstheme="minorHAnsi"/>
                <w:sz w:val="16"/>
                <w:szCs w:val="16"/>
              </w:rPr>
              <w:t>produttori hanno l</w:t>
            </w:r>
            <w:r>
              <w:rPr>
                <w:rFonts w:cstheme="minorHAnsi"/>
                <w:sz w:val="16"/>
                <w:szCs w:val="16"/>
              </w:rPr>
              <w:t>’</w:t>
            </w:r>
            <w:r w:rsidRPr="006227E6">
              <w:rPr>
                <w:rFonts w:cstheme="minorHAnsi"/>
                <w:sz w:val="16"/>
                <w:szCs w:val="16"/>
              </w:rPr>
              <w:t>obbligo di partecipare ad uno dei sistemi</w:t>
            </w:r>
            <w:r>
              <w:rPr>
                <w:rFonts w:cstheme="minorHAnsi"/>
                <w:sz w:val="16"/>
                <w:szCs w:val="16"/>
              </w:rPr>
              <w:t xml:space="preserve"> </w:t>
            </w:r>
            <w:r w:rsidRPr="006227E6">
              <w:rPr>
                <w:rFonts w:cstheme="minorHAnsi"/>
                <w:sz w:val="16"/>
                <w:szCs w:val="16"/>
              </w:rPr>
              <w:t>collettivi già esistenti. Ove, entro novanta giorni dal ricevimento</w:t>
            </w:r>
            <w:r>
              <w:rPr>
                <w:rFonts w:cstheme="minorHAnsi"/>
                <w:sz w:val="16"/>
                <w:szCs w:val="16"/>
              </w:rPr>
              <w:t xml:space="preserve"> </w:t>
            </w:r>
            <w:r w:rsidRPr="006227E6">
              <w:rPr>
                <w:rFonts w:cstheme="minorHAnsi"/>
                <w:sz w:val="16"/>
                <w:szCs w:val="16"/>
              </w:rPr>
              <w:t>della comunicazione, i produttori non provvedono ad aderire ai</w:t>
            </w:r>
            <w:r>
              <w:rPr>
                <w:rFonts w:cstheme="minorHAnsi"/>
                <w:sz w:val="16"/>
                <w:szCs w:val="16"/>
              </w:rPr>
              <w:t xml:space="preserve"> </w:t>
            </w:r>
            <w:r w:rsidRPr="006227E6">
              <w:rPr>
                <w:rFonts w:cstheme="minorHAnsi"/>
                <w:sz w:val="16"/>
                <w:szCs w:val="16"/>
              </w:rPr>
              <w:t>sistemi collettivi già esistenti e a versare le somme a essi dovute</w:t>
            </w:r>
            <w:r>
              <w:rPr>
                <w:rFonts w:cstheme="minorHAnsi"/>
                <w:sz w:val="16"/>
                <w:szCs w:val="16"/>
              </w:rPr>
              <w:t xml:space="preserve"> </w:t>
            </w:r>
            <w:r w:rsidRPr="006227E6">
              <w:rPr>
                <w:rFonts w:cstheme="minorHAnsi"/>
                <w:sz w:val="16"/>
                <w:szCs w:val="16"/>
              </w:rPr>
              <w:t>a decorrere dalla data della stessa comunicazione, si applicano le</w:t>
            </w:r>
            <w:r>
              <w:rPr>
                <w:rFonts w:cstheme="minorHAnsi"/>
                <w:sz w:val="16"/>
                <w:szCs w:val="16"/>
              </w:rPr>
              <w:t xml:space="preserve"> </w:t>
            </w:r>
            <w:r w:rsidRPr="006227E6">
              <w:rPr>
                <w:rFonts w:cstheme="minorHAnsi"/>
                <w:sz w:val="16"/>
                <w:szCs w:val="16"/>
              </w:rPr>
              <w:t>sanzioni previste al Titolo VI.</w:t>
            </w:r>
          </w:p>
          <w:p w14:paraId="1983AF89"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11. I proponenti, al fine di garantire la continuità della</w:t>
            </w:r>
            <w:r>
              <w:rPr>
                <w:rFonts w:cstheme="minorHAnsi"/>
                <w:sz w:val="16"/>
                <w:szCs w:val="16"/>
              </w:rPr>
              <w:t xml:space="preserve"> </w:t>
            </w:r>
            <w:r w:rsidRPr="006227E6">
              <w:rPr>
                <w:rFonts w:cstheme="minorHAnsi"/>
                <w:sz w:val="16"/>
                <w:szCs w:val="16"/>
              </w:rPr>
              <w:t>raccolta, nelle more del provvedimento definitivo di cui al comma 7,</w:t>
            </w:r>
            <w:r>
              <w:rPr>
                <w:rFonts w:cstheme="minorHAnsi"/>
                <w:sz w:val="16"/>
                <w:szCs w:val="16"/>
              </w:rPr>
              <w:t xml:space="preserve"> </w:t>
            </w:r>
            <w:r w:rsidRPr="006227E6">
              <w:rPr>
                <w:rFonts w:cstheme="minorHAnsi"/>
                <w:sz w:val="16"/>
                <w:szCs w:val="16"/>
              </w:rPr>
              <w:t>sono tenuti alla presentazione di una fideiussione bancaria a prima</w:t>
            </w:r>
            <w:r>
              <w:rPr>
                <w:rFonts w:cstheme="minorHAnsi"/>
                <w:sz w:val="16"/>
                <w:szCs w:val="16"/>
              </w:rPr>
              <w:t xml:space="preserve"> </w:t>
            </w:r>
            <w:r w:rsidRPr="006227E6">
              <w:rPr>
                <w:rFonts w:cstheme="minorHAnsi"/>
                <w:sz w:val="16"/>
                <w:szCs w:val="16"/>
              </w:rPr>
              <w:t>richiesta in favore del Ministero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pari all</w:t>
            </w:r>
            <w:r>
              <w:rPr>
                <w:rFonts w:cstheme="minorHAnsi"/>
                <w:sz w:val="16"/>
                <w:szCs w:val="16"/>
              </w:rPr>
              <w:t>’</w:t>
            </w:r>
            <w:r w:rsidRPr="006227E6">
              <w:rPr>
                <w:rFonts w:cstheme="minorHAnsi"/>
                <w:sz w:val="16"/>
                <w:szCs w:val="16"/>
              </w:rPr>
              <w:t>importo delle entrate previste</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applicazione del contributo ambientale di cui al comma 3. Detta</w:t>
            </w:r>
            <w:r>
              <w:rPr>
                <w:rFonts w:cstheme="minorHAnsi"/>
                <w:sz w:val="16"/>
                <w:szCs w:val="16"/>
              </w:rPr>
              <w:t xml:space="preserve"> </w:t>
            </w:r>
            <w:r w:rsidRPr="006227E6">
              <w:rPr>
                <w:rFonts w:cstheme="minorHAnsi"/>
                <w:sz w:val="16"/>
                <w:szCs w:val="16"/>
              </w:rPr>
              <w:t>garanzia sarà aggiornata sino al provvedimento definitivo di cui al</w:t>
            </w:r>
            <w:r>
              <w:rPr>
                <w:rFonts w:cstheme="minorHAnsi"/>
                <w:sz w:val="16"/>
                <w:szCs w:val="16"/>
              </w:rPr>
              <w:t xml:space="preserve"> </w:t>
            </w:r>
            <w:r w:rsidRPr="006227E6">
              <w:rPr>
                <w:rFonts w:cstheme="minorHAnsi"/>
                <w:sz w:val="16"/>
                <w:szCs w:val="16"/>
              </w:rPr>
              <w:t>comma 7.</w:t>
            </w:r>
          </w:p>
          <w:p w14:paraId="552E6BAB" w14:textId="6DB37B07" w:rsidR="000426C0" w:rsidRPr="006227E6" w:rsidRDefault="000426C0" w:rsidP="000426C0">
            <w:pPr>
              <w:spacing w:before="60"/>
              <w:ind w:left="0" w:firstLine="0"/>
              <w:jc w:val="left"/>
              <w:rPr>
                <w:rFonts w:cstheme="minorHAnsi"/>
                <w:sz w:val="16"/>
                <w:szCs w:val="16"/>
              </w:rPr>
            </w:pPr>
            <w:r w:rsidRPr="006227E6">
              <w:rPr>
                <w:rFonts w:cstheme="minorHAnsi"/>
                <w:sz w:val="16"/>
                <w:szCs w:val="16"/>
              </w:rPr>
              <w:t>12. Sono fatti salvi i riconoscimenti già operati ai sensi della</w:t>
            </w:r>
            <w:r>
              <w:rPr>
                <w:rFonts w:cstheme="minorHAnsi"/>
                <w:sz w:val="16"/>
                <w:szCs w:val="16"/>
              </w:rPr>
              <w:t xml:space="preserve"> </w:t>
            </w:r>
            <w:r w:rsidRPr="006227E6">
              <w:rPr>
                <w:rFonts w:cstheme="minorHAnsi"/>
                <w:sz w:val="16"/>
                <w:szCs w:val="16"/>
              </w:rPr>
              <w:t>previgente normativa. Tali sistemi si adeguano alle disposizioni di</w:t>
            </w:r>
            <w:r>
              <w:rPr>
                <w:rFonts w:cstheme="minorHAnsi"/>
                <w:sz w:val="16"/>
                <w:szCs w:val="16"/>
              </w:rPr>
              <w:t xml:space="preserve"> </w:t>
            </w:r>
            <w:r w:rsidRPr="006227E6">
              <w:rPr>
                <w:rFonts w:cstheme="minorHAnsi"/>
                <w:sz w:val="16"/>
                <w:szCs w:val="16"/>
              </w:rPr>
              <w:t xml:space="preserve">cui al presente Titolo entro il 31 dicembre 2024. </w:t>
            </w:r>
          </w:p>
        </w:tc>
        <w:tc>
          <w:tcPr>
            <w:tcW w:w="1667" w:type="pct"/>
          </w:tcPr>
          <w:p w14:paraId="22CA3CB7"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lastRenderedPageBreak/>
              <w:t>Art. 221-bis</w:t>
            </w:r>
            <w:r>
              <w:rPr>
                <w:rFonts w:cstheme="minorHAnsi"/>
                <w:sz w:val="16"/>
                <w:szCs w:val="16"/>
              </w:rPr>
              <w:t xml:space="preserve"> – S</w:t>
            </w:r>
            <w:r w:rsidRPr="006227E6">
              <w:rPr>
                <w:rFonts w:cstheme="minorHAnsi"/>
                <w:sz w:val="16"/>
                <w:szCs w:val="16"/>
              </w:rPr>
              <w:t>istemi autonomi</w:t>
            </w:r>
          </w:p>
          <w:p w14:paraId="43880655" w14:textId="6AAAC897" w:rsidR="000426C0" w:rsidRDefault="000426C0" w:rsidP="000426C0">
            <w:pPr>
              <w:spacing w:before="60"/>
              <w:ind w:left="0" w:firstLine="0"/>
              <w:jc w:val="left"/>
              <w:rPr>
                <w:rFonts w:cstheme="minorHAnsi"/>
                <w:sz w:val="16"/>
                <w:szCs w:val="16"/>
              </w:rPr>
            </w:pPr>
            <w:r w:rsidRPr="006227E6">
              <w:rPr>
                <w:rFonts w:cstheme="minorHAnsi"/>
                <w:sz w:val="16"/>
                <w:szCs w:val="16"/>
              </w:rPr>
              <w:t xml:space="preserve">1. I produttori che non intendono aderire </w:t>
            </w:r>
            <w:r w:rsidRPr="000426C0">
              <w:rPr>
                <w:rFonts w:cstheme="minorHAnsi"/>
                <w:b/>
                <w:bCs/>
                <w:sz w:val="16"/>
                <w:szCs w:val="16"/>
              </w:rPr>
              <w:t>al Consorzio nazionale imballaggi e</w:t>
            </w:r>
            <w:r w:rsidRPr="006227E6">
              <w:rPr>
                <w:rFonts w:cstheme="minorHAnsi"/>
                <w:sz w:val="16"/>
                <w:szCs w:val="16"/>
              </w:rPr>
              <w:t xml:space="preserve"> ad uno dei consorzi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articolo 223, presentano al Ministero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un</w:t>
            </w:r>
            <w:r>
              <w:rPr>
                <w:rFonts w:cstheme="minorHAnsi"/>
                <w:sz w:val="16"/>
                <w:szCs w:val="16"/>
              </w:rPr>
              <w:t>’</w:t>
            </w:r>
            <w:r w:rsidRPr="006227E6">
              <w:rPr>
                <w:rFonts w:cstheme="minorHAnsi"/>
                <w:sz w:val="16"/>
                <w:szCs w:val="16"/>
              </w:rPr>
              <w:t>istanza di riconoscimento per la</w:t>
            </w:r>
            <w:r>
              <w:rPr>
                <w:rFonts w:cstheme="minorHAnsi"/>
                <w:sz w:val="16"/>
                <w:szCs w:val="16"/>
              </w:rPr>
              <w:t xml:space="preserve"> </w:t>
            </w:r>
            <w:r w:rsidRPr="006227E6">
              <w:rPr>
                <w:rFonts w:cstheme="minorHAnsi"/>
                <w:sz w:val="16"/>
                <w:szCs w:val="16"/>
              </w:rPr>
              <w:t>costituzione di un sistema autonomo in forma individuale ovvero</w:t>
            </w:r>
            <w:r>
              <w:rPr>
                <w:rFonts w:cstheme="minorHAnsi"/>
                <w:sz w:val="16"/>
                <w:szCs w:val="16"/>
              </w:rPr>
              <w:t xml:space="preserve"> </w:t>
            </w:r>
            <w:r w:rsidRPr="006227E6">
              <w:rPr>
                <w:rFonts w:cstheme="minorHAnsi"/>
                <w:sz w:val="16"/>
                <w:szCs w:val="16"/>
              </w:rPr>
              <w:t>collettiva, avente personalità giuridica di diritto privato senza</w:t>
            </w:r>
            <w:r>
              <w:rPr>
                <w:rFonts w:cstheme="minorHAnsi"/>
                <w:sz w:val="16"/>
                <w:szCs w:val="16"/>
              </w:rPr>
              <w:t xml:space="preserve"> </w:t>
            </w:r>
            <w:r w:rsidRPr="006227E6">
              <w:rPr>
                <w:rFonts w:cstheme="minorHAnsi"/>
                <w:sz w:val="16"/>
                <w:szCs w:val="16"/>
              </w:rPr>
              <w:t>scopo di lucro, retto da uno statuto, conforme ai principi del</w:t>
            </w:r>
            <w:r>
              <w:rPr>
                <w:rFonts w:cstheme="minorHAnsi"/>
                <w:sz w:val="16"/>
                <w:szCs w:val="16"/>
              </w:rPr>
              <w:t xml:space="preserve"> </w:t>
            </w:r>
            <w:r w:rsidRPr="006227E6">
              <w:rPr>
                <w:rFonts w:cstheme="minorHAnsi"/>
                <w:sz w:val="16"/>
                <w:szCs w:val="16"/>
              </w:rPr>
              <w:t xml:space="preserve">presente decreto, nonché allo "statuto tipo" di cui </w:t>
            </w:r>
            <w:r w:rsidRPr="000426C0">
              <w:rPr>
                <w:rFonts w:cstheme="minorHAnsi"/>
                <w:b/>
                <w:bCs/>
                <w:strike/>
                <w:sz w:val="16"/>
                <w:szCs w:val="16"/>
              </w:rPr>
              <w:t>al comma 2</w:t>
            </w:r>
            <w:r w:rsidRPr="000426C0">
              <w:rPr>
                <w:rFonts w:cstheme="minorHAnsi"/>
                <w:b/>
                <w:bCs/>
                <w:sz w:val="16"/>
                <w:szCs w:val="16"/>
              </w:rPr>
              <w:t xml:space="preserve"> all’articolo 223, comma 2</w:t>
            </w:r>
            <w:r w:rsidRPr="006227E6">
              <w:rPr>
                <w:rFonts w:cstheme="minorHAnsi"/>
                <w:sz w:val="16"/>
                <w:szCs w:val="16"/>
              </w:rPr>
              <w:t>.</w:t>
            </w:r>
          </w:p>
          <w:p w14:paraId="5467BA27"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2. L</w:t>
            </w:r>
            <w:r>
              <w:rPr>
                <w:rFonts w:cstheme="minorHAnsi"/>
                <w:sz w:val="16"/>
                <w:szCs w:val="16"/>
              </w:rPr>
              <w:t>’</w:t>
            </w:r>
            <w:r w:rsidRPr="006227E6">
              <w:rPr>
                <w:rFonts w:cstheme="minorHAnsi"/>
                <w:sz w:val="16"/>
                <w:szCs w:val="16"/>
              </w:rPr>
              <w:t>istanza, corredata di un progetto, è presentata entro novanta</w:t>
            </w:r>
            <w:r>
              <w:rPr>
                <w:rFonts w:cstheme="minorHAnsi"/>
                <w:sz w:val="16"/>
                <w:szCs w:val="16"/>
              </w:rPr>
              <w:t xml:space="preserve"> </w:t>
            </w:r>
            <w:r w:rsidRPr="006227E6">
              <w:rPr>
                <w:rFonts w:cstheme="minorHAnsi"/>
                <w:sz w:val="16"/>
                <w:szCs w:val="16"/>
              </w:rPr>
              <w:t>giorni dall</w:t>
            </w:r>
            <w:r>
              <w:rPr>
                <w:rFonts w:cstheme="minorHAnsi"/>
                <w:sz w:val="16"/>
                <w:szCs w:val="16"/>
              </w:rPr>
              <w:t>’</w:t>
            </w:r>
            <w:r w:rsidRPr="006227E6">
              <w:rPr>
                <w:rFonts w:cstheme="minorHAnsi"/>
                <w:sz w:val="16"/>
                <w:szCs w:val="16"/>
              </w:rPr>
              <w:t>assunzione della qualifica di produttore ai sensi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articolo 218, comma 1, lettera r), ovvero prima del recesso da</w:t>
            </w:r>
            <w:r>
              <w:rPr>
                <w:rFonts w:cstheme="minorHAnsi"/>
                <w:sz w:val="16"/>
                <w:szCs w:val="16"/>
              </w:rPr>
              <w:t xml:space="preserve"> </w:t>
            </w:r>
            <w:r w:rsidRPr="006227E6">
              <w:rPr>
                <w:rFonts w:cstheme="minorHAnsi"/>
                <w:sz w:val="16"/>
                <w:szCs w:val="16"/>
              </w:rPr>
              <w:t>uno dei sistemi collettivi già esistenti. Il recesso è, in ogni</w:t>
            </w:r>
            <w:r>
              <w:rPr>
                <w:rFonts w:cstheme="minorHAnsi"/>
                <w:sz w:val="16"/>
                <w:szCs w:val="16"/>
              </w:rPr>
              <w:t xml:space="preserve"> </w:t>
            </w:r>
            <w:r w:rsidRPr="006227E6">
              <w:rPr>
                <w:rFonts w:cstheme="minorHAnsi"/>
                <w:sz w:val="16"/>
                <w:szCs w:val="16"/>
              </w:rPr>
              <w:t>caso, efficace solo dal momento in cui il Ministero dell</w:t>
            </w:r>
            <w:r>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emette il provvedimento di</w:t>
            </w:r>
            <w:r>
              <w:rPr>
                <w:rFonts w:cstheme="minorHAnsi"/>
                <w:sz w:val="16"/>
                <w:szCs w:val="16"/>
              </w:rPr>
              <w:t xml:space="preserve"> </w:t>
            </w:r>
            <w:r w:rsidRPr="006227E6">
              <w:rPr>
                <w:rFonts w:cstheme="minorHAnsi"/>
                <w:sz w:val="16"/>
                <w:szCs w:val="16"/>
              </w:rPr>
              <w:t>dichiarazione di idoneità del progetto e ne dà comunicazione ai</w:t>
            </w:r>
            <w:r>
              <w:rPr>
                <w:rFonts w:cstheme="minorHAnsi"/>
                <w:sz w:val="16"/>
                <w:szCs w:val="16"/>
              </w:rPr>
              <w:t xml:space="preserve"> </w:t>
            </w:r>
            <w:r w:rsidRPr="006227E6">
              <w:rPr>
                <w:rFonts w:cstheme="minorHAnsi"/>
                <w:sz w:val="16"/>
                <w:szCs w:val="16"/>
              </w:rPr>
              <w:t>suddetti sistemi collettivi dell</w:t>
            </w:r>
            <w:r>
              <w:rPr>
                <w:rFonts w:cstheme="minorHAnsi"/>
                <w:sz w:val="16"/>
                <w:szCs w:val="16"/>
              </w:rPr>
              <w:t>’</w:t>
            </w:r>
            <w:r w:rsidRPr="006227E6">
              <w:rPr>
                <w:rFonts w:cstheme="minorHAnsi"/>
                <w:sz w:val="16"/>
                <w:szCs w:val="16"/>
              </w:rPr>
              <w:t>articolo 223.</w:t>
            </w:r>
          </w:p>
          <w:p w14:paraId="2A5D4AC1" w14:textId="6BC4F7F9" w:rsidR="000426C0" w:rsidRDefault="000426C0" w:rsidP="000426C0">
            <w:pPr>
              <w:spacing w:before="60"/>
              <w:ind w:left="0" w:firstLine="0"/>
              <w:jc w:val="left"/>
              <w:rPr>
                <w:rFonts w:cstheme="minorHAnsi"/>
                <w:sz w:val="16"/>
                <w:szCs w:val="16"/>
              </w:rPr>
            </w:pPr>
            <w:r w:rsidRPr="006227E6">
              <w:rPr>
                <w:rFonts w:cstheme="minorHAnsi"/>
                <w:sz w:val="16"/>
                <w:szCs w:val="16"/>
              </w:rPr>
              <w:t>3. Il progetto è redatto secondo criteri di efficienza, efficacia</w:t>
            </w:r>
            <w:r>
              <w:rPr>
                <w:rFonts w:cstheme="minorHAnsi"/>
                <w:sz w:val="16"/>
                <w:szCs w:val="16"/>
              </w:rPr>
              <w:t xml:space="preserve"> </w:t>
            </w:r>
            <w:r w:rsidRPr="006227E6">
              <w:rPr>
                <w:rFonts w:cstheme="minorHAnsi"/>
                <w:sz w:val="16"/>
                <w:szCs w:val="16"/>
              </w:rPr>
              <w:t>ed economicità e contiene: a) un piano di raccolta che prevede una</w:t>
            </w:r>
            <w:r>
              <w:rPr>
                <w:rFonts w:cstheme="minorHAnsi"/>
                <w:sz w:val="16"/>
                <w:szCs w:val="16"/>
              </w:rPr>
              <w:t xml:space="preserve"> </w:t>
            </w:r>
            <w:r w:rsidRPr="006227E6">
              <w:rPr>
                <w:rFonts w:cstheme="minorHAnsi"/>
                <w:sz w:val="16"/>
                <w:szCs w:val="16"/>
              </w:rPr>
              <w:t xml:space="preserve">rete </w:t>
            </w:r>
            <w:r w:rsidRPr="006227E6">
              <w:rPr>
                <w:rFonts w:cstheme="minorHAnsi"/>
                <w:sz w:val="16"/>
                <w:szCs w:val="16"/>
              </w:rPr>
              <w:lastRenderedPageBreak/>
              <w:t>articolata sull</w:t>
            </w:r>
            <w:r>
              <w:rPr>
                <w:rFonts w:cstheme="minorHAnsi"/>
                <w:sz w:val="16"/>
                <w:szCs w:val="16"/>
              </w:rPr>
              <w:t>’</w:t>
            </w:r>
            <w:r w:rsidRPr="006227E6">
              <w:rPr>
                <w:rFonts w:cstheme="minorHAnsi"/>
                <w:sz w:val="16"/>
                <w:szCs w:val="16"/>
              </w:rPr>
              <w:t>intero territorio nazionale</w:t>
            </w:r>
            <w:r w:rsidRPr="000426C0">
              <w:rPr>
                <w:rFonts w:cstheme="minorHAnsi"/>
                <w:b/>
                <w:bCs/>
                <w:strike/>
                <w:sz w:val="16"/>
                <w:szCs w:val="16"/>
              </w:rPr>
              <w:t>,</w:t>
            </w:r>
            <w:r w:rsidRPr="000426C0">
              <w:rPr>
                <w:rFonts w:cstheme="minorHAnsi"/>
                <w:b/>
                <w:bCs/>
                <w:sz w:val="16"/>
                <w:szCs w:val="16"/>
              </w:rPr>
              <w:t xml:space="preserve"> ;</w:t>
            </w:r>
            <w:r w:rsidRPr="006227E6">
              <w:rPr>
                <w:rFonts w:cstheme="minorHAnsi"/>
                <w:sz w:val="16"/>
                <w:szCs w:val="16"/>
              </w:rPr>
              <w:t xml:space="preserve"> b) un piano</w:t>
            </w:r>
            <w:r>
              <w:rPr>
                <w:rFonts w:cstheme="minorHAnsi"/>
                <w:sz w:val="16"/>
                <w:szCs w:val="16"/>
              </w:rPr>
              <w:t xml:space="preserve"> </w:t>
            </w:r>
            <w:r w:rsidRPr="006227E6">
              <w:rPr>
                <w:rFonts w:cstheme="minorHAnsi"/>
                <w:sz w:val="16"/>
                <w:szCs w:val="16"/>
              </w:rPr>
              <w:t>industriale</w:t>
            </w:r>
            <w:r>
              <w:rPr>
                <w:rFonts w:cstheme="minorHAnsi"/>
                <w:sz w:val="16"/>
                <w:szCs w:val="16"/>
              </w:rPr>
              <w:t>,</w:t>
            </w:r>
            <w:r w:rsidRPr="006227E6">
              <w:rPr>
                <w:rFonts w:cstheme="minorHAnsi"/>
                <w:sz w:val="16"/>
                <w:szCs w:val="16"/>
              </w:rPr>
              <w:t xml:space="preserve"> </w:t>
            </w:r>
            <w:r w:rsidRPr="000426C0">
              <w:rPr>
                <w:rFonts w:cstheme="minorHAnsi"/>
                <w:b/>
                <w:bCs/>
                <w:sz w:val="16"/>
                <w:szCs w:val="16"/>
              </w:rPr>
              <w:t>comprensivo di progetto di fattibilità tecnica ed economica,</w:t>
            </w:r>
            <w:r w:rsidRPr="006227E6">
              <w:rPr>
                <w:rFonts w:cstheme="minorHAnsi"/>
                <w:sz w:val="16"/>
                <w:szCs w:val="16"/>
              </w:rPr>
              <w:t xml:space="preserve"> volto a garantire l</w:t>
            </w:r>
            <w:r>
              <w:rPr>
                <w:rFonts w:cstheme="minorHAnsi"/>
                <w:sz w:val="16"/>
                <w:szCs w:val="16"/>
              </w:rPr>
              <w:t>’</w:t>
            </w:r>
            <w:r w:rsidRPr="006227E6">
              <w:rPr>
                <w:rFonts w:cstheme="minorHAnsi"/>
                <w:sz w:val="16"/>
                <w:szCs w:val="16"/>
              </w:rPr>
              <w:t>effettivo funzionamento in grado di</w:t>
            </w:r>
            <w:r>
              <w:rPr>
                <w:rFonts w:cstheme="minorHAnsi"/>
                <w:sz w:val="16"/>
                <w:szCs w:val="16"/>
              </w:rPr>
              <w:t xml:space="preserve"> </w:t>
            </w:r>
            <w:r w:rsidRPr="006227E6">
              <w:rPr>
                <w:rFonts w:cstheme="minorHAnsi"/>
                <w:sz w:val="16"/>
                <w:szCs w:val="16"/>
              </w:rPr>
              <w:t>conseguire gli obiettivi di recupero e di riciclaggio fissati dalle</w:t>
            </w:r>
            <w:r>
              <w:rPr>
                <w:rFonts w:cstheme="minorHAnsi"/>
                <w:sz w:val="16"/>
                <w:szCs w:val="16"/>
              </w:rPr>
              <w:t xml:space="preserve"> </w:t>
            </w:r>
            <w:r w:rsidRPr="006227E6">
              <w:rPr>
                <w:rFonts w:cstheme="minorHAnsi"/>
                <w:sz w:val="16"/>
                <w:szCs w:val="16"/>
              </w:rPr>
              <w:t>norme europee o dalle norme di settore nazionali. Lo statuto deve</w:t>
            </w:r>
            <w:r>
              <w:rPr>
                <w:rFonts w:cstheme="minorHAnsi"/>
                <w:sz w:val="16"/>
                <w:szCs w:val="16"/>
              </w:rPr>
              <w:t xml:space="preserve"> </w:t>
            </w:r>
            <w:r w:rsidRPr="006227E6">
              <w:rPr>
                <w:rFonts w:cstheme="minorHAnsi"/>
                <w:sz w:val="16"/>
                <w:szCs w:val="16"/>
              </w:rPr>
              <w:t>essere conforme ai principi di cui alle disposizioni del presente</w:t>
            </w:r>
            <w:r>
              <w:rPr>
                <w:rFonts w:cstheme="minorHAnsi"/>
                <w:sz w:val="16"/>
                <w:szCs w:val="16"/>
              </w:rPr>
              <w:t xml:space="preserve"> </w:t>
            </w:r>
            <w:r w:rsidRPr="006227E6">
              <w:rPr>
                <w:rFonts w:cstheme="minorHAnsi"/>
                <w:sz w:val="16"/>
                <w:szCs w:val="16"/>
              </w:rPr>
              <w:t>titolo. I proponenti determinano il contributo ambientale secondo le</w:t>
            </w:r>
            <w:r>
              <w:rPr>
                <w:rFonts w:cstheme="minorHAnsi"/>
                <w:sz w:val="16"/>
                <w:szCs w:val="16"/>
              </w:rPr>
              <w:t xml:space="preserve"> </w:t>
            </w:r>
            <w:r w:rsidRPr="006227E6">
              <w:rPr>
                <w:rFonts w:cstheme="minorHAnsi"/>
                <w:sz w:val="16"/>
                <w:szCs w:val="16"/>
              </w:rPr>
              <w:t>modalità di cui all</w:t>
            </w:r>
            <w:r>
              <w:rPr>
                <w:rFonts w:cstheme="minorHAnsi"/>
                <w:sz w:val="16"/>
                <w:szCs w:val="16"/>
              </w:rPr>
              <w:t>’</w:t>
            </w:r>
            <w:r w:rsidRPr="006227E6">
              <w:rPr>
                <w:rFonts w:cstheme="minorHAnsi"/>
                <w:sz w:val="16"/>
                <w:szCs w:val="16"/>
              </w:rPr>
              <w:t>articolo 237. Nel progetto sono altresì</w:t>
            </w:r>
            <w:r>
              <w:rPr>
                <w:rFonts w:cstheme="minorHAnsi"/>
                <w:sz w:val="16"/>
                <w:szCs w:val="16"/>
              </w:rPr>
              <w:t xml:space="preserve"> </w:t>
            </w:r>
            <w:r w:rsidRPr="006227E6">
              <w:rPr>
                <w:rFonts w:cstheme="minorHAnsi"/>
                <w:sz w:val="16"/>
                <w:szCs w:val="16"/>
              </w:rPr>
              <w:t>individuate modalità di gestione idonee a garantire che i</w:t>
            </w:r>
            <w:r>
              <w:rPr>
                <w:rFonts w:cstheme="minorHAnsi"/>
                <w:sz w:val="16"/>
                <w:szCs w:val="16"/>
              </w:rPr>
              <w:t xml:space="preserve"> </w:t>
            </w:r>
            <w:r w:rsidRPr="006227E6">
              <w:rPr>
                <w:rFonts w:cstheme="minorHAnsi"/>
                <w:sz w:val="16"/>
                <w:szCs w:val="16"/>
              </w:rPr>
              <w:t>commercianti, i distributori, gli utenti finali e i consumatori,</w:t>
            </w:r>
            <w:r>
              <w:rPr>
                <w:rFonts w:cstheme="minorHAnsi"/>
                <w:sz w:val="16"/>
                <w:szCs w:val="16"/>
              </w:rPr>
              <w:t xml:space="preserve"> </w:t>
            </w:r>
            <w:r w:rsidRPr="006227E6">
              <w:rPr>
                <w:rFonts w:cstheme="minorHAnsi"/>
                <w:sz w:val="16"/>
                <w:szCs w:val="16"/>
              </w:rPr>
              <w:t>siano informati sulle modalità di funzionamento del sistema adottato</w:t>
            </w:r>
            <w:r>
              <w:rPr>
                <w:rFonts w:cstheme="minorHAnsi"/>
                <w:sz w:val="16"/>
                <w:szCs w:val="16"/>
              </w:rPr>
              <w:t xml:space="preserve"> </w:t>
            </w:r>
            <w:r w:rsidRPr="006227E6">
              <w:rPr>
                <w:rFonts w:cstheme="minorHAnsi"/>
                <w:sz w:val="16"/>
                <w:szCs w:val="16"/>
              </w:rPr>
              <w:t>e sui metodi di raccolta, nonché sul contributo applicato e su ogni</w:t>
            </w:r>
            <w:r>
              <w:rPr>
                <w:rFonts w:cstheme="minorHAnsi"/>
                <w:sz w:val="16"/>
                <w:szCs w:val="16"/>
              </w:rPr>
              <w:t xml:space="preserve"> </w:t>
            </w:r>
            <w:r w:rsidRPr="006227E6">
              <w:rPr>
                <w:rFonts w:cstheme="minorHAnsi"/>
                <w:sz w:val="16"/>
                <w:szCs w:val="16"/>
              </w:rPr>
              <w:t>altro aspetto per loro rilevante.</w:t>
            </w:r>
          </w:p>
          <w:p w14:paraId="580986C2"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4. Il proponente può richiedere, in qualunque momento, una fase di</w:t>
            </w:r>
            <w:r>
              <w:rPr>
                <w:rFonts w:cstheme="minorHAnsi"/>
                <w:sz w:val="16"/>
                <w:szCs w:val="16"/>
              </w:rPr>
              <w:t xml:space="preserve"> </w:t>
            </w:r>
            <w:r w:rsidRPr="006227E6">
              <w:rPr>
                <w:rFonts w:cstheme="minorHAnsi"/>
                <w:sz w:val="16"/>
                <w:szCs w:val="16"/>
              </w:rPr>
              <w:t>confronto con il Ministero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al fine di definire la portata delle</w:t>
            </w:r>
            <w:r>
              <w:rPr>
                <w:rFonts w:cstheme="minorHAnsi"/>
                <w:sz w:val="16"/>
                <w:szCs w:val="16"/>
              </w:rPr>
              <w:t xml:space="preserve"> </w:t>
            </w:r>
            <w:r w:rsidRPr="006227E6">
              <w:rPr>
                <w:rFonts w:cstheme="minorHAnsi"/>
                <w:sz w:val="16"/>
                <w:szCs w:val="16"/>
              </w:rPr>
              <w:t>informazioni e il relativo livello di dettaglio della documentazione</w:t>
            </w:r>
            <w:r>
              <w:rPr>
                <w:rFonts w:cstheme="minorHAnsi"/>
                <w:sz w:val="16"/>
                <w:szCs w:val="16"/>
              </w:rPr>
              <w:t xml:space="preserve"> </w:t>
            </w:r>
            <w:r w:rsidRPr="006227E6">
              <w:rPr>
                <w:rFonts w:cstheme="minorHAnsi"/>
                <w:sz w:val="16"/>
                <w:szCs w:val="16"/>
              </w:rPr>
              <w:t>di cui al comma 3.</w:t>
            </w:r>
          </w:p>
          <w:p w14:paraId="0083A69C"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5. Sulla base della documentazione trasmessa dal proponente, il</w:t>
            </w:r>
            <w:r>
              <w:rPr>
                <w:rFonts w:cstheme="minorHAnsi"/>
                <w:sz w:val="16"/>
                <w:szCs w:val="16"/>
              </w:rPr>
              <w:t xml:space="preserve"> </w:t>
            </w:r>
            <w:r w:rsidRPr="006227E6">
              <w:rPr>
                <w:rFonts w:cstheme="minorHAnsi"/>
                <w:sz w:val="16"/>
                <w:szCs w:val="16"/>
              </w:rPr>
              <w:t>Ministero dell</w:t>
            </w:r>
            <w:r>
              <w:rPr>
                <w:rFonts w:cstheme="minorHAnsi"/>
                <w:sz w:val="16"/>
                <w:szCs w:val="16"/>
              </w:rPr>
              <w:t>’</w:t>
            </w:r>
            <w:r w:rsidRPr="006227E6">
              <w:rPr>
                <w:rFonts w:cstheme="minorHAnsi"/>
                <w:sz w:val="16"/>
                <w:szCs w:val="16"/>
              </w:rPr>
              <w:t>ambiente e della tutela del territorio e del mare,</w:t>
            </w:r>
            <w:r>
              <w:rPr>
                <w:rFonts w:cstheme="minorHAnsi"/>
                <w:sz w:val="16"/>
                <w:szCs w:val="16"/>
              </w:rPr>
              <w:t xml:space="preserve"> </w:t>
            </w:r>
            <w:r w:rsidRPr="006227E6">
              <w:rPr>
                <w:rFonts w:cstheme="minorHAnsi"/>
                <w:sz w:val="16"/>
                <w:szCs w:val="16"/>
              </w:rPr>
              <w:t>entro sessanta giorni dalla presentazione della istanza, verificato</w:t>
            </w:r>
            <w:r>
              <w:rPr>
                <w:rFonts w:cstheme="minorHAnsi"/>
                <w:sz w:val="16"/>
                <w:szCs w:val="16"/>
              </w:rPr>
              <w:t xml:space="preserve"> </w:t>
            </w:r>
            <w:r w:rsidRPr="006227E6">
              <w:rPr>
                <w:rFonts w:cstheme="minorHAnsi"/>
                <w:sz w:val="16"/>
                <w:szCs w:val="16"/>
              </w:rPr>
              <w:t>che il progetto contenga tutti gli elementi di cui al precedente</w:t>
            </w:r>
            <w:r>
              <w:rPr>
                <w:rFonts w:cstheme="minorHAnsi"/>
                <w:sz w:val="16"/>
                <w:szCs w:val="16"/>
              </w:rPr>
              <w:t xml:space="preserve"> </w:t>
            </w:r>
            <w:r w:rsidRPr="006227E6">
              <w:rPr>
                <w:rFonts w:cstheme="minorHAnsi"/>
                <w:sz w:val="16"/>
                <w:szCs w:val="16"/>
              </w:rPr>
              <w:t>comma 3, con un livello di dettaglio tale da consentire l</w:t>
            </w:r>
            <w:r>
              <w:rPr>
                <w:rFonts w:cstheme="minorHAnsi"/>
                <w:sz w:val="16"/>
                <w:szCs w:val="16"/>
              </w:rPr>
              <w:t>’</w:t>
            </w:r>
            <w:r w:rsidRPr="006227E6">
              <w:rPr>
                <w:rFonts w:cstheme="minorHAnsi"/>
                <w:sz w:val="16"/>
                <w:szCs w:val="16"/>
              </w:rPr>
              <w:t>avvio della</w:t>
            </w:r>
            <w:r>
              <w:rPr>
                <w:rFonts w:cstheme="minorHAnsi"/>
                <w:sz w:val="16"/>
                <w:szCs w:val="16"/>
              </w:rPr>
              <w:t xml:space="preserve"> </w:t>
            </w:r>
            <w:r w:rsidRPr="006227E6">
              <w:rPr>
                <w:rFonts w:cstheme="minorHAnsi"/>
                <w:sz w:val="16"/>
                <w:szCs w:val="16"/>
              </w:rPr>
              <w:t>successiva istruttoria, comunica al proponente l</w:t>
            </w:r>
            <w:r>
              <w:rPr>
                <w:rFonts w:cstheme="minorHAnsi"/>
                <w:sz w:val="16"/>
                <w:szCs w:val="16"/>
              </w:rPr>
              <w:t>’</w:t>
            </w:r>
            <w:r w:rsidRPr="006227E6">
              <w:rPr>
                <w:rFonts w:cstheme="minorHAnsi"/>
                <w:sz w:val="16"/>
                <w:szCs w:val="16"/>
              </w:rPr>
              <w:t>avvio del</w:t>
            </w:r>
            <w:r>
              <w:rPr>
                <w:rFonts w:cstheme="minorHAnsi"/>
                <w:sz w:val="16"/>
                <w:szCs w:val="16"/>
              </w:rPr>
              <w:t xml:space="preserve"> </w:t>
            </w:r>
            <w:r w:rsidRPr="006227E6">
              <w:rPr>
                <w:rFonts w:cstheme="minorHAnsi"/>
                <w:sz w:val="16"/>
                <w:szCs w:val="16"/>
              </w:rPr>
              <w:t>procedimento di riconoscimento, ovvero, qualora gli elaborati</w:t>
            </w:r>
            <w:r>
              <w:rPr>
                <w:rFonts w:cstheme="minorHAnsi"/>
                <w:sz w:val="16"/>
                <w:szCs w:val="16"/>
              </w:rPr>
              <w:t xml:space="preserve"> </w:t>
            </w:r>
            <w:r w:rsidRPr="006227E6">
              <w:rPr>
                <w:rFonts w:cstheme="minorHAnsi"/>
                <w:sz w:val="16"/>
                <w:szCs w:val="16"/>
              </w:rPr>
              <w:t>progettuali non presentano un livello di dettaglio adeguato, il</w:t>
            </w:r>
            <w:r>
              <w:rPr>
                <w:rFonts w:cstheme="minorHAnsi"/>
                <w:sz w:val="16"/>
                <w:szCs w:val="16"/>
              </w:rPr>
              <w:t xml:space="preserve"> </w:t>
            </w:r>
            <w:r w:rsidRPr="006227E6">
              <w:rPr>
                <w:rFonts w:cstheme="minorHAnsi"/>
                <w:sz w:val="16"/>
                <w:szCs w:val="16"/>
              </w:rPr>
              <w:t>Ministero dell</w:t>
            </w:r>
            <w:r>
              <w:rPr>
                <w:rFonts w:cstheme="minorHAnsi"/>
                <w:sz w:val="16"/>
                <w:szCs w:val="16"/>
              </w:rPr>
              <w:t>’</w:t>
            </w:r>
            <w:r w:rsidRPr="006227E6">
              <w:rPr>
                <w:rFonts w:cstheme="minorHAnsi"/>
                <w:sz w:val="16"/>
                <w:szCs w:val="16"/>
              </w:rPr>
              <w:t>ambiente e della tutela del territorio e del mare</w:t>
            </w:r>
            <w:r>
              <w:rPr>
                <w:rFonts w:cstheme="minorHAnsi"/>
                <w:sz w:val="16"/>
                <w:szCs w:val="16"/>
              </w:rPr>
              <w:t xml:space="preserve"> </w:t>
            </w:r>
            <w:r w:rsidRPr="006227E6">
              <w:rPr>
                <w:rFonts w:cstheme="minorHAnsi"/>
                <w:sz w:val="16"/>
                <w:szCs w:val="16"/>
              </w:rPr>
              <w:t>comunica al proponente il provvedimento motivato di diniego,</w:t>
            </w:r>
            <w:r>
              <w:rPr>
                <w:rFonts w:cstheme="minorHAnsi"/>
                <w:sz w:val="16"/>
                <w:szCs w:val="16"/>
              </w:rPr>
              <w:t xml:space="preserve"> </w:t>
            </w:r>
            <w:r w:rsidRPr="006227E6">
              <w:rPr>
                <w:rFonts w:cstheme="minorHAnsi"/>
                <w:sz w:val="16"/>
                <w:szCs w:val="16"/>
              </w:rPr>
              <w:t>dichiarando la non idoneità del progetto.</w:t>
            </w:r>
          </w:p>
          <w:p w14:paraId="559B51E3" w14:textId="552E5005" w:rsidR="000426C0" w:rsidRDefault="000426C0" w:rsidP="000426C0">
            <w:pPr>
              <w:spacing w:before="60"/>
              <w:ind w:left="0" w:firstLine="0"/>
              <w:jc w:val="left"/>
              <w:rPr>
                <w:rFonts w:cstheme="minorHAnsi"/>
                <w:sz w:val="16"/>
                <w:szCs w:val="16"/>
              </w:rPr>
            </w:pPr>
            <w:r w:rsidRPr="006227E6">
              <w:rPr>
                <w:rFonts w:cstheme="minorHAnsi"/>
                <w:sz w:val="16"/>
                <w:szCs w:val="16"/>
              </w:rPr>
              <w:t>6. Acquisiti i necessari elementi di valutazione forniti dall</w:t>
            </w:r>
            <w:r>
              <w:rPr>
                <w:rFonts w:cstheme="minorHAnsi"/>
                <w:sz w:val="16"/>
                <w:szCs w:val="16"/>
              </w:rPr>
              <w:t>’</w:t>
            </w:r>
            <w:r w:rsidRPr="006227E6">
              <w:rPr>
                <w:rFonts w:cstheme="minorHAnsi"/>
                <w:sz w:val="16"/>
                <w:szCs w:val="16"/>
              </w:rPr>
              <w:t>ISPRA</w:t>
            </w:r>
            <w:r>
              <w:rPr>
                <w:rFonts w:cstheme="minorHAnsi"/>
                <w:sz w:val="16"/>
                <w:szCs w:val="16"/>
              </w:rPr>
              <w:t xml:space="preserve"> </w:t>
            </w:r>
            <w:r w:rsidRPr="006227E6">
              <w:rPr>
                <w:rFonts w:cstheme="minorHAnsi"/>
                <w:sz w:val="16"/>
                <w:szCs w:val="16"/>
              </w:rPr>
              <w:t>e la fidejussione prevista al comma 11, entro centoventi giorni</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avvio del procedimento, conclusa l</w:t>
            </w:r>
            <w:r>
              <w:rPr>
                <w:rFonts w:cstheme="minorHAnsi"/>
                <w:sz w:val="16"/>
                <w:szCs w:val="16"/>
              </w:rPr>
              <w:t>’</w:t>
            </w:r>
            <w:r w:rsidRPr="006227E6">
              <w:rPr>
                <w:rFonts w:cstheme="minorHAnsi"/>
                <w:sz w:val="16"/>
                <w:szCs w:val="16"/>
              </w:rPr>
              <w:t>istruttoria amministrativa</w:t>
            </w:r>
            <w:r>
              <w:rPr>
                <w:rFonts w:cstheme="minorHAnsi"/>
                <w:sz w:val="16"/>
                <w:szCs w:val="16"/>
              </w:rPr>
              <w:t xml:space="preserve"> </w:t>
            </w:r>
            <w:r w:rsidRPr="006227E6">
              <w:rPr>
                <w:rFonts w:cstheme="minorHAnsi"/>
                <w:sz w:val="16"/>
                <w:szCs w:val="16"/>
              </w:rPr>
              <w:t>attestante l</w:t>
            </w:r>
            <w:r>
              <w:rPr>
                <w:rFonts w:cstheme="minorHAnsi"/>
                <w:sz w:val="16"/>
                <w:szCs w:val="16"/>
              </w:rPr>
              <w:t>’</w:t>
            </w:r>
            <w:r w:rsidRPr="006227E6">
              <w:rPr>
                <w:rFonts w:cstheme="minorHAnsi"/>
                <w:sz w:val="16"/>
                <w:szCs w:val="16"/>
              </w:rPr>
              <w:t>idoneità del progetto, con decreto del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è</w:t>
            </w:r>
            <w:r>
              <w:rPr>
                <w:rFonts w:cstheme="minorHAnsi"/>
                <w:sz w:val="16"/>
                <w:szCs w:val="16"/>
              </w:rPr>
              <w:t xml:space="preserve"> </w:t>
            </w:r>
            <w:r w:rsidRPr="006227E6">
              <w:rPr>
                <w:rFonts w:cstheme="minorHAnsi"/>
                <w:sz w:val="16"/>
                <w:szCs w:val="16"/>
              </w:rPr>
              <w:t xml:space="preserve">riconosciuto il sistema </w:t>
            </w:r>
            <w:r w:rsidRPr="00390D93">
              <w:rPr>
                <w:rFonts w:cstheme="minorHAnsi"/>
                <w:b/>
                <w:bCs/>
                <w:strike/>
                <w:sz w:val="16"/>
                <w:szCs w:val="16"/>
              </w:rPr>
              <w:t>collettivo</w:t>
            </w:r>
            <w:r w:rsidR="00390D93" w:rsidRPr="00390D93">
              <w:rPr>
                <w:rFonts w:cstheme="minorHAnsi"/>
                <w:b/>
                <w:bCs/>
                <w:sz w:val="16"/>
                <w:szCs w:val="16"/>
              </w:rPr>
              <w:t xml:space="preserve"> di gestione</w:t>
            </w:r>
            <w:r w:rsidRPr="006227E6">
              <w:rPr>
                <w:rFonts w:cstheme="minorHAnsi"/>
                <w:sz w:val="16"/>
                <w:szCs w:val="16"/>
              </w:rPr>
              <w:t>.</w:t>
            </w:r>
          </w:p>
          <w:p w14:paraId="42A1598B"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7. A seguito del provvedimento di riconoscimento di idoneità del</w:t>
            </w:r>
            <w:r>
              <w:rPr>
                <w:rFonts w:cstheme="minorHAnsi"/>
                <w:sz w:val="16"/>
                <w:szCs w:val="16"/>
              </w:rPr>
              <w:t xml:space="preserve"> </w:t>
            </w:r>
            <w:r w:rsidRPr="006227E6">
              <w:rPr>
                <w:rFonts w:cstheme="minorHAnsi"/>
                <w:sz w:val="16"/>
                <w:szCs w:val="16"/>
              </w:rPr>
              <w:t>progetto, viene effettuata apposita attività di monitoraggio a cura</w:t>
            </w:r>
            <w:r>
              <w:rPr>
                <w:rFonts w:cstheme="minorHAnsi"/>
                <w:sz w:val="16"/>
                <w:szCs w:val="16"/>
              </w:rPr>
              <w:t xml:space="preserve"> </w:t>
            </w:r>
            <w:r w:rsidRPr="006227E6">
              <w:rPr>
                <w:rFonts w:cstheme="minorHAnsi"/>
                <w:sz w:val="16"/>
                <w:szCs w:val="16"/>
              </w:rPr>
              <w:t>del Ministero con il supporto dell</w:t>
            </w:r>
            <w:r>
              <w:rPr>
                <w:rFonts w:cstheme="minorHAnsi"/>
                <w:sz w:val="16"/>
                <w:szCs w:val="16"/>
              </w:rPr>
              <w:t>’</w:t>
            </w:r>
            <w:r w:rsidRPr="006227E6">
              <w:rPr>
                <w:rFonts w:cstheme="minorHAnsi"/>
                <w:sz w:val="16"/>
                <w:szCs w:val="16"/>
              </w:rPr>
              <w:t>Ispra, anche attraverso un congruo</w:t>
            </w:r>
            <w:r>
              <w:rPr>
                <w:rFonts w:cstheme="minorHAnsi"/>
                <w:sz w:val="16"/>
                <w:szCs w:val="16"/>
              </w:rPr>
              <w:t xml:space="preserve"> </w:t>
            </w:r>
            <w:r w:rsidRPr="006227E6">
              <w:rPr>
                <w:rFonts w:cstheme="minorHAnsi"/>
                <w:sz w:val="16"/>
                <w:szCs w:val="16"/>
              </w:rPr>
              <w:t>numero di controlli in loco, per la durata indicata nel provvedimento</w:t>
            </w:r>
            <w:r>
              <w:rPr>
                <w:rFonts w:cstheme="minorHAnsi"/>
                <w:sz w:val="16"/>
                <w:szCs w:val="16"/>
              </w:rPr>
              <w:t xml:space="preserve"> </w:t>
            </w:r>
            <w:r w:rsidRPr="006227E6">
              <w:rPr>
                <w:rFonts w:cstheme="minorHAnsi"/>
                <w:sz w:val="16"/>
                <w:szCs w:val="16"/>
              </w:rPr>
              <w:t>stesso, volta a verificare l</w:t>
            </w:r>
            <w:r>
              <w:rPr>
                <w:rFonts w:cstheme="minorHAnsi"/>
                <w:sz w:val="16"/>
                <w:szCs w:val="16"/>
              </w:rPr>
              <w:t>’</w:t>
            </w:r>
            <w:r w:rsidRPr="006227E6">
              <w:rPr>
                <w:rFonts w:cstheme="minorHAnsi"/>
                <w:sz w:val="16"/>
                <w:szCs w:val="16"/>
              </w:rPr>
              <w:t>effettivo funzionamento del sistema, e</w:t>
            </w:r>
            <w:r>
              <w:rPr>
                <w:rFonts w:cstheme="minorHAnsi"/>
                <w:sz w:val="16"/>
                <w:szCs w:val="16"/>
              </w:rPr>
              <w:t xml:space="preserve"> </w:t>
            </w:r>
            <w:r w:rsidRPr="006227E6">
              <w:rPr>
                <w:rFonts w:cstheme="minorHAnsi"/>
                <w:sz w:val="16"/>
                <w:szCs w:val="16"/>
              </w:rPr>
              <w:t>la conformità alle eventuali prescrizioni dettate. All</w:t>
            </w:r>
            <w:r>
              <w:rPr>
                <w:rFonts w:cstheme="minorHAnsi"/>
                <w:sz w:val="16"/>
                <w:szCs w:val="16"/>
              </w:rPr>
              <w:t>’</w:t>
            </w:r>
            <w:r w:rsidRPr="006227E6">
              <w:rPr>
                <w:rFonts w:cstheme="minorHAnsi"/>
                <w:sz w:val="16"/>
                <w:szCs w:val="16"/>
              </w:rPr>
              <w:t>esito del</w:t>
            </w:r>
            <w:r>
              <w:rPr>
                <w:rFonts w:cstheme="minorHAnsi"/>
                <w:sz w:val="16"/>
                <w:szCs w:val="16"/>
              </w:rPr>
              <w:t xml:space="preserve"> </w:t>
            </w:r>
            <w:r w:rsidRPr="006227E6">
              <w:rPr>
                <w:rFonts w:cstheme="minorHAnsi"/>
                <w:sz w:val="16"/>
                <w:szCs w:val="16"/>
              </w:rPr>
              <w:t>monitoraggio effettuato, viene adottato provvedimento di conferma del</w:t>
            </w:r>
            <w:r>
              <w:rPr>
                <w:rFonts w:cstheme="minorHAnsi"/>
                <w:sz w:val="16"/>
                <w:szCs w:val="16"/>
              </w:rPr>
              <w:t xml:space="preserve"> </w:t>
            </w:r>
            <w:r w:rsidRPr="006227E6">
              <w:rPr>
                <w:rFonts w:cstheme="minorHAnsi"/>
                <w:sz w:val="16"/>
                <w:szCs w:val="16"/>
              </w:rPr>
              <w:t>riconoscimento, ovvero provvedimento motivato di diniego che attesta</w:t>
            </w:r>
            <w:r>
              <w:rPr>
                <w:rFonts w:cstheme="minorHAnsi"/>
                <w:sz w:val="16"/>
                <w:szCs w:val="16"/>
              </w:rPr>
              <w:t xml:space="preserve"> </w:t>
            </w:r>
            <w:r w:rsidRPr="006227E6">
              <w:rPr>
                <w:rFonts w:cstheme="minorHAnsi"/>
                <w:sz w:val="16"/>
                <w:szCs w:val="16"/>
              </w:rPr>
              <w:t>il mancato funzionamento del sistema.</w:t>
            </w:r>
          </w:p>
          <w:p w14:paraId="69235347" w14:textId="0B3EC84D" w:rsidR="00390D93" w:rsidRPr="00390D93" w:rsidRDefault="00390D93" w:rsidP="000426C0">
            <w:pPr>
              <w:spacing w:before="60"/>
              <w:ind w:left="0" w:firstLine="0"/>
              <w:jc w:val="left"/>
              <w:rPr>
                <w:rFonts w:cstheme="minorHAnsi"/>
                <w:b/>
                <w:bCs/>
                <w:sz w:val="16"/>
                <w:szCs w:val="16"/>
              </w:rPr>
            </w:pPr>
            <w:r w:rsidRPr="00390D93">
              <w:rPr>
                <w:rFonts w:cstheme="minorHAnsi"/>
                <w:b/>
                <w:bCs/>
                <w:sz w:val="16"/>
                <w:szCs w:val="16"/>
              </w:rPr>
              <w:t xml:space="preserve">7-bis. I produttori che hanno ottenuto il riconoscimento del sistema ai sensi del comma 6, sono tenuti a presentare annualmente al Ministero dell’ambiente e della sicurezza energetica e al </w:t>
            </w:r>
            <w:proofErr w:type="spellStart"/>
            <w:r w:rsidRPr="00390D93">
              <w:rPr>
                <w:rFonts w:cstheme="minorHAnsi"/>
                <w:b/>
                <w:bCs/>
                <w:sz w:val="16"/>
                <w:szCs w:val="16"/>
              </w:rPr>
              <w:t>CONAI</w:t>
            </w:r>
            <w:proofErr w:type="spellEnd"/>
            <w:r w:rsidRPr="00390D93">
              <w:rPr>
                <w:rFonts w:cstheme="minorHAnsi"/>
                <w:b/>
                <w:bCs/>
                <w:sz w:val="16"/>
                <w:szCs w:val="16"/>
              </w:rPr>
              <w:t xml:space="preserve"> la documentazione di cui all’articolo 237, comma 6. Il programma pluriennale di prevenzione della produzione di rifiuti di imballaggio e il piano specifico di prevenzione e gestione relativo all’anno solare successivo, sono inseriti nel programma </w:t>
            </w:r>
            <w:r w:rsidRPr="00390D93">
              <w:rPr>
                <w:rFonts w:cstheme="minorHAnsi"/>
                <w:b/>
                <w:bCs/>
                <w:sz w:val="16"/>
                <w:szCs w:val="16"/>
              </w:rPr>
              <w:lastRenderedPageBreak/>
              <w:t>generale di prevenzione e di gestione di cui all’articolo 225.</w:t>
            </w:r>
          </w:p>
          <w:p w14:paraId="42F4F3E6" w14:textId="089F7A4B" w:rsidR="000426C0" w:rsidRDefault="000426C0" w:rsidP="000426C0">
            <w:pPr>
              <w:spacing w:before="60"/>
              <w:ind w:left="0" w:firstLine="0"/>
              <w:jc w:val="left"/>
              <w:rPr>
                <w:rFonts w:cstheme="minorHAnsi"/>
                <w:sz w:val="16"/>
                <w:szCs w:val="16"/>
              </w:rPr>
            </w:pPr>
            <w:r w:rsidRPr="006227E6">
              <w:rPr>
                <w:rFonts w:cstheme="minorHAnsi"/>
                <w:sz w:val="16"/>
                <w:szCs w:val="16"/>
              </w:rPr>
              <w:t>8. L</w:t>
            </w:r>
            <w:r>
              <w:rPr>
                <w:rFonts w:cstheme="minorHAnsi"/>
                <w:sz w:val="16"/>
                <w:szCs w:val="16"/>
              </w:rPr>
              <w:t>’</w:t>
            </w:r>
            <w:r w:rsidRPr="006227E6">
              <w:rPr>
                <w:rFonts w:cstheme="minorHAnsi"/>
                <w:sz w:val="16"/>
                <w:szCs w:val="16"/>
              </w:rPr>
              <w:t>obbligo di corrispondere il contributo ambientale ad uno dei</w:t>
            </w:r>
            <w:r>
              <w:rPr>
                <w:rFonts w:cstheme="minorHAnsi"/>
                <w:sz w:val="16"/>
                <w:szCs w:val="16"/>
              </w:rPr>
              <w:t xml:space="preserve"> </w:t>
            </w:r>
            <w:r w:rsidRPr="006227E6">
              <w:rPr>
                <w:rFonts w:cstheme="minorHAnsi"/>
                <w:sz w:val="16"/>
                <w:szCs w:val="16"/>
              </w:rPr>
              <w:t>sistemi collettivi già esistenti, è sospeso a seguito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intervenuta dichiarazione di idoneità del progetto e sino al</w:t>
            </w:r>
            <w:r>
              <w:rPr>
                <w:rFonts w:cstheme="minorHAnsi"/>
                <w:sz w:val="16"/>
                <w:szCs w:val="16"/>
              </w:rPr>
              <w:t xml:space="preserve"> </w:t>
            </w:r>
            <w:r w:rsidRPr="006227E6">
              <w:rPr>
                <w:rFonts w:cstheme="minorHAnsi"/>
                <w:sz w:val="16"/>
                <w:szCs w:val="16"/>
              </w:rPr>
              <w:t>provvedimento definitivo di cui al comma 7. La sospensione è</w:t>
            </w:r>
            <w:r>
              <w:rPr>
                <w:rFonts w:cstheme="minorHAnsi"/>
                <w:sz w:val="16"/>
                <w:szCs w:val="16"/>
              </w:rPr>
              <w:t xml:space="preserve"> </w:t>
            </w:r>
            <w:r w:rsidRPr="006227E6">
              <w:rPr>
                <w:rFonts w:cstheme="minorHAnsi"/>
                <w:sz w:val="16"/>
                <w:szCs w:val="16"/>
              </w:rPr>
              <w:t>comunicata al sistema collettivo di provenienza.</w:t>
            </w:r>
          </w:p>
          <w:p w14:paraId="4A3DA68E"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9. Il Ministero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può revocare il riconoscimento nei casi in cui:</w:t>
            </w:r>
          </w:p>
          <w:p w14:paraId="3A2B73EC"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a) il sistema adottato non operi secondo i criteri di efficienza,</w:t>
            </w:r>
            <w:r>
              <w:rPr>
                <w:rFonts w:cstheme="minorHAnsi"/>
                <w:sz w:val="16"/>
                <w:szCs w:val="16"/>
              </w:rPr>
              <w:t xml:space="preserve"> </w:t>
            </w:r>
            <w:r w:rsidRPr="006227E6">
              <w:rPr>
                <w:rFonts w:cstheme="minorHAnsi"/>
                <w:sz w:val="16"/>
                <w:szCs w:val="16"/>
              </w:rPr>
              <w:t>efficacia ed economicità;</w:t>
            </w:r>
          </w:p>
          <w:p w14:paraId="300AF283"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b) i risultati ottenuti siano insufficienti per conseguire gli</w:t>
            </w:r>
            <w:r>
              <w:rPr>
                <w:rFonts w:cstheme="minorHAnsi"/>
                <w:sz w:val="16"/>
                <w:szCs w:val="16"/>
              </w:rPr>
              <w:t xml:space="preserve"> </w:t>
            </w:r>
            <w:r w:rsidRPr="006227E6">
              <w:rPr>
                <w:rFonts w:cstheme="minorHAnsi"/>
                <w:sz w:val="16"/>
                <w:szCs w:val="16"/>
              </w:rPr>
              <w:t>obiettivi di riciclaggio ove previsti;</w:t>
            </w:r>
          </w:p>
          <w:p w14:paraId="2F0653E6"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c) il sistema adottato non adempia agli obblighi di gestione;</w:t>
            </w:r>
          </w:p>
          <w:p w14:paraId="20CD5CE6" w14:textId="62804C09" w:rsidR="000426C0" w:rsidRDefault="000426C0" w:rsidP="000426C0">
            <w:pPr>
              <w:spacing w:before="60"/>
              <w:ind w:left="0" w:firstLine="0"/>
              <w:jc w:val="left"/>
              <w:rPr>
                <w:rFonts w:cstheme="minorHAnsi"/>
                <w:sz w:val="16"/>
                <w:szCs w:val="16"/>
              </w:rPr>
            </w:pPr>
            <w:r w:rsidRPr="006227E6">
              <w:rPr>
                <w:rFonts w:cstheme="minorHAnsi"/>
                <w:sz w:val="16"/>
                <w:szCs w:val="16"/>
              </w:rPr>
              <w:t>d) siano stati violati gli obblighi previsti dall</w:t>
            </w:r>
            <w:r>
              <w:rPr>
                <w:rFonts w:cstheme="minorHAnsi"/>
                <w:sz w:val="16"/>
                <w:szCs w:val="16"/>
              </w:rPr>
              <w:t>’</w:t>
            </w:r>
            <w:r w:rsidRPr="006227E6">
              <w:rPr>
                <w:rFonts w:cstheme="minorHAnsi"/>
                <w:sz w:val="16"/>
                <w:szCs w:val="16"/>
              </w:rPr>
              <w:t xml:space="preserve">articolo </w:t>
            </w:r>
            <w:r w:rsidRPr="00390D93">
              <w:rPr>
                <w:rFonts w:cstheme="minorHAnsi"/>
                <w:b/>
                <w:bCs/>
                <w:strike/>
                <w:sz w:val="16"/>
                <w:szCs w:val="16"/>
              </w:rPr>
              <w:t>221, commi 6, 7 e 8</w:t>
            </w:r>
            <w:r w:rsidR="00390D93" w:rsidRPr="00390D93">
              <w:rPr>
                <w:rFonts w:cstheme="minorHAnsi"/>
                <w:b/>
                <w:bCs/>
                <w:sz w:val="16"/>
                <w:szCs w:val="16"/>
              </w:rPr>
              <w:t xml:space="preserve"> 237, comma 6</w:t>
            </w:r>
            <w:r w:rsidRPr="006227E6">
              <w:rPr>
                <w:rFonts w:cstheme="minorHAnsi"/>
                <w:sz w:val="16"/>
                <w:szCs w:val="16"/>
              </w:rPr>
              <w:t>.</w:t>
            </w:r>
          </w:p>
          <w:p w14:paraId="01719BD4"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10. A seguito della comunicazione di non idoneità del progetto di</w:t>
            </w:r>
            <w:r>
              <w:rPr>
                <w:rFonts w:cstheme="minorHAnsi"/>
                <w:sz w:val="16"/>
                <w:szCs w:val="16"/>
              </w:rPr>
              <w:t xml:space="preserve"> </w:t>
            </w:r>
            <w:r w:rsidRPr="006227E6">
              <w:rPr>
                <w:rFonts w:cstheme="minorHAnsi"/>
                <w:sz w:val="16"/>
                <w:szCs w:val="16"/>
              </w:rPr>
              <w:t>cui al comma 5, di mancato riconoscimento del sistema ai sensi del</w:t>
            </w:r>
            <w:r>
              <w:rPr>
                <w:rFonts w:cstheme="minorHAnsi"/>
                <w:sz w:val="16"/>
                <w:szCs w:val="16"/>
              </w:rPr>
              <w:t xml:space="preserve"> </w:t>
            </w:r>
            <w:r w:rsidRPr="006227E6">
              <w:rPr>
                <w:rFonts w:cstheme="minorHAnsi"/>
                <w:sz w:val="16"/>
                <w:szCs w:val="16"/>
              </w:rPr>
              <w:t>comma 7, ovvero di revoca del riconoscimento di cui al comma 9, i</w:t>
            </w:r>
            <w:r>
              <w:rPr>
                <w:rFonts w:cstheme="minorHAnsi"/>
                <w:sz w:val="16"/>
                <w:szCs w:val="16"/>
              </w:rPr>
              <w:t xml:space="preserve"> </w:t>
            </w:r>
            <w:r w:rsidRPr="006227E6">
              <w:rPr>
                <w:rFonts w:cstheme="minorHAnsi"/>
                <w:sz w:val="16"/>
                <w:szCs w:val="16"/>
              </w:rPr>
              <w:t>produttori hanno l</w:t>
            </w:r>
            <w:r>
              <w:rPr>
                <w:rFonts w:cstheme="minorHAnsi"/>
                <w:sz w:val="16"/>
                <w:szCs w:val="16"/>
              </w:rPr>
              <w:t>’</w:t>
            </w:r>
            <w:r w:rsidRPr="006227E6">
              <w:rPr>
                <w:rFonts w:cstheme="minorHAnsi"/>
                <w:sz w:val="16"/>
                <w:szCs w:val="16"/>
              </w:rPr>
              <w:t>obbligo di partecipare ad uno dei sistemi</w:t>
            </w:r>
            <w:r>
              <w:rPr>
                <w:rFonts w:cstheme="minorHAnsi"/>
                <w:sz w:val="16"/>
                <w:szCs w:val="16"/>
              </w:rPr>
              <w:t xml:space="preserve"> </w:t>
            </w:r>
            <w:r w:rsidRPr="006227E6">
              <w:rPr>
                <w:rFonts w:cstheme="minorHAnsi"/>
                <w:sz w:val="16"/>
                <w:szCs w:val="16"/>
              </w:rPr>
              <w:t>collettivi già esistenti. Ove, entro novanta giorni dal ricevimento</w:t>
            </w:r>
            <w:r>
              <w:rPr>
                <w:rFonts w:cstheme="minorHAnsi"/>
                <w:sz w:val="16"/>
                <w:szCs w:val="16"/>
              </w:rPr>
              <w:t xml:space="preserve"> </w:t>
            </w:r>
            <w:r w:rsidRPr="006227E6">
              <w:rPr>
                <w:rFonts w:cstheme="minorHAnsi"/>
                <w:sz w:val="16"/>
                <w:szCs w:val="16"/>
              </w:rPr>
              <w:t>della comunicazione, i produttori non provvedono ad aderire ai</w:t>
            </w:r>
            <w:r>
              <w:rPr>
                <w:rFonts w:cstheme="minorHAnsi"/>
                <w:sz w:val="16"/>
                <w:szCs w:val="16"/>
              </w:rPr>
              <w:t xml:space="preserve"> </w:t>
            </w:r>
            <w:r w:rsidRPr="006227E6">
              <w:rPr>
                <w:rFonts w:cstheme="minorHAnsi"/>
                <w:sz w:val="16"/>
                <w:szCs w:val="16"/>
              </w:rPr>
              <w:t>sistemi collettivi già esistenti e a versare le somme a essi dovute</w:t>
            </w:r>
            <w:r>
              <w:rPr>
                <w:rFonts w:cstheme="minorHAnsi"/>
                <w:sz w:val="16"/>
                <w:szCs w:val="16"/>
              </w:rPr>
              <w:t xml:space="preserve"> </w:t>
            </w:r>
            <w:r w:rsidRPr="006227E6">
              <w:rPr>
                <w:rFonts w:cstheme="minorHAnsi"/>
                <w:sz w:val="16"/>
                <w:szCs w:val="16"/>
              </w:rPr>
              <w:t>a decorrere dalla data della stessa comunicazione, si applicano le</w:t>
            </w:r>
            <w:r>
              <w:rPr>
                <w:rFonts w:cstheme="minorHAnsi"/>
                <w:sz w:val="16"/>
                <w:szCs w:val="16"/>
              </w:rPr>
              <w:t xml:space="preserve"> </w:t>
            </w:r>
            <w:r w:rsidRPr="006227E6">
              <w:rPr>
                <w:rFonts w:cstheme="minorHAnsi"/>
                <w:sz w:val="16"/>
                <w:szCs w:val="16"/>
              </w:rPr>
              <w:t>sanzioni previste al Titolo VI.</w:t>
            </w:r>
          </w:p>
          <w:p w14:paraId="7E73D74C" w14:textId="77777777" w:rsidR="000426C0" w:rsidRDefault="000426C0" w:rsidP="000426C0">
            <w:pPr>
              <w:spacing w:before="60"/>
              <w:ind w:left="0" w:firstLine="0"/>
              <w:jc w:val="left"/>
              <w:rPr>
                <w:rFonts w:cstheme="minorHAnsi"/>
                <w:sz w:val="16"/>
                <w:szCs w:val="16"/>
              </w:rPr>
            </w:pPr>
            <w:r w:rsidRPr="006227E6">
              <w:rPr>
                <w:rFonts w:cstheme="minorHAnsi"/>
                <w:sz w:val="16"/>
                <w:szCs w:val="16"/>
              </w:rPr>
              <w:t>11. I proponenti, al fine di garantire la continuità della</w:t>
            </w:r>
            <w:r>
              <w:rPr>
                <w:rFonts w:cstheme="minorHAnsi"/>
                <w:sz w:val="16"/>
                <w:szCs w:val="16"/>
              </w:rPr>
              <w:t xml:space="preserve"> </w:t>
            </w:r>
            <w:r w:rsidRPr="006227E6">
              <w:rPr>
                <w:rFonts w:cstheme="minorHAnsi"/>
                <w:sz w:val="16"/>
                <w:szCs w:val="16"/>
              </w:rPr>
              <w:t>raccolta, nelle more del provvedimento definitivo di cui al comma 7,</w:t>
            </w:r>
            <w:r>
              <w:rPr>
                <w:rFonts w:cstheme="minorHAnsi"/>
                <w:sz w:val="16"/>
                <w:szCs w:val="16"/>
              </w:rPr>
              <w:t xml:space="preserve"> </w:t>
            </w:r>
            <w:r w:rsidRPr="006227E6">
              <w:rPr>
                <w:rFonts w:cstheme="minorHAnsi"/>
                <w:sz w:val="16"/>
                <w:szCs w:val="16"/>
              </w:rPr>
              <w:t>sono tenuti alla presentazione di una fideiussione bancaria a prima</w:t>
            </w:r>
            <w:r>
              <w:rPr>
                <w:rFonts w:cstheme="minorHAnsi"/>
                <w:sz w:val="16"/>
                <w:szCs w:val="16"/>
              </w:rPr>
              <w:t xml:space="preserve"> </w:t>
            </w:r>
            <w:r w:rsidRPr="006227E6">
              <w:rPr>
                <w:rFonts w:cstheme="minorHAnsi"/>
                <w:sz w:val="16"/>
                <w:szCs w:val="16"/>
              </w:rPr>
              <w:t>richiesta in favore del Ministero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pari all</w:t>
            </w:r>
            <w:r>
              <w:rPr>
                <w:rFonts w:cstheme="minorHAnsi"/>
                <w:sz w:val="16"/>
                <w:szCs w:val="16"/>
              </w:rPr>
              <w:t>’</w:t>
            </w:r>
            <w:r w:rsidRPr="006227E6">
              <w:rPr>
                <w:rFonts w:cstheme="minorHAnsi"/>
                <w:sz w:val="16"/>
                <w:szCs w:val="16"/>
              </w:rPr>
              <w:t>importo delle entrate previste</w:t>
            </w:r>
            <w:r>
              <w:rPr>
                <w:rFonts w:cstheme="minorHAnsi"/>
                <w:sz w:val="16"/>
                <w:szCs w:val="16"/>
              </w:rPr>
              <w:t xml:space="preserve"> </w:t>
            </w:r>
            <w:r w:rsidRPr="006227E6">
              <w:rPr>
                <w:rFonts w:cstheme="minorHAnsi"/>
                <w:sz w:val="16"/>
                <w:szCs w:val="16"/>
              </w:rPr>
              <w:t>dall</w:t>
            </w:r>
            <w:r>
              <w:rPr>
                <w:rFonts w:cstheme="minorHAnsi"/>
                <w:sz w:val="16"/>
                <w:szCs w:val="16"/>
              </w:rPr>
              <w:t>’</w:t>
            </w:r>
            <w:r w:rsidRPr="006227E6">
              <w:rPr>
                <w:rFonts w:cstheme="minorHAnsi"/>
                <w:sz w:val="16"/>
                <w:szCs w:val="16"/>
              </w:rPr>
              <w:t>applicazione del contributo ambientale di cui al comma 3. Detta</w:t>
            </w:r>
            <w:r>
              <w:rPr>
                <w:rFonts w:cstheme="minorHAnsi"/>
                <w:sz w:val="16"/>
                <w:szCs w:val="16"/>
              </w:rPr>
              <w:t xml:space="preserve"> </w:t>
            </w:r>
            <w:r w:rsidRPr="006227E6">
              <w:rPr>
                <w:rFonts w:cstheme="minorHAnsi"/>
                <w:sz w:val="16"/>
                <w:szCs w:val="16"/>
              </w:rPr>
              <w:t>garanzia sarà aggiornata sino al provvedimento definitivo di cui al</w:t>
            </w:r>
            <w:r>
              <w:rPr>
                <w:rFonts w:cstheme="minorHAnsi"/>
                <w:sz w:val="16"/>
                <w:szCs w:val="16"/>
              </w:rPr>
              <w:t xml:space="preserve"> </w:t>
            </w:r>
            <w:r w:rsidRPr="006227E6">
              <w:rPr>
                <w:rFonts w:cstheme="minorHAnsi"/>
                <w:sz w:val="16"/>
                <w:szCs w:val="16"/>
              </w:rPr>
              <w:t>comma 7.</w:t>
            </w:r>
          </w:p>
          <w:p w14:paraId="5A0346E7" w14:textId="3390EF13" w:rsidR="000426C0" w:rsidRPr="006227E6" w:rsidRDefault="000426C0" w:rsidP="000426C0">
            <w:pPr>
              <w:spacing w:before="60"/>
              <w:ind w:left="0" w:firstLine="0"/>
              <w:jc w:val="left"/>
              <w:rPr>
                <w:rFonts w:cstheme="minorHAnsi"/>
                <w:sz w:val="16"/>
                <w:szCs w:val="16"/>
              </w:rPr>
            </w:pPr>
            <w:r w:rsidRPr="006227E6">
              <w:rPr>
                <w:rFonts w:cstheme="minorHAnsi"/>
                <w:sz w:val="16"/>
                <w:szCs w:val="16"/>
              </w:rPr>
              <w:t>12. Sono fatti salvi i riconoscimenti già operati ai sensi della</w:t>
            </w:r>
            <w:r>
              <w:rPr>
                <w:rFonts w:cstheme="minorHAnsi"/>
                <w:sz w:val="16"/>
                <w:szCs w:val="16"/>
              </w:rPr>
              <w:t xml:space="preserve"> </w:t>
            </w:r>
            <w:r w:rsidRPr="006227E6">
              <w:rPr>
                <w:rFonts w:cstheme="minorHAnsi"/>
                <w:sz w:val="16"/>
                <w:szCs w:val="16"/>
              </w:rPr>
              <w:t>previgente normativa. Tali sistemi si adeguano alle disposizioni di</w:t>
            </w:r>
            <w:r>
              <w:rPr>
                <w:rFonts w:cstheme="minorHAnsi"/>
                <w:sz w:val="16"/>
                <w:szCs w:val="16"/>
              </w:rPr>
              <w:t xml:space="preserve"> </w:t>
            </w:r>
            <w:r w:rsidRPr="006227E6">
              <w:rPr>
                <w:rFonts w:cstheme="minorHAnsi"/>
                <w:sz w:val="16"/>
                <w:szCs w:val="16"/>
              </w:rPr>
              <w:t xml:space="preserve">cui al presente Titolo entro il </w:t>
            </w:r>
            <w:r w:rsidRPr="00390D93">
              <w:rPr>
                <w:rFonts w:cstheme="minorHAnsi"/>
                <w:b/>
                <w:bCs/>
                <w:strike/>
                <w:sz w:val="16"/>
                <w:szCs w:val="16"/>
              </w:rPr>
              <w:t>31 dicembre 2024</w:t>
            </w:r>
            <w:r w:rsidR="00390D93">
              <w:rPr>
                <w:rFonts w:cstheme="minorHAnsi"/>
                <w:sz w:val="16"/>
                <w:szCs w:val="16"/>
              </w:rPr>
              <w:t xml:space="preserve"> </w:t>
            </w:r>
            <w:r w:rsidR="00390D93" w:rsidRPr="00390D93">
              <w:rPr>
                <w:rFonts w:cstheme="minorHAnsi"/>
                <w:b/>
                <w:bCs/>
                <w:sz w:val="16"/>
                <w:szCs w:val="16"/>
              </w:rPr>
              <w:t>5 gennaio 2023</w:t>
            </w:r>
            <w:r w:rsidRPr="006227E6">
              <w:rPr>
                <w:rFonts w:cstheme="minorHAnsi"/>
                <w:sz w:val="16"/>
                <w:szCs w:val="16"/>
              </w:rPr>
              <w:t xml:space="preserve">. </w:t>
            </w:r>
          </w:p>
        </w:tc>
      </w:tr>
      <w:tr w:rsidR="00390D93" w:rsidRPr="006227E6" w14:paraId="566267E1" w14:textId="4AC3E8FB" w:rsidTr="00806A8C">
        <w:trPr>
          <w:trHeight w:val="20"/>
        </w:trPr>
        <w:tc>
          <w:tcPr>
            <w:tcW w:w="1666" w:type="pct"/>
          </w:tcPr>
          <w:p w14:paraId="7FE2310E"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lastRenderedPageBreak/>
              <w:t>Att. 6, comma 6</w:t>
            </w:r>
          </w:p>
          <w:p w14:paraId="0D42CA95" w14:textId="7EFA3A2C" w:rsidR="00390D93" w:rsidRPr="006227E6" w:rsidRDefault="00390D93" w:rsidP="00390D93">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222, comma 4, del decreto legislativo n. 152 del 2006, le parole «indicate nella direttiva 2018/851/UE all</w:t>
            </w:r>
            <w:r>
              <w:rPr>
                <w:rFonts w:cstheme="minorHAnsi"/>
                <w:sz w:val="16"/>
                <w:szCs w:val="16"/>
              </w:rPr>
              <w:t>’</w:t>
            </w:r>
            <w:r w:rsidRPr="006227E6">
              <w:rPr>
                <w:rFonts w:cstheme="minorHAnsi"/>
                <w:sz w:val="16"/>
                <w:szCs w:val="16"/>
              </w:rPr>
              <w:t>articolo 1, paragrafo 1, numero 3, lettera a), punto 2-ter » sono sostituite dalle seguenti: «di cui all</w:t>
            </w:r>
            <w:r>
              <w:rPr>
                <w:rFonts w:cstheme="minorHAnsi"/>
                <w:sz w:val="16"/>
                <w:szCs w:val="16"/>
              </w:rPr>
              <w:t>’</w:t>
            </w:r>
            <w:r w:rsidRPr="006227E6">
              <w:rPr>
                <w:rFonts w:cstheme="minorHAnsi"/>
                <w:sz w:val="16"/>
                <w:szCs w:val="16"/>
              </w:rPr>
              <w:t>articolo 183, comma 1, lettera b-ter)», e la parola «collettivi» è sostituita dalle seguenti: «di responsabilità estesa del produttore».</w:t>
            </w:r>
          </w:p>
        </w:tc>
        <w:tc>
          <w:tcPr>
            <w:tcW w:w="1666" w:type="pct"/>
          </w:tcPr>
          <w:p w14:paraId="2FBC11BA"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Art. 222</w:t>
            </w:r>
            <w:r>
              <w:rPr>
                <w:rFonts w:cstheme="minorHAnsi"/>
                <w:sz w:val="16"/>
                <w:szCs w:val="16"/>
              </w:rPr>
              <w:t xml:space="preserve"> – R</w:t>
            </w:r>
            <w:r w:rsidRPr="006227E6">
              <w:rPr>
                <w:rFonts w:cstheme="minorHAnsi"/>
                <w:sz w:val="16"/>
                <w:szCs w:val="16"/>
              </w:rPr>
              <w:t>accolta differenziata e obblighi della pubblica amministrazione</w:t>
            </w:r>
          </w:p>
          <w:p w14:paraId="063DDFB3"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1. Gli Enti di governo d</w:t>
            </w:r>
            <w:r>
              <w:rPr>
                <w:rFonts w:cstheme="minorHAnsi"/>
                <w:sz w:val="16"/>
                <w:szCs w:val="16"/>
              </w:rPr>
              <w:t>’</w:t>
            </w:r>
            <w:r w:rsidRPr="006227E6">
              <w:rPr>
                <w:rFonts w:cstheme="minorHAnsi"/>
                <w:sz w:val="16"/>
                <w:szCs w:val="16"/>
              </w:rPr>
              <w:t>ambito territoriale ottimale, ove</w:t>
            </w:r>
            <w:r>
              <w:rPr>
                <w:rFonts w:cstheme="minorHAnsi"/>
                <w:sz w:val="16"/>
                <w:szCs w:val="16"/>
              </w:rPr>
              <w:t xml:space="preserve"> </w:t>
            </w:r>
            <w:r w:rsidRPr="006227E6">
              <w:rPr>
                <w:rFonts w:cstheme="minorHAnsi"/>
                <w:sz w:val="16"/>
                <w:szCs w:val="16"/>
              </w:rPr>
              <w:t>costituiti ed operanti, ovvero i Comuni, organizzano sistemi adeguati</w:t>
            </w:r>
            <w:r>
              <w:rPr>
                <w:rFonts w:cstheme="minorHAnsi"/>
                <w:sz w:val="16"/>
                <w:szCs w:val="16"/>
              </w:rPr>
              <w:t xml:space="preserve"> </w:t>
            </w:r>
            <w:r w:rsidRPr="006227E6">
              <w:rPr>
                <w:rFonts w:cstheme="minorHAnsi"/>
                <w:sz w:val="16"/>
                <w:szCs w:val="16"/>
              </w:rPr>
              <w:t>di raccolta differenziata in modo da permettere il raggiungimento</w:t>
            </w:r>
            <w:r>
              <w:rPr>
                <w:rFonts w:cstheme="minorHAnsi"/>
                <w:sz w:val="16"/>
                <w:szCs w:val="16"/>
              </w:rPr>
              <w:t xml:space="preserve"> </w:t>
            </w:r>
            <w:r w:rsidRPr="006227E6">
              <w:rPr>
                <w:rFonts w:cstheme="minorHAnsi"/>
                <w:sz w:val="16"/>
                <w:szCs w:val="16"/>
              </w:rPr>
              <w:t>degli obiettivi di recupero e di riciclaggio riportati nell</w:t>
            </w:r>
            <w:r>
              <w:rPr>
                <w:rFonts w:cstheme="minorHAnsi"/>
                <w:sz w:val="16"/>
                <w:szCs w:val="16"/>
              </w:rPr>
              <w:t>’</w:t>
            </w:r>
            <w:r w:rsidRPr="006227E6">
              <w:rPr>
                <w:rFonts w:cstheme="minorHAnsi"/>
                <w:sz w:val="16"/>
                <w:szCs w:val="16"/>
              </w:rPr>
              <w:t>allegato</w:t>
            </w:r>
            <w:r>
              <w:rPr>
                <w:rFonts w:cstheme="minorHAnsi"/>
                <w:sz w:val="16"/>
                <w:szCs w:val="16"/>
              </w:rPr>
              <w:t xml:space="preserve"> </w:t>
            </w:r>
            <w:r w:rsidRPr="006227E6">
              <w:rPr>
                <w:rFonts w:cstheme="minorHAnsi"/>
                <w:sz w:val="16"/>
                <w:szCs w:val="16"/>
              </w:rPr>
              <w:t>E, e da consentire al consumatore di conferire al servizio pubblico i</w:t>
            </w:r>
            <w:r>
              <w:rPr>
                <w:rFonts w:cstheme="minorHAnsi"/>
                <w:sz w:val="16"/>
                <w:szCs w:val="16"/>
              </w:rPr>
              <w:t xml:space="preserve"> </w:t>
            </w:r>
            <w:r w:rsidRPr="006227E6">
              <w:rPr>
                <w:rFonts w:cstheme="minorHAnsi"/>
                <w:sz w:val="16"/>
                <w:szCs w:val="16"/>
              </w:rPr>
              <w:t>rifiuti di imballaggio e le altre particolari categorie di rifiuti</w:t>
            </w:r>
            <w:r>
              <w:rPr>
                <w:rFonts w:cstheme="minorHAnsi"/>
                <w:sz w:val="16"/>
                <w:szCs w:val="16"/>
              </w:rPr>
              <w:t xml:space="preserve"> </w:t>
            </w:r>
            <w:r w:rsidRPr="006227E6">
              <w:rPr>
                <w:rFonts w:cstheme="minorHAnsi"/>
                <w:sz w:val="16"/>
                <w:szCs w:val="16"/>
              </w:rPr>
              <w:t>selezionati dai rifiuti domestici e da altri tipi di rifiuti di</w:t>
            </w:r>
            <w:r>
              <w:rPr>
                <w:rFonts w:cstheme="minorHAnsi"/>
                <w:sz w:val="16"/>
                <w:szCs w:val="16"/>
              </w:rPr>
              <w:t xml:space="preserve"> </w:t>
            </w:r>
            <w:r w:rsidRPr="006227E6">
              <w:rPr>
                <w:rFonts w:cstheme="minorHAnsi"/>
                <w:sz w:val="16"/>
                <w:szCs w:val="16"/>
              </w:rPr>
              <w:t>imballaggio. In particolare:</w:t>
            </w:r>
          </w:p>
          <w:p w14:paraId="4CCD5D91"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a) garantiscono la copertura della raccolta differenziata in</w:t>
            </w:r>
            <w:r>
              <w:rPr>
                <w:rFonts w:cstheme="minorHAnsi"/>
                <w:sz w:val="16"/>
                <w:szCs w:val="16"/>
              </w:rPr>
              <w:t xml:space="preserve"> </w:t>
            </w:r>
            <w:r w:rsidRPr="006227E6">
              <w:rPr>
                <w:rFonts w:cstheme="minorHAnsi"/>
                <w:sz w:val="16"/>
                <w:szCs w:val="16"/>
              </w:rPr>
              <w:t>maniera omogenea in ciascun ambito territoriale ottimale, ove</w:t>
            </w:r>
            <w:r>
              <w:rPr>
                <w:rFonts w:cstheme="minorHAnsi"/>
                <w:sz w:val="16"/>
                <w:szCs w:val="16"/>
              </w:rPr>
              <w:t xml:space="preserve"> </w:t>
            </w:r>
            <w:r w:rsidRPr="006227E6">
              <w:rPr>
                <w:rFonts w:cstheme="minorHAnsi"/>
                <w:sz w:val="16"/>
                <w:szCs w:val="16"/>
              </w:rPr>
              <w:t>costituito ed operante, ovvero in ciascun Comune, su tutto il suo</w:t>
            </w:r>
            <w:r>
              <w:rPr>
                <w:rFonts w:cstheme="minorHAnsi"/>
                <w:sz w:val="16"/>
                <w:szCs w:val="16"/>
              </w:rPr>
              <w:t xml:space="preserve"> </w:t>
            </w:r>
            <w:r w:rsidRPr="006227E6">
              <w:rPr>
                <w:rFonts w:cstheme="minorHAnsi"/>
                <w:sz w:val="16"/>
                <w:szCs w:val="16"/>
              </w:rPr>
              <w:t>territorio promuovendo per i produttori e i relativi sistemi di</w:t>
            </w:r>
            <w:r>
              <w:rPr>
                <w:rFonts w:cstheme="minorHAnsi"/>
                <w:sz w:val="16"/>
                <w:szCs w:val="16"/>
              </w:rPr>
              <w:t xml:space="preserve"> </w:t>
            </w:r>
            <w:r w:rsidRPr="006227E6">
              <w:rPr>
                <w:rFonts w:cstheme="minorHAnsi"/>
                <w:sz w:val="16"/>
                <w:szCs w:val="16"/>
              </w:rPr>
              <w:t xml:space="preserve">responsabilità estesa del </w:t>
            </w:r>
            <w:r w:rsidRPr="006227E6">
              <w:rPr>
                <w:rFonts w:cstheme="minorHAnsi"/>
                <w:sz w:val="16"/>
                <w:szCs w:val="16"/>
              </w:rPr>
              <w:lastRenderedPageBreak/>
              <w:t>produttore, nel rispetto del principio di</w:t>
            </w:r>
            <w:r>
              <w:rPr>
                <w:rFonts w:cstheme="minorHAnsi"/>
                <w:sz w:val="16"/>
                <w:szCs w:val="16"/>
              </w:rPr>
              <w:t xml:space="preserve"> </w:t>
            </w:r>
            <w:r w:rsidRPr="006227E6">
              <w:rPr>
                <w:rFonts w:cstheme="minorHAnsi"/>
                <w:sz w:val="16"/>
                <w:szCs w:val="16"/>
              </w:rPr>
              <w:t>concorrenza, l</w:t>
            </w:r>
            <w:r>
              <w:rPr>
                <w:rFonts w:cstheme="minorHAnsi"/>
                <w:sz w:val="16"/>
                <w:szCs w:val="16"/>
              </w:rPr>
              <w:t>’</w:t>
            </w:r>
            <w:r w:rsidRPr="006227E6">
              <w:rPr>
                <w:rFonts w:cstheme="minorHAnsi"/>
                <w:sz w:val="16"/>
                <w:szCs w:val="16"/>
              </w:rPr>
              <w:t>accesso alle infrastrutture di raccolta, in condizioni</w:t>
            </w:r>
            <w:r>
              <w:rPr>
                <w:rFonts w:cstheme="minorHAnsi"/>
                <w:sz w:val="16"/>
                <w:szCs w:val="16"/>
              </w:rPr>
              <w:t xml:space="preserve"> </w:t>
            </w:r>
            <w:r w:rsidRPr="006227E6">
              <w:rPr>
                <w:rFonts w:cstheme="minorHAnsi"/>
                <w:sz w:val="16"/>
                <w:szCs w:val="16"/>
              </w:rPr>
              <w:t>di parità tra loro;</w:t>
            </w:r>
          </w:p>
          <w:p w14:paraId="68C88904"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b) garantiscono la gestione della raccolta differenziata, del</w:t>
            </w:r>
            <w:r>
              <w:rPr>
                <w:rFonts w:cstheme="minorHAnsi"/>
                <w:sz w:val="16"/>
                <w:szCs w:val="16"/>
              </w:rPr>
              <w:t xml:space="preserve"> </w:t>
            </w:r>
            <w:r w:rsidRPr="006227E6">
              <w:rPr>
                <w:rFonts w:cstheme="minorHAnsi"/>
                <w:sz w:val="16"/>
                <w:szCs w:val="16"/>
              </w:rPr>
              <w:t>trasporto, nonché delle operazioni di cernita o di altre operazioni</w:t>
            </w:r>
            <w:r>
              <w:rPr>
                <w:rFonts w:cstheme="minorHAnsi"/>
                <w:sz w:val="16"/>
                <w:szCs w:val="16"/>
              </w:rPr>
              <w:t xml:space="preserve"> </w:t>
            </w:r>
            <w:r w:rsidRPr="006227E6">
              <w:rPr>
                <w:rFonts w:cstheme="minorHAnsi"/>
                <w:sz w:val="16"/>
                <w:szCs w:val="16"/>
              </w:rPr>
              <w:t>preliminari di cui all</w:t>
            </w:r>
            <w:r>
              <w:rPr>
                <w:rFonts w:cstheme="minorHAnsi"/>
                <w:sz w:val="16"/>
                <w:szCs w:val="16"/>
              </w:rPr>
              <w:t>’</w:t>
            </w:r>
            <w:r w:rsidRPr="006227E6">
              <w:rPr>
                <w:rFonts w:cstheme="minorHAnsi"/>
                <w:sz w:val="16"/>
                <w:szCs w:val="16"/>
              </w:rPr>
              <w:t>Allegato C del presente decreto legislativo,</w:t>
            </w:r>
            <w:r>
              <w:rPr>
                <w:rFonts w:cstheme="minorHAnsi"/>
                <w:sz w:val="16"/>
                <w:szCs w:val="16"/>
              </w:rPr>
              <w:t xml:space="preserve"> </w:t>
            </w:r>
            <w:r w:rsidRPr="006227E6">
              <w:rPr>
                <w:rFonts w:cstheme="minorHAnsi"/>
                <w:sz w:val="16"/>
                <w:szCs w:val="16"/>
              </w:rPr>
              <w:t>nonché il coordinamento con la gestione di altri rifiuti prodotti</w:t>
            </w:r>
            <w:r>
              <w:rPr>
                <w:rFonts w:cstheme="minorHAnsi"/>
                <w:sz w:val="16"/>
                <w:szCs w:val="16"/>
              </w:rPr>
              <w:t xml:space="preserve"> </w:t>
            </w:r>
            <w:r w:rsidRPr="006227E6">
              <w:rPr>
                <w:rFonts w:cstheme="minorHAnsi"/>
                <w:sz w:val="16"/>
                <w:szCs w:val="16"/>
              </w:rPr>
              <w:t>nel territorio dell</w:t>
            </w:r>
            <w:r>
              <w:rPr>
                <w:rFonts w:cstheme="minorHAnsi"/>
                <w:sz w:val="16"/>
                <w:szCs w:val="16"/>
              </w:rPr>
              <w:t>’</w:t>
            </w:r>
            <w:r w:rsidRPr="006227E6">
              <w:rPr>
                <w:rFonts w:cstheme="minorHAnsi"/>
                <w:sz w:val="16"/>
                <w:szCs w:val="16"/>
              </w:rPr>
              <w:t>ambito territoriale ottimale, ove costituito ed</w:t>
            </w:r>
            <w:r>
              <w:rPr>
                <w:rFonts w:cstheme="minorHAnsi"/>
                <w:sz w:val="16"/>
                <w:szCs w:val="16"/>
              </w:rPr>
              <w:t xml:space="preserve"> </w:t>
            </w:r>
            <w:r w:rsidRPr="006227E6">
              <w:rPr>
                <w:rFonts w:cstheme="minorHAnsi"/>
                <w:sz w:val="16"/>
                <w:szCs w:val="16"/>
              </w:rPr>
              <w:t>operante, ovvero i Comuni.</w:t>
            </w:r>
          </w:p>
          <w:p w14:paraId="7BC73753"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2. I servizi di cui alla lettera b) sono prestati secondo i</w:t>
            </w:r>
            <w:r>
              <w:rPr>
                <w:rFonts w:cstheme="minorHAnsi"/>
                <w:sz w:val="16"/>
                <w:szCs w:val="16"/>
              </w:rPr>
              <w:t xml:space="preserve"> </w:t>
            </w:r>
            <w:r w:rsidRPr="006227E6">
              <w:rPr>
                <w:rFonts w:cstheme="minorHAnsi"/>
                <w:sz w:val="16"/>
                <w:szCs w:val="16"/>
              </w:rPr>
              <w:t>criteri di efficacia, efficienza ed economicità, nonché</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effettiva riciclabilità, sulla base delle determinazioni in</w:t>
            </w:r>
            <w:r>
              <w:rPr>
                <w:rFonts w:cstheme="minorHAnsi"/>
                <w:sz w:val="16"/>
                <w:szCs w:val="16"/>
              </w:rPr>
              <w:t xml:space="preserve"> </w:t>
            </w:r>
            <w:r w:rsidRPr="006227E6">
              <w:rPr>
                <w:rFonts w:cstheme="minorHAnsi"/>
                <w:sz w:val="16"/>
                <w:szCs w:val="16"/>
              </w:rPr>
              <w:t>merito ai costi efficienti dell</w:t>
            </w:r>
            <w:r>
              <w:rPr>
                <w:rFonts w:cstheme="minorHAnsi"/>
                <w:sz w:val="16"/>
                <w:szCs w:val="16"/>
              </w:rPr>
              <w:t>’</w:t>
            </w:r>
            <w:r w:rsidRPr="006227E6">
              <w:rPr>
                <w:rFonts w:cstheme="minorHAnsi"/>
                <w:sz w:val="16"/>
                <w:szCs w:val="16"/>
              </w:rPr>
              <w:t>Autorità di regolazione per energia,</w:t>
            </w:r>
            <w:r>
              <w:rPr>
                <w:rFonts w:cstheme="minorHAnsi"/>
                <w:sz w:val="16"/>
                <w:szCs w:val="16"/>
              </w:rPr>
              <w:t xml:space="preserve"> </w:t>
            </w:r>
            <w:r w:rsidRPr="006227E6">
              <w:rPr>
                <w:rFonts w:cstheme="minorHAnsi"/>
                <w:sz w:val="16"/>
                <w:szCs w:val="16"/>
              </w:rPr>
              <w:t>reti e ambiente (ARERA). I costi necessari per fornire tali servizi</w:t>
            </w:r>
            <w:r>
              <w:rPr>
                <w:rFonts w:cstheme="minorHAnsi"/>
                <w:sz w:val="16"/>
                <w:szCs w:val="16"/>
              </w:rPr>
              <w:t xml:space="preserve"> </w:t>
            </w:r>
            <w:r w:rsidRPr="006227E6">
              <w:rPr>
                <w:rFonts w:cstheme="minorHAnsi"/>
                <w:sz w:val="16"/>
                <w:szCs w:val="16"/>
              </w:rPr>
              <w:t>di gestione di rifiuti sono posti a carico dei produttori e degli</w:t>
            </w:r>
            <w:r>
              <w:rPr>
                <w:rFonts w:cstheme="minorHAnsi"/>
                <w:sz w:val="16"/>
                <w:szCs w:val="16"/>
              </w:rPr>
              <w:t xml:space="preserve"> </w:t>
            </w:r>
            <w:r w:rsidRPr="006227E6">
              <w:rPr>
                <w:rFonts w:cstheme="minorHAnsi"/>
                <w:sz w:val="16"/>
                <w:szCs w:val="16"/>
              </w:rPr>
              <w:t>utilizzatori nella misura almeno dell</w:t>
            </w:r>
            <w:r>
              <w:rPr>
                <w:rFonts w:cstheme="minorHAnsi"/>
                <w:sz w:val="16"/>
                <w:szCs w:val="16"/>
              </w:rPr>
              <w:t>’</w:t>
            </w:r>
            <w:r w:rsidRPr="006227E6">
              <w:rPr>
                <w:rFonts w:cstheme="minorHAnsi"/>
                <w:sz w:val="16"/>
                <w:szCs w:val="16"/>
              </w:rPr>
              <w:t>80 per cento. Tali somme sono</w:t>
            </w:r>
            <w:r>
              <w:rPr>
                <w:rFonts w:cstheme="minorHAnsi"/>
                <w:sz w:val="16"/>
                <w:szCs w:val="16"/>
              </w:rPr>
              <w:t xml:space="preserve"> </w:t>
            </w:r>
            <w:r w:rsidRPr="006227E6">
              <w:rPr>
                <w:rFonts w:cstheme="minorHAnsi"/>
                <w:sz w:val="16"/>
                <w:szCs w:val="16"/>
              </w:rPr>
              <w:t>versate nei bilanci dei Comuni ovvero degli Enti di Gestione</w:t>
            </w:r>
            <w:r>
              <w:rPr>
                <w:rFonts w:cstheme="minorHAnsi"/>
                <w:sz w:val="16"/>
                <w:szCs w:val="16"/>
              </w:rPr>
              <w:t xml:space="preserve"> </w:t>
            </w:r>
            <w:r w:rsidRPr="006227E6">
              <w:rPr>
                <w:rFonts w:cstheme="minorHAnsi"/>
                <w:sz w:val="16"/>
                <w:szCs w:val="16"/>
              </w:rPr>
              <w:t>Territoriale Ottimale, ove costituiti e operanti nella gestione del</w:t>
            </w:r>
            <w:r>
              <w:rPr>
                <w:rFonts w:cstheme="minorHAnsi"/>
                <w:sz w:val="16"/>
                <w:szCs w:val="16"/>
              </w:rPr>
              <w:t xml:space="preserve"> </w:t>
            </w:r>
            <w:r w:rsidRPr="006227E6">
              <w:rPr>
                <w:rFonts w:cstheme="minorHAnsi"/>
                <w:sz w:val="16"/>
                <w:szCs w:val="16"/>
              </w:rPr>
              <w:t>ciclo integrato dei rifiuti, al fine di essere impiegate nel piano</w:t>
            </w:r>
            <w:r>
              <w:rPr>
                <w:rFonts w:cstheme="minorHAnsi"/>
                <w:sz w:val="16"/>
                <w:szCs w:val="16"/>
              </w:rPr>
              <w:t xml:space="preserve"> </w:t>
            </w:r>
            <w:r w:rsidRPr="006227E6">
              <w:rPr>
                <w:rFonts w:cstheme="minorHAnsi"/>
                <w:sz w:val="16"/>
                <w:szCs w:val="16"/>
              </w:rPr>
              <w:t>economico finanziario relativo alla determinazione della tassa sui</w:t>
            </w:r>
            <w:r>
              <w:rPr>
                <w:rFonts w:cstheme="minorHAnsi"/>
                <w:sz w:val="16"/>
                <w:szCs w:val="16"/>
              </w:rPr>
              <w:t xml:space="preserve"> </w:t>
            </w:r>
            <w:r w:rsidRPr="006227E6">
              <w:rPr>
                <w:rFonts w:cstheme="minorHAnsi"/>
                <w:sz w:val="16"/>
                <w:szCs w:val="16"/>
              </w:rPr>
              <w:t>rifiuti (TARI).</w:t>
            </w:r>
          </w:p>
          <w:p w14:paraId="02E3F781"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3. Gli Enti di governo d</w:t>
            </w:r>
            <w:r>
              <w:rPr>
                <w:rFonts w:cstheme="minorHAnsi"/>
                <w:sz w:val="16"/>
                <w:szCs w:val="16"/>
              </w:rPr>
              <w:t>’</w:t>
            </w:r>
            <w:r w:rsidRPr="006227E6">
              <w:rPr>
                <w:rFonts w:cstheme="minorHAnsi"/>
                <w:sz w:val="16"/>
                <w:szCs w:val="16"/>
              </w:rPr>
              <w:t>ambito territoriale ottimale, ove</w:t>
            </w:r>
            <w:r>
              <w:rPr>
                <w:rFonts w:cstheme="minorHAnsi"/>
                <w:sz w:val="16"/>
                <w:szCs w:val="16"/>
              </w:rPr>
              <w:t xml:space="preserve"> </w:t>
            </w:r>
            <w:r w:rsidRPr="006227E6">
              <w:rPr>
                <w:rFonts w:cstheme="minorHAnsi"/>
                <w:sz w:val="16"/>
                <w:szCs w:val="16"/>
              </w:rPr>
              <w:t>costituiti e operanti, ovvero i Comuni, trasmettono annualmente entro</w:t>
            </w:r>
            <w:r>
              <w:rPr>
                <w:rFonts w:cstheme="minorHAnsi"/>
                <w:sz w:val="16"/>
                <w:szCs w:val="16"/>
              </w:rPr>
              <w:t xml:space="preserve"> </w:t>
            </w:r>
            <w:r w:rsidRPr="006227E6">
              <w:rPr>
                <w:rFonts w:cstheme="minorHAnsi"/>
                <w:sz w:val="16"/>
                <w:szCs w:val="16"/>
              </w:rPr>
              <w:t>il 31 ottobre alla Regione competente e al Ministero dell</w:t>
            </w:r>
            <w:r>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un resoconto delle voci di</w:t>
            </w:r>
            <w:r>
              <w:rPr>
                <w:rFonts w:cstheme="minorHAnsi"/>
                <w:sz w:val="16"/>
                <w:szCs w:val="16"/>
              </w:rPr>
              <w:t xml:space="preserve"> </w:t>
            </w:r>
            <w:r w:rsidRPr="006227E6">
              <w:rPr>
                <w:rFonts w:cstheme="minorHAnsi"/>
                <w:sz w:val="16"/>
                <w:szCs w:val="16"/>
              </w:rPr>
              <w:t>costo sostenute per ciascun materiale, di cui all</w:t>
            </w:r>
            <w:r>
              <w:rPr>
                <w:rFonts w:cstheme="minorHAnsi"/>
                <w:sz w:val="16"/>
                <w:szCs w:val="16"/>
              </w:rPr>
              <w:t>’</w:t>
            </w:r>
            <w:r w:rsidRPr="006227E6">
              <w:rPr>
                <w:rFonts w:cstheme="minorHAnsi"/>
                <w:sz w:val="16"/>
                <w:szCs w:val="16"/>
              </w:rPr>
              <w:t>allegato E, nonché</w:t>
            </w:r>
            <w:r>
              <w:rPr>
                <w:rFonts w:cstheme="minorHAnsi"/>
                <w:sz w:val="16"/>
                <w:szCs w:val="16"/>
              </w:rPr>
              <w:t xml:space="preserve"> </w:t>
            </w:r>
            <w:r w:rsidRPr="006227E6">
              <w:rPr>
                <w:rFonts w:cstheme="minorHAnsi"/>
                <w:sz w:val="16"/>
                <w:szCs w:val="16"/>
              </w:rPr>
              <w:t>per ciascuna tipologia di rifiuto, dimostrando l</w:t>
            </w:r>
            <w:r>
              <w:rPr>
                <w:rFonts w:cstheme="minorHAnsi"/>
                <w:sz w:val="16"/>
                <w:szCs w:val="16"/>
              </w:rPr>
              <w:t>’</w:t>
            </w:r>
            <w:r w:rsidRPr="006227E6">
              <w:rPr>
                <w:rFonts w:cstheme="minorHAnsi"/>
                <w:sz w:val="16"/>
                <w:szCs w:val="16"/>
              </w:rPr>
              <w:t>effettivo riciclo,</w:t>
            </w:r>
            <w:r>
              <w:rPr>
                <w:rFonts w:cstheme="minorHAnsi"/>
                <w:sz w:val="16"/>
                <w:szCs w:val="16"/>
              </w:rPr>
              <w:t xml:space="preserve"> </w:t>
            </w:r>
            <w:r w:rsidRPr="006227E6">
              <w:rPr>
                <w:rFonts w:cstheme="minorHAnsi"/>
                <w:sz w:val="16"/>
                <w:szCs w:val="16"/>
              </w:rPr>
              <w:t>nonché l</w:t>
            </w:r>
            <w:r>
              <w:rPr>
                <w:rFonts w:cstheme="minorHAnsi"/>
                <w:sz w:val="16"/>
                <w:szCs w:val="16"/>
              </w:rPr>
              <w:t>’</w:t>
            </w:r>
            <w:r w:rsidRPr="006227E6">
              <w:rPr>
                <w:rFonts w:cstheme="minorHAnsi"/>
                <w:sz w:val="16"/>
                <w:szCs w:val="16"/>
              </w:rPr>
              <w:t>efficacia, l</w:t>
            </w:r>
            <w:r>
              <w:rPr>
                <w:rFonts w:cstheme="minorHAnsi"/>
                <w:sz w:val="16"/>
                <w:szCs w:val="16"/>
              </w:rPr>
              <w:t>’</w:t>
            </w:r>
            <w:r w:rsidRPr="006227E6">
              <w:rPr>
                <w:rFonts w:cstheme="minorHAnsi"/>
                <w:sz w:val="16"/>
                <w:szCs w:val="16"/>
              </w:rPr>
              <w:t>efficienza e l</w:t>
            </w:r>
            <w:r>
              <w:rPr>
                <w:rFonts w:cstheme="minorHAnsi"/>
                <w:sz w:val="16"/>
                <w:szCs w:val="16"/>
              </w:rPr>
              <w:t>’</w:t>
            </w:r>
            <w:r w:rsidRPr="006227E6">
              <w:rPr>
                <w:rFonts w:cstheme="minorHAnsi"/>
                <w:sz w:val="16"/>
                <w:szCs w:val="16"/>
              </w:rPr>
              <w:t>economicità dei servizi resi.</w:t>
            </w:r>
          </w:p>
          <w:p w14:paraId="11395E4F"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4. Gli Enti di governo d</w:t>
            </w:r>
            <w:r>
              <w:rPr>
                <w:rFonts w:cstheme="minorHAnsi"/>
                <w:sz w:val="16"/>
                <w:szCs w:val="16"/>
              </w:rPr>
              <w:t>’</w:t>
            </w:r>
            <w:r w:rsidRPr="006227E6">
              <w:rPr>
                <w:rFonts w:cstheme="minorHAnsi"/>
                <w:sz w:val="16"/>
                <w:szCs w:val="16"/>
              </w:rPr>
              <w:t>ambito territoriale ottimale, ove</w:t>
            </w:r>
            <w:r>
              <w:rPr>
                <w:rFonts w:cstheme="minorHAnsi"/>
                <w:sz w:val="16"/>
                <w:szCs w:val="16"/>
              </w:rPr>
              <w:t xml:space="preserve"> </w:t>
            </w:r>
            <w:r w:rsidRPr="006227E6">
              <w:rPr>
                <w:rFonts w:cstheme="minorHAnsi"/>
                <w:sz w:val="16"/>
                <w:szCs w:val="16"/>
              </w:rPr>
              <w:t>costituiti ed operanti, ovvero i Comuni, garantiscono la gestione</w:t>
            </w:r>
            <w:r>
              <w:rPr>
                <w:rFonts w:cstheme="minorHAnsi"/>
                <w:sz w:val="16"/>
                <w:szCs w:val="16"/>
              </w:rPr>
              <w:t xml:space="preserve"> </w:t>
            </w:r>
            <w:r w:rsidRPr="006227E6">
              <w:rPr>
                <w:rFonts w:cstheme="minorHAnsi"/>
                <w:sz w:val="16"/>
                <w:szCs w:val="16"/>
              </w:rPr>
              <w:t>completa della raccolta differenziata relativa a tutte le categorie</w:t>
            </w:r>
            <w:r>
              <w:rPr>
                <w:rFonts w:cstheme="minorHAnsi"/>
                <w:sz w:val="16"/>
                <w:szCs w:val="16"/>
              </w:rPr>
              <w:t xml:space="preserve"> </w:t>
            </w:r>
            <w:r w:rsidRPr="006227E6">
              <w:rPr>
                <w:rFonts w:cstheme="minorHAnsi"/>
                <w:sz w:val="16"/>
                <w:szCs w:val="16"/>
              </w:rPr>
              <w:t>di rifiuti indicate nella direttiva 2018/851/UE all</w:t>
            </w:r>
            <w:r>
              <w:rPr>
                <w:rFonts w:cstheme="minorHAnsi"/>
                <w:sz w:val="16"/>
                <w:szCs w:val="16"/>
              </w:rPr>
              <w:t>’</w:t>
            </w:r>
            <w:r w:rsidRPr="006227E6">
              <w:rPr>
                <w:rFonts w:cstheme="minorHAnsi"/>
                <w:sz w:val="16"/>
                <w:szCs w:val="16"/>
              </w:rPr>
              <w:t>articolo 1,</w:t>
            </w:r>
            <w:r>
              <w:rPr>
                <w:rFonts w:cstheme="minorHAnsi"/>
                <w:sz w:val="16"/>
                <w:szCs w:val="16"/>
              </w:rPr>
              <w:t xml:space="preserve"> </w:t>
            </w:r>
            <w:r w:rsidRPr="006227E6">
              <w:rPr>
                <w:rFonts w:cstheme="minorHAnsi"/>
                <w:sz w:val="16"/>
                <w:szCs w:val="16"/>
              </w:rPr>
              <w:t>paragrafo 1, numero 3, lettera a), punto 2-ter, tramite specifici</w:t>
            </w:r>
            <w:r>
              <w:rPr>
                <w:rFonts w:cstheme="minorHAnsi"/>
                <w:sz w:val="16"/>
                <w:szCs w:val="16"/>
              </w:rPr>
              <w:t xml:space="preserve"> </w:t>
            </w:r>
            <w:r w:rsidRPr="006227E6">
              <w:rPr>
                <w:rFonts w:cstheme="minorHAnsi"/>
                <w:sz w:val="16"/>
                <w:szCs w:val="16"/>
              </w:rPr>
              <w:t>accordi di programma, da sottoscrivere con i sistemi collettivi.</w:t>
            </w:r>
          </w:p>
          <w:p w14:paraId="1D3D59BE"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5. Il Ministro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di concerto con il Ministro delle attività produttive cura la</w:t>
            </w:r>
            <w:r>
              <w:rPr>
                <w:rFonts w:cstheme="minorHAnsi"/>
                <w:sz w:val="16"/>
                <w:szCs w:val="16"/>
              </w:rPr>
              <w:t xml:space="preserve"> </w:t>
            </w:r>
            <w:r w:rsidRPr="006227E6">
              <w:rPr>
                <w:rFonts w:cstheme="minorHAnsi"/>
                <w:sz w:val="16"/>
                <w:szCs w:val="16"/>
              </w:rPr>
              <w:t>pubblicazione delle norme nazionali che recepiscono le norme</w:t>
            </w:r>
            <w:r>
              <w:rPr>
                <w:rFonts w:cstheme="minorHAnsi"/>
                <w:sz w:val="16"/>
                <w:szCs w:val="16"/>
              </w:rPr>
              <w:t xml:space="preserve"> </w:t>
            </w:r>
            <w:r w:rsidRPr="006227E6">
              <w:rPr>
                <w:rFonts w:cstheme="minorHAnsi"/>
                <w:sz w:val="16"/>
                <w:szCs w:val="16"/>
              </w:rPr>
              <w:t>armonizzate di cui all</w:t>
            </w:r>
            <w:r>
              <w:rPr>
                <w:rFonts w:cstheme="minorHAnsi"/>
                <w:sz w:val="16"/>
                <w:szCs w:val="16"/>
              </w:rPr>
              <w:t>’</w:t>
            </w:r>
            <w:r w:rsidRPr="006227E6">
              <w:rPr>
                <w:rFonts w:cstheme="minorHAnsi"/>
                <w:sz w:val="16"/>
                <w:szCs w:val="16"/>
              </w:rPr>
              <w:t>articolo 226, comma 3, e ne dà comunicazione</w:t>
            </w:r>
            <w:r>
              <w:rPr>
                <w:rFonts w:cstheme="minorHAnsi"/>
                <w:sz w:val="16"/>
                <w:szCs w:val="16"/>
              </w:rPr>
              <w:t xml:space="preserve"> </w:t>
            </w:r>
            <w:r w:rsidRPr="006227E6">
              <w:rPr>
                <w:rFonts w:cstheme="minorHAnsi"/>
                <w:sz w:val="16"/>
                <w:szCs w:val="16"/>
              </w:rPr>
              <w:t>alla Commissione dell</w:t>
            </w:r>
            <w:r>
              <w:rPr>
                <w:rFonts w:cstheme="minorHAnsi"/>
                <w:sz w:val="16"/>
                <w:szCs w:val="16"/>
              </w:rPr>
              <w:t>’</w:t>
            </w:r>
            <w:r w:rsidRPr="006227E6">
              <w:rPr>
                <w:rFonts w:cstheme="minorHAnsi"/>
                <w:sz w:val="16"/>
                <w:szCs w:val="16"/>
              </w:rPr>
              <w:t>Unione europea.</w:t>
            </w:r>
          </w:p>
          <w:p w14:paraId="3D969080"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5-bis. Nel caso in cui il Ministero dell</w:t>
            </w:r>
            <w:r>
              <w:rPr>
                <w:rFonts w:cstheme="minorHAnsi"/>
                <w:sz w:val="16"/>
                <w:szCs w:val="16"/>
              </w:rPr>
              <w:t>’</w:t>
            </w:r>
            <w:r w:rsidRPr="006227E6">
              <w:rPr>
                <w:rFonts w:cstheme="minorHAnsi"/>
                <w:sz w:val="16"/>
                <w:szCs w:val="16"/>
              </w:rPr>
              <w:t>ambiente e della tutela</w:t>
            </w:r>
            <w:r>
              <w:rPr>
                <w:rFonts w:cstheme="minorHAnsi"/>
                <w:sz w:val="16"/>
                <w:szCs w:val="16"/>
              </w:rPr>
              <w:t xml:space="preserve"> </w:t>
            </w:r>
            <w:r w:rsidRPr="006227E6">
              <w:rPr>
                <w:rFonts w:cstheme="minorHAnsi"/>
                <w:sz w:val="16"/>
                <w:szCs w:val="16"/>
              </w:rPr>
              <w:t>e del territorio e del mare accerti che le pubbliche amministrazioni</w:t>
            </w:r>
            <w:r>
              <w:rPr>
                <w:rFonts w:cstheme="minorHAnsi"/>
                <w:sz w:val="16"/>
                <w:szCs w:val="16"/>
              </w:rPr>
              <w:t xml:space="preserve"> </w:t>
            </w:r>
            <w:r w:rsidRPr="006227E6">
              <w:rPr>
                <w:rFonts w:cstheme="minorHAnsi"/>
                <w:sz w:val="16"/>
                <w:szCs w:val="16"/>
              </w:rPr>
              <w:t>non abbiano attivato sistemi adeguati di raccolta differenziata dei</w:t>
            </w:r>
            <w:r>
              <w:rPr>
                <w:rFonts w:cstheme="minorHAnsi"/>
                <w:sz w:val="16"/>
                <w:szCs w:val="16"/>
              </w:rPr>
              <w:t xml:space="preserve"> </w:t>
            </w:r>
            <w:r w:rsidRPr="006227E6">
              <w:rPr>
                <w:rFonts w:cstheme="minorHAnsi"/>
                <w:sz w:val="16"/>
                <w:szCs w:val="16"/>
              </w:rPr>
              <w:t>rifiuti, anche per il raggiungimento degli obiettivi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205, ed in particolare di quelli di recupero e</w:t>
            </w:r>
            <w:r>
              <w:rPr>
                <w:rFonts w:cstheme="minorHAnsi"/>
                <w:sz w:val="16"/>
                <w:szCs w:val="16"/>
              </w:rPr>
              <w:t xml:space="preserve"> </w:t>
            </w:r>
            <w:r w:rsidRPr="006227E6">
              <w:rPr>
                <w:rFonts w:cstheme="minorHAnsi"/>
                <w:sz w:val="16"/>
                <w:szCs w:val="16"/>
              </w:rPr>
              <w:t>riciclaggio di cui all</w:t>
            </w:r>
            <w:r>
              <w:rPr>
                <w:rFonts w:cstheme="minorHAnsi"/>
                <w:sz w:val="16"/>
                <w:szCs w:val="16"/>
              </w:rPr>
              <w:t>’</w:t>
            </w:r>
            <w:r w:rsidRPr="006227E6">
              <w:rPr>
                <w:rFonts w:cstheme="minorHAnsi"/>
                <w:sz w:val="16"/>
                <w:szCs w:val="16"/>
              </w:rPr>
              <w:t>articolo 220, può attivare azioni sostitutive</w:t>
            </w:r>
            <w:r>
              <w:rPr>
                <w:rFonts w:cstheme="minorHAnsi"/>
                <w:sz w:val="16"/>
                <w:szCs w:val="16"/>
              </w:rPr>
              <w:t xml:space="preserve"> </w:t>
            </w:r>
            <w:r w:rsidRPr="006227E6">
              <w:rPr>
                <w:rFonts w:cstheme="minorHAnsi"/>
                <w:sz w:val="16"/>
                <w:szCs w:val="16"/>
              </w:rPr>
              <w:t>ai gestori dei servizi di raccolta differenziata, anche avvalendosi</w:t>
            </w:r>
            <w:r>
              <w:rPr>
                <w:rFonts w:cstheme="minorHAnsi"/>
                <w:sz w:val="16"/>
                <w:szCs w:val="16"/>
              </w:rPr>
              <w:t xml:space="preserve"> </w:t>
            </w:r>
            <w:r w:rsidRPr="006227E6">
              <w:rPr>
                <w:rFonts w:cstheme="minorHAnsi"/>
                <w:sz w:val="16"/>
                <w:szCs w:val="16"/>
              </w:rPr>
              <w:t>di soggetti pubblici, ovvero sistemi collettivi o Consorzi, o privati</w:t>
            </w:r>
            <w:r>
              <w:rPr>
                <w:rFonts w:cstheme="minorHAnsi"/>
                <w:sz w:val="16"/>
                <w:szCs w:val="16"/>
              </w:rPr>
              <w:t xml:space="preserve"> </w:t>
            </w:r>
            <w:r w:rsidRPr="006227E6">
              <w:rPr>
                <w:rFonts w:cstheme="minorHAnsi"/>
                <w:sz w:val="16"/>
                <w:szCs w:val="16"/>
              </w:rPr>
              <w:t>individuati mediante procedure trasparenti e selettive, in via</w:t>
            </w:r>
            <w:r>
              <w:rPr>
                <w:rFonts w:cstheme="minorHAnsi"/>
                <w:sz w:val="16"/>
                <w:szCs w:val="16"/>
              </w:rPr>
              <w:t xml:space="preserve"> </w:t>
            </w:r>
            <w:r w:rsidRPr="006227E6">
              <w:rPr>
                <w:rFonts w:cstheme="minorHAnsi"/>
                <w:sz w:val="16"/>
                <w:szCs w:val="16"/>
              </w:rPr>
              <w:t>temporanea e d</w:t>
            </w:r>
            <w:r>
              <w:rPr>
                <w:rFonts w:cstheme="minorHAnsi"/>
                <w:sz w:val="16"/>
                <w:szCs w:val="16"/>
              </w:rPr>
              <w:t>’</w:t>
            </w:r>
            <w:r w:rsidRPr="006227E6">
              <w:rPr>
                <w:rFonts w:cstheme="minorHAnsi"/>
                <w:sz w:val="16"/>
                <w:szCs w:val="16"/>
              </w:rPr>
              <w:t>urgenza, comunque per un periodo non superiore a</w:t>
            </w:r>
            <w:r>
              <w:rPr>
                <w:rFonts w:cstheme="minorHAnsi"/>
                <w:sz w:val="16"/>
                <w:szCs w:val="16"/>
              </w:rPr>
              <w:t xml:space="preserve"> </w:t>
            </w:r>
            <w:r w:rsidRPr="006227E6">
              <w:rPr>
                <w:rFonts w:cstheme="minorHAnsi"/>
                <w:sz w:val="16"/>
                <w:szCs w:val="16"/>
              </w:rPr>
              <w:t>ventiquattro mesi, sempre che ciò avvenga all</w:t>
            </w:r>
            <w:r>
              <w:rPr>
                <w:rFonts w:cstheme="minorHAnsi"/>
                <w:sz w:val="16"/>
                <w:szCs w:val="16"/>
              </w:rPr>
              <w:t>’</w:t>
            </w:r>
            <w:r w:rsidRPr="006227E6">
              <w:rPr>
                <w:rFonts w:cstheme="minorHAnsi"/>
                <w:sz w:val="16"/>
                <w:szCs w:val="16"/>
              </w:rPr>
              <w:t>interno di ambiti</w:t>
            </w:r>
            <w:r>
              <w:rPr>
                <w:rFonts w:cstheme="minorHAnsi"/>
                <w:sz w:val="16"/>
                <w:szCs w:val="16"/>
              </w:rPr>
              <w:t xml:space="preserve"> </w:t>
            </w:r>
            <w:r w:rsidRPr="006227E6">
              <w:rPr>
                <w:rFonts w:cstheme="minorHAnsi"/>
                <w:sz w:val="16"/>
                <w:szCs w:val="16"/>
              </w:rPr>
              <w:t>ottimali opportunamente identificati, per l</w:t>
            </w:r>
            <w:r>
              <w:rPr>
                <w:rFonts w:cstheme="minorHAnsi"/>
                <w:sz w:val="16"/>
                <w:szCs w:val="16"/>
              </w:rPr>
              <w:t>’</w:t>
            </w:r>
            <w:r w:rsidRPr="006227E6">
              <w:rPr>
                <w:rFonts w:cstheme="minorHAnsi"/>
                <w:sz w:val="16"/>
                <w:szCs w:val="16"/>
              </w:rPr>
              <w:t>organizzazione e/o</w:t>
            </w:r>
            <w:r>
              <w:rPr>
                <w:rFonts w:cstheme="minorHAnsi"/>
                <w:sz w:val="16"/>
                <w:szCs w:val="16"/>
              </w:rPr>
              <w:t xml:space="preserve"> </w:t>
            </w:r>
            <w:r w:rsidRPr="006227E6">
              <w:rPr>
                <w:rFonts w:cstheme="minorHAnsi"/>
                <w:sz w:val="16"/>
                <w:szCs w:val="16"/>
              </w:rPr>
              <w:lastRenderedPageBreak/>
              <w:t>integrazione del servizio ritenuto insufficiente. Ai Consorzi</w:t>
            </w:r>
            <w:r>
              <w:rPr>
                <w:rFonts w:cstheme="minorHAnsi"/>
                <w:sz w:val="16"/>
                <w:szCs w:val="16"/>
              </w:rPr>
              <w:t xml:space="preserve"> </w:t>
            </w:r>
            <w:r w:rsidRPr="006227E6">
              <w:rPr>
                <w:rFonts w:cstheme="minorHAnsi"/>
                <w:sz w:val="16"/>
                <w:szCs w:val="16"/>
              </w:rPr>
              <w:t>aderenti alla richiesta, per raggiungere gli obiettivi di recupero e</w:t>
            </w:r>
            <w:r>
              <w:rPr>
                <w:rFonts w:cstheme="minorHAnsi"/>
                <w:sz w:val="16"/>
                <w:szCs w:val="16"/>
              </w:rPr>
              <w:t xml:space="preserve"> </w:t>
            </w:r>
            <w:r w:rsidRPr="006227E6">
              <w:rPr>
                <w:rFonts w:cstheme="minorHAnsi"/>
                <w:sz w:val="16"/>
                <w:szCs w:val="16"/>
              </w:rPr>
              <w:t>riciclaggio previsti dall</w:t>
            </w:r>
            <w:r>
              <w:rPr>
                <w:rFonts w:cstheme="minorHAnsi"/>
                <w:sz w:val="16"/>
                <w:szCs w:val="16"/>
              </w:rPr>
              <w:t>’</w:t>
            </w:r>
            <w:r w:rsidRPr="006227E6">
              <w:rPr>
                <w:rFonts w:cstheme="minorHAnsi"/>
                <w:sz w:val="16"/>
                <w:szCs w:val="16"/>
              </w:rPr>
              <w:t>articolo 220, è riconosciuto il valore</w:t>
            </w:r>
            <w:r>
              <w:rPr>
                <w:rFonts w:cstheme="minorHAnsi"/>
                <w:sz w:val="16"/>
                <w:szCs w:val="16"/>
              </w:rPr>
              <w:t xml:space="preserve"> </w:t>
            </w:r>
            <w:r w:rsidRPr="006227E6">
              <w:rPr>
                <w:rFonts w:cstheme="minorHAnsi"/>
                <w:sz w:val="16"/>
                <w:szCs w:val="16"/>
              </w:rPr>
              <w:t>della tariffa applicata per la raccolta dei rifiuti urbani</w:t>
            </w:r>
            <w:r>
              <w:rPr>
                <w:rFonts w:cstheme="minorHAnsi"/>
                <w:sz w:val="16"/>
                <w:szCs w:val="16"/>
              </w:rPr>
              <w:t xml:space="preserve"> </w:t>
            </w:r>
            <w:r w:rsidRPr="006227E6">
              <w:rPr>
                <w:rFonts w:cstheme="minorHAnsi"/>
                <w:sz w:val="16"/>
                <w:szCs w:val="16"/>
              </w:rPr>
              <w:t>corrispondente, al netto dei ricavi conseguiti dalla vendita dei</w:t>
            </w:r>
            <w:r>
              <w:rPr>
                <w:rFonts w:cstheme="minorHAnsi"/>
                <w:sz w:val="16"/>
                <w:szCs w:val="16"/>
              </w:rPr>
              <w:t xml:space="preserve"> </w:t>
            </w:r>
            <w:r w:rsidRPr="006227E6">
              <w:rPr>
                <w:rFonts w:cstheme="minorHAnsi"/>
                <w:sz w:val="16"/>
                <w:szCs w:val="16"/>
              </w:rPr>
              <w:t>materiali e del corrispettivo dovuto sul ritiro dei rifiuti di</w:t>
            </w:r>
            <w:r>
              <w:rPr>
                <w:rFonts w:cstheme="minorHAnsi"/>
                <w:sz w:val="16"/>
                <w:szCs w:val="16"/>
              </w:rPr>
              <w:t xml:space="preserve"> </w:t>
            </w:r>
            <w:r w:rsidRPr="006227E6">
              <w:rPr>
                <w:rFonts w:cstheme="minorHAnsi"/>
                <w:sz w:val="16"/>
                <w:szCs w:val="16"/>
              </w:rPr>
              <w:t>imballaggio e delle frazioni merceologiche omogenee. Ai soggetti</w:t>
            </w:r>
            <w:r>
              <w:rPr>
                <w:rFonts w:cstheme="minorHAnsi"/>
                <w:sz w:val="16"/>
                <w:szCs w:val="16"/>
              </w:rPr>
              <w:t xml:space="preserve"> </w:t>
            </w:r>
            <w:r w:rsidRPr="006227E6">
              <w:rPr>
                <w:rFonts w:cstheme="minorHAnsi"/>
                <w:sz w:val="16"/>
                <w:szCs w:val="16"/>
              </w:rPr>
              <w:t>privati, selezionati per comprovata e documentata affidabilità e</w:t>
            </w:r>
            <w:r>
              <w:rPr>
                <w:rFonts w:cstheme="minorHAnsi"/>
                <w:sz w:val="16"/>
                <w:szCs w:val="16"/>
              </w:rPr>
              <w:t xml:space="preserve"> </w:t>
            </w:r>
            <w:r w:rsidRPr="006227E6">
              <w:rPr>
                <w:rFonts w:cstheme="minorHAnsi"/>
                <w:sz w:val="16"/>
                <w:szCs w:val="16"/>
              </w:rPr>
              <w:t>capacità, a cui è affidata la raccolta differenziata e conferiti i</w:t>
            </w:r>
            <w:r>
              <w:rPr>
                <w:rFonts w:cstheme="minorHAnsi"/>
                <w:sz w:val="16"/>
                <w:szCs w:val="16"/>
              </w:rPr>
              <w:t xml:space="preserve"> </w:t>
            </w:r>
            <w:r w:rsidRPr="006227E6">
              <w:rPr>
                <w:rFonts w:cstheme="minorHAnsi"/>
                <w:sz w:val="16"/>
                <w:szCs w:val="16"/>
              </w:rPr>
              <w:t>rifiuti di imballaggio in via temporanea e d</w:t>
            </w:r>
            <w:r>
              <w:rPr>
                <w:rFonts w:cstheme="minorHAnsi"/>
                <w:sz w:val="16"/>
                <w:szCs w:val="16"/>
              </w:rPr>
              <w:t>’</w:t>
            </w:r>
            <w:r w:rsidRPr="006227E6">
              <w:rPr>
                <w:rFonts w:cstheme="minorHAnsi"/>
                <w:sz w:val="16"/>
                <w:szCs w:val="16"/>
              </w:rPr>
              <w:t>urgenza, fino</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espletamento delle procedure ordinarie di aggiudicazione del</w:t>
            </w:r>
            <w:r>
              <w:rPr>
                <w:rFonts w:cstheme="minorHAnsi"/>
                <w:sz w:val="16"/>
                <w:szCs w:val="16"/>
              </w:rPr>
              <w:t xml:space="preserve"> </w:t>
            </w:r>
            <w:r w:rsidRPr="006227E6">
              <w:rPr>
                <w:rFonts w:cstheme="minorHAnsi"/>
                <w:sz w:val="16"/>
                <w:szCs w:val="16"/>
              </w:rPr>
              <w:t>servizio e comunque per un periodo non superiore a dodici mesi,</w:t>
            </w:r>
            <w:r>
              <w:rPr>
                <w:rFonts w:cstheme="minorHAnsi"/>
                <w:sz w:val="16"/>
                <w:szCs w:val="16"/>
              </w:rPr>
              <w:t xml:space="preserve"> </w:t>
            </w:r>
            <w:r w:rsidRPr="006227E6">
              <w:rPr>
                <w:rFonts w:cstheme="minorHAnsi"/>
                <w:sz w:val="16"/>
                <w:szCs w:val="16"/>
              </w:rPr>
              <w:t>prorogabili di ulteriori dodici mesi in caso di impossibilità</w:t>
            </w:r>
            <w:r>
              <w:rPr>
                <w:rFonts w:cstheme="minorHAnsi"/>
                <w:sz w:val="16"/>
                <w:szCs w:val="16"/>
              </w:rPr>
              <w:t xml:space="preserve"> </w:t>
            </w:r>
            <w:r w:rsidRPr="006227E6">
              <w:rPr>
                <w:rFonts w:cstheme="minorHAnsi"/>
                <w:sz w:val="16"/>
                <w:szCs w:val="16"/>
              </w:rPr>
              <w:t>oggettiva e documentata di aggiudicazione, è riconosciuto il costo</w:t>
            </w:r>
            <w:r>
              <w:rPr>
                <w:rFonts w:cstheme="minorHAnsi"/>
                <w:sz w:val="16"/>
                <w:szCs w:val="16"/>
              </w:rPr>
              <w:t xml:space="preserve"> </w:t>
            </w:r>
            <w:r w:rsidRPr="006227E6">
              <w:rPr>
                <w:rFonts w:cstheme="minorHAnsi"/>
                <w:sz w:val="16"/>
                <w:szCs w:val="16"/>
              </w:rPr>
              <w:t>del servizio spettante ai gestori, oggetto dell</w:t>
            </w:r>
            <w:r>
              <w:rPr>
                <w:rFonts w:cstheme="minorHAnsi"/>
                <w:sz w:val="16"/>
                <w:szCs w:val="16"/>
              </w:rPr>
              <w:t>’</w:t>
            </w:r>
            <w:r w:rsidRPr="006227E6">
              <w:rPr>
                <w:rFonts w:cstheme="minorHAnsi"/>
                <w:sz w:val="16"/>
                <w:szCs w:val="16"/>
              </w:rPr>
              <w:t>azione sostitutiva.</w:t>
            </w:r>
          </w:p>
          <w:p w14:paraId="275A76F9"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5-ter. Le pubbliche amministrazioni incoraggiano, ove opportuno,</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utilizzazione di materiali provenienti da rifiuti di imballaggio</w:t>
            </w:r>
            <w:r>
              <w:rPr>
                <w:rFonts w:cstheme="minorHAnsi"/>
                <w:sz w:val="16"/>
                <w:szCs w:val="16"/>
              </w:rPr>
              <w:t xml:space="preserve"> </w:t>
            </w:r>
            <w:r w:rsidRPr="006227E6">
              <w:rPr>
                <w:rFonts w:cstheme="minorHAnsi"/>
                <w:sz w:val="16"/>
                <w:szCs w:val="16"/>
              </w:rPr>
              <w:t>riciclati per la fabbricazione di imballaggi e altri prodotti.</w:t>
            </w:r>
          </w:p>
          <w:p w14:paraId="2A619DBB" w14:textId="543243A8" w:rsidR="00390D93" w:rsidRPr="006227E6" w:rsidRDefault="00390D93" w:rsidP="00390D93">
            <w:pPr>
              <w:spacing w:before="60"/>
              <w:ind w:left="0" w:firstLine="0"/>
              <w:jc w:val="left"/>
              <w:rPr>
                <w:rFonts w:cstheme="minorHAnsi"/>
                <w:sz w:val="16"/>
                <w:szCs w:val="16"/>
              </w:rPr>
            </w:pPr>
            <w:r w:rsidRPr="006227E6">
              <w:rPr>
                <w:rFonts w:cstheme="minorHAnsi"/>
                <w:sz w:val="16"/>
                <w:szCs w:val="16"/>
              </w:rPr>
              <w:t>5-quater. Il Ministro dell</w:t>
            </w:r>
            <w:r>
              <w:rPr>
                <w:rFonts w:cstheme="minorHAnsi"/>
                <w:sz w:val="16"/>
                <w:szCs w:val="16"/>
              </w:rPr>
              <w:t>’</w:t>
            </w:r>
            <w:r w:rsidRPr="006227E6">
              <w:rPr>
                <w:rFonts w:cstheme="minorHAnsi"/>
                <w:sz w:val="16"/>
                <w:szCs w:val="16"/>
              </w:rPr>
              <w:t>ambiente e della tutela del territorio</w:t>
            </w:r>
            <w:r>
              <w:rPr>
                <w:rFonts w:cstheme="minorHAnsi"/>
                <w:sz w:val="16"/>
                <w:szCs w:val="16"/>
              </w:rPr>
              <w:t xml:space="preserve"> </w:t>
            </w:r>
            <w:r w:rsidRPr="006227E6">
              <w:rPr>
                <w:rFonts w:cstheme="minorHAnsi"/>
                <w:sz w:val="16"/>
                <w:szCs w:val="16"/>
              </w:rPr>
              <w:t>e del mare e il Ministro dello sviluppo economico curano la</w:t>
            </w:r>
            <w:r>
              <w:rPr>
                <w:rFonts w:cstheme="minorHAnsi"/>
                <w:sz w:val="16"/>
                <w:szCs w:val="16"/>
              </w:rPr>
              <w:t xml:space="preserve"> </w:t>
            </w:r>
            <w:r w:rsidRPr="006227E6">
              <w:rPr>
                <w:rFonts w:cstheme="minorHAnsi"/>
                <w:sz w:val="16"/>
                <w:szCs w:val="16"/>
              </w:rPr>
              <w:t>pubblicazione delle misure e degli obiettivi oggetto delle campagne</w:t>
            </w:r>
            <w:r>
              <w:rPr>
                <w:rFonts w:cstheme="minorHAnsi"/>
                <w:sz w:val="16"/>
                <w:szCs w:val="16"/>
              </w:rPr>
              <w:t xml:space="preserve"> </w:t>
            </w:r>
            <w:r w:rsidRPr="006227E6">
              <w:rPr>
                <w:rFonts w:cstheme="minorHAnsi"/>
                <w:sz w:val="16"/>
                <w:szCs w:val="16"/>
              </w:rPr>
              <w:t>di informazione di cui all</w:t>
            </w:r>
            <w:r>
              <w:rPr>
                <w:rFonts w:cstheme="minorHAnsi"/>
                <w:sz w:val="16"/>
                <w:szCs w:val="16"/>
              </w:rPr>
              <w:t>’</w:t>
            </w:r>
            <w:r w:rsidRPr="006227E6">
              <w:rPr>
                <w:rFonts w:cstheme="minorHAnsi"/>
                <w:sz w:val="16"/>
                <w:szCs w:val="16"/>
              </w:rPr>
              <w:t xml:space="preserve">articolo 224, comma 3, lettera g). </w:t>
            </w:r>
          </w:p>
        </w:tc>
        <w:tc>
          <w:tcPr>
            <w:tcW w:w="1667" w:type="pct"/>
          </w:tcPr>
          <w:p w14:paraId="77242F62"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lastRenderedPageBreak/>
              <w:t>Art. 222</w:t>
            </w:r>
            <w:r>
              <w:rPr>
                <w:rFonts w:cstheme="minorHAnsi"/>
                <w:sz w:val="16"/>
                <w:szCs w:val="16"/>
              </w:rPr>
              <w:t xml:space="preserve"> – R</w:t>
            </w:r>
            <w:r w:rsidRPr="006227E6">
              <w:rPr>
                <w:rFonts w:cstheme="minorHAnsi"/>
                <w:sz w:val="16"/>
                <w:szCs w:val="16"/>
              </w:rPr>
              <w:t>accolta differenziata e obblighi della pubblica amministrazione</w:t>
            </w:r>
          </w:p>
          <w:p w14:paraId="423AB637"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1. Gli Enti di governo d</w:t>
            </w:r>
            <w:r>
              <w:rPr>
                <w:rFonts w:cstheme="minorHAnsi"/>
                <w:sz w:val="16"/>
                <w:szCs w:val="16"/>
              </w:rPr>
              <w:t>’</w:t>
            </w:r>
            <w:r w:rsidRPr="006227E6">
              <w:rPr>
                <w:rFonts w:cstheme="minorHAnsi"/>
                <w:sz w:val="16"/>
                <w:szCs w:val="16"/>
              </w:rPr>
              <w:t>ambito territoriale ottimale, ove</w:t>
            </w:r>
            <w:r>
              <w:rPr>
                <w:rFonts w:cstheme="minorHAnsi"/>
                <w:sz w:val="16"/>
                <w:szCs w:val="16"/>
              </w:rPr>
              <w:t xml:space="preserve"> </w:t>
            </w:r>
            <w:r w:rsidRPr="006227E6">
              <w:rPr>
                <w:rFonts w:cstheme="minorHAnsi"/>
                <w:sz w:val="16"/>
                <w:szCs w:val="16"/>
              </w:rPr>
              <w:t>costituiti ed operanti, ovvero i Comuni, organizzano sistemi adeguati</w:t>
            </w:r>
            <w:r>
              <w:rPr>
                <w:rFonts w:cstheme="minorHAnsi"/>
                <w:sz w:val="16"/>
                <w:szCs w:val="16"/>
              </w:rPr>
              <w:t xml:space="preserve"> </w:t>
            </w:r>
            <w:r w:rsidRPr="006227E6">
              <w:rPr>
                <w:rFonts w:cstheme="minorHAnsi"/>
                <w:sz w:val="16"/>
                <w:szCs w:val="16"/>
              </w:rPr>
              <w:t>di raccolta differenziata in modo da permettere il raggiungimento</w:t>
            </w:r>
            <w:r>
              <w:rPr>
                <w:rFonts w:cstheme="minorHAnsi"/>
                <w:sz w:val="16"/>
                <w:szCs w:val="16"/>
              </w:rPr>
              <w:t xml:space="preserve"> </w:t>
            </w:r>
            <w:r w:rsidRPr="006227E6">
              <w:rPr>
                <w:rFonts w:cstheme="minorHAnsi"/>
                <w:sz w:val="16"/>
                <w:szCs w:val="16"/>
              </w:rPr>
              <w:t>degli obiettivi di recupero e di riciclaggio riportati nell</w:t>
            </w:r>
            <w:r>
              <w:rPr>
                <w:rFonts w:cstheme="minorHAnsi"/>
                <w:sz w:val="16"/>
                <w:szCs w:val="16"/>
              </w:rPr>
              <w:t>’</w:t>
            </w:r>
            <w:r w:rsidRPr="006227E6">
              <w:rPr>
                <w:rFonts w:cstheme="minorHAnsi"/>
                <w:sz w:val="16"/>
                <w:szCs w:val="16"/>
              </w:rPr>
              <w:t>allegato</w:t>
            </w:r>
            <w:r>
              <w:rPr>
                <w:rFonts w:cstheme="minorHAnsi"/>
                <w:sz w:val="16"/>
                <w:szCs w:val="16"/>
              </w:rPr>
              <w:t xml:space="preserve"> </w:t>
            </w:r>
            <w:r w:rsidRPr="006227E6">
              <w:rPr>
                <w:rFonts w:cstheme="minorHAnsi"/>
                <w:sz w:val="16"/>
                <w:szCs w:val="16"/>
              </w:rPr>
              <w:t>E, e da consentire al consumatore di conferire al servizio pubblico i</w:t>
            </w:r>
            <w:r>
              <w:rPr>
                <w:rFonts w:cstheme="minorHAnsi"/>
                <w:sz w:val="16"/>
                <w:szCs w:val="16"/>
              </w:rPr>
              <w:t xml:space="preserve"> </w:t>
            </w:r>
            <w:r w:rsidRPr="006227E6">
              <w:rPr>
                <w:rFonts w:cstheme="minorHAnsi"/>
                <w:sz w:val="16"/>
                <w:szCs w:val="16"/>
              </w:rPr>
              <w:t>rifiuti di imballaggio e le altre particolari categorie di rifiuti</w:t>
            </w:r>
            <w:r>
              <w:rPr>
                <w:rFonts w:cstheme="minorHAnsi"/>
                <w:sz w:val="16"/>
                <w:szCs w:val="16"/>
              </w:rPr>
              <w:t xml:space="preserve"> </w:t>
            </w:r>
            <w:r w:rsidRPr="006227E6">
              <w:rPr>
                <w:rFonts w:cstheme="minorHAnsi"/>
                <w:sz w:val="16"/>
                <w:szCs w:val="16"/>
              </w:rPr>
              <w:t>selezionati dai rifiuti domestici e da altri tipi di rifiuti di</w:t>
            </w:r>
            <w:r>
              <w:rPr>
                <w:rFonts w:cstheme="minorHAnsi"/>
                <w:sz w:val="16"/>
                <w:szCs w:val="16"/>
              </w:rPr>
              <w:t xml:space="preserve"> </w:t>
            </w:r>
            <w:r w:rsidRPr="006227E6">
              <w:rPr>
                <w:rFonts w:cstheme="minorHAnsi"/>
                <w:sz w:val="16"/>
                <w:szCs w:val="16"/>
              </w:rPr>
              <w:t>imballaggio. In particolare:</w:t>
            </w:r>
          </w:p>
          <w:p w14:paraId="616D404F"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a) garantiscono la copertura della raccolta differenziata in</w:t>
            </w:r>
            <w:r>
              <w:rPr>
                <w:rFonts w:cstheme="minorHAnsi"/>
                <w:sz w:val="16"/>
                <w:szCs w:val="16"/>
              </w:rPr>
              <w:t xml:space="preserve"> </w:t>
            </w:r>
            <w:r w:rsidRPr="006227E6">
              <w:rPr>
                <w:rFonts w:cstheme="minorHAnsi"/>
                <w:sz w:val="16"/>
                <w:szCs w:val="16"/>
              </w:rPr>
              <w:t>maniera omogenea in ciascun ambito territoriale ottimale, ove</w:t>
            </w:r>
            <w:r>
              <w:rPr>
                <w:rFonts w:cstheme="minorHAnsi"/>
                <w:sz w:val="16"/>
                <w:szCs w:val="16"/>
              </w:rPr>
              <w:t xml:space="preserve"> </w:t>
            </w:r>
            <w:r w:rsidRPr="006227E6">
              <w:rPr>
                <w:rFonts w:cstheme="minorHAnsi"/>
                <w:sz w:val="16"/>
                <w:szCs w:val="16"/>
              </w:rPr>
              <w:t>costituito ed operante, ovvero in ciascun Comune, su tutto il suo</w:t>
            </w:r>
            <w:r>
              <w:rPr>
                <w:rFonts w:cstheme="minorHAnsi"/>
                <w:sz w:val="16"/>
                <w:szCs w:val="16"/>
              </w:rPr>
              <w:t xml:space="preserve"> </w:t>
            </w:r>
            <w:r w:rsidRPr="006227E6">
              <w:rPr>
                <w:rFonts w:cstheme="minorHAnsi"/>
                <w:sz w:val="16"/>
                <w:szCs w:val="16"/>
              </w:rPr>
              <w:t>territorio promuovendo per i produttori e i relativi sistemi di</w:t>
            </w:r>
            <w:r>
              <w:rPr>
                <w:rFonts w:cstheme="minorHAnsi"/>
                <w:sz w:val="16"/>
                <w:szCs w:val="16"/>
              </w:rPr>
              <w:t xml:space="preserve"> </w:t>
            </w:r>
            <w:r w:rsidRPr="006227E6">
              <w:rPr>
                <w:rFonts w:cstheme="minorHAnsi"/>
                <w:sz w:val="16"/>
                <w:szCs w:val="16"/>
              </w:rPr>
              <w:t xml:space="preserve">responsabilità estesa del </w:t>
            </w:r>
            <w:r w:rsidRPr="006227E6">
              <w:rPr>
                <w:rFonts w:cstheme="minorHAnsi"/>
                <w:sz w:val="16"/>
                <w:szCs w:val="16"/>
              </w:rPr>
              <w:lastRenderedPageBreak/>
              <w:t>produttore, nel rispetto del principio di</w:t>
            </w:r>
            <w:r>
              <w:rPr>
                <w:rFonts w:cstheme="minorHAnsi"/>
                <w:sz w:val="16"/>
                <w:szCs w:val="16"/>
              </w:rPr>
              <w:t xml:space="preserve"> </w:t>
            </w:r>
            <w:r w:rsidRPr="006227E6">
              <w:rPr>
                <w:rFonts w:cstheme="minorHAnsi"/>
                <w:sz w:val="16"/>
                <w:szCs w:val="16"/>
              </w:rPr>
              <w:t>concorrenza, l</w:t>
            </w:r>
            <w:r>
              <w:rPr>
                <w:rFonts w:cstheme="minorHAnsi"/>
                <w:sz w:val="16"/>
                <w:szCs w:val="16"/>
              </w:rPr>
              <w:t>’</w:t>
            </w:r>
            <w:r w:rsidRPr="006227E6">
              <w:rPr>
                <w:rFonts w:cstheme="minorHAnsi"/>
                <w:sz w:val="16"/>
                <w:szCs w:val="16"/>
              </w:rPr>
              <w:t>accesso alle infrastrutture di raccolta, in condizioni</w:t>
            </w:r>
            <w:r>
              <w:rPr>
                <w:rFonts w:cstheme="minorHAnsi"/>
                <w:sz w:val="16"/>
                <w:szCs w:val="16"/>
              </w:rPr>
              <w:t xml:space="preserve"> </w:t>
            </w:r>
            <w:r w:rsidRPr="006227E6">
              <w:rPr>
                <w:rFonts w:cstheme="minorHAnsi"/>
                <w:sz w:val="16"/>
                <w:szCs w:val="16"/>
              </w:rPr>
              <w:t>di parità tra loro;</w:t>
            </w:r>
          </w:p>
          <w:p w14:paraId="3748F8DB"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b) garantiscono la gestione della raccolta differenziata, del</w:t>
            </w:r>
            <w:r>
              <w:rPr>
                <w:rFonts w:cstheme="minorHAnsi"/>
                <w:sz w:val="16"/>
                <w:szCs w:val="16"/>
              </w:rPr>
              <w:t xml:space="preserve"> </w:t>
            </w:r>
            <w:r w:rsidRPr="006227E6">
              <w:rPr>
                <w:rFonts w:cstheme="minorHAnsi"/>
                <w:sz w:val="16"/>
                <w:szCs w:val="16"/>
              </w:rPr>
              <w:t>trasporto, nonché delle operazioni di cernita o di altre operazioni</w:t>
            </w:r>
            <w:r>
              <w:rPr>
                <w:rFonts w:cstheme="minorHAnsi"/>
                <w:sz w:val="16"/>
                <w:szCs w:val="16"/>
              </w:rPr>
              <w:t xml:space="preserve"> </w:t>
            </w:r>
            <w:r w:rsidRPr="006227E6">
              <w:rPr>
                <w:rFonts w:cstheme="minorHAnsi"/>
                <w:sz w:val="16"/>
                <w:szCs w:val="16"/>
              </w:rPr>
              <w:t>preliminari di cui all</w:t>
            </w:r>
            <w:r>
              <w:rPr>
                <w:rFonts w:cstheme="minorHAnsi"/>
                <w:sz w:val="16"/>
                <w:szCs w:val="16"/>
              </w:rPr>
              <w:t>’</w:t>
            </w:r>
            <w:r w:rsidRPr="006227E6">
              <w:rPr>
                <w:rFonts w:cstheme="minorHAnsi"/>
                <w:sz w:val="16"/>
                <w:szCs w:val="16"/>
              </w:rPr>
              <w:t>Allegato C del presente decreto legislativo,</w:t>
            </w:r>
            <w:r>
              <w:rPr>
                <w:rFonts w:cstheme="minorHAnsi"/>
                <w:sz w:val="16"/>
                <w:szCs w:val="16"/>
              </w:rPr>
              <w:t xml:space="preserve"> </w:t>
            </w:r>
            <w:r w:rsidRPr="006227E6">
              <w:rPr>
                <w:rFonts w:cstheme="minorHAnsi"/>
                <w:sz w:val="16"/>
                <w:szCs w:val="16"/>
              </w:rPr>
              <w:t>nonché il coordinamento con la gestione di altri rifiuti prodotti</w:t>
            </w:r>
            <w:r>
              <w:rPr>
                <w:rFonts w:cstheme="minorHAnsi"/>
                <w:sz w:val="16"/>
                <w:szCs w:val="16"/>
              </w:rPr>
              <w:t xml:space="preserve"> </w:t>
            </w:r>
            <w:r w:rsidRPr="006227E6">
              <w:rPr>
                <w:rFonts w:cstheme="minorHAnsi"/>
                <w:sz w:val="16"/>
                <w:szCs w:val="16"/>
              </w:rPr>
              <w:t>nel territorio dell</w:t>
            </w:r>
            <w:r>
              <w:rPr>
                <w:rFonts w:cstheme="minorHAnsi"/>
                <w:sz w:val="16"/>
                <w:szCs w:val="16"/>
              </w:rPr>
              <w:t>’</w:t>
            </w:r>
            <w:r w:rsidRPr="006227E6">
              <w:rPr>
                <w:rFonts w:cstheme="minorHAnsi"/>
                <w:sz w:val="16"/>
                <w:szCs w:val="16"/>
              </w:rPr>
              <w:t>ambito territoriale ottimale, ove costituito ed</w:t>
            </w:r>
            <w:r>
              <w:rPr>
                <w:rFonts w:cstheme="minorHAnsi"/>
                <w:sz w:val="16"/>
                <w:szCs w:val="16"/>
              </w:rPr>
              <w:t xml:space="preserve"> </w:t>
            </w:r>
            <w:r w:rsidRPr="006227E6">
              <w:rPr>
                <w:rFonts w:cstheme="minorHAnsi"/>
                <w:sz w:val="16"/>
                <w:szCs w:val="16"/>
              </w:rPr>
              <w:t>operante, ovvero i Comuni.</w:t>
            </w:r>
          </w:p>
          <w:p w14:paraId="057FC174"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2. I servizi di cui alla lettera b) sono prestati secondo i</w:t>
            </w:r>
            <w:r>
              <w:rPr>
                <w:rFonts w:cstheme="minorHAnsi"/>
                <w:sz w:val="16"/>
                <w:szCs w:val="16"/>
              </w:rPr>
              <w:t xml:space="preserve"> </w:t>
            </w:r>
            <w:r w:rsidRPr="006227E6">
              <w:rPr>
                <w:rFonts w:cstheme="minorHAnsi"/>
                <w:sz w:val="16"/>
                <w:szCs w:val="16"/>
              </w:rPr>
              <w:t>criteri di efficacia, efficienza ed economicità, nonché</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effettiva riciclabilità, sulla base delle determinazioni in</w:t>
            </w:r>
            <w:r>
              <w:rPr>
                <w:rFonts w:cstheme="minorHAnsi"/>
                <w:sz w:val="16"/>
                <w:szCs w:val="16"/>
              </w:rPr>
              <w:t xml:space="preserve"> </w:t>
            </w:r>
            <w:r w:rsidRPr="006227E6">
              <w:rPr>
                <w:rFonts w:cstheme="minorHAnsi"/>
                <w:sz w:val="16"/>
                <w:szCs w:val="16"/>
              </w:rPr>
              <w:t>merito ai costi efficienti dell</w:t>
            </w:r>
            <w:r>
              <w:rPr>
                <w:rFonts w:cstheme="minorHAnsi"/>
                <w:sz w:val="16"/>
                <w:szCs w:val="16"/>
              </w:rPr>
              <w:t>’</w:t>
            </w:r>
            <w:r w:rsidRPr="006227E6">
              <w:rPr>
                <w:rFonts w:cstheme="minorHAnsi"/>
                <w:sz w:val="16"/>
                <w:szCs w:val="16"/>
              </w:rPr>
              <w:t>Autorità di regolazione per energia,</w:t>
            </w:r>
            <w:r>
              <w:rPr>
                <w:rFonts w:cstheme="minorHAnsi"/>
                <w:sz w:val="16"/>
                <w:szCs w:val="16"/>
              </w:rPr>
              <w:t xml:space="preserve"> </w:t>
            </w:r>
            <w:r w:rsidRPr="006227E6">
              <w:rPr>
                <w:rFonts w:cstheme="minorHAnsi"/>
                <w:sz w:val="16"/>
                <w:szCs w:val="16"/>
              </w:rPr>
              <w:t>reti e ambiente (ARERA). I costi necessari per fornire tali servizi</w:t>
            </w:r>
            <w:r>
              <w:rPr>
                <w:rFonts w:cstheme="minorHAnsi"/>
                <w:sz w:val="16"/>
                <w:szCs w:val="16"/>
              </w:rPr>
              <w:t xml:space="preserve"> </w:t>
            </w:r>
            <w:r w:rsidRPr="006227E6">
              <w:rPr>
                <w:rFonts w:cstheme="minorHAnsi"/>
                <w:sz w:val="16"/>
                <w:szCs w:val="16"/>
              </w:rPr>
              <w:t>di gestione di rifiuti sono posti a carico dei produttori e degli</w:t>
            </w:r>
            <w:r>
              <w:rPr>
                <w:rFonts w:cstheme="minorHAnsi"/>
                <w:sz w:val="16"/>
                <w:szCs w:val="16"/>
              </w:rPr>
              <w:t xml:space="preserve"> </w:t>
            </w:r>
            <w:r w:rsidRPr="006227E6">
              <w:rPr>
                <w:rFonts w:cstheme="minorHAnsi"/>
                <w:sz w:val="16"/>
                <w:szCs w:val="16"/>
              </w:rPr>
              <w:t>utilizzatori nella misura almeno dell</w:t>
            </w:r>
            <w:r>
              <w:rPr>
                <w:rFonts w:cstheme="minorHAnsi"/>
                <w:sz w:val="16"/>
                <w:szCs w:val="16"/>
              </w:rPr>
              <w:t>’</w:t>
            </w:r>
            <w:r w:rsidRPr="006227E6">
              <w:rPr>
                <w:rFonts w:cstheme="minorHAnsi"/>
                <w:sz w:val="16"/>
                <w:szCs w:val="16"/>
              </w:rPr>
              <w:t>80 per cento. Tali somme sono</w:t>
            </w:r>
            <w:r>
              <w:rPr>
                <w:rFonts w:cstheme="minorHAnsi"/>
                <w:sz w:val="16"/>
                <w:szCs w:val="16"/>
              </w:rPr>
              <w:t xml:space="preserve"> </w:t>
            </w:r>
            <w:r w:rsidRPr="006227E6">
              <w:rPr>
                <w:rFonts w:cstheme="minorHAnsi"/>
                <w:sz w:val="16"/>
                <w:szCs w:val="16"/>
              </w:rPr>
              <w:t>versate nei bilanci dei Comuni ovvero degli Enti di Gestione</w:t>
            </w:r>
            <w:r>
              <w:rPr>
                <w:rFonts w:cstheme="minorHAnsi"/>
                <w:sz w:val="16"/>
                <w:szCs w:val="16"/>
              </w:rPr>
              <w:t xml:space="preserve"> </w:t>
            </w:r>
            <w:r w:rsidRPr="006227E6">
              <w:rPr>
                <w:rFonts w:cstheme="minorHAnsi"/>
                <w:sz w:val="16"/>
                <w:szCs w:val="16"/>
              </w:rPr>
              <w:t>Territoriale Ottimale, ove costituiti e operanti nella gestione del</w:t>
            </w:r>
            <w:r>
              <w:rPr>
                <w:rFonts w:cstheme="minorHAnsi"/>
                <w:sz w:val="16"/>
                <w:szCs w:val="16"/>
              </w:rPr>
              <w:t xml:space="preserve"> </w:t>
            </w:r>
            <w:r w:rsidRPr="006227E6">
              <w:rPr>
                <w:rFonts w:cstheme="minorHAnsi"/>
                <w:sz w:val="16"/>
                <w:szCs w:val="16"/>
              </w:rPr>
              <w:t>ciclo integrato dei rifiuti, al fine di essere impiegate nel piano</w:t>
            </w:r>
            <w:r>
              <w:rPr>
                <w:rFonts w:cstheme="minorHAnsi"/>
                <w:sz w:val="16"/>
                <w:szCs w:val="16"/>
              </w:rPr>
              <w:t xml:space="preserve"> </w:t>
            </w:r>
            <w:r w:rsidRPr="006227E6">
              <w:rPr>
                <w:rFonts w:cstheme="minorHAnsi"/>
                <w:sz w:val="16"/>
                <w:szCs w:val="16"/>
              </w:rPr>
              <w:t>economico finanziario relativo alla determinazione della tassa sui</w:t>
            </w:r>
            <w:r>
              <w:rPr>
                <w:rFonts w:cstheme="minorHAnsi"/>
                <w:sz w:val="16"/>
                <w:szCs w:val="16"/>
              </w:rPr>
              <w:t xml:space="preserve"> </w:t>
            </w:r>
            <w:r w:rsidRPr="006227E6">
              <w:rPr>
                <w:rFonts w:cstheme="minorHAnsi"/>
                <w:sz w:val="16"/>
                <w:szCs w:val="16"/>
              </w:rPr>
              <w:t>rifiuti (TARI).</w:t>
            </w:r>
          </w:p>
          <w:p w14:paraId="112D3518"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3. Gli Enti di governo d</w:t>
            </w:r>
            <w:r>
              <w:rPr>
                <w:rFonts w:cstheme="minorHAnsi"/>
                <w:sz w:val="16"/>
                <w:szCs w:val="16"/>
              </w:rPr>
              <w:t>’</w:t>
            </w:r>
            <w:r w:rsidRPr="006227E6">
              <w:rPr>
                <w:rFonts w:cstheme="minorHAnsi"/>
                <w:sz w:val="16"/>
                <w:szCs w:val="16"/>
              </w:rPr>
              <w:t>ambito territoriale ottimale, ove</w:t>
            </w:r>
            <w:r>
              <w:rPr>
                <w:rFonts w:cstheme="minorHAnsi"/>
                <w:sz w:val="16"/>
                <w:szCs w:val="16"/>
              </w:rPr>
              <w:t xml:space="preserve"> </w:t>
            </w:r>
            <w:r w:rsidRPr="006227E6">
              <w:rPr>
                <w:rFonts w:cstheme="minorHAnsi"/>
                <w:sz w:val="16"/>
                <w:szCs w:val="16"/>
              </w:rPr>
              <w:t>costituiti e operanti, ovvero i Comuni, trasmettono annualmente entro</w:t>
            </w:r>
            <w:r>
              <w:rPr>
                <w:rFonts w:cstheme="minorHAnsi"/>
                <w:sz w:val="16"/>
                <w:szCs w:val="16"/>
              </w:rPr>
              <w:t xml:space="preserve"> </w:t>
            </w:r>
            <w:r w:rsidRPr="006227E6">
              <w:rPr>
                <w:rFonts w:cstheme="minorHAnsi"/>
                <w:sz w:val="16"/>
                <w:szCs w:val="16"/>
              </w:rPr>
              <w:t>il 31 ottobre alla Regione competente e al Ministero dell</w:t>
            </w:r>
            <w:r>
              <w:rPr>
                <w:rFonts w:cstheme="minorHAnsi"/>
                <w:sz w:val="16"/>
                <w:szCs w:val="16"/>
              </w:rPr>
              <w:t>’</w:t>
            </w:r>
            <w:r w:rsidRPr="006227E6">
              <w:rPr>
                <w:rFonts w:cstheme="minorHAnsi"/>
                <w:sz w:val="16"/>
                <w:szCs w:val="16"/>
              </w:rPr>
              <w:t>ambiente e</w:t>
            </w:r>
            <w:r>
              <w:rPr>
                <w:rFonts w:cstheme="minorHAnsi"/>
                <w:sz w:val="16"/>
                <w:szCs w:val="16"/>
              </w:rPr>
              <w:t xml:space="preserve"> </w:t>
            </w:r>
            <w:r w:rsidRPr="006227E6">
              <w:rPr>
                <w:rFonts w:cstheme="minorHAnsi"/>
                <w:sz w:val="16"/>
                <w:szCs w:val="16"/>
              </w:rPr>
              <w:t>della tutela del territorio e del mare un resoconto delle voci di</w:t>
            </w:r>
            <w:r>
              <w:rPr>
                <w:rFonts w:cstheme="minorHAnsi"/>
                <w:sz w:val="16"/>
                <w:szCs w:val="16"/>
              </w:rPr>
              <w:t xml:space="preserve"> </w:t>
            </w:r>
            <w:r w:rsidRPr="006227E6">
              <w:rPr>
                <w:rFonts w:cstheme="minorHAnsi"/>
                <w:sz w:val="16"/>
                <w:szCs w:val="16"/>
              </w:rPr>
              <w:t>costo sostenute per ciascun materiale, di cui all</w:t>
            </w:r>
            <w:r>
              <w:rPr>
                <w:rFonts w:cstheme="minorHAnsi"/>
                <w:sz w:val="16"/>
                <w:szCs w:val="16"/>
              </w:rPr>
              <w:t>’</w:t>
            </w:r>
            <w:r w:rsidRPr="006227E6">
              <w:rPr>
                <w:rFonts w:cstheme="minorHAnsi"/>
                <w:sz w:val="16"/>
                <w:szCs w:val="16"/>
              </w:rPr>
              <w:t>allegato E, nonché</w:t>
            </w:r>
            <w:r>
              <w:rPr>
                <w:rFonts w:cstheme="minorHAnsi"/>
                <w:sz w:val="16"/>
                <w:szCs w:val="16"/>
              </w:rPr>
              <w:t xml:space="preserve"> </w:t>
            </w:r>
            <w:r w:rsidRPr="006227E6">
              <w:rPr>
                <w:rFonts w:cstheme="minorHAnsi"/>
                <w:sz w:val="16"/>
                <w:szCs w:val="16"/>
              </w:rPr>
              <w:t>per ciascuna tipologia di rifiuto, dimostrando l</w:t>
            </w:r>
            <w:r>
              <w:rPr>
                <w:rFonts w:cstheme="minorHAnsi"/>
                <w:sz w:val="16"/>
                <w:szCs w:val="16"/>
              </w:rPr>
              <w:t>’</w:t>
            </w:r>
            <w:r w:rsidRPr="006227E6">
              <w:rPr>
                <w:rFonts w:cstheme="minorHAnsi"/>
                <w:sz w:val="16"/>
                <w:szCs w:val="16"/>
              </w:rPr>
              <w:t>effettivo riciclo,</w:t>
            </w:r>
            <w:r>
              <w:rPr>
                <w:rFonts w:cstheme="minorHAnsi"/>
                <w:sz w:val="16"/>
                <w:szCs w:val="16"/>
              </w:rPr>
              <w:t xml:space="preserve"> </w:t>
            </w:r>
            <w:r w:rsidRPr="006227E6">
              <w:rPr>
                <w:rFonts w:cstheme="minorHAnsi"/>
                <w:sz w:val="16"/>
                <w:szCs w:val="16"/>
              </w:rPr>
              <w:t>nonché l</w:t>
            </w:r>
            <w:r>
              <w:rPr>
                <w:rFonts w:cstheme="minorHAnsi"/>
                <w:sz w:val="16"/>
                <w:szCs w:val="16"/>
              </w:rPr>
              <w:t>’</w:t>
            </w:r>
            <w:r w:rsidRPr="006227E6">
              <w:rPr>
                <w:rFonts w:cstheme="minorHAnsi"/>
                <w:sz w:val="16"/>
                <w:szCs w:val="16"/>
              </w:rPr>
              <w:t>efficacia, l</w:t>
            </w:r>
            <w:r>
              <w:rPr>
                <w:rFonts w:cstheme="minorHAnsi"/>
                <w:sz w:val="16"/>
                <w:szCs w:val="16"/>
              </w:rPr>
              <w:t>’</w:t>
            </w:r>
            <w:r w:rsidRPr="006227E6">
              <w:rPr>
                <w:rFonts w:cstheme="minorHAnsi"/>
                <w:sz w:val="16"/>
                <w:szCs w:val="16"/>
              </w:rPr>
              <w:t>efficienza e l</w:t>
            </w:r>
            <w:r>
              <w:rPr>
                <w:rFonts w:cstheme="minorHAnsi"/>
                <w:sz w:val="16"/>
                <w:szCs w:val="16"/>
              </w:rPr>
              <w:t>’</w:t>
            </w:r>
            <w:r w:rsidRPr="006227E6">
              <w:rPr>
                <w:rFonts w:cstheme="minorHAnsi"/>
                <w:sz w:val="16"/>
                <w:szCs w:val="16"/>
              </w:rPr>
              <w:t>economicità dei servizi resi.</w:t>
            </w:r>
          </w:p>
          <w:p w14:paraId="0E5A84CE" w14:textId="63F62898" w:rsidR="00390D93" w:rsidRDefault="00390D93" w:rsidP="00390D93">
            <w:pPr>
              <w:spacing w:before="60"/>
              <w:ind w:left="0" w:firstLine="0"/>
              <w:jc w:val="left"/>
              <w:rPr>
                <w:rFonts w:cstheme="minorHAnsi"/>
                <w:sz w:val="16"/>
                <w:szCs w:val="16"/>
              </w:rPr>
            </w:pPr>
            <w:r w:rsidRPr="006227E6">
              <w:rPr>
                <w:rFonts w:cstheme="minorHAnsi"/>
                <w:sz w:val="16"/>
                <w:szCs w:val="16"/>
              </w:rPr>
              <w:t>4. Gli Enti di governo d</w:t>
            </w:r>
            <w:r>
              <w:rPr>
                <w:rFonts w:cstheme="minorHAnsi"/>
                <w:sz w:val="16"/>
                <w:szCs w:val="16"/>
              </w:rPr>
              <w:t>’</w:t>
            </w:r>
            <w:r w:rsidRPr="006227E6">
              <w:rPr>
                <w:rFonts w:cstheme="minorHAnsi"/>
                <w:sz w:val="16"/>
                <w:szCs w:val="16"/>
              </w:rPr>
              <w:t>ambito territoriale ottimale, ove</w:t>
            </w:r>
            <w:r>
              <w:rPr>
                <w:rFonts w:cstheme="minorHAnsi"/>
                <w:sz w:val="16"/>
                <w:szCs w:val="16"/>
              </w:rPr>
              <w:t xml:space="preserve"> </w:t>
            </w:r>
            <w:r w:rsidRPr="006227E6">
              <w:rPr>
                <w:rFonts w:cstheme="minorHAnsi"/>
                <w:sz w:val="16"/>
                <w:szCs w:val="16"/>
              </w:rPr>
              <w:t>costituiti ed operanti, ovvero i Comuni, garantiscono la gestione</w:t>
            </w:r>
            <w:r>
              <w:rPr>
                <w:rFonts w:cstheme="minorHAnsi"/>
                <w:sz w:val="16"/>
                <w:szCs w:val="16"/>
              </w:rPr>
              <w:t xml:space="preserve"> </w:t>
            </w:r>
            <w:r w:rsidRPr="006227E6">
              <w:rPr>
                <w:rFonts w:cstheme="minorHAnsi"/>
                <w:sz w:val="16"/>
                <w:szCs w:val="16"/>
              </w:rPr>
              <w:t>completa della raccolta differenziata relativa a tutte le categorie</w:t>
            </w:r>
            <w:r>
              <w:rPr>
                <w:rFonts w:cstheme="minorHAnsi"/>
                <w:sz w:val="16"/>
                <w:szCs w:val="16"/>
              </w:rPr>
              <w:t xml:space="preserve"> </w:t>
            </w:r>
            <w:r w:rsidRPr="006227E6">
              <w:rPr>
                <w:rFonts w:cstheme="minorHAnsi"/>
                <w:sz w:val="16"/>
                <w:szCs w:val="16"/>
              </w:rPr>
              <w:t xml:space="preserve">di rifiuti </w:t>
            </w:r>
            <w:r w:rsidRPr="00390D93">
              <w:rPr>
                <w:rFonts w:cstheme="minorHAnsi"/>
                <w:b/>
                <w:bCs/>
                <w:strike/>
                <w:sz w:val="16"/>
                <w:szCs w:val="16"/>
              </w:rPr>
              <w:t>indicate nella direttiva 2018/851/UE all’articolo 1, paragrafo 1, numero 3, lettera a), punto 2-ter</w:t>
            </w:r>
            <w:r>
              <w:rPr>
                <w:rFonts w:cstheme="minorHAnsi"/>
                <w:sz w:val="16"/>
                <w:szCs w:val="16"/>
              </w:rPr>
              <w:t xml:space="preserve"> </w:t>
            </w:r>
            <w:r w:rsidRPr="00390D93">
              <w:rPr>
                <w:rFonts w:cstheme="minorHAnsi"/>
                <w:b/>
                <w:bCs/>
                <w:sz w:val="16"/>
                <w:szCs w:val="16"/>
              </w:rPr>
              <w:t>di cui all’articolo 183, comma 1, lettera b-ter)</w:t>
            </w:r>
            <w:r w:rsidRPr="006227E6">
              <w:rPr>
                <w:rFonts w:cstheme="minorHAnsi"/>
                <w:sz w:val="16"/>
                <w:szCs w:val="16"/>
              </w:rPr>
              <w:t>, tramite specifici</w:t>
            </w:r>
            <w:r>
              <w:rPr>
                <w:rFonts w:cstheme="minorHAnsi"/>
                <w:sz w:val="16"/>
                <w:szCs w:val="16"/>
              </w:rPr>
              <w:t xml:space="preserve"> </w:t>
            </w:r>
            <w:r w:rsidRPr="006227E6">
              <w:rPr>
                <w:rFonts w:cstheme="minorHAnsi"/>
                <w:sz w:val="16"/>
                <w:szCs w:val="16"/>
              </w:rPr>
              <w:t xml:space="preserve">accordi di programma, da sottoscrivere con i sistemi </w:t>
            </w:r>
            <w:r w:rsidRPr="00390D93">
              <w:rPr>
                <w:rFonts w:cstheme="minorHAnsi"/>
                <w:b/>
                <w:bCs/>
                <w:strike/>
                <w:sz w:val="16"/>
                <w:szCs w:val="16"/>
              </w:rPr>
              <w:t>collettivi</w:t>
            </w:r>
            <w:r>
              <w:rPr>
                <w:rFonts w:cstheme="minorHAnsi"/>
                <w:sz w:val="16"/>
                <w:szCs w:val="16"/>
              </w:rPr>
              <w:t xml:space="preserve"> </w:t>
            </w:r>
            <w:r w:rsidRPr="00390D93">
              <w:rPr>
                <w:rFonts w:cstheme="minorHAnsi"/>
                <w:b/>
                <w:bCs/>
                <w:sz w:val="16"/>
                <w:szCs w:val="16"/>
              </w:rPr>
              <w:t>di responsabilità estesa del produttore</w:t>
            </w:r>
            <w:r w:rsidRPr="006227E6">
              <w:rPr>
                <w:rFonts w:cstheme="minorHAnsi"/>
                <w:sz w:val="16"/>
                <w:szCs w:val="16"/>
              </w:rPr>
              <w:t>.</w:t>
            </w:r>
          </w:p>
          <w:p w14:paraId="41A59752"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5. Il Ministro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di concerto con il Ministro delle attività produttive cura la</w:t>
            </w:r>
            <w:r>
              <w:rPr>
                <w:rFonts w:cstheme="minorHAnsi"/>
                <w:sz w:val="16"/>
                <w:szCs w:val="16"/>
              </w:rPr>
              <w:t xml:space="preserve"> </w:t>
            </w:r>
            <w:r w:rsidRPr="006227E6">
              <w:rPr>
                <w:rFonts w:cstheme="minorHAnsi"/>
                <w:sz w:val="16"/>
                <w:szCs w:val="16"/>
              </w:rPr>
              <w:t>pubblicazione delle norme nazionali che recepiscono le norme</w:t>
            </w:r>
            <w:r>
              <w:rPr>
                <w:rFonts w:cstheme="minorHAnsi"/>
                <w:sz w:val="16"/>
                <w:szCs w:val="16"/>
              </w:rPr>
              <w:t xml:space="preserve"> </w:t>
            </w:r>
            <w:r w:rsidRPr="006227E6">
              <w:rPr>
                <w:rFonts w:cstheme="minorHAnsi"/>
                <w:sz w:val="16"/>
                <w:szCs w:val="16"/>
              </w:rPr>
              <w:t>armonizzate di cui all</w:t>
            </w:r>
            <w:r>
              <w:rPr>
                <w:rFonts w:cstheme="minorHAnsi"/>
                <w:sz w:val="16"/>
                <w:szCs w:val="16"/>
              </w:rPr>
              <w:t>’</w:t>
            </w:r>
            <w:r w:rsidRPr="006227E6">
              <w:rPr>
                <w:rFonts w:cstheme="minorHAnsi"/>
                <w:sz w:val="16"/>
                <w:szCs w:val="16"/>
              </w:rPr>
              <w:t>articolo 226, comma 3, e ne dà comunicazione</w:t>
            </w:r>
            <w:r>
              <w:rPr>
                <w:rFonts w:cstheme="minorHAnsi"/>
                <w:sz w:val="16"/>
                <w:szCs w:val="16"/>
              </w:rPr>
              <w:t xml:space="preserve"> </w:t>
            </w:r>
            <w:r w:rsidRPr="006227E6">
              <w:rPr>
                <w:rFonts w:cstheme="minorHAnsi"/>
                <w:sz w:val="16"/>
                <w:szCs w:val="16"/>
              </w:rPr>
              <w:t>alla Commissione dell</w:t>
            </w:r>
            <w:r>
              <w:rPr>
                <w:rFonts w:cstheme="minorHAnsi"/>
                <w:sz w:val="16"/>
                <w:szCs w:val="16"/>
              </w:rPr>
              <w:t>’</w:t>
            </w:r>
            <w:r w:rsidRPr="006227E6">
              <w:rPr>
                <w:rFonts w:cstheme="minorHAnsi"/>
                <w:sz w:val="16"/>
                <w:szCs w:val="16"/>
              </w:rPr>
              <w:t>Unione europea.</w:t>
            </w:r>
          </w:p>
          <w:p w14:paraId="08AAFF62"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5-bis. Nel caso in cui il Ministero dell</w:t>
            </w:r>
            <w:r>
              <w:rPr>
                <w:rFonts w:cstheme="minorHAnsi"/>
                <w:sz w:val="16"/>
                <w:szCs w:val="16"/>
              </w:rPr>
              <w:t>’</w:t>
            </w:r>
            <w:r w:rsidRPr="006227E6">
              <w:rPr>
                <w:rFonts w:cstheme="minorHAnsi"/>
                <w:sz w:val="16"/>
                <w:szCs w:val="16"/>
              </w:rPr>
              <w:t>ambiente e della tutela</w:t>
            </w:r>
            <w:r>
              <w:rPr>
                <w:rFonts w:cstheme="minorHAnsi"/>
                <w:sz w:val="16"/>
                <w:szCs w:val="16"/>
              </w:rPr>
              <w:t xml:space="preserve"> </w:t>
            </w:r>
            <w:r w:rsidRPr="006227E6">
              <w:rPr>
                <w:rFonts w:cstheme="minorHAnsi"/>
                <w:sz w:val="16"/>
                <w:szCs w:val="16"/>
              </w:rPr>
              <w:t>e del territorio e del mare accerti che le pubbliche amministrazioni</w:t>
            </w:r>
            <w:r>
              <w:rPr>
                <w:rFonts w:cstheme="minorHAnsi"/>
                <w:sz w:val="16"/>
                <w:szCs w:val="16"/>
              </w:rPr>
              <w:t xml:space="preserve"> </w:t>
            </w:r>
            <w:r w:rsidRPr="006227E6">
              <w:rPr>
                <w:rFonts w:cstheme="minorHAnsi"/>
                <w:sz w:val="16"/>
                <w:szCs w:val="16"/>
              </w:rPr>
              <w:t>non abbiano attivato sistemi adeguati di raccolta differenziata dei</w:t>
            </w:r>
            <w:r>
              <w:rPr>
                <w:rFonts w:cstheme="minorHAnsi"/>
                <w:sz w:val="16"/>
                <w:szCs w:val="16"/>
              </w:rPr>
              <w:t xml:space="preserve"> </w:t>
            </w:r>
            <w:r w:rsidRPr="006227E6">
              <w:rPr>
                <w:rFonts w:cstheme="minorHAnsi"/>
                <w:sz w:val="16"/>
                <w:szCs w:val="16"/>
              </w:rPr>
              <w:t>rifiuti, anche per il raggiungimento degli obiettivi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205, ed in particolare di quelli di recupero e</w:t>
            </w:r>
            <w:r>
              <w:rPr>
                <w:rFonts w:cstheme="minorHAnsi"/>
                <w:sz w:val="16"/>
                <w:szCs w:val="16"/>
              </w:rPr>
              <w:t xml:space="preserve"> </w:t>
            </w:r>
            <w:r w:rsidRPr="006227E6">
              <w:rPr>
                <w:rFonts w:cstheme="minorHAnsi"/>
                <w:sz w:val="16"/>
                <w:szCs w:val="16"/>
              </w:rPr>
              <w:t>riciclaggio di cui all</w:t>
            </w:r>
            <w:r>
              <w:rPr>
                <w:rFonts w:cstheme="minorHAnsi"/>
                <w:sz w:val="16"/>
                <w:szCs w:val="16"/>
              </w:rPr>
              <w:t>’</w:t>
            </w:r>
            <w:r w:rsidRPr="006227E6">
              <w:rPr>
                <w:rFonts w:cstheme="minorHAnsi"/>
                <w:sz w:val="16"/>
                <w:szCs w:val="16"/>
              </w:rPr>
              <w:t>articolo 220, può attivare azioni sostitutive</w:t>
            </w:r>
            <w:r>
              <w:rPr>
                <w:rFonts w:cstheme="minorHAnsi"/>
                <w:sz w:val="16"/>
                <w:szCs w:val="16"/>
              </w:rPr>
              <w:t xml:space="preserve"> </w:t>
            </w:r>
            <w:r w:rsidRPr="006227E6">
              <w:rPr>
                <w:rFonts w:cstheme="minorHAnsi"/>
                <w:sz w:val="16"/>
                <w:szCs w:val="16"/>
              </w:rPr>
              <w:t>ai gestori dei servizi di raccolta differenziata, anche avvalendosi</w:t>
            </w:r>
            <w:r>
              <w:rPr>
                <w:rFonts w:cstheme="minorHAnsi"/>
                <w:sz w:val="16"/>
                <w:szCs w:val="16"/>
              </w:rPr>
              <w:t xml:space="preserve"> </w:t>
            </w:r>
            <w:r w:rsidRPr="006227E6">
              <w:rPr>
                <w:rFonts w:cstheme="minorHAnsi"/>
                <w:sz w:val="16"/>
                <w:szCs w:val="16"/>
              </w:rPr>
              <w:t>di soggetti pubblici, ovvero sistemi collettivi o Consorzi, o privati</w:t>
            </w:r>
            <w:r>
              <w:rPr>
                <w:rFonts w:cstheme="minorHAnsi"/>
                <w:sz w:val="16"/>
                <w:szCs w:val="16"/>
              </w:rPr>
              <w:t xml:space="preserve"> </w:t>
            </w:r>
            <w:r w:rsidRPr="006227E6">
              <w:rPr>
                <w:rFonts w:cstheme="minorHAnsi"/>
                <w:sz w:val="16"/>
                <w:szCs w:val="16"/>
              </w:rPr>
              <w:t>individuati mediante procedure trasparenti e selettive, in via</w:t>
            </w:r>
            <w:r>
              <w:rPr>
                <w:rFonts w:cstheme="minorHAnsi"/>
                <w:sz w:val="16"/>
                <w:szCs w:val="16"/>
              </w:rPr>
              <w:t xml:space="preserve"> </w:t>
            </w:r>
            <w:r w:rsidRPr="006227E6">
              <w:rPr>
                <w:rFonts w:cstheme="minorHAnsi"/>
                <w:sz w:val="16"/>
                <w:szCs w:val="16"/>
              </w:rPr>
              <w:t>temporanea e d</w:t>
            </w:r>
            <w:r>
              <w:rPr>
                <w:rFonts w:cstheme="minorHAnsi"/>
                <w:sz w:val="16"/>
                <w:szCs w:val="16"/>
              </w:rPr>
              <w:t>’</w:t>
            </w:r>
            <w:r w:rsidRPr="006227E6">
              <w:rPr>
                <w:rFonts w:cstheme="minorHAnsi"/>
                <w:sz w:val="16"/>
                <w:szCs w:val="16"/>
              </w:rPr>
              <w:t>urgenza, comunque per un periodo non superiore a</w:t>
            </w:r>
            <w:r>
              <w:rPr>
                <w:rFonts w:cstheme="minorHAnsi"/>
                <w:sz w:val="16"/>
                <w:szCs w:val="16"/>
              </w:rPr>
              <w:t xml:space="preserve"> </w:t>
            </w:r>
            <w:r w:rsidRPr="006227E6">
              <w:rPr>
                <w:rFonts w:cstheme="minorHAnsi"/>
                <w:sz w:val="16"/>
                <w:szCs w:val="16"/>
              </w:rPr>
              <w:t xml:space="preserve">ventiquattro mesi, sempre che ciò </w:t>
            </w:r>
            <w:r w:rsidRPr="006227E6">
              <w:rPr>
                <w:rFonts w:cstheme="minorHAnsi"/>
                <w:sz w:val="16"/>
                <w:szCs w:val="16"/>
              </w:rPr>
              <w:lastRenderedPageBreak/>
              <w:t>avvenga all</w:t>
            </w:r>
            <w:r>
              <w:rPr>
                <w:rFonts w:cstheme="minorHAnsi"/>
                <w:sz w:val="16"/>
                <w:szCs w:val="16"/>
              </w:rPr>
              <w:t>’</w:t>
            </w:r>
            <w:r w:rsidRPr="006227E6">
              <w:rPr>
                <w:rFonts w:cstheme="minorHAnsi"/>
                <w:sz w:val="16"/>
                <w:szCs w:val="16"/>
              </w:rPr>
              <w:t>interno di ambiti</w:t>
            </w:r>
            <w:r>
              <w:rPr>
                <w:rFonts w:cstheme="minorHAnsi"/>
                <w:sz w:val="16"/>
                <w:szCs w:val="16"/>
              </w:rPr>
              <w:t xml:space="preserve"> </w:t>
            </w:r>
            <w:r w:rsidRPr="006227E6">
              <w:rPr>
                <w:rFonts w:cstheme="minorHAnsi"/>
                <w:sz w:val="16"/>
                <w:szCs w:val="16"/>
              </w:rPr>
              <w:t>ottimali opportunamente identificati, per l</w:t>
            </w:r>
            <w:r>
              <w:rPr>
                <w:rFonts w:cstheme="minorHAnsi"/>
                <w:sz w:val="16"/>
                <w:szCs w:val="16"/>
              </w:rPr>
              <w:t>’</w:t>
            </w:r>
            <w:r w:rsidRPr="006227E6">
              <w:rPr>
                <w:rFonts w:cstheme="minorHAnsi"/>
                <w:sz w:val="16"/>
                <w:szCs w:val="16"/>
              </w:rPr>
              <w:t>organizzazione e/o</w:t>
            </w:r>
            <w:r>
              <w:rPr>
                <w:rFonts w:cstheme="minorHAnsi"/>
                <w:sz w:val="16"/>
                <w:szCs w:val="16"/>
              </w:rPr>
              <w:t xml:space="preserve"> </w:t>
            </w:r>
            <w:r w:rsidRPr="006227E6">
              <w:rPr>
                <w:rFonts w:cstheme="minorHAnsi"/>
                <w:sz w:val="16"/>
                <w:szCs w:val="16"/>
              </w:rPr>
              <w:t>integrazione del servizio ritenuto insufficiente. Ai Consorzi</w:t>
            </w:r>
            <w:r>
              <w:rPr>
                <w:rFonts w:cstheme="minorHAnsi"/>
                <w:sz w:val="16"/>
                <w:szCs w:val="16"/>
              </w:rPr>
              <w:t xml:space="preserve"> </w:t>
            </w:r>
            <w:r w:rsidRPr="006227E6">
              <w:rPr>
                <w:rFonts w:cstheme="minorHAnsi"/>
                <w:sz w:val="16"/>
                <w:szCs w:val="16"/>
              </w:rPr>
              <w:t>aderenti alla richiesta, per raggiungere gli obiettivi di recupero e</w:t>
            </w:r>
            <w:r>
              <w:rPr>
                <w:rFonts w:cstheme="minorHAnsi"/>
                <w:sz w:val="16"/>
                <w:szCs w:val="16"/>
              </w:rPr>
              <w:t xml:space="preserve"> </w:t>
            </w:r>
            <w:r w:rsidRPr="006227E6">
              <w:rPr>
                <w:rFonts w:cstheme="minorHAnsi"/>
                <w:sz w:val="16"/>
                <w:szCs w:val="16"/>
              </w:rPr>
              <w:t>riciclaggio previsti dall</w:t>
            </w:r>
            <w:r>
              <w:rPr>
                <w:rFonts w:cstheme="minorHAnsi"/>
                <w:sz w:val="16"/>
                <w:szCs w:val="16"/>
              </w:rPr>
              <w:t>’</w:t>
            </w:r>
            <w:r w:rsidRPr="006227E6">
              <w:rPr>
                <w:rFonts w:cstheme="minorHAnsi"/>
                <w:sz w:val="16"/>
                <w:szCs w:val="16"/>
              </w:rPr>
              <w:t>articolo 220, è riconosciuto il valore</w:t>
            </w:r>
            <w:r>
              <w:rPr>
                <w:rFonts w:cstheme="minorHAnsi"/>
                <w:sz w:val="16"/>
                <w:szCs w:val="16"/>
              </w:rPr>
              <w:t xml:space="preserve"> </w:t>
            </w:r>
            <w:r w:rsidRPr="006227E6">
              <w:rPr>
                <w:rFonts w:cstheme="minorHAnsi"/>
                <w:sz w:val="16"/>
                <w:szCs w:val="16"/>
              </w:rPr>
              <w:t>della tariffa applicata per la raccolta dei rifiuti urbani</w:t>
            </w:r>
            <w:r>
              <w:rPr>
                <w:rFonts w:cstheme="minorHAnsi"/>
                <w:sz w:val="16"/>
                <w:szCs w:val="16"/>
              </w:rPr>
              <w:t xml:space="preserve"> </w:t>
            </w:r>
            <w:r w:rsidRPr="006227E6">
              <w:rPr>
                <w:rFonts w:cstheme="minorHAnsi"/>
                <w:sz w:val="16"/>
                <w:szCs w:val="16"/>
              </w:rPr>
              <w:t>corrispondente, al netto dei ricavi conseguiti dalla vendita dei</w:t>
            </w:r>
            <w:r>
              <w:rPr>
                <w:rFonts w:cstheme="minorHAnsi"/>
                <w:sz w:val="16"/>
                <w:szCs w:val="16"/>
              </w:rPr>
              <w:t xml:space="preserve"> </w:t>
            </w:r>
            <w:r w:rsidRPr="006227E6">
              <w:rPr>
                <w:rFonts w:cstheme="minorHAnsi"/>
                <w:sz w:val="16"/>
                <w:szCs w:val="16"/>
              </w:rPr>
              <w:t>materiali e del corrispettivo dovuto sul ritiro dei rifiuti di</w:t>
            </w:r>
            <w:r>
              <w:rPr>
                <w:rFonts w:cstheme="minorHAnsi"/>
                <w:sz w:val="16"/>
                <w:szCs w:val="16"/>
              </w:rPr>
              <w:t xml:space="preserve"> </w:t>
            </w:r>
            <w:r w:rsidRPr="006227E6">
              <w:rPr>
                <w:rFonts w:cstheme="minorHAnsi"/>
                <w:sz w:val="16"/>
                <w:szCs w:val="16"/>
              </w:rPr>
              <w:t>imballaggio e delle frazioni merceologiche omogenee. Ai soggetti</w:t>
            </w:r>
            <w:r>
              <w:rPr>
                <w:rFonts w:cstheme="minorHAnsi"/>
                <w:sz w:val="16"/>
                <w:szCs w:val="16"/>
              </w:rPr>
              <w:t xml:space="preserve"> </w:t>
            </w:r>
            <w:r w:rsidRPr="006227E6">
              <w:rPr>
                <w:rFonts w:cstheme="minorHAnsi"/>
                <w:sz w:val="16"/>
                <w:szCs w:val="16"/>
              </w:rPr>
              <w:t>privati, selezionati per comprovata e documentata affidabilità e</w:t>
            </w:r>
            <w:r>
              <w:rPr>
                <w:rFonts w:cstheme="minorHAnsi"/>
                <w:sz w:val="16"/>
                <w:szCs w:val="16"/>
              </w:rPr>
              <w:t xml:space="preserve"> </w:t>
            </w:r>
            <w:r w:rsidRPr="006227E6">
              <w:rPr>
                <w:rFonts w:cstheme="minorHAnsi"/>
                <w:sz w:val="16"/>
                <w:szCs w:val="16"/>
              </w:rPr>
              <w:t>capacità, a cui è affidata la raccolta differenziata e conferiti i</w:t>
            </w:r>
            <w:r>
              <w:rPr>
                <w:rFonts w:cstheme="minorHAnsi"/>
                <w:sz w:val="16"/>
                <w:szCs w:val="16"/>
              </w:rPr>
              <w:t xml:space="preserve"> </w:t>
            </w:r>
            <w:r w:rsidRPr="006227E6">
              <w:rPr>
                <w:rFonts w:cstheme="minorHAnsi"/>
                <w:sz w:val="16"/>
                <w:szCs w:val="16"/>
              </w:rPr>
              <w:t>rifiuti di imballaggio in via temporanea e d</w:t>
            </w:r>
            <w:r>
              <w:rPr>
                <w:rFonts w:cstheme="minorHAnsi"/>
                <w:sz w:val="16"/>
                <w:szCs w:val="16"/>
              </w:rPr>
              <w:t>’</w:t>
            </w:r>
            <w:r w:rsidRPr="006227E6">
              <w:rPr>
                <w:rFonts w:cstheme="minorHAnsi"/>
                <w:sz w:val="16"/>
                <w:szCs w:val="16"/>
              </w:rPr>
              <w:t>urgenza, fino</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espletamento delle procedure ordinarie di aggiudicazione del</w:t>
            </w:r>
            <w:r>
              <w:rPr>
                <w:rFonts w:cstheme="minorHAnsi"/>
                <w:sz w:val="16"/>
                <w:szCs w:val="16"/>
              </w:rPr>
              <w:t xml:space="preserve"> </w:t>
            </w:r>
            <w:r w:rsidRPr="006227E6">
              <w:rPr>
                <w:rFonts w:cstheme="minorHAnsi"/>
                <w:sz w:val="16"/>
                <w:szCs w:val="16"/>
              </w:rPr>
              <w:t>servizio e comunque per un periodo non superiore a dodici mesi,</w:t>
            </w:r>
            <w:r>
              <w:rPr>
                <w:rFonts w:cstheme="minorHAnsi"/>
                <w:sz w:val="16"/>
                <w:szCs w:val="16"/>
              </w:rPr>
              <w:t xml:space="preserve"> </w:t>
            </w:r>
            <w:r w:rsidRPr="006227E6">
              <w:rPr>
                <w:rFonts w:cstheme="minorHAnsi"/>
                <w:sz w:val="16"/>
                <w:szCs w:val="16"/>
              </w:rPr>
              <w:t>prorogabili di ulteriori dodici mesi in caso di impossibilità</w:t>
            </w:r>
            <w:r>
              <w:rPr>
                <w:rFonts w:cstheme="minorHAnsi"/>
                <w:sz w:val="16"/>
                <w:szCs w:val="16"/>
              </w:rPr>
              <w:t xml:space="preserve"> </w:t>
            </w:r>
            <w:r w:rsidRPr="006227E6">
              <w:rPr>
                <w:rFonts w:cstheme="minorHAnsi"/>
                <w:sz w:val="16"/>
                <w:szCs w:val="16"/>
              </w:rPr>
              <w:t>oggettiva e documentata di aggiudicazione, è riconosciuto il costo</w:t>
            </w:r>
            <w:r>
              <w:rPr>
                <w:rFonts w:cstheme="minorHAnsi"/>
                <w:sz w:val="16"/>
                <w:szCs w:val="16"/>
              </w:rPr>
              <w:t xml:space="preserve"> </w:t>
            </w:r>
            <w:r w:rsidRPr="006227E6">
              <w:rPr>
                <w:rFonts w:cstheme="minorHAnsi"/>
                <w:sz w:val="16"/>
                <w:szCs w:val="16"/>
              </w:rPr>
              <w:t>del servizio spettante ai gestori, oggetto dell</w:t>
            </w:r>
            <w:r>
              <w:rPr>
                <w:rFonts w:cstheme="minorHAnsi"/>
                <w:sz w:val="16"/>
                <w:szCs w:val="16"/>
              </w:rPr>
              <w:t>’</w:t>
            </w:r>
            <w:r w:rsidRPr="006227E6">
              <w:rPr>
                <w:rFonts w:cstheme="minorHAnsi"/>
                <w:sz w:val="16"/>
                <w:szCs w:val="16"/>
              </w:rPr>
              <w:t>azione sostitutiva.</w:t>
            </w:r>
          </w:p>
          <w:p w14:paraId="2313F6DE" w14:textId="77777777" w:rsidR="00390D93" w:rsidRDefault="00390D93" w:rsidP="00390D93">
            <w:pPr>
              <w:spacing w:before="60"/>
              <w:ind w:left="0" w:firstLine="0"/>
              <w:jc w:val="left"/>
              <w:rPr>
                <w:rFonts w:cstheme="minorHAnsi"/>
                <w:sz w:val="16"/>
                <w:szCs w:val="16"/>
              </w:rPr>
            </w:pPr>
            <w:r w:rsidRPr="006227E6">
              <w:rPr>
                <w:rFonts w:cstheme="minorHAnsi"/>
                <w:sz w:val="16"/>
                <w:szCs w:val="16"/>
              </w:rPr>
              <w:t>5-ter. Le pubbliche amministrazioni incoraggiano, ove opportuno,</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utilizzazione di materiali provenienti da rifiuti di imballaggio</w:t>
            </w:r>
            <w:r>
              <w:rPr>
                <w:rFonts w:cstheme="minorHAnsi"/>
                <w:sz w:val="16"/>
                <w:szCs w:val="16"/>
              </w:rPr>
              <w:t xml:space="preserve"> </w:t>
            </w:r>
            <w:r w:rsidRPr="006227E6">
              <w:rPr>
                <w:rFonts w:cstheme="minorHAnsi"/>
                <w:sz w:val="16"/>
                <w:szCs w:val="16"/>
              </w:rPr>
              <w:t>riciclati per la fabbricazione di imballaggi e altri prodotti.</w:t>
            </w:r>
          </w:p>
          <w:p w14:paraId="58CDAF96" w14:textId="4FF27931" w:rsidR="00390D93" w:rsidRPr="006227E6" w:rsidRDefault="00390D93" w:rsidP="00390D93">
            <w:pPr>
              <w:spacing w:before="60"/>
              <w:ind w:left="0" w:firstLine="0"/>
              <w:jc w:val="left"/>
              <w:rPr>
                <w:rFonts w:cstheme="minorHAnsi"/>
                <w:sz w:val="16"/>
                <w:szCs w:val="16"/>
              </w:rPr>
            </w:pPr>
            <w:r w:rsidRPr="006227E6">
              <w:rPr>
                <w:rFonts w:cstheme="minorHAnsi"/>
                <w:sz w:val="16"/>
                <w:szCs w:val="16"/>
              </w:rPr>
              <w:t>5-quater. Il Ministro dell</w:t>
            </w:r>
            <w:r>
              <w:rPr>
                <w:rFonts w:cstheme="minorHAnsi"/>
                <w:sz w:val="16"/>
                <w:szCs w:val="16"/>
              </w:rPr>
              <w:t>’</w:t>
            </w:r>
            <w:r w:rsidRPr="006227E6">
              <w:rPr>
                <w:rFonts w:cstheme="minorHAnsi"/>
                <w:sz w:val="16"/>
                <w:szCs w:val="16"/>
              </w:rPr>
              <w:t>ambiente e della tutela del territorio</w:t>
            </w:r>
            <w:r>
              <w:rPr>
                <w:rFonts w:cstheme="minorHAnsi"/>
                <w:sz w:val="16"/>
                <w:szCs w:val="16"/>
              </w:rPr>
              <w:t xml:space="preserve"> </w:t>
            </w:r>
            <w:r w:rsidRPr="006227E6">
              <w:rPr>
                <w:rFonts w:cstheme="minorHAnsi"/>
                <w:sz w:val="16"/>
                <w:szCs w:val="16"/>
              </w:rPr>
              <w:t>e del mare e il Ministro dello sviluppo economico curano la</w:t>
            </w:r>
            <w:r>
              <w:rPr>
                <w:rFonts w:cstheme="minorHAnsi"/>
                <w:sz w:val="16"/>
                <w:szCs w:val="16"/>
              </w:rPr>
              <w:t xml:space="preserve"> </w:t>
            </w:r>
            <w:r w:rsidRPr="006227E6">
              <w:rPr>
                <w:rFonts w:cstheme="minorHAnsi"/>
                <w:sz w:val="16"/>
                <w:szCs w:val="16"/>
              </w:rPr>
              <w:t>pubblicazione delle misure e degli obiettivi oggetto delle campagne</w:t>
            </w:r>
            <w:r>
              <w:rPr>
                <w:rFonts w:cstheme="minorHAnsi"/>
                <w:sz w:val="16"/>
                <w:szCs w:val="16"/>
              </w:rPr>
              <w:t xml:space="preserve"> </w:t>
            </w:r>
            <w:r w:rsidRPr="006227E6">
              <w:rPr>
                <w:rFonts w:cstheme="minorHAnsi"/>
                <w:sz w:val="16"/>
                <w:szCs w:val="16"/>
              </w:rPr>
              <w:t>di informazione di cui all</w:t>
            </w:r>
            <w:r>
              <w:rPr>
                <w:rFonts w:cstheme="minorHAnsi"/>
                <w:sz w:val="16"/>
                <w:szCs w:val="16"/>
              </w:rPr>
              <w:t>’</w:t>
            </w:r>
            <w:r w:rsidRPr="006227E6">
              <w:rPr>
                <w:rFonts w:cstheme="minorHAnsi"/>
                <w:sz w:val="16"/>
                <w:szCs w:val="16"/>
              </w:rPr>
              <w:t xml:space="preserve">articolo 224, comma 3, lettera g). </w:t>
            </w:r>
          </w:p>
        </w:tc>
      </w:tr>
      <w:tr w:rsidR="00CF51EE" w:rsidRPr="006227E6" w14:paraId="4EDED2DF" w14:textId="65D5F57E" w:rsidTr="00806A8C">
        <w:trPr>
          <w:trHeight w:val="20"/>
        </w:trPr>
        <w:tc>
          <w:tcPr>
            <w:tcW w:w="1666" w:type="pct"/>
          </w:tcPr>
          <w:p w14:paraId="7970ACFE" w14:textId="77777777" w:rsidR="00CF51EE" w:rsidRDefault="00CF51EE" w:rsidP="00CF51EE">
            <w:pPr>
              <w:spacing w:before="60"/>
              <w:ind w:left="0" w:firstLine="0"/>
              <w:jc w:val="left"/>
              <w:rPr>
                <w:rFonts w:cstheme="minorHAnsi"/>
                <w:sz w:val="16"/>
                <w:szCs w:val="16"/>
              </w:rPr>
            </w:pPr>
            <w:r w:rsidRPr="006227E6">
              <w:rPr>
                <w:rFonts w:cstheme="minorHAnsi"/>
                <w:sz w:val="16"/>
                <w:szCs w:val="16"/>
              </w:rPr>
              <w:lastRenderedPageBreak/>
              <w:t>Art. 6, comma 7</w:t>
            </w:r>
          </w:p>
          <w:p w14:paraId="6C0C26D3" w14:textId="77777777" w:rsidR="00CF51EE" w:rsidRDefault="00CF51EE" w:rsidP="00CF51EE">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223 del decreto legislativo n. 152 del 2006, sono apportate le seguenti modificazioni:</w:t>
            </w:r>
            <w:r>
              <w:rPr>
                <w:rFonts w:cstheme="minorHAnsi"/>
                <w:sz w:val="16"/>
                <w:szCs w:val="16"/>
              </w:rPr>
              <w:t xml:space="preserve"> </w:t>
            </w:r>
          </w:p>
          <w:p w14:paraId="3CE5938E" w14:textId="77777777" w:rsidR="00CF51EE" w:rsidRDefault="00CF51EE" w:rsidP="00CF51EE">
            <w:pPr>
              <w:spacing w:before="60"/>
              <w:ind w:left="0" w:firstLine="0"/>
              <w:jc w:val="left"/>
              <w:rPr>
                <w:rFonts w:cstheme="minorHAnsi"/>
                <w:sz w:val="16"/>
                <w:szCs w:val="16"/>
              </w:rPr>
            </w:pPr>
            <w:r w:rsidRPr="006227E6">
              <w:rPr>
                <w:rFonts w:cstheme="minorHAnsi"/>
                <w:sz w:val="16"/>
                <w:szCs w:val="16"/>
              </w:rPr>
              <w:t>a) al comma 2, il quarto e il sesto periodo sono soppressi;</w:t>
            </w:r>
            <w:r>
              <w:rPr>
                <w:rFonts w:cstheme="minorHAnsi"/>
                <w:sz w:val="16"/>
                <w:szCs w:val="16"/>
              </w:rPr>
              <w:t xml:space="preserve"> </w:t>
            </w:r>
          </w:p>
          <w:p w14:paraId="7FB54BD9" w14:textId="25EDAB44" w:rsidR="00CF51EE" w:rsidRDefault="00CF51EE" w:rsidP="00CF51EE">
            <w:pPr>
              <w:spacing w:before="60"/>
              <w:ind w:left="0" w:firstLine="0"/>
              <w:jc w:val="left"/>
              <w:rPr>
                <w:rFonts w:cstheme="minorHAnsi"/>
                <w:sz w:val="16"/>
                <w:szCs w:val="16"/>
              </w:rPr>
            </w:pPr>
            <w:r w:rsidRPr="006227E6">
              <w:rPr>
                <w:rFonts w:cstheme="minorHAnsi"/>
                <w:sz w:val="16"/>
                <w:szCs w:val="16"/>
              </w:rPr>
              <w:t>b) al comma 3, primo periodo, le parole «e 2» sono soppresse;</w:t>
            </w:r>
            <w:r>
              <w:rPr>
                <w:rFonts w:cstheme="minorHAnsi"/>
                <w:sz w:val="16"/>
                <w:szCs w:val="16"/>
              </w:rPr>
              <w:t xml:space="preserve"> </w:t>
            </w:r>
          </w:p>
          <w:p w14:paraId="48679E23" w14:textId="46A734DB" w:rsidR="00CF51EE" w:rsidRDefault="00CF51EE" w:rsidP="00CF51EE">
            <w:pPr>
              <w:spacing w:before="60"/>
              <w:ind w:left="0" w:firstLine="0"/>
              <w:jc w:val="left"/>
              <w:rPr>
                <w:rFonts w:cstheme="minorHAnsi"/>
                <w:sz w:val="16"/>
                <w:szCs w:val="16"/>
              </w:rPr>
            </w:pPr>
            <w:r w:rsidRPr="006227E6">
              <w:rPr>
                <w:rFonts w:cstheme="minorHAnsi"/>
                <w:sz w:val="16"/>
                <w:szCs w:val="16"/>
              </w:rPr>
              <w:t>c) il comma 4 è sostituito dal seguente: «4. I consorzi di cui al comma 1 sono tenuti a presentare annualmente al Ministero dell</w:t>
            </w:r>
            <w:r>
              <w:rPr>
                <w:rFonts w:cstheme="minorHAnsi"/>
                <w:sz w:val="16"/>
                <w:szCs w:val="16"/>
              </w:rPr>
              <w:t>’</w:t>
            </w:r>
            <w:r w:rsidRPr="006227E6">
              <w:rPr>
                <w:rFonts w:cstheme="minorHAnsi"/>
                <w:sz w:val="16"/>
                <w:szCs w:val="16"/>
              </w:rPr>
              <w:t xml:space="preserve">ambiente e della sicurezza energetica e al </w:t>
            </w:r>
            <w:proofErr w:type="spellStart"/>
            <w:r w:rsidRPr="006227E6">
              <w:rPr>
                <w:rFonts w:cstheme="minorHAnsi"/>
                <w:sz w:val="16"/>
                <w:szCs w:val="16"/>
              </w:rPr>
              <w:t>CONAI</w:t>
            </w:r>
            <w:proofErr w:type="spellEnd"/>
            <w:r w:rsidRPr="006227E6">
              <w:rPr>
                <w:rFonts w:cstheme="minorHAnsi"/>
                <w:sz w:val="16"/>
                <w:szCs w:val="16"/>
              </w:rPr>
              <w:t>, la documentazione di cui all</w:t>
            </w:r>
            <w:r>
              <w:rPr>
                <w:rFonts w:cstheme="minorHAnsi"/>
                <w:sz w:val="16"/>
                <w:szCs w:val="16"/>
              </w:rPr>
              <w:t>’</w:t>
            </w:r>
            <w:r w:rsidRPr="006227E6">
              <w:rPr>
                <w:rFonts w:cstheme="minorHAnsi"/>
                <w:sz w:val="16"/>
                <w:szCs w:val="16"/>
              </w:rPr>
              <w:t>articolo 237, comma 6. Il programma pluriennale di prevenzione della produzione di rifiuti di imballaggio e il piano specifico di prevenzione e gestione relativo all</w:t>
            </w:r>
            <w:r>
              <w:rPr>
                <w:rFonts w:cstheme="minorHAnsi"/>
                <w:sz w:val="16"/>
                <w:szCs w:val="16"/>
              </w:rPr>
              <w:t>’</w:t>
            </w:r>
            <w:r w:rsidRPr="006227E6">
              <w:rPr>
                <w:rFonts w:cstheme="minorHAnsi"/>
                <w:sz w:val="16"/>
                <w:szCs w:val="16"/>
              </w:rPr>
              <w:t>anno solare successivo sono inseriti nel programma generale di prevenzione e gestione di cui all</w:t>
            </w:r>
            <w:r>
              <w:rPr>
                <w:rFonts w:cstheme="minorHAnsi"/>
                <w:sz w:val="16"/>
                <w:szCs w:val="16"/>
              </w:rPr>
              <w:t>’</w:t>
            </w:r>
            <w:r w:rsidRPr="006227E6">
              <w:rPr>
                <w:rFonts w:cstheme="minorHAnsi"/>
                <w:sz w:val="16"/>
                <w:szCs w:val="16"/>
              </w:rPr>
              <w:t>articolo 225»;</w:t>
            </w:r>
          </w:p>
          <w:p w14:paraId="1BA61E23" w14:textId="4D7CD0EB" w:rsidR="00CF51EE" w:rsidRPr="006227E6" w:rsidRDefault="00CF51EE" w:rsidP="00CF51EE">
            <w:pPr>
              <w:spacing w:before="60"/>
              <w:ind w:left="0" w:firstLine="0"/>
              <w:jc w:val="left"/>
              <w:rPr>
                <w:rFonts w:cstheme="minorHAnsi"/>
                <w:sz w:val="16"/>
                <w:szCs w:val="16"/>
              </w:rPr>
            </w:pPr>
            <w:r w:rsidRPr="006227E6">
              <w:rPr>
                <w:rFonts w:cstheme="minorHAnsi"/>
                <w:sz w:val="16"/>
                <w:szCs w:val="16"/>
              </w:rPr>
              <w:t xml:space="preserve">d) i commi 5 e 6 sono abrogati. </w:t>
            </w:r>
          </w:p>
        </w:tc>
        <w:tc>
          <w:tcPr>
            <w:tcW w:w="1666" w:type="pct"/>
          </w:tcPr>
          <w:p w14:paraId="0F39A894" w14:textId="77777777" w:rsidR="00CF51EE" w:rsidRDefault="00CF51EE" w:rsidP="00CF51EE">
            <w:pPr>
              <w:spacing w:before="60"/>
              <w:ind w:left="0" w:firstLine="0"/>
              <w:jc w:val="left"/>
              <w:rPr>
                <w:rFonts w:cstheme="minorHAnsi"/>
                <w:sz w:val="16"/>
                <w:szCs w:val="16"/>
              </w:rPr>
            </w:pPr>
            <w:r w:rsidRPr="006227E6">
              <w:rPr>
                <w:rFonts w:cstheme="minorHAnsi"/>
                <w:sz w:val="16"/>
                <w:szCs w:val="16"/>
              </w:rPr>
              <w:t>Art. 223</w:t>
            </w:r>
            <w:r>
              <w:rPr>
                <w:rFonts w:cstheme="minorHAnsi"/>
                <w:sz w:val="16"/>
                <w:szCs w:val="16"/>
              </w:rPr>
              <w:t xml:space="preserve"> – C</w:t>
            </w:r>
            <w:r w:rsidRPr="006227E6">
              <w:rPr>
                <w:rFonts w:cstheme="minorHAnsi"/>
                <w:sz w:val="16"/>
                <w:szCs w:val="16"/>
              </w:rPr>
              <w:t>onsorzi</w:t>
            </w:r>
          </w:p>
          <w:p w14:paraId="03E48523" w14:textId="77777777" w:rsidR="00CF51EE" w:rsidRDefault="00CF51EE" w:rsidP="00CF51EE">
            <w:pPr>
              <w:spacing w:before="60"/>
              <w:ind w:left="0" w:firstLine="0"/>
              <w:jc w:val="left"/>
              <w:rPr>
                <w:rFonts w:cstheme="minorHAnsi"/>
                <w:sz w:val="16"/>
                <w:szCs w:val="16"/>
              </w:rPr>
            </w:pPr>
            <w:r w:rsidRPr="006227E6">
              <w:rPr>
                <w:rFonts w:cstheme="minorHAnsi"/>
                <w:sz w:val="16"/>
                <w:szCs w:val="16"/>
              </w:rPr>
              <w:t>1. I produttori che non provvedono ai sensi dell</w:t>
            </w:r>
            <w:r>
              <w:rPr>
                <w:rFonts w:cstheme="minorHAnsi"/>
                <w:sz w:val="16"/>
                <w:szCs w:val="16"/>
              </w:rPr>
              <w:t>’</w:t>
            </w:r>
            <w:r w:rsidRPr="006227E6">
              <w:rPr>
                <w:rFonts w:cstheme="minorHAnsi"/>
                <w:sz w:val="16"/>
                <w:szCs w:val="16"/>
              </w:rPr>
              <w:t>articolo 221,</w:t>
            </w:r>
            <w:r>
              <w:rPr>
                <w:rFonts w:cstheme="minorHAnsi"/>
                <w:sz w:val="16"/>
                <w:szCs w:val="16"/>
              </w:rPr>
              <w:t xml:space="preserve"> </w:t>
            </w:r>
            <w:r w:rsidRPr="006227E6">
              <w:rPr>
                <w:rFonts w:cstheme="minorHAnsi"/>
                <w:sz w:val="16"/>
                <w:szCs w:val="16"/>
              </w:rPr>
              <w:t>comma 3, lettere a) e c), costituiscono un Consorzio per ciascun</w:t>
            </w:r>
            <w:r>
              <w:rPr>
                <w:rFonts w:cstheme="minorHAnsi"/>
                <w:sz w:val="16"/>
                <w:szCs w:val="16"/>
              </w:rPr>
              <w:t xml:space="preserve"> </w:t>
            </w:r>
            <w:r w:rsidRPr="006227E6">
              <w:rPr>
                <w:rFonts w:cstheme="minorHAnsi"/>
                <w:sz w:val="16"/>
                <w:szCs w:val="16"/>
              </w:rPr>
              <w:t>materiale di imballaggio di cui all</w:t>
            </w:r>
            <w:r>
              <w:rPr>
                <w:rFonts w:cstheme="minorHAnsi"/>
                <w:sz w:val="16"/>
                <w:szCs w:val="16"/>
              </w:rPr>
              <w:t>’</w:t>
            </w:r>
            <w:r w:rsidRPr="006227E6">
              <w:rPr>
                <w:rFonts w:cstheme="minorHAnsi"/>
                <w:sz w:val="16"/>
                <w:szCs w:val="16"/>
              </w:rPr>
              <w:t>allegato E della parte quarta del</w:t>
            </w:r>
            <w:r>
              <w:rPr>
                <w:rFonts w:cstheme="minorHAnsi"/>
                <w:sz w:val="16"/>
                <w:szCs w:val="16"/>
              </w:rPr>
              <w:t xml:space="preserve"> </w:t>
            </w:r>
            <w:r w:rsidRPr="006227E6">
              <w:rPr>
                <w:rFonts w:cstheme="minorHAnsi"/>
                <w:sz w:val="16"/>
                <w:szCs w:val="16"/>
              </w:rPr>
              <w:t>presente decreto, operante su tutto il territorio nazionale. Ai</w:t>
            </w:r>
            <w:r>
              <w:rPr>
                <w:rFonts w:cstheme="minorHAnsi"/>
                <w:sz w:val="16"/>
                <w:szCs w:val="16"/>
              </w:rPr>
              <w:t xml:space="preserve"> </w:t>
            </w:r>
            <w:r w:rsidRPr="006227E6">
              <w:rPr>
                <w:rFonts w:cstheme="minorHAnsi"/>
                <w:sz w:val="16"/>
                <w:szCs w:val="16"/>
              </w:rPr>
              <w:t>Consorzi possono partecipare i recuperatori, ed i riciclatori che non</w:t>
            </w:r>
            <w:r>
              <w:rPr>
                <w:rFonts w:cstheme="minorHAnsi"/>
                <w:sz w:val="16"/>
                <w:szCs w:val="16"/>
              </w:rPr>
              <w:t xml:space="preserve"> </w:t>
            </w:r>
            <w:r w:rsidRPr="006227E6">
              <w:rPr>
                <w:rFonts w:cstheme="minorHAnsi"/>
                <w:sz w:val="16"/>
                <w:szCs w:val="16"/>
              </w:rPr>
              <w:t>corrispondono alla categoria dei produttori, previo accordo con gli</w:t>
            </w:r>
            <w:r>
              <w:rPr>
                <w:rFonts w:cstheme="minorHAnsi"/>
                <w:sz w:val="16"/>
                <w:szCs w:val="16"/>
              </w:rPr>
              <w:t xml:space="preserve"> </w:t>
            </w:r>
            <w:r w:rsidRPr="006227E6">
              <w:rPr>
                <w:rFonts w:cstheme="minorHAnsi"/>
                <w:sz w:val="16"/>
                <w:szCs w:val="16"/>
              </w:rPr>
              <w:t>altri consorziati ed unitamente agli stessi.</w:t>
            </w:r>
          </w:p>
          <w:p w14:paraId="184835D0" w14:textId="2CD41FEA" w:rsidR="00CF51EE" w:rsidRDefault="00CF51EE" w:rsidP="00CF51EE">
            <w:pPr>
              <w:spacing w:before="60"/>
              <w:ind w:left="0" w:firstLine="0"/>
              <w:jc w:val="left"/>
              <w:rPr>
                <w:rFonts w:cstheme="minorHAnsi"/>
                <w:sz w:val="16"/>
                <w:szCs w:val="16"/>
              </w:rPr>
            </w:pPr>
            <w:r w:rsidRPr="006227E6">
              <w:rPr>
                <w:rFonts w:cstheme="minorHAnsi"/>
                <w:sz w:val="16"/>
                <w:szCs w:val="16"/>
              </w:rPr>
              <w:t>2. I consorzi di cui al comma 1 hanno personalità giuridica di</w:t>
            </w:r>
            <w:r>
              <w:rPr>
                <w:rFonts w:cstheme="minorHAnsi"/>
                <w:sz w:val="16"/>
                <w:szCs w:val="16"/>
              </w:rPr>
              <w:t xml:space="preserve"> </w:t>
            </w:r>
            <w:r w:rsidRPr="006227E6">
              <w:rPr>
                <w:rFonts w:cstheme="minorHAnsi"/>
                <w:sz w:val="16"/>
                <w:szCs w:val="16"/>
              </w:rPr>
              <w:t>diritto privato senza fine di lucro e sono retti da uno statuto</w:t>
            </w:r>
            <w:r>
              <w:rPr>
                <w:rFonts w:cstheme="minorHAnsi"/>
                <w:sz w:val="16"/>
                <w:szCs w:val="16"/>
              </w:rPr>
              <w:t xml:space="preserve"> </w:t>
            </w:r>
            <w:r w:rsidRPr="006227E6">
              <w:rPr>
                <w:rFonts w:cstheme="minorHAnsi"/>
                <w:sz w:val="16"/>
                <w:szCs w:val="16"/>
              </w:rPr>
              <w:t>adottato in conformità ad uno schema tipo, redatto dal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di concerto</w:t>
            </w:r>
            <w:r>
              <w:rPr>
                <w:rFonts w:cstheme="minorHAnsi"/>
                <w:sz w:val="16"/>
                <w:szCs w:val="16"/>
              </w:rPr>
              <w:t xml:space="preserve"> </w:t>
            </w:r>
            <w:r w:rsidRPr="006227E6">
              <w:rPr>
                <w:rFonts w:cstheme="minorHAnsi"/>
                <w:sz w:val="16"/>
                <w:szCs w:val="16"/>
              </w:rPr>
              <w:t>con il Ministro delle attività produttive, da pubblicare nella</w:t>
            </w:r>
            <w:r>
              <w:rPr>
                <w:rFonts w:cstheme="minorHAnsi"/>
                <w:sz w:val="16"/>
                <w:szCs w:val="16"/>
              </w:rPr>
              <w:t xml:space="preserve"> </w:t>
            </w:r>
            <w:r w:rsidRPr="006227E6">
              <w:rPr>
                <w:rFonts w:cstheme="minorHAnsi"/>
                <w:sz w:val="16"/>
                <w:szCs w:val="16"/>
              </w:rPr>
              <w:t xml:space="preserve">Gazzetta Ufficiale entro </w:t>
            </w:r>
            <w:proofErr w:type="spellStart"/>
            <w:r w:rsidRPr="006227E6">
              <w:rPr>
                <w:rFonts w:cstheme="minorHAnsi"/>
                <w:sz w:val="16"/>
                <w:szCs w:val="16"/>
              </w:rPr>
              <w:t>centottatta</w:t>
            </w:r>
            <w:proofErr w:type="spellEnd"/>
            <w:r w:rsidRPr="006227E6">
              <w:rPr>
                <w:rFonts w:cstheme="minorHAnsi"/>
                <w:sz w:val="16"/>
                <w:szCs w:val="16"/>
              </w:rPr>
              <w:t xml:space="preserve"> giorni dalla data di entrata in</w:t>
            </w:r>
            <w:r>
              <w:rPr>
                <w:rFonts w:cstheme="minorHAnsi"/>
                <w:sz w:val="16"/>
                <w:szCs w:val="16"/>
              </w:rPr>
              <w:t xml:space="preserve"> </w:t>
            </w:r>
            <w:r w:rsidRPr="006227E6">
              <w:rPr>
                <w:rFonts w:cstheme="minorHAnsi"/>
                <w:sz w:val="16"/>
                <w:szCs w:val="16"/>
              </w:rPr>
              <w:t>vigore della parte quarta del presente decreto, conformemente ai</w:t>
            </w:r>
            <w:r>
              <w:rPr>
                <w:rFonts w:cstheme="minorHAnsi"/>
                <w:sz w:val="16"/>
                <w:szCs w:val="16"/>
              </w:rPr>
              <w:t xml:space="preserve"> </w:t>
            </w:r>
            <w:r w:rsidRPr="006227E6">
              <w:rPr>
                <w:rFonts w:cstheme="minorHAnsi"/>
                <w:sz w:val="16"/>
                <w:szCs w:val="16"/>
              </w:rPr>
              <w:t>principi del presente decreto e, in particolare, a quelli di</w:t>
            </w:r>
            <w:r>
              <w:rPr>
                <w:rFonts w:cstheme="minorHAnsi"/>
                <w:sz w:val="16"/>
                <w:szCs w:val="16"/>
              </w:rPr>
              <w:t xml:space="preserve"> </w:t>
            </w:r>
            <w:r w:rsidRPr="006227E6">
              <w:rPr>
                <w:rFonts w:cstheme="minorHAnsi"/>
                <w:sz w:val="16"/>
                <w:szCs w:val="16"/>
              </w:rPr>
              <w:t>efficienza, efficacia, economicità e trasparenza, nonché di libera</w:t>
            </w:r>
            <w:r>
              <w:rPr>
                <w:rFonts w:cstheme="minorHAnsi"/>
                <w:sz w:val="16"/>
                <w:szCs w:val="16"/>
              </w:rPr>
              <w:t xml:space="preserve"> </w:t>
            </w:r>
            <w:r w:rsidRPr="006227E6">
              <w:rPr>
                <w:rFonts w:cstheme="minorHAnsi"/>
                <w:sz w:val="16"/>
                <w:szCs w:val="16"/>
              </w:rPr>
              <w:t>concorrenza nelle attività di settore. Lo statuto adottato da</w:t>
            </w:r>
            <w:r>
              <w:rPr>
                <w:rFonts w:cstheme="minorHAnsi"/>
                <w:sz w:val="16"/>
                <w:szCs w:val="16"/>
              </w:rPr>
              <w:t xml:space="preserve"> </w:t>
            </w:r>
            <w:r w:rsidRPr="006227E6">
              <w:rPr>
                <w:rFonts w:cstheme="minorHAnsi"/>
                <w:sz w:val="16"/>
                <w:szCs w:val="16"/>
              </w:rPr>
              <w:t>ciascun consorzio è trasmesso entro quindici giorni al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che lo approva</w:t>
            </w:r>
            <w:r>
              <w:rPr>
                <w:rFonts w:cstheme="minorHAnsi"/>
                <w:sz w:val="16"/>
                <w:szCs w:val="16"/>
              </w:rPr>
              <w:t xml:space="preserve"> </w:t>
            </w:r>
            <w:r w:rsidRPr="006227E6">
              <w:rPr>
                <w:rFonts w:cstheme="minorHAnsi"/>
                <w:sz w:val="16"/>
                <w:szCs w:val="16"/>
              </w:rPr>
              <w:t>nei successivi novanta giorni, con suo provvedimento adottato di</w:t>
            </w:r>
            <w:r>
              <w:rPr>
                <w:rFonts w:cstheme="minorHAnsi"/>
                <w:sz w:val="16"/>
                <w:szCs w:val="16"/>
              </w:rPr>
              <w:t xml:space="preserve"> </w:t>
            </w:r>
            <w:r w:rsidRPr="006227E6">
              <w:rPr>
                <w:rFonts w:cstheme="minorHAnsi"/>
                <w:sz w:val="16"/>
                <w:szCs w:val="16"/>
              </w:rPr>
              <w:t>concerto con il Ministro delle attività produttive. Ove il Ministro</w:t>
            </w:r>
            <w:r>
              <w:rPr>
                <w:rFonts w:cstheme="minorHAnsi"/>
                <w:sz w:val="16"/>
                <w:szCs w:val="16"/>
              </w:rPr>
              <w:t xml:space="preserve"> </w:t>
            </w:r>
            <w:r w:rsidRPr="006227E6">
              <w:rPr>
                <w:rFonts w:cstheme="minorHAnsi"/>
                <w:sz w:val="16"/>
                <w:szCs w:val="16"/>
              </w:rPr>
              <w:t>ritenga di non approvare lo statuto trasmesso, per motivi di</w:t>
            </w:r>
            <w:r>
              <w:rPr>
                <w:rFonts w:cstheme="minorHAnsi"/>
                <w:sz w:val="16"/>
                <w:szCs w:val="16"/>
              </w:rPr>
              <w:t xml:space="preserve"> </w:t>
            </w:r>
            <w:r w:rsidRPr="006227E6">
              <w:rPr>
                <w:rFonts w:cstheme="minorHAnsi"/>
                <w:sz w:val="16"/>
                <w:szCs w:val="16"/>
              </w:rPr>
              <w:t>legittimità o di merito, lo ritrasmette al consorzio richiedente con</w:t>
            </w:r>
            <w:r>
              <w:rPr>
                <w:rFonts w:cstheme="minorHAnsi"/>
                <w:sz w:val="16"/>
                <w:szCs w:val="16"/>
              </w:rPr>
              <w:t xml:space="preserve"> </w:t>
            </w:r>
            <w:r w:rsidRPr="006227E6">
              <w:rPr>
                <w:rFonts w:cstheme="minorHAnsi"/>
                <w:sz w:val="16"/>
                <w:szCs w:val="16"/>
              </w:rPr>
              <w:t>le r elative osservazioni. Entro il 31 dicembre 2008 i Consorzi già</w:t>
            </w:r>
            <w:r>
              <w:rPr>
                <w:rFonts w:cstheme="minorHAnsi"/>
                <w:sz w:val="16"/>
                <w:szCs w:val="16"/>
              </w:rPr>
              <w:t xml:space="preserve"> </w:t>
            </w:r>
            <w:r w:rsidRPr="006227E6">
              <w:rPr>
                <w:rFonts w:cstheme="minorHAnsi"/>
                <w:sz w:val="16"/>
                <w:szCs w:val="16"/>
              </w:rPr>
              <w:t>riconosciuti dalla previgente normativa adeguano il proprio statuto</w:t>
            </w:r>
            <w:r>
              <w:rPr>
                <w:rFonts w:cstheme="minorHAnsi"/>
                <w:sz w:val="16"/>
                <w:szCs w:val="16"/>
              </w:rPr>
              <w:t xml:space="preserve"> </w:t>
            </w:r>
            <w:r w:rsidRPr="006227E6">
              <w:rPr>
                <w:rFonts w:cstheme="minorHAnsi"/>
                <w:sz w:val="16"/>
                <w:szCs w:val="16"/>
              </w:rPr>
              <w:t xml:space="preserve">in </w:t>
            </w:r>
            <w:r w:rsidRPr="006227E6">
              <w:rPr>
                <w:rFonts w:cstheme="minorHAnsi"/>
                <w:sz w:val="16"/>
                <w:szCs w:val="16"/>
              </w:rPr>
              <w:lastRenderedPageBreak/>
              <w:t>conformità al nuovo schema tipo e ai principi contenuti nel</w:t>
            </w:r>
            <w:r>
              <w:rPr>
                <w:rFonts w:cstheme="minorHAnsi"/>
                <w:sz w:val="16"/>
                <w:szCs w:val="16"/>
              </w:rPr>
              <w:t xml:space="preserve"> </w:t>
            </w:r>
            <w:r w:rsidRPr="006227E6">
              <w:rPr>
                <w:rFonts w:cstheme="minorHAnsi"/>
                <w:sz w:val="16"/>
                <w:szCs w:val="16"/>
              </w:rPr>
              <w:t>presente decreto ed in particolare a quelli di trasparenza,</w:t>
            </w:r>
            <w:r>
              <w:rPr>
                <w:rFonts w:cstheme="minorHAnsi"/>
                <w:sz w:val="16"/>
                <w:szCs w:val="16"/>
              </w:rPr>
              <w:t xml:space="preserve"> </w:t>
            </w:r>
            <w:r w:rsidRPr="006227E6">
              <w:rPr>
                <w:rFonts w:cstheme="minorHAnsi"/>
                <w:sz w:val="16"/>
                <w:szCs w:val="16"/>
              </w:rPr>
              <w:t>efficacia, efficienza ed economicità, nonché di libera Concorrenza</w:t>
            </w:r>
            <w:r>
              <w:rPr>
                <w:rFonts w:cstheme="minorHAnsi"/>
                <w:sz w:val="16"/>
                <w:szCs w:val="16"/>
              </w:rPr>
              <w:t xml:space="preserve"> </w:t>
            </w:r>
            <w:r w:rsidRPr="006227E6">
              <w:rPr>
                <w:rFonts w:cstheme="minorHAnsi"/>
                <w:sz w:val="16"/>
                <w:szCs w:val="16"/>
              </w:rPr>
              <w:t>nelle attività di settore, ai sensi dell</w:t>
            </w:r>
            <w:r>
              <w:rPr>
                <w:rFonts w:cstheme="minorHAnsi"/>
                <w:sz w:val="16"/>
                <w:szCs w:val="16"/>
              </w:rPr>
              <w:t>’</w:t>
            </w:r>
            <w:r w:rsidRPr="006227E6">
              <w:rPr>
                <w:rFonts w:cstheme="minorHAnsi"/>
                <w:sz w:val="16"/>
                <w:szCs w:val="16"/>
              </w:rPr>
              <w:t>articolo 221, comma 2. Nei</w:t>
            </w:r>
            <w:r>
              <w:rPr>
                <w:rFonts w:cstheme="minorHAnsi"/>
                <w:sz w:val="16"/>
                <w:szCs w:val="16"/>
              </w:rPr>
              <w:t xml:space="preserve"> </w:t>
            </w:r>
            <w:r w:rsidRPr="006227E6">
              <w:rPr>
                <w:rFonts w:cstheme="minorHAnsi"/>
                <w:sz w:val="16"/>
                <w:szCs w:val="16"/>
              </w:rPr>
              <w:t>consigli di amministrazione dei consorzi il numero dei consiglieri di</w:t>
            </w:r>
            <w:r>
              <w:rPr>
                <w:rFonts w:cstheme="minorHAnsi"/>
                <w:sz w:val="16"/>
                <w:szCs w:val="16"/>
              </w:rPr>
              <w:t xml:space="preserve"> </w:t>
            </w:r>
            <w:r w:rsidRPr="006227E6">
              <w:rPr>
                <w:rFonts w:cstheme="minorHAnsi"/>
                <w:sz w:val="16"/>
                <w:szCs w:val="16"/>
              </w:rPr>
              <w:t>amministrazione in rappresentanza dei riciclatori e dei recuperatori</w:t>
            </w:r>
            <w:r>
              <w:rPr>
                <w:rFonts w:cstheme="minorHAnsi"/>
                <w:sz w:val="16"/>
                <w:szCs w:val="16"/>
              </w:rPr>
              <w:t xml:space="preserve"> </w:t>
            </w:r>
            <w:r w:rsidRPr="006227E6">
              <w:rPr>
                <w:rFonts w:cstheme="minorHAnsi"/>
                <w:sz w:val="16"/>
                <w:szCs w:val="16"/>
              </w:rPr>
              <w:t>deve essere uguale a quello dei consiglieri di amministrazione in</w:t>
            </w:r>
            <w:r>
              <w:rPr>
                <w:rFonts w:cstheme="minorHAnsi"/>
                <w:sz w:val="16"/>
                <w:szCs w:val="16"/>
              </w:rPr>
              <w:t xml:space="preserve"> </w:t>
            </w:r>
            <w:r w:rsidRPr="006227E6">
              <w:rPr>
                <w:rFonts w:cstheme="minorHAnsi"/>
                <w:sz w:val="16"/>
                <w:szCs w:val="16"/>
              </w:rPr>
              <w:t>rappresentanza dei produttori di materie prime di imballaggio. Lo</w:t>
            </w:r>
            <w:r>
              <w:rPr>
                <w:rFonts w:cstheme="minorHAnsi"/>
                <w:sz w:val="16"/>
                <w:szCs w:val="16"/>
              </w:rPr>
              <w:t xml:space="preserve"> </w:t>
            </w:r>
            <w:r w:rsidRPr="006227E6">
              <w:rPr>
                <w:rFonts w:cstheme="minorHAnsi"/>
                <w:sz w:val="16"/>
                <w:szCs w:val="16"/>
              </w:rPr>
              <w:t>statuto adottato da ciascun Consorzio è trasmesso entro quindici</w:t>
            </w:r>
            <w:r>
              <w:rPr>
                <w:rFonts w:cstheme="minorHAnsi"/>
                <w:sz w:val="16"/>
                <w:szCs w:val="16"/>
              </w:rPr>
              <w:t xml:space="preserve"> </w:t>
            </w:r>
            <w:r w:rsidRPr="006227E6">
              <w:rPr>
                <w:rFonts w:cstheme="minorHAnsi"/>
                <w:sz w:val="16"/>
                <w:szCs w:val="16"/>
              </w:rPr>
              <w:t>giorni al Ministro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che lo approva di concerto con il Ministro dello sviluppo</w:t>
            </w:r>
            <w:r>
              <w:rPr>
                <w:rFonts w:cstheme="minorHAnsi"/>
                <w:sz w:val="16"/>
                <w:szCs w:val="16"/>
              </w:rPr>
              <w:t xml:space="preserve"> </w:t>
            </w:r>
            <w:r w:rsidRPr="006227E6">
              <w:rPr>
                <w:rFonts w:cstheme="minorHAnsi"/>
                <w:sz w:val="16"/>
                <w:szCs w:val="16"/>
              </w:rPr>
              <w:t>economico e con il Ministro dell</w:t>
            </w:r>
            <w:r>
              <w:rPr>
                <w:rFonts w:cstheme="minorHAnsi"/>
                <w:sz w:val="16"/>
                <w:szCs w:val="16"/>
              </w:rPr>
              <w:t>’</w:t>
            </w:r>
            <w:r w:rsidRPr="006227E6">
              <w:rPr>
                <w:rFonts w:cstheme="minorHAnsi"/>
                <w:sz w:val="16"/>
                <w:szCs w:val="16"/>
              </w:rPr>
              <w:t>economia e delle finanze, salvo</w:t>
            </w:r>
            <w:r>
              <w:rPr>
                <w:rFonts w:cstheme="minorHAnsi"/>
                <w:sz w:val="16"/>
                <w:szCs w:val="16"/>
              </w:rPr>
              <w:t xml:space="preserve"> </w:t>
            </w:r>
            <w:r w:rsidRPr="006227E6">
              <w:rPr>
                <w:rFonts w:cstheme="minorHAnsi"/>
                <w:sz w:val="16"/>
                <w:szCs w:val="16"/>
              </w:rPr>
              <w:t>motivate osservazioni cui i Consorzi sono tenuti ad adeguarsi nei</w:t>
            </w:r>
            <w:r>
              <w:rPr>
                <w:rFonts w:cstheme="minorHAnsi"/>
                <w:sz w:val="16"/>
                <w:szCs w:val="16"/>
              </w:rPr>
              <w:t xml:space="preserve"> </w:t>
            </w:r>
            <w:r w:rsidRPr="006227E6">
              <w:rPr>
                <w:rFonts w:cstheme="minorHAnsi"/>
                <w:sz w:val="16"/>
                <w:szCs w:val="16"/>
              </w:rPr>
              <w:t>successivi sessanta giorni. Qualora i Consorzi non ottemperino nei</w:t>
            </w:r>
            <w:r>
              <w:rPr>
                <w:rFonts w:cstheme="minorHAnsi"/>
                <w:sz w:val="16"/>
                <w:szCs w:val="16"/>
              </w:rPr>
              <w:t xml:space="preserve"> </w:t>
            </w:r>
            <w:r w:rsidRPr="006227E6">
              <w:rPr>
                <w:rFonts w:cstheme="minorHAnsi"/>
                <w:sz w:val="16"/>
                <w:szCs w:val="16"/>
              </w:rPr>
              <w:t>termini prescritti, le modifiche allo statuto sono apportate con</w:t>
            </w:r>
            <w:r>
              <w:rPr>
                <w:rFonts w:cstheme="minorHAnsi"/>
                <w:sz w:val="16"/>
                <w:szCs w:val="16"/>
              </w:rPr>
              <w:t xml:space="preserve"> </w:t>
            </w:r>
            <w:r w:rsidRPr="006227E6">
              <w:rPr>
                <w:rFonts w:cstheme="minorHAnsi"/>
                <w:sz w:val="16"/>
                <w:szCs w:val="16"/>
              </w:rPr>
              <w:t>decreto del Ministro dell</w:t>
            </w:r>
            <w:r>
              <w:rPr>
                <w:rFonts w:cstheme="minorHAnsi"/>
                <w:sz w:val="16"/>
                <w:szCs w:val="16"/>
              </w:rPr>
              <w:t>’</w:t>
            </w:r>
            <w:r w:rsidRPr="006227E6">
              <w:rPr>
                <w:rFonts w:cstheme="minorHAnsi"/>
                <w:sz w:val="16"/>
                <w:szCs w:val="16"/>
              </w:rPr>
              <w:t>ambiente e della tutela del territorio e</w:t>
            </w:r>
            <w:r>
              <w:rPr>
                <w:rFonts w:cstheme="minorHAnsi"/>
                <w:sz w:val="16"/>
                <w:szCs w:val="16"/>
              </w:rPr>
              <w:t xml:space="preserve"> </w:t>
            </w:r>
            <w:r w:rsidRPr="006227E6">
              <w:rPr>
                <w:rFonts w:cstheme="minorHAnsi"/>
                <w:sz w:val="16"/>
                <w:szCs w:val="16"/>
              </w:rPr>
              <w:t>del mare, di concerto con il Ministro dello sviluppo economico. Il</w:t>
            </w:r>
            <w:r>
              <w:rPr>
                <w:rFonts w:cstheme="minorHAnsi"/>
                <w:sz w:val="16"/>
                <w:szCs w:val="16"/>
              </w:rPr>
              <w:t xml:space="preserve"> </w:t>
            </w:r>
            <w:r w:rsidRPr="006227E6">
              <w:rPr>
                <w:rFonts w:cstheme="minorHAnsi"/>
                <w:sz w:val="16"/>
                <w:szCs w:val="16"/>
              </w:rPr>
              <w:t>decreto ministeriale di approvazione dello statuto dei consorzi è</w:t>
            </w:r>
            <w:r>
              <w:rPr>
                <w:rFonts w:cstheme="minorHAnsi"/>
                <w:sz w:val="16"/>
                <w:szCs w:val="16"/>
              </w:rPr>
              <w:t xml:space="preserve"> </w:t>
            </w:r>
            <w:r w:rsidRPr="006227E6">
              <w:rPr>
                <w:rFonts w:cstheme="minorHAnsi"/>
                <w:sz w:val="16"/>
                <w:szCs w:val="16"/>
              </w:rPr>
              <w:t xml:space="preserve">pubblicato nella Gazzetta Ufficiale. </w:t>
            </w:r>
          </w:p>
          <w:p w14:paraId="6C0701F8" w14:textId="77777777" w:rsidR="00CF51EE" w:rsidRDefault="00CF51EE" w:rsidP="00CF51EE">
            <w:pPr>
              <w:spacing w:before="60"/>
              <w:ind w:left="0" w:firstLine="0"/>
              <w:jc w:val="left"/>
              <w:rPr>
                <w:rFonts w:cstheme="minorHAnsi"/>
                <w:sz w:val="16"/>
                <w:szCs w:val="16"/>
              </w:rPr>
            </w:pPr>
            <w:r w:rsidRPr="006227E6">
              <w:rPr>
                <w:rFonts w:cstheme="minorHAnsi"/>
                <w:sz w:val="16"/>
                <w:szCs w:val="16"/>
              </w:rPr>
              <w:t>3. I consorzi di cui al comma 1 e 2 sono tenuti a garantire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equilibrio della propria gestione finanziaria. A tal fine i mezzi</w:t>
            </w:r>
            <w:r>
              <w:rPr>
                <w:rFonts w:cstheme="minorHAnsi"/>
                <w:sz w:val="16"/>
                <w:szCs w:val="16"/>
              </w:rPr>
              <w:t xml:space="preserve"> </w:t>
            </w:r>
            <w:r w:rsidRPr="006227E6">
              <w:rPr>
                <w:rFonts w:cstheme="minorHAnsi"/>
                <w:sz w:val="16"/>
                <w:szCs w:val="16"/>
              </w:rPr>
              <w:t>finanziari per il funzionamento dei predetti consorzi derivano dai</w:t>
            </w:r>
            <w:r>
              <w:rPr>
                <w:rFonts w:cstheme="minorHAnsi"/>
                <w:sz w:val="16"/>
                <w:szCs w:val="16"/>
              </w:rPr>
              <w:t xml:space="preserve"> </w:t>
            </w:r>
            <w:r w:rsidRPr="006227E6">
              <w:rPr>
                <w:rFonts w:cstheme="minorHAnsi"/>
                <w:sz w:val="16"/>
                <w:szCs w:val="16"/>
              </w:rPr>
              <w:t>contributi dei consorziati e dai versamenti effettuati dal Consorzio</w:t>
            </w:r>
            <w:r>
              <w:rPr>
                <w:rFonts w:cstheme="minorHAnsi"/>
                <w:sz w:val="16"/>
                <w:szCs w:val="16"/>
              </w:rPr>
              <w:t xml:space="preserve"> </w:t>
            </w:r>
            <w:r w:rsidRPr="006227E6">
              <w:rPr>
                <w:rFonts w:cstheme="minorHAnsi"/>
                <w:sz w:val="16"/>
                <w:szCs w:val="16"/>
              </w:rPr>
              <w:t>nazionale imballaggi ai sensi dell</w:t>
            </w:r>
            <w:r>
              <w:rPr>
                <w:rFonts w:cstheme="minorHAnsi"/>
                <w:sz w:val="16"/>
                <w:szCs w:val="16"/>
              </w:rPr>
              <w:t>’</w:t>
            </w:r>
            <w:r w:rsidRPr="006227E6">
              <w:rPr>
                <w:rFonts w:cstheme="minorHAnsi"/>
                <w:sz w:val="16"/>
                <w:szCs w:val="16"/>
              </w:rPr>
              <w:t>articolo 224, comma 3, lettera h),</w:t>
            </w:r>
            <w:r>
              <w:rPr>
                <w:rFonts w:cstheme="minorHAnsi"/>
                <w:sz w:val="16"/>
                <w:szCs w:val="16"/>
              </w:rPr>
              <w:t xml:space="preserve"> </w:t>
            </w:r>
            <w:r w:rsidRPr="006227E6">
              <w:rPr>
                <w:rFonts w:cstheme="minorHAnsi"/>
                <w:sz w:val="16"/>
                <w:szCs w:val="16"/>
              </w:rPr>
              <w:t>secondo le modalità indicate dall</w:t>
            </w:r>
            <w:r>
              <w:rPr>
                <w:rFonts w:cstheme="minorHAnsi"/>
                <w:sz w:val="16"/>
                <w:szCs w:val="16"/>
              </w:rPr>
              <w:t>’</w:t>
            </w:r>
            <w:r w:rsidRPr="006227E6">
              <w:rPr>
                <w:rFonts w:cstheme="minorHAnsi"/>
                <w:sz w:val="16"/>
                <w:szCs w:val="16"/>
              </w:rPr>
              <w:t>articolo 224, comma 8, dai</w:t>
            </w:r>
            <w:r>
              <w:rPr>
                <w:rFonts w:cstheme="minorHAnsi"/>
                <w:sz w:val="16"/>
                <w:szCs w:val="16"/>
              </w:rPr>
              <w:t xml:space="preserve"> </w:t>
            </w:r>
            <w:r w:rsidRPr="006227E6">
              <w:rPr>
                <w:rFonts w:cstheme="minorHAnsi"/>
                <w:sz w:val="16"/>
                <w:szCs w:val="16"/>
              </w:rPr>
              <w:t>proventi della cessione, nel rispetto dei principi della concorrenza</w:t>
            </w:r>
            <w:r>
              <w:rPr>
                <w:rFonts w:cstheme="minorHAnsi"/>
                <w:sz w:val="16"/>
                <w:szCs w:val="16"/>
              </w:rPr>
              <w:t xml:space="preserve"> </w:t>
            </w:r>
            <w:r w:rsidRPr="006227E6">
              <w:rPr>
                <w:rFonts w:cstheme="minorHAnsi"/>
                <w:sz w:val="16"/>
                <w:szCs w:val="16"/>
              </w:rPr>
              <w:t>e della corretta gestione ambientale, degli imballaggi e dei rifiuti</w:t>
            </w:r>
            <w:r>
              <w:rPr>
                <w:rFonts w:cstheme="minorHAnsi"/>
                <w:sz w:val="16"/>
                <w:szCs w:val="16"/>
              </w:rPr>
              <w:t xml:space="preserve"> </w:t>
            </w:r>
            <w:r w:rsidRPr="006227E6">
              <w:rPr>
                <w:rFonts w:cstheme="minorHAnsi"/>
                <w:sz w:val="16"/>
                <w:szCs w:val="16"/>
              </w:rPr>
              <w:t>di imballaggio ripresi, raccolti o ritirati, nonché da altri</w:t>
            </w:r>
            <w:r>
              <w:rPr>
                <w:rFonts w:cstheme="minorHAnsi"/>
                <w:sz w:val="16"/>
                <w:szCs w:val="16"/>
              </w:rPr>
              <w:t xml:space="preserve"> </w:t>
            </w:r>
            <w:r w:rsidRPr="006227E6">
              <w:rPr>
                <w:rFonts w:cstheme="minorHAnsi"/>
                <w:sz w:val="16"/>
                <w:szCs w:val="16"/>
              </w:rPr>
              <w:t>eventuali proventi e contributi di consorziati o di terzi.</w:t>
            </w:r>
          </w:p>
          <w:p w14:paraId="28E75616" w14:textId="7C817808" w:rsidR="00CF51EE" w:rsidRDefault="00CF51EE" w:rsidP="00CF51EE">
            <w:pPr>
              <w:spacing w:before="60"/>
              <w:ind w:left="0" w:firstLine="0"/>
              <w:jc w:val="left"/>
              <w:rPr>
                <w:rFonts w:cstheme="minorHAnsi"/>
                <w:sz w:val="16"/>
                <w:szCs w:val="16"/>
              </w:rPr>
            </w:pPr>
            <w:r w:rsidRPr="006227E6">
              <w:rPr>
                <w:rFonts w:cstheme="minorHAnsi"/>
                <w:sz w:val="16"/>
                <w:szCs w:val="16"/>
              </w:rPr>
              <w:t xml:space="preserve">4. Ciascun Consorzio mette a punto e trasmette al </w:t>
            </w:r>
            <w:proofErr w:type="spellStart"/>
            <w:r w:rsidRPr="006227E6">
              <w:rPr>
                <w:rFonts w:cstheme="minorHAnsi"/>
                <w:sz w:val="16"/>
                <w:szCs w:val="16"/>
              </w:rPr>
              <w:t>CONAI</w:t>
            </w:r>
            <w:proofErr w:type="spellEnd"/>
            <w:r w:rsidRPr="006227E6">
              <w:rPr>
                <w:rFonts w:cstheme="minorHAnsi"/>
                <w:sz w:val="16"/>
                <w:szCs w:val="16"/>
              </w:rPr>
              <w:t xml:space="preserve"> e</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Osservatorio nazionale sui rifiuti un proprio programma</w:t>
            </w:r>
            <w:r>
              <w:rPr>
                <w:rFonts w:cstheme="minorHAnsi"/>
                <w:sz w:val="16"/>
                <w:szCs w:val="16"/>
              </w:rPr>
              <w:t xml:space="preserve"> </w:t>
            </w:r>
            <w:r w:rsidRPr="006227E6">
              <w:rPr>
                <w:rFonts w:cstheme="minorHAnsi"/>
                <w:sz w:val="16"/>
                <w:szCs w:val="16"/>
              </w:rPr>
              <w:t>pluriennale di prevenzione della produzione di rifiuti d</w:t>
            </w:r>
            <w:r>
              <w:rPr>
                <w:rFonts w:cstheme="minorHAnsi"/>
                <w:sz w:val="16"/>
                <w:szCs w:val="16"/>
              </w:rPr>
              <w:t>’</w:t>
            </w:r>
            <w:r w:rsidRPr="006227E6">
              <w:rPr>
                <w:rFonts w:cstheme="minorHAnsi"/>
                <w:sz w:val="16"/>
                <w:szCs w:val="16"/>
              </w:rPr>
              <w:t>imballaggio</w:t>
            </w:r>
            <w:r>
              <w:rPr>
                <w:rFonts w:cstheme="minorHAnsi"/>
                <w:sz w:val="16"/>
                <w:szCs w:val="16"/>
              </w:rPr>
              <w:t xml:space="preserve"> </w:t>
            </w:r>
            <w:r w:rsidRPr="006227E6">
              <w:rPr>
                <w:rFonts w:cstheme="minorHAnsi"/>
                <w:sz w:val="16"/>
                <w:szCs w:val="16"/>
              </w:rPr>
              <w:t>entro il 30 settembre di ogni anno.</w:t>
            </w:r>
          </w:p>
          <w:p w14:paraId="632807E9" w14:textId="2AD6DE95" w:rsidR="00CF51EE" w:rsidRDefault="00CF51EE" w:rsidP="00CF51EE">
            <w:pPr>
              <w:spacing w:before="60"/>
              <w:ind w:left="0" w:firstLine="0"/>
              <w:jc w:val="left"/>
              <w:rPr>
                <w:rFonts w:cstheme="minorHAnsi"/>
                <w:sz w:val="16"/>
                <w:szCs w:val="16"/>
              </w:rPr>
            </w:pPr>
            <w:r w:rsidRPr="006227E6">
              <w:rPr>
                <w:rFonts w:cstheme="minorHAnsi"/>
                <w:sz w:val="16"/>
                <w:szCs w:val="16"/>
              </w:rPr>
              <w:t>5. Entro il 30 settembre di ogni anno i consorzi di cui al</w:t>
            </w:r>
            <w:r>
              <w:rPr>
                <w:rFonts w:cstheme="minorHAnsi"/>
                <w:sz w:val="16"/>
                <w:szCs w:val="16"/>
              </w:rPr>
              <w:t xml:space="preserve"> </w:t>
            </w:r>
            <w:r w:rsidRPr="006227E6">
              <w:rPr>
                <w:rFonts w:cstheme="minorHAnsi"/>
                <w:sz w:val="16"/>
                <w:szCs w:val="16"/>
              </w:rPr>
              <w:t>presente articolo presentano all</w:t>
            </w:r>
            <w:r>
              <w:rPr>
                <w:rFonts w:cstheme="minorHAnsi"/>
                <w:sz w:val="16"/>
                <w:szCs w:val="16"/>
              </w:rPr>
              <w:t>’</w:t>
            </w:r>
            <w:r w:rsidRPr="006227E6">
              <w:rPr>
                <w:rFonts w:cstheme="minorHAnsi"/>
                <w:sz w:val="16"/>
                <w:szCs w:val="16"/>
              </w:rPr>
              <w:t>Autorità prevista dall</w:t>
            </w:r>
            <w:r>
              <w:rPr>
                <w:rFonts w:cstheme="minorHAnsi"/>
                <w:sz w:val="16"/>
                <w:szCs w:val="16"/>
              </w:rPr>
              <w:t>’</w:t>
            </w:r>
            <w:r w:rsidRPr="006227E6">
              <w:rPr>
                <w:rFonts w:cstheme="minorHAnsi"/>
                <w:sz w:val="16"/>
                <w:szCs w:val="16"/>
              </w:rPr>
              <w:t>articolo 207</w:t>
            </w:r>
            <w:r>
              <w:rPr>
                <w:rFonts w:cstheme="minorHAnsi"/>
                <w:sz w:val="16"/>
                <w:szCs w:val="16"/>
              </w:rPr>
              <w:t xml:space="preserve"> </w:t>
            </w:r>
            <w:r w:rsidRPr="006227E6">
              <w:rPr>
                <w:rFonts w:cstheme="minorHAnsi"/>
                <w:sz w:val="16"/>
                <w:szCs w:val="16"/>
              </w:rPr>
              <w:t>e al Consorzio nazionale imballaggi un piano specifico di prevenzione</w:t>
            </w:r>
            <w:r>
              <w:rPr>
                <w:rFonts w:cstheme="minorHAnsi"/>
                <w:sz w:val="16"/>
                <w:szCs w:val="16"/>
              </w:rPr>
              <w:t xml:space="preserve"> </w:t>
            </w:r>
            <w:r w:rsidRPr="006227E6">
              <w:rPr>
                <w:rFonts w:cstheme="minorHAnsi"/>
                <w:sz w:val="16"/>
                <w:szCs w:val="16"/>
              </w:rPr>
              <w:t>e gestione relativo all</w:t>
            </w:r>
            <w:r>
              <w:rPr>
                <w:rFonts w:cstheme="minorHAnsi"/>
                <w:sz w:val="16"/>
                <w:szCs w:val="16"/>
              </w:rPr>
              <w:t>’</w:t>
            </w:r>
            <w:r w:rsidRPr="006227E6">
              <w:rPr>
                <w:rFonts w:cstheme="minorHAnsi"/>
                <w:sz w:val="16"/>
                <w:szCs w:val="16"/>
              </w:rPr>
              <w:t>anno solare successivo, che sarà inserito</w:t>
            </w:r>
            <w:r>
              <w:rPr>
                <w:rFonts w:cstheme="minorHAnsi"/>
                <w:sz w:val="16"/>
                <w:szCs w:val="16"/>
              </w:rPr>
              <w:t xml:space="preserve"> </w:t>
            </w:r>
            <w:r w:rsidRPr="006227E6">
              <w:rPr>
                <w:rFonts w:cstheme="minorHAnsi"/>
                <w:sz w:val="16"/>
                <w:szCs w:val="16"/>
              </w:rPr>
              <w:t>nel programma generale di prevenzione e gestione.</w:t>
            </w:r>
          </w:p>
          <w:p w14:paraId="006676C0" w14:textId="09EC1F73" w:rsidR="00CF51EE" w:rsidRPr="006227E6" w:rsidRDefault="00CF51EE" w:rsidP="00CF51EE">
            <w:pPr>
              <w:spacing w:before="60"/>
              <w:ind w:left="0" w:firstLine="0"/>
              <w:jc w:val="left"/>
              <w:rPr>
                <w:rFonts w:cstheme="minorHAnsi"/>
                <w:sz w:val="16"/>
                <w:szCs w:val="16"/>
              </w:rPr>
            </w:pPr>
            <w:r w:rsidRPr="006227E6">
              <w:rPr>
                <w:rFonts w:cstheme="minorHAnsi"/>
                <w:sz w:val="16"/>
                <w:szCs w:val="16"/>
              </w:rPr>
              <w:t>6. Entro il 31 maggio di ogni anno, i consorzi di cui al presente</w:t>
            </w:r>
            <w:r>
              <w:rPr>
                <w:rFonts w:cstheme="minorHAnsi"/>
                <w:sz w:val="16"/>
                <w:szCs w:val="16"/>
              </w:rPr>
              <w:t xml:space="preserve"> </w:t>
            </w:r>
            <w:r w:rsidRPr="006227E6">
              <w:rPr>
                <w:rFonts w:cstheme="minorHAnsi"/>
                <w:sz w:val="16"/>
                <w:szCs w:val="16"/>
              </w:rPr>
              <w:t>articolo sono inoltre tenuti a presentare all</w:t>
            </w:r>
            <w:r>
              <w:rPr>
                <w:rFonts w:cstheme="minorHAnsi"/>
                <w:sz w:val="16"/>
                <w:szCs w:val="16"/>
              </w:rPr>
              <w:t>’</w:t>
            </w:r>
            <w:r w:rsidRPr="006227E6">
              <w:rPr>
                <w:rFonts w:cstheme="minorHAnsi"/>
                <w:sz w:val="16"/>
                <w:szCs w:val="16"/>
              </w:rPr>
              <w:t>Osservatorio nazionale</w:t>
            </w:r>
            <w:r>
              <w:rPr>
                <w:rFonts w:cstheme="minorHAnsi"/>
                <w:sz w:val="16"/>
                <w:szCs w:val="16"/>
              </w:rPr>
              <w:t xml:space="preserve"> </w:t>
            </w:r>
            <w:r w:rsidRPr="006227E6">
              <w:rPr>
                <w:rFonts w:cstheme="minorHAnsi"/>
                <w:sz w:val="16"/>
                <w:szCs w:val="16"/>
              </w:rPr>
              <w:t>sui rifiuti ed al Consorzio nazionale imballaggi una relazione sulla</w:t>
            </w:r>
            <w:r>
              <w:rPr>
                <w:rFonts w:cstheme="minorHAnsi"/>
                <w:sz w:val="16"/>
                <w:szCs w:val="16"/>
              </w:rPr>
              <w:t xml:space="preserve"> </w:t>
            </w:r>
            <w:r w:rsidRPr="006227E6">
              <w:rPr>
                <w:rFonts w:cstheme="minorHAnsi"/>
                <w:sz w:val="16"/>
                <w:szCs w:val="16"/>
              </w:rPr>
              <w:t>gestione relativa all</w:t>
            </w:r>
            <w:r>
              <w:rPr>
                <w:rFonts w:cstheme="minorHAnsi"/>
                <w:sz w:val="16"/>
                <w:szCs w:val="16"/>
              </w:rPr>
              <w:t>’</w:t>
            </w:r>
            <w:r w:rsidRPr="006227E6">
              <w:rPr>
                <w:rFonts w:cstheme="minorHAnsi"/>
                <w:sz w:val="16"/>
                <w:szCs w:val="16"/>
              </w:rPr>
              <w:t>anno precedente, con l</w:t>
            </w:r>
            <w:r>
              <w:rPr>
                <w:rFonts w:cstheme="minorHAnsi"/>
                <w:sz w:val="16"/>
                <w:szCs w:val="16"/>
              </w:rPr>
              <w:t>’</w:t>
            </w:r>
            <w:r w:rsidRPr="006227E6">
              <w:rPr>
                <w:rFonts w:cstheme="minorHAnsi"/>
                <w:sz w:val="16"/>
                <w:szCs w:val="16"/>
              </w:rPr>
              <w:t>indicazione nominativa</w:t>
            </w:r>
            <w:r>
              <w:rPr>
                <w:rFonts w:cstheme="minorHAnsi"/>
                <w:sz w:val="16"/>
                <w:szCs w:val="16"/>
              </w:rPr>
              <w:t xml:space="preserve"> </w:t>
            </w:r>
            <w:r w:rsidRPr="006227E6">
              <w:rPr>
                <w:rFonts w:cstheme="minorHAnsi"/>
                <w:sz w:val="16"/>
                <w:szCs w:val="16"/>
              </w:rPr>
              <w:t>dei consorziati, il programma specifico ed i risultati conseguiti nel</w:t>
            </w:r>
            <w:r>
              <w:rPr>
                <w:rFonts w:cstheme="minorHAnsi"/>
                <w:sz w:val="16"/>
                <w:szCs w:val="16"/>
              </w:rPr>
              <w:t xml:space="preserve"> </w:t>
            </w:r>
            <w:r w:rsidRPr="006227E6">
              <w:rPr>
                <w:rFonts w:cstheme="minorHAnsi"/>
                <w:sz w:val="16"/>
                <w:szCs w:val="16"/>
              </w:rPr>
              <w:t>recupero e nel riciclo dei rifiuti di imballaggio.</w:t>
            </w:r>
          </w:p>
        </w:tc>
        <w:tc>
          <w:tcPr>
            <w:tcW w:w="1667" w:type="pct"/>
          </w:tcPr>
          <w:p w14:paraId="69145755" w14:textId="77777777" w:rsidR="00CF51EE" w:rsidRDefault="00CF51EE" w:rsidP="00CF51EE">
            <w:pPr>
              <w:spacing w:before="60"/>
              <w:ind w:left="0" w:firstLine="0"/>
              <w:jc w:val="left"/>
              <w:rPr>
                <w:rFonts w:cstheme="minorHAnsi"/>
                <w:sz w:val="16"/>
                <w:szCs w:val="16"/>
              </w:rPr>
            </w:pPr>
            <w:r w:rsidRPr="006227E6">
              <w:rPr>
                <w:rFonts w:cstheme="minorHAnsi"/>
                <w:sz w:val="16"/>
                <w:szCs w:val="16"/>
              </w:rPr>
              <w:lastRenderedPageBreak/>
              <w:t>Art. 223</w:t>
            </w:r>
            <w:r>
              <w:rPr>
                <w:rFonts w:cstheme="minorHAnsi"/>
                <w:sz w:val="16"/>
                <w:szCs w:val="16"/>
              </w:rPr>
              <w:t xml:space="preserve"> – C</w:t>
            </w:r>
            <w:r w:rsidRPr="006227E6">
              <w:rPr>
                <w:rFonts w:cstheme="minorHAnsi"/>
                <w:sz w:val="16"/>
                <w:szCs w:val="16"/>
              </w:rPr>
              <w:t>onsorzi</w:t>
            </w:r>
          </w:p>
          <w:p w14:paraId="4C6737B6" w14:textId="77777777" w:rsidR="00CF51EE" w:rsidRDefault="00CF51EE" w:rsidP="00CF51EE">
            <w:pPr>
              <w:spacing w:before="60"/>
              <w:ind w:left="0" w:firstLine="0"/>
              <w:jc w:val="left"/>
              <w:rPr>
                <w:rFonts w:cstheme="minorHAnsi"/>
                <w:sz w:val="16"/>
                <w:szCs w:val="16"/>
              </w:rPr>
            </w:pPr>
            <w:r w:rsidRPr="006227E6">
              <w:rPr>
                <w:rFonts w:cstheme="minorHAnsi"/>
                <w:sz w:val="16"/>
                <w:szCs w:val="16"/>
              </w:rPr>
              <w:t>1. I produttori che non provvedono ai sensi dell</w:t>
            </w:r>
            <w:r>
              <w:rPr>
                <w:rFonts w:cstheme="minorHAnsi"/>
                <w:sz w:val="16"/>
                <w:szCs w:val="16"/>
              </w:rPr>
              <w:t>’</w:t>
            </w:r>
            <w:r w:rsidRPr="006227E6">
              <w:rPr>
                <w:rFonts w:cstheme="minorHAnsi"/>
                <w:sz w:val="16"/>
                <w:szCs w:val="16"/>
              </w:rPr>
              <w:t>articolo 221,</w:t>
            </w:r>
            <w:r>
              <w:rPr>
                <w:rFonts w:cstheme="minorHAnsi"/>
                <w:sz w:val="16"/>
                <w:szCs w:val="16"/>
              </w:rPr>
              <w:t xml:space="preserve"> </w:t>
            </w:r>
            <w:r w:rsidRPr="006227E6">
              <w:rPr>
                <w:rFonts w:cstheme="minorHAnsi"/>
                <w:sz w:val="16"/>
                <w:szCs w:val="16"/>
              </w:rPr>
              <w:t>comma 3, lettere a) e c), costituiscono un Consorzio per ciascun</w:t>
            </w:r>
            <w:r>
              <w:rPr>
                <w:rFonts w:cstheme="minorHAnsi"/>
                <w:sz w:val="16"/>
                <w:szCs w:val="16"/>
              </w:rPr>
              <w:t xml:space="preserve"> </w:t>
            </w:r>
            <w:r w:rsidRPr="006227E6">
              <w:rPr>
                <w:rFonts w:cstheme="minorHAnsi"/>
                <w:sz w:val="16"/>
                <w:szCs w:val="16"/>
              </w:rPr>
              <w:t>materiale di imballaggio di cui all</w:t>
            </w:r>
            <w:r>
              <w:rPr>
                <w:rFonts w:cstheme="minorHAnsi"/>
                <w:sz w:val="16"/>
                <w:szCs w:val="16"/>
              </w:rPr>
              <w:t>’</w:t>
            </w:r>
            <w:r w:rsidRPr="006227E6">
              <w:rPr>
                <w:rFonts w:cstheme="minorHAnsi"/>
                <w:sz w:val="16"/>
                <w:szCs w:val="16"/>
              </w:rPr>
              <w:t>allegato E della parte quarta del</w:t>
            </w:r>
            <w:r>
              <w:rPr>
                <w:rFonts w:cstheme="minorHAnsi"/>
                <w:sz w:val="16"/>
                <w:szCs w:val="16"/>
              </w:rPr>
              <w:t xml:space="preserve"> </w:t>
            </w:r>
            <w:r w:rsidRPr="006227E6">
              <w:rPr>
                <w:rFonts w:cstheme="minorHAnsi"/>
                <w:sz w:val="16"/>
                <w:szCs w:val="16"/>
              </w:rPr>
              <w:t>presente decreto, operante su tutto il territorio nazionale. Ai</w:t>
            </w:r>
            <w:r>
              <w:rPr>
                <w:rFonts w:cstheme="minorHAnsi"/>
                <w:sz w:val="16"/>
                <w:szCs w:val="16"/>
              </w:rPr>
              <w:t xml:space="preserve"> </w:t>
            </w:r>
            <w:r w:rsidRPr="006227E6">
              <w:rPr>
                <w:rFonts w:cstheme="minorHAnsi"/>
                <w:sz w:val="16"/>
                <w:szCs w:val="16"/>
              </w:rPr>
              <w:t>Consorzi possono partecipare i recuperatori, ed i riciclatori che non</w:t>
            </w:r>
            <w:r>
              <w:rPr>
                <w:rFonts w:cstheme="minorHAnsi"/>
                <w:sz w:val="16"/>
                <w:szCs w:val="16"/>
              </w:rPr>
              <w:t xml:space="preserve"> </w:t>
            </w:r>
            <w:r w:rsidRPr="006227E6">
              <w:rPr>
                <w:rFonts w:cstheme="minorHAnsi"/>
                <w:sz w:val="16"/>
                <w:szCs w:val="16"/>
              </w:rPr>
              <w:t>corrispondono alla categoria dei produttori, previo accordo con gli</w:t>
            </w:r>
            <w:r>
              <w:rPr>
                <w:rFonts w:cstheme="minorHAnsi"/>
                <w:sz w:val="16"/>
                <w:szCs w:val="16"/>
              </w:rPr>
              <w:t xml:space="preserve"> </w:t>
            </w:r>
            <w:r w:rsidRPr="006227E6">
              <w:rPr>
                <w:rFonts w:cstheme="minorHAnsi"/>
                <w:sz w:val="16"/>
                <w:szCs w:val="16"/>
              </w:rPr>
              <w:t>altri consorziati ed unitamente agli stessi.</w:t>
            </w:r>
          </w:p>
          <w:p w14:paraId="2ED1272C" w14:textId="77777777" w:rsidR="00CF51EE" w:rsidRDefault="00CF51EE" w:rsidP="00CF51EE">
            <w:pPr>
              <w:spacing w:before="60"/>
              <w:ind w:left="0" w:firstLine="0"/>
              <w:jc w:val="left"/>
              <w:rPr>
                <w:rFonts w:cstheme="minorHAnsi"/>
                <w:sz w:val="16"/>
                <w:szCs w:val="16"/>
              </w:rPr>
            </w:pPr>
            <w:r w:rsidRPr="006227E6">
              <w:rPr>
                <w:rFonts w:cstheme="minorHAnsi"/>
                <w:sz w:val="16"/>
                <w:szCs w:val="16"/>
              </w:rPr>
              <w:t>2. I consorzi di cui al comma 1 hanno personalità giuridica di</w:t>
            </w:r>
            <w:r>
              <w:rPr>
                <w:rFonts w:cstheme="minorHAnsi"/>
                <w:sz w:val="16"/>
                <w:szCs w:val="16"/>
              </w:rPr>
              <w:t xml:space="preserve"> </w:t>
            </w:r>
            <w:r w:rsidRPr="006227E6">
              <w:rPr>
                <w:rFonts w:cstheme="minorHAnsi"/>
                <w:sz w:val="16"/>
                <w:szCs w:val="16"/>
              </w:rPr>
              <w:t>diritto privato senza fine di lucro e sono retti da uno statuto</w:t>
            </w:r>
            <w:r>
              <w:rPr>
                <w:rFonts w:cstheme="minorHAnsi"/>
                <w:sz w:val="16"/>
                <w:szCs w:val="16"/>
              </w:rPr>
              <w:t xml:space="preserve"> </w:t>
            </w:r>
            <w:r w:rsidRPr="006227E6">
              <w:rPr>
                <w:rFonts w:cstheme="minorHAnsi"/>
                <w:sz w:val="16"/>
                <w:szCs w:val="16"/>
              </w:rPr>
              <w:t>adottato in conformità ad uno schema tipo, redatto dal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di concerto</w:t>
            </w:r>
            <w:r>
              <w:rPr>
                <w:rFonts w:cstheme="minorHAnsi"/>
                <w:sz w:val="16"/>
                <w:szCs w:val="16"/>
              </w:rPr>
              <w:t xml:space="preserve"> </w:t>
            </w:r>
            <w:r w:rsidRPr="006227E6">
              <w:rPr>
                <w:rFonts w:cstheme="minorHAnsi"/>
                <w:sz w:val="16"/>
                <w:szCs w:val="16"/>
              </w:rPr>
              <w:t>con il Ministro delle attività produttive, da pubblicare nella</w:t>
            </w:r>
            <w:r>
              <w:rPr>
                <w:rFonts w:cstheme="minorHAnsi"/>
                <w:sz w:val="16"/>
                <w:szCs w:val="16"/>
              </w:rPr>
              <w:t xml:space="preserve"> </w:t>
            </w:r>
            <w:r w:rsidRPr="006227E6">
              <w:rPr>
                <w:rFonts w:cstheme="minorHAnsi"/>
                <w:sz w:val="16"/>
                <w:szCs w:val="16"/>
              </w:rPr>
              <w:t xml:space="preserve">Gazzetta Ufficiale entro </w:t>
            </w:r>
            <w:proofErr w:type="spellStart"/>
            <w:r w:rsidRPr="006227E6">
              <w:rPr>
                <w:rFonts w:cstheme="minorHAnsi"/>
                <w:sz w:val="16"/>
                <w:szCs w:val="16"/>
              </w:rPr>
              <w:t>centottatta</w:t>
            </w:r>
            <w:proofErr w:type="spellEnd"/>
            <w:r w:rsidRPr="006227E6">
              <w:rPr>
                <w:rFonts w:cstheme="minorHAnsi"/>
                <w:sz w:val="16"/>
                <w:szCs w:val="16"/>
              </w:rPr>
              <w:t xml:space="preserve"> giorni dalla data di entrata in</w:t>
            </w:r>
            <w:r>
              <w:rPr>
                <w:rFonts w:cstheme="minorHAnsi"/>
                <w:sz w:val="16"/>
                <w:szCs w:val="16"/>
              </w:rPr>
              <w:t xml:space="preserve"> </w:t>
            </w:r>
            <w:r w:rsidRPr="006227E6">
              <w:rPr>
                <w:rFonts w:cstheme="minorHAnsi"/>
                <w:sz w:val="16"/>
                <w:szCs w:val="16"/>
              </w:rPr>
              <w:t>vigore della parte quarta del presente decreto, conformemente ai</w:t>
            </w:r>
            <w:r>
              <w:rPr>
                <w:rFonts w:cstheme="minorHAnsi"/>
                <w:sz w:val="16"/>
                <w:szCs w:val="16"/>
              </w:rPr>
              <w:t xml:space="preserve"> </w:t>
            </w:r>
            <w:r w:rsidRPr="006227E6">
              <w:rPr>
                <w:rFonts w:cstheme="minorHAnsi"/>
                <w:sz w:val="16"/>
                <w:szCs w:val="16"/>
              </w:rPr>
              <w:t>principi del presente decreto e, in particolare, a quelli di</w:t>
            </w:r>
            <w:r>
              <w:rPr>
                <w:rFonts w:cstheme="minorHAnsi"/>
                <w:sz w:val="16"/>
                <w:szCs w:val="16"/>
              </w:rPr>
              <w:t xml:space="preserve"> </w:t>
            </w:r>
            <w:r w:rsidRPr="006227E6">
              <w:rPr>
                <w:rFonts w:cstheme="minorHAnsi"/>
                <w:sz w:val="16"/>
                <w:szCs w:val="16"/>
              </w:rPr>
              <w:t>efficienza, efficacia, economicità e trasparenza, nonché di libera</w:t>
            </w:r>
            <w:r>
              <w:rPr>
                <w:rFonts w:cstheme="minorHAnsi"/>
                <w:sz w:val="16"/>
                <w:szCs w:val="16"/>
              </w:rPr>
              <w:t xml:space="preserve"> </w:t>
            </w:r>
            <w:r w:rsidRPr="006227E6">
              <w:rPr>
                <w:rFonts w:cstheme="minorHAnsi"/>
                <w:sz w:val="16"/>
                <w:szCs w:val="16"/>
              </w:rPr>
              <w:t>concorrenza nelle attività di settore. Lo statuto adottato da</w:t>
            </w:r>
            <w:r>
              <w:rPr>
                <w:rFonts w:cstheme="minorHAnsi"/>
                <w:sz w:val="16"/>
                <w:szCs w:val="16"/>
              </w:rPr>
              <w:t xml:space="preserve"> </w:t>
            </w:r>
            <w:r w:rsidRPr="006227E6">
              <w:rPr>
                <w:rFonts w:cstheme="minorHAnsi"/>
                <w:sz w:val="16"/>
                <w:szCs w:val="16"/>
              </w:rPr>
              <w:t>ciascun consorzio è trasmesso entro quindici giorni al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che lo approva</w:t>
            </w:r>
            <w:r>
              <w:rPr>
                <w:rFonts w:cstheme="minorHAnsi"/>
                <w:sz w:val="16"/>
                <w:szCs w:val="16"/>
              </w:rPr>
              <w:t xml:space="preserve"> </w:t>
            </w:r>
            <w:r w:rsidRPr="006227E6">
              <w:rPr>
                <w:rFonts w:cstheme="minorHAnsi"/>
                <w:sz w:val="16"/>
                <w:szCs w:val="16"/>
              </w:rPr>
              <w:t>nei successivi novanta giorni, con suo provvedimento adottato di</w:t>
            </w:r>
            <w:r>
              <w:rPr>
                <w:rFonts w:cstheme="minorHAnsi"/>
                <w:sz w:val="16"/>
                <w:szCs w:val="16"/>
              </w:rPr>
              <w:t xml:space="preserve"> </w:t>
            </w:r>
            <w:r w:rsidRPr="006227E6">
              <w:rPr>
                <w:rFonts w:cstheme="minorHAnsi"/>
                <w:sz w:val="16"/>
                <w:szCs w:val="16"/>
              </w:rPr>
              <w:t>concerto con il Ministro delle attività produttive. Ove il Ministro</w:t>
            </w:r>
            <w:r>
              <w:rPr>
                <w:rFonts w:cstheme="minorHAnsi"/>
                <w:sz w:val="16"/>
                <w:szCs w:val="16"/>
              </w:rPr>
              <w:t xml:space="preserve"> </w:t>
            </w:r>
            <w:r w:rsidRPr="006227E6">
              <w:rPr>
                <w:rFonts w:cstheme="minorHAnsi"/>
                <w:sz w:val="16"/>
                <w:szCs w:val="16"/>
              </w:rPr>
              <w:t>ritenga di non approvare lo statuto trasmesso, per motivi di</w:t>
            </w:r>
            <w:r>
              <w:rPr>
                <w:rFonts w:cstheme="minorHAnsi"/>
                <w:sz w:val="16"/>
                <w:szCs w:val="16"/>
              </w:rPr>
              <w:t xml:space="preserve"> </w:t>
            </w:r>
            <w:r w:rsidRPr="006227E6">
              <w:rPr>
                <w:rFonts w:cstheme="minorHAnsi"/>
                <w:sz w:val="16"/>
                <w:szCs w:val="16"/>
              </w:rPr>
              <w:t>legittimità o di merito, lo ritrasmette al consorzio richiedente con</w:t>
            </w:r>
            <w:r>
              <w:rPr>
                <w:rFonts w:cstheme="minorHAnsi"/>
                <w:sz w:val="16"/>
                <w:szCs w:val="16"/>
              </w:rPr>
              <w:t xml:space="preserve"> </w:t>
            </w:r>
            <w:r w:rsidRPr="006227E6">
              <w:rPr>
                <w:rFonts w:cstheme="minorHAnsi"/>
                <w:sz w:val="16"/>
                <w:szCs w:val="16"/>
              </w:rPr>
              <w:t xml:space="preserve">le r elative osservazioni. </w:t>
            </w:r>
            <w:r w:rsidRPr="00CF51EE">
              <w:rPr>
                <w:rFonts w:cstheme="minorHAnsi"/>
                <w:b/>
                <w:bCs/>
                <w:strike/>
                <w:sz w:val="16"/>
                <w:szCs w:val="16"/>
              </w:rPr>
              <w:t xml:space="preserve">Entro il 31 dicembre 2008 i Consorzi già riconosciuti dalla previgente normativa adeguano il proprio statuto in </w:t>
            </w:r>
            <w:r w:rsidRPr="00CF51EE">
              <w:rPr>
                <w:rFonts w:cstheme="minorHAnsi"/>
                <w:b/>
                <w:bCs/>
                <w:strike/>
                <w:sz w:val="16"/>
                <w:szCs w:val="16"/>
              </w:rPr>
              <w:lastRenderedPageBreak/>
              <w:t>conformità al nuovo schema tipo e ai principi contenuti nel presente decreto ed in particolare a quelli di trasparenza, efficacia, efficienza ed economicità, nonché di libera Concorrenza nelle attività di settore, ai sensi dell’articolo 221, comma 2.</w:t>
            </w:r>
            <w:r w:rsidRPr="006227E6">
              <w:rPr>
                <w:rFonts w:cstheme="minorHAnsi"/>
                <w:sz w:val="16"/>
                <w:szCs w:val="16"/>
              </w:rPr>
              <w:t xml:space="preserve"> Nei</w:t>
            </w:r>
            <w:r>
              <w:rPr>
                <w:rFonts w:cstheme="minorHAnsi"/>
                <w:sz w:val="16"/>
                <w:szCs w:val="16"/>
              </w:rPr>
              <w:t xml:space="preserve"> </w:t>
            </w:r>
            <w:r w:rsidRPr="006227E6">
              <w:rPr>
                <w:rFonts w:cstheme="minorHAnsi"/>
                <w:sz w:val="16"/>
                <w:szCs w:val="16"/>
              </w:rPr>
              <w:t>consigli di amministrazione dei consorzi il numero dei consiglieri di</w:t>
            </w:r>
            <w:r>
              <w:rPr>
                <w:rFonts w:cstheme="minorHAnsi"/>
                <w:sz w:val="16"/>
                <w:szCs w:val="16"/>
              </w:rPr>
              <w:t xml:space="preserve"> </w:t>
            </w:r>
            <w:r w:rsidRPr="006227E6">
              <w:rPr>
                <w:rFonts w:cstheme="minorHAnsi"/>
                <w:sz w:val="16"/>
                <w:szCs w:val="16"/>
              </w:rPr>
              <w:t>amministrazione in rappresentanza dei riciclatori e dei recuperatori</w:t>
            </w:r>
            <w:r>
              <w:rPr>
                <w:rFonts w:cstheme="minorHAnsi"/>
                <w:sz w:val="16"/>
                <w:szCs w:val="16"/>
              </w:rPr>
              <w:t xml:space="preserve"> </w:t>
            </w:r>
            <w:r w:rsidRPr="006227E6">
              <w:rPr>
                <w:rFonts w:cstheme="minorHAnsi"/>
                <w:sz w:val="16"/>
                <w:szCs w:val="16"/>
              </w:rPr>
              <w:t>deve essere uguale a quello dei consiglieri di amministrazione in</w:t>
            </w:r>
            <w:r>
              <w:rPr>
                <w:rFonts w:cstheme="minorHAnsi"/>
                <w:sz w:val="16"/>
                <w:szCs w:val="16"/>
              </w:rPr>
              <w:t xml:space="preserve"> </w:t>
            </w:r>
            <w:r w:rsidRPr="006227E6">
              <w:rPr>
                <w:rFonts w:cstheme="minorHAnsi"/>
                <w:sz w:val="16"/>
                <w:szCs w:val="16"/>
              </w:rPr>
              <w:t xml:space="preserve">rappresentanza dei produttori di materie prime di imballaggio. </w:t>
            </w:r>
            <w:r w:rsidRPr="00CF51EE">
              <w:rPr>
                <w:rFonts w:cstheme="minorHAnsi"/>
                <w:b/>
                <w:bCs/>
                <w:strike/>
                <w:sz w:val="16"/>
                <w:szCs w:val="16"/>
              </w:rPr>
              <w:t>Lo statuto adottato da ciascun Consorzio è trasmesso entro quindici giorni al Ministro dell’ambiente e della tutela del territorio e del mare, che lo approva di concerto con il Ministro dello sviluppo economico e con il Ministro dell’economia e delle finanze, salvo motivate osservazioni cui i Consorzi sono tenuti ad adeguarsi nei successivi sessanta giorni.</w:t>
            </w:r>
            <w:r w:rsidRPr="006227E6">
              <w:rPr>
                <w:rFonts w:cstheme="minorHAnsi"/>
                <w:sz w:val="16"/>
                <w:szCs w:val="16"/>
              </w:rPr>
              <w:t xml:space="preserve"> Qualora i Consorzi non ottemperino nei</w:t>
            </w:r>
            <w:r>
              <w:rPr>
                <w:rFonts w:cstheme="minorHAnsi"/>
                <w:sz w:val="16"/>
                <w:szCs w:val="16"/>
              </w:rPr>
              <w:t xml:space="preserve"> </w:t>
            </w:r>
            <w:r w:rsidRPr="006227E6">
              <w:rPr>
                <w:rFonts w:cstheme="minorHAnsi"/>
                <w:sz w:val="16"/>
                <w:szCs w:val="16"/>
              </w:rPr>
              <w:t>termini prescritti, le modifiche allo statuto sono apportate con</w:t>
            </w:r>
            <w:r>
              <w:rPr>
                <w:rFonts w:cstheme="minorHAnsi"/>
                <w:sz w:val="16"/>
                <w:szCs w:val="16"/>
              </w:rPr>
              <w:t xml:space="preserve"> </w:t>
            </w:r>
            <w:r w:rsidRPr="006227E6">
              <w:rPr>
                <w:rFonts w:cstheme="minorHAnsi"/>
                <w:sz w:val="16"/>
                <w:szCs w:val="16"/>
              </w:rPr>
              <w:t>decreto del Ministro dell</w:t>
            </w:r>
            <w:r>
              <w:rPr>
                <w:rFonts w:cstheme="minorHAnsi"/>
                <w:sz w:val="16"/>
                <w:szCs w:val="16"/>
              </w:rPr>
              <w:t>’</w:t>
            </w:r>
            <w:r w:rsidRPr="006227E6">
              <w:rPr>
                <w:rFonts w:cstheme="minorHAnsi"/>
                <w:sz w:val="16"/>
                <w:szCs w:val="16"/>
              </w:rPr>
              <w:t>ambiente e della tutela del territorio e</w:t>
            </w:r>
            <w:r>
              <w:rPr>
                <w:rFonts w:cstheme="minorHAnsi"/>
                <w:sz w:val="16"/>
                <w:szCs w:val="16"/>
              </w:rPr>
              <w:t xml:space="preserve"> </w:t>
            </w:r>
            <w:r w:rsidRPr="006227E6">
              <w:rPr>
                <w:rFonts w:cstheme="minorHAnsi"/>
                <w:sz w:val="16"/>
                <w:szCs w:val="16"/>
              </w:rPr>
              <w:t>del mare, di concerto con il Ministro dello sviluppo economico. Il</w:t>
            </w:r>
            <w:r>
              <w:rPr>
                <w:rFonts w:cstheme="minorHAnsi"/>
                <w:sz w:val="16"/>
                <w:szCs w:val="16"/>
              </w:rPr>
              <w:t xml:space="preserve"> </w:t>
            </w:r>
            <w:r w:rsidRPr="006227E6">
              <w:rPr>
                <w:rFonts w:cstheme="minorHAnsi"/>
                <w:sz w:val="16"/>
                <w:szCs w:val="16"/>
              </w:rPr>
              <w:t>decreto ministeriale di approvazione dello statuto dei consorzi è</w:t>
            </w:r>
            <w:r>
              <w:rPr>
                <w:rFonts w:cstheme="minorHAnsi"/>
                <w:sz w:val="16"/>
                <w:szCs w:val="16"/>
              </w:rPr>
              <w:t xml:space="preserve"> </w:t>
            </w:r>
            <w:r w:rsidRPr="006227E6">
              <w:rPr>
                <w:rFonts w:cstheme="minorHAnsi"/>
                <w:sz w:val="16"/>
                <w:szCs w:val="16"/>
              </w:rPr>
              <w:t xml:space="preserve">pubblicato nella Gazzetta Ufficiale. </w:t>
            </w:r>
          </w:p>
          <w:p w14:paraId="28D88599" w14:textId="77777777" w:rsidR="00CF51EE" w:rsidRDefault="00CF51EE" w:rsidP="00CF51EE">
            <w:pPr>
              <w:spacing w:before="60"/>
              <w:ind w:left="0" w:firstLine="0"/>
              <w:jc w:val="left"/>
              <w:rPr>
                <w:rFonts w:cstheme="minorHAnsi"/>
                <w:sz w:val="16"/>
                <w:szCs w:val="16"/>
              </w:rPr>
            </w:pPr>
            <w:r w:rsidRPr="006227E6">
              <w:rPr>
                <w:rFonts w:cstheme="minorHAnsi"/>
                <w:sz w:val="16"/>
                <w:szCs w:val="16"/>
              </w:rPr>
              <w:t xml:space="preserve">3. I consorzi di cui al comma 1 </w:t>
            </w:r>
            <w:r w:rsidRPr="00CF51EE">
              <w:rPr>
                <w:rFonts w:cstheme="minorHAnsi"/>
                <w:b/>
                <w:bCs/>
                <w:strike/>
                <w:sz w:val="16"/>
                <w:szCs w:val="16"/>
              </w:rPr>
              <w:t>e 2</w:t>
            </w:r>
            <w:r w:rsidRPr="006227E6">
              <w:rPr>
                <w:rFonts w:cstheme="minorHAnsi"/>
                <w:sz w:val="16"/>
                <w:szCs w:val="16"/>
              </w:rPr>
              <w:t xml:space="preserve"> sono tenuti a garantire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equilibrio della propria gestione finanziaria. A tal fine i mezzi</w:t>
            </w:r>
            <w:r>
              <w:rPr>
                <w:rFonts w:cstheme="minorHAnsi"/>
                <w:sz w:val="16"/>
                <w:szCs w:val="16"/>
              </w:rPr>
              <w:t xml:space="preserve"> </w:t>
            </w:r>
            <w:r w:rsidRPr="006227E6">
              <w:rPr>
                <w:rFonts w:cstheme="minorHAnsi"/>
                <w:sz w:val="16"/>
                <w:szCs w:val="16"/>
              </w:rPr>
              <w:t>finanziari per il funzionamento dei predetti consorzi derivano dai</w:t>
            </w:r>
            <w:r>
              <w:rPr>
                <w:rFonts w:cstheme="minorHAnsi"/>
                <w:sz w:val="16"/>
                <w:szCs w:val="16"/>
              </w:rPr>
              <w:t xml:space="preserve"> </w:t>
            </w:r>
            <w:r w:rsidRPr="006227E6">
              <w:rPr>
                <w:rFonts w:cstheme="minorHAnsi"/>
                <w:sz w:val="16"/>
                <w:szCs w:val="16"/>
              </w:rPr>
              <w:t>contributi dei consorziati e dai versamenti effettuati dal Consorzio</w:t>
            </w:r>
            <w:r>
              <w:rPr>
                <w:rFonts w:cstheme="minorHAnsi"/>
                <w:sz w:val="16"/>
                <w:szCs w:val="16"/>
              </w:rPr>
              <w:t xml:space="preserve"> </w:t>
            </w:r>
            <w:r w:rsidRPr="006227E6">
              <w:rPr>
                <w:rFonts w:cstheme="minorHAnsi"/>
                <w:sz w:val="16"/>
                <w:szCs w:val="16"/>
              </w:rPr>
              <w:t>nazionale imballaggi ai sensi dell</w:t>
            </w:r>
            <w:r>
              <w:rPr>
                <w:rFonts w:cstheme="minorHAnsi"/>
                <w:sz w:val="16"/>
                <w:szCs w:val="16"/>
              </w:rPr>
              <w:t>’</w:t>
            </w:r>
            <w:r w:rsidRPr="006227E6">
              <w:rPr>
                <w:rFonts w:cstheme="minorHAnsi"/>
                <w:sz w:val="16"/>
                <w:szCs w:val="16"/>
              </w:rPr>
              <w:t>articolo 224, comma 3, lettera h),</w:t>
            </w:r>
            <w:r>
              <w:rPr>
                <w:rFonts w:cstheme="minorHAnsi"/>
                <w:sz w:val="16"/>
                <w:szCs w:val="16"/>
              </w:rPr>
              <w:t xml:space="preserve"> </w:t>
            </w:r>
            <w:r w:rsidRPr="006227E6">
              <w:rPr>
                <w:rFonts w:cstheme="minorHAnsi"/>
                <w:sz w:val="16"/>
                <w:szCs w:val="16"/>
              </w:rPr>
              <w:t>secondo le modalità indicate dall</w:t>
            </w:r>
            <w:r>
              <w:rPr>
                <w:rFonts w:cstheme="minorHAnsi"/>
                <w:sz w:val="16"/>
                <w:szCs w:val="16"/>
              </w:rPr>
              <w:t>’</w:t>
            </w:r>
            <w:r w:rsidRPr="006227E6">
              <w:rPr>
                <w:rFonts w:cstheme="minorHAnsi"/>
                <w:sz w:val="16"/>
                <w:szCs w:val="16"/>
              </w:rPr>
              <w:t>articolo 224, comma 8, dai</w:t>
            </w:r>
            <w:r>
              <w:rPr>
                <w:rFonts w:cstheme="minorHAnsi"/>
                <w:sz w:val="16"/>
                <w:szCs w:val="16"/>
              </w:rPr>
              <w:t xml:space="preserve"> </w:t>
            </w:r>
            <w:r w:rsidRPr="006227E6">
              <w:rPr>
                <w:rFonts w:cstheme="minorHAnsi"/>
                <w:sz w:val="16"/>
                <w:szCs w:val="16"/>
              </w:rPr>
              <w:t>proventi della cessione, nel rispetto dei principi della concorrenza</w:t>
            </w:r>
            <w:r>
              <w:rPr>
                <w:rFonts w:cstheme="minorHAnsi"/>
                <w:sz w:val="16"/>
                <w:szCs w:val="16"/>
              </w:rPr>
              <w:t xml:space="preserve"> </w:t>
            </w:r>
            <w:r w:rsidRPr="006227E6">
              <w:rPr>
                <w:rFonts w:cstheme="minorHAnsi"/>
                <w:sz w:val="16"/>
                <w:szCs w:val="16"/>
              </w:rPr>
              <w:t>e della corretta gestione ambientale, degli imballaggi e dei rifiuti</w:t>
            </w:r>
            <w:r>
              <w:rPr>
                <w:rFonts w:cstheme="minorHAnsi"/>
                <w:sz w:val="16"/>
                <w:szCs w:val="16"/>
              </w:rPr>
              <w:t xml:space="preserve"> </w:t>
            </w:r>
            <w:r w:rsidRPr="006227E6">
              <w:rPr>
                <w:rFonts w:cstheme="minorHAnsi"/>
                <w:sz w:val="16"/>
                <w:szCs w:val="16"/>
              </w:rPr>
              <w:t>di imballaggio ripresi, raccolti o ritirati, nonché da altri</w:t>
            </w:r>
            <w:r>
              <w:rPr>
                <w:rFonts w:cstheme="minorHAnsi"/>
                <w:sz w:val="16"/>
                <w:szCs w:val="16"/>
              </w:rPr>
              <w:t xml:space="preserve"> </w:t>
            </w:r>
            <w:r w:rsidRPr="006227E6">
              <w:rPr>
                <w:rFonts w:cstheme="minorHAnsi"/>
                <w:sz w:val="16"/>
                <w:szCs w:val="16"/>
              </w:rPr>
              <w:t>eventuali proventi e contributi di consorziati o di terzi.</w:t>
            </w:r>
          </w:p>
          <w:p w14:paraId="158A046B" w14:textId="21B7990E" w:rsidR="00CF51EE" w:rsidRDefault="00CF51EE" w:rsidP="00CF51EE">
            <w:pPr>
              <w:spacing w:before="60"/>
              <w:ind w:left="0" w:firstLine="0"/>
              <w:jc w:val="left"/>
              <w:rPr>
                <w:rFonts w:cstheme="minorHAnsi"/>
                <w:sz w:val="16"/>
                <w:szCs w:val="16"/>
              </w:rPr>
            </w:pPr>
            <w:r w:rsidRPr="006227E6">
              <w:rPr>
                <w:rFonts w:cstheme="minorHAnsi"/>
                <w:sz w:val="16"/>
                <w:szCs w:val="16"/>
              </w:rPr>
              <w:t xml:space="preserve">4. </w:t>
            </w:r>
            <w:r w:rsidRPr="00CF51EE">
              <w:rPr>
                <w:rFonts w:cstheme="minorHAnsi"/>
                <w:b/>
                <w:bCs/>
                <w:strike/>
                <w:sz w:val="16"/>
                <w:szCs w:val="16"/>
              </w:rPr>
              <w:t xml:space="preserve">Ciascun Consorzio mette a punto e trasmette al </w:t>
            </w:r>
            <w:proofErr w:type="spellStart"/>
            <w:r w:rsidRPr="00CF51EE">
              <w:rPr>
                <w:rFonts w:cstheme="minorHAnsi"/>
                <w:b/>
                <w:bCs/>
                <w:strike/>
                <w:sz w:val="16"/>
                <w:szCs w:val="16"/>
              </w:rPr>
              <w:t>CONAI</w:t>
            </w:r>
            <w:proofErr w:type="spellEnd"/>
            <w:r w:rsidRPr="00CF51EE">
              <w:rPr>
                <w:rFonts w:cstheme="minorHAnsi"/>
                <w:b/>
                <w:bCs/>
                <w:strike/>
                <w:sz w:val="16"/>
                <w:szCs w:val="16"/>
              </w:rPr>
              <w:t xml:space="preserve"> e all’Osservatorio nazionale sui rifiuti un proprio programma pluriennale di prevenzione della produzione di rifiuti d’imballaggio entro il 30 settembre di ogni anno</w:t>
            </w:r>
            <w:r>
              <w:rPr>
                <w:rFonts w:cstheme="minorHAnsi"/>
                <w:sz w:val="16"/>
                <w:szCs w:val="16"/>
              </w:rPr>
              <w:t xml:space="preserve"> </w:t>
            </w:r>
            <w:r w:rsidRPr="00CF51EE">
              <w:rPr>
                <w:rFonts w:cstheme="minorHAnsi"/>
                <w:b/>
                <w:bCs/>
                <w:sz w:val="16"/>
                <w:szCs w:val="16"/>
              </w:rPr>
              <w:t xml:space="preserve">I consorzi di cui al comma 1 sono tenuti a presentare annualmente al Ministero dell’ambiente e della sicurezza energetica e al </w:t>
            </w:r>
            <w:proofErr w:type="spellStart"/>
            <w:r w:rsidRPr="00CF51EE">
              <w:rPr>
                <w:rFonts w:cstheme="minorHAnsi"/>
                <w:b/>
                <w:bCs/>
                <w:sz w:val="16"/>
                <w:szCs w:val="16"/>
              </w:rPr>
              <w:t>CONAI</w:t>
            </w:r>
            <w:proofErr w:type="spellEnd"/>
            <w:r w:rsidRPr="00CF51EE">
              <w:rPr>
                <w:rFonts w:cstheme="minorHAnsi"/>
                <w:b/>
                <w:bCs/>
                <w:sz w:val="16"/>
                <w:szCs w:val="16"/>
              </w:rPr>
              <w:t>, la documentazione di cui all’articolo 237, comma 6. Il programma pluriennale di prevenzione della produzione di rifiuti di imballaggio e il piano specifico di prevenzione e gestione relativo all’anno solare successivo sono inseriti nel programma generale di prevenzione e gestione di cui all’articolo 225</w:t>
            </w:r>
            <w:r w:rsidRPr="006227E6">
              <w:rPr>
                <w:rFonts w:cstheme="minorHAnsi"/>
                <w:sz w:val="16"/>
                <w:szCs w:val="16"/>
              </w:rPr>
              <w:t>.</w:t>
            </w:r>
          </w:p>
          <w:p w14:paraId="6AD83B6F" w14:textId="77777777" w:rsidR="00CF51EE" w:rsidRPr="00CF51EE" w:rsidRDefault="00CF51EE" w:rsidP="00CF51EE">
            <w:pPr>
              <w:spacing w:before="60"/>
              <w:ind w:left="0" w:firstLine="0"/>
              <w:jc w:val="left"/>
              <w:rPr>
                <w:rFonts w:cstheme="minorHAnsi"/>
                <w:b/>
                <w:bCs/>
                <w:strike/>
                <w:sz w:val="16"/>
                <w:szCs w:val="16"/>
              </w:rPr>
            </w:pPr>
            <w:r w:rsidRPr="00CF51EE">
              <w:rPr>
                <w:rFonts w:cstheme="minorHAnsi"/>
                <w:b/>
                <w:bCs/>
                <w:strike/>
                <w:sz w:val="16"/>
                <w:szCs w:val="16"/>
              </w:rPr>
              <w:t>5. Entro il 30 settembre di ogni anno i consorzi di cui al presente articolo presentano all’Autorità prevista dall’articolo 207 e al Consorzio nazionale imballaggi un piano specifico di prevenzione e gestione relativo all’anno solare successivo, che sarà inserito nel programma generale di prevenzione e gestione.</w:t>
            </w:r>
          </w:p>
          <w:p w14:paraId="5C37C11B" w14:textId="046D04DE" w:rsidR="00CF51EE" w:rsidRPr="006227E6" w:rsidRDefault="00CF51EE" w:rsidP="00CF51EE">
            <w:pPr>
              <w:spacing w:before="60"/>
              <w:ind w:left="0" w:firstLine="0"/>
              <w:jc w:val="left"/>
              <w:rPr>
                <w:rFonts w:cstheme="minorHAnsi"/>
                <w:sz w:val="16"/>
                <w:szCs w:val="16"/>
              </w:rPr>
            </w:pPr>
            <w:r w:rsidRPr="00CF51EE">
              <w:rPr>
                <w:rFonts w:cstheme="minorHAnsi"/>
                <w:b/>
                <w:bCs/>
                <w:strike/>
                <w:sz w:val="16"/>
                <w:szCs w:val="16"/>
              </w:rPr>
              <w:t xml:space="preserve">6. Entro il 31 maggio di ogni anno, i consorzi di cui al presente articolo sono inoltre tenuti a presentare all’Osservatorio nazionale sui rifiuti ed al Consorzio nazionale imballaggi una relazione sulla gestione relativa all’anno </w:t>
            </w:r>
            <w:r w:rsidRPr="00CF51EE">
              <w:rPr>
                <w:rFonts w:cstheme="minorHAnsi"/>
                <w:b/>
                <w:bCs/>
                <w:strike/>
                <w:sz w:val="16"/>
                <w:szCs w:val="16"/>
              </w:rPr>
              <w:lastRenderedPageBreak/>
              <w:t>precedente, con l’indicazione nominativa dei consorziati, il programma specifico ed i risultati conseguiti nel recupero e nel riciclo dei rifiuti di imballaggio.</w:t>
            </w:r>
          </w:p>
        </w:tc>
      </w:tr>
      <w:tr w:rsidR="00E652BC" w:rsidRPr="006227E6" w14:paraId="755285AD" w14:textId="61F81CF2" w:rsidTr="00806A8C">
        <w:trPr>
          <w:trHeight w:val="20"/>
        </w:trPr>
        <w:tc>
          <w:tcPr>
            <w:tcW w:w="1666" w:type="pct"/>
          </w:tcPr>
          <w:p w14:paraId="0FAC4E20"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lastRenderedPageBreak/>
              <w:t>Art. 6 comma 8</w:t>
            </w:r>
          </w:p>
          <w:p w14:paraId="6AB0D1FB"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224 del decreto legislativo n. 152 del 2006, sono apportate le seguenti modificazioni:</w:t>
            </w:r>
            <w:r>
              <w:rPr>
                <w:rFonts w:cstheme="minorHAnsi"/>
                <w:sz w:val="16"/>
                <w:szCs w:val="16"/>
              </w:rPr>
              <w:t xml:space="preserve"> </w:t>
            </w:r>
          </w:p>
          <w:p w14:paraId="3E4CA55F"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a) al comma 1, le parole «approvato con decreto del Ministro dell</w:t>
            </w:r>
            <w:r>
              <w:rPr>
                <w:rFonts w:cstheme="minorHAnsi"/>
                <w:sz w:val="16"/>
                <w:szCs w:val="16"/>
              </w:rPr>
              <w:t>’</w:t>
            </w:r>
            <w:r w:rsidRPr="006227E6">
              <w:rPr>
                <w:rFonts w:cstheme="minorHAnsi"/>
                <w:sz w:val="16"/>
                <w:szCs w:val="16"/>
              </w:rPr>
              <w:t>ambiente e della tutela del territorio e del mare di concerto con il Ministro delle attività produttive» sono sostituite dalle seguenti: «adeguato ai principi contenuti nel presente decreto ed in particolare a quelli di trasparenza, efficacia, efficienza ed economicità, nonché di libera concorrenza nelle attività di settore. Lo statuto adottato è trasmesso entro quindici giorni al Ministero dell</w:t>
            </w:r>
            <w:r>
              <w:rPr>
                <w:rFonts w:cstheme="minorHAnsi"/>
                <w:sz w:val="16"/>
                <w:szCs w:val="16"/>
              </w:rPr>
              <w:t>’</w:t>
            </w:r>
            <w:r w:rsidRPr="006227E6">
              <w:rPr>
                <w:rFonts w:cstheme="minorHAnsi"/>
                <w:sz w:val="16"/>
                <w:szCs w:val="16"/>
              </w:rPr>
              <w:t xml:space="preserve">ambiente e della sicurezza energetica, che lo approva con decreto del Ministro, di concerto con il Ministro delle imprese e del Made in </w:t>
            </w:r>
            <w:proofErr w:type="spellStart"/>
            <w:r w:rsidRPr="006227E6">
              <w:rPr>
                <w:rFonts w:cstheme="minorHAnsi"/>
                <w:sz w:val="16"/>
                <w:szCs w:val="16"/>
              </w:rPr>
              <w:t>Italy</w:t>
            </w:r>
            <w:proofErr w:type="spellEnd"/>
            <w:r w:rsidRPr="006227E6">
              <w:rPr>
                <w:rFonts w:cstheme="minorHAnsi"/>
                <w:sz w:val="16"/>
                <w:szCs w:val="16"/>
              </w:rPr>
              <w:t xml:space="preserve"> . Qualora da parte dei suddetti Ministeri siano formulate motivate osservazioni, il </w:t>
            </w:r>
            <w:proofErr w:type="spellStart"/>
            <w:r w:rsidRPr="006227E6">
              <w:rPr>
                <w:rFonts w:cstheme="minorHAnsi"/>
                <w:sz w:val="16"/>
                <w:szCs w:val="16"/>
              </w:rPr>
              <w:t>CONAI</w:t>
            </w:r>
            <w:proofErr w:type="spellEnd"/>
            <w:r w:rsidRPr="006227E6">
              <w:rPr>
                <w:rFonts w:cstheme="minorHAnsi"/>
                <w:sz w:val="16"/>
                <w:szCs w:val="16"/>
              </w:rPr>
              <w:t xml:space="preserve"> è tenuto ad adeguarsi nei successivi sessanta giorni e, nel caso in cui non ottemperi nei termini prescritti, le modifiche allo statuto sono disposte con decreto del Ministro dell</w:t>
            </w:r>
            <w:r>
              <w:rPr>
                <w:rFonts w:cstheme="minorHAnsi"/>
                <w:sz w:val="16"/>
                <w:szCs w:val="16"/>
              </w:rPr>
              <w:t>’</w:t>
            </w:r>
            <w:r w:rsidRPr="006227E6">
              <w:rPr>
                <w:rFonts w:cstheme="minorHAnsi"/>
                <w:sz w:val="16"/>
                <w:szCs w:val="16"/>
              </w:rPr>
              <w:t xml:space="preserve">ambiente e della sicurezza energetica, di concerto con il Ministro delle imprese e del Made in </w:t>
            </w:r>
            <w:proofErr w:type="spellStart"/>
            <w:r w:rsidRPr="006227E6">
              <w:rPr>
                <w:rFonts w:cstheme="minorHAnsi"/>
                <w:sz w:val="16"/>
                <w:szCs w:val="16"/>
              </w:rPr>
              <w:t>Italy</w:t>
            </w:r>
            <w:proofErr w:type="spellEnd"/>
            <w:r w:rsidRPr="006227E6">
              <w:rPr>
                <w:rFonts w:cstheme="minorHAnsi"/>
                <w:sz w:val="16"/>
                <w:szCs w:val="16"/>
              </w:rPr>
              <w:t>»;</w:t>
            </w:r>
            <w:r>
              <w:rPr>
                <w:rFonts w:cstheme="minorHAnsi"/>
                <w:sz w:val="16"/>
                <w:szCs w:val="16"/>
              </w:rPr>
              <w:t xml:space="preserve"> </w:t>
            </w:r>
          </w:p>
          <w:p w14:paraId="11009E3A"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b) il comma 2 è abrogato;</w:t>
            </w:r>
            <w:r>
              <w:rPr>
                <w:rFonts w:cstheme="minorHAnsi"/>
                <w:sz w:val="16"/>
                <w:szCs w:val="16"/>
              </w:rPr>
              <w:t xml:space="preserve"> </w:t>
            </w:r>
          </w:p>
          <w:p w14:paraId="52596692" w14:textId="730DEC6B" w:rsidR="00E652BC" w:rsidRDefault="00E652BC" w:rsidP="00E652BC">
            <w:pPr>
              <w:spacing w:before="60"/>
              <w:ind w:left="0" w:firstLine="0"/>
              <w:jc w:val="left"/>
              <w:rPr>
                <w:rFonts w:cstheme="minorHAnsi"/>
                <w:sz w:val="16"/>
                <w:szCs w:val="16"/>
              </w:rPr>
            </w:pPr>
            <w:r w:rsidRPr="006227E6">
              <w:rPr>
                <w:rFonts w:cstheme="minorHAnsi"/>
                <w:sz w:val="16"/>
                <w:szCs w:val="16"/>
              </w:rPr>
              <w:t>c) al comma 3:</w:t>
            </w:r>
            <w:r>
              <w:rPr>
                <w:rFonts w:cstheme="minorHAnsi"/>
                <w:sz w:val="16"/>
                <w:szCs w:val="16"/>
              </w:rPr>
              <w:t xml:space="preserve"> </w:t>
            </w:r>
          </w:p>
          <w:p w14:paraId="5FB95EFD"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1) alla lettera c), le parole «articoli 221, comma 6,» sono sostituite dalle seguenti: «articoli 221-bis, comma 7-bis »;</w:t>
            </w:r>
            <w:r>
              <w:rPr>
                <w:rFonts w:cstheme="minorHAnsi"/>
                <w:sz w:val="16"/>
                <w:szCs w:val="16"/>
              </w:rPr>
              <w:t xml:space="preserve"> </w:t>
            </w:r>
          </w:p>
          <w:p w14:paraId="2C070AB5" w14:textId="19976B34" w:rsidR="00E652BC" w:rsidRDefault="00E652BC" w:rsidP="00E652BC">
            <w:pPr>
              <w:spacing w:before="60"/>
              <w:ind w:left="0" w:firstLine="0"/>
              <w:jc w:val="left"/>
              <w:rPr>
                <w:rFonts w:cstheme="minorHAnsi"/>
                <w:sz w:val="16"/>
                <w:szCs w:val="16"/>
              </w:rPr>
            </w:pPr>
            <w:r w:rsidRPr="006227E6">
              <w:rPr>
                <w:rFonts w:cstheme="minorHAnsi"/>
                <w:sz w:val="16"/>
                <w:szCs w:val="16"/>
              </w:rPr>
              <w:t>2) alla lettera e), primo periodo, le parole «, anche eventualmente destinando» sono sostituite dalle seguenti: «. Destina, eventualmente,» e, dopo le parole «ai consorzi» sono inserite le seguenti: «, di cui all</w:t>
            </w:r>
            <w:r>
              <w:rPr>
                <w:rFonts w:cstheme="minorHAnsi"/>
                <w:sz w:val="16"/>
                <w:szCs w:val="16"/>
              </w:rPr>
              <w:t>’</w:t>
            </w:r>
            <w:r w:rsidRPr="006227E6">
              <w:rPr>
                <w:rFonts w:cstheme="minorHAnsi"/>
                <w:sz w:val="16"/>
                <w:szCs w:val="16"/>
              </w:rPr>
              <w:t>articolo 223,»;</w:t>
            </w:r>
            <w:r>
              <w:rPr>
                <w:rFonts w:cstheme="minorHAnsi"/>
                <w:sz w:val="16"/>
                <w:szCs w:val="16"/>
              </w:rPr>
              <w:t xml:space="preserve"> </w:t>
            </w:r>
          </w:p>
          <w:p w14:paraId="1D57B822" w14:textId="0DFFAFB2" w:rsidR="00E652BC" w:rsidRDefault="00E652BC" w:rsidP="00E652BC">
            <w:pPr>
              <w:spacing w:before="60"/>
              <w:ind w:left="0" w:firstLine="0"/>
              <w:jc w:val="left"/>
              <w:rPr>
                <w:rFonts w:cstheme="minorHAnsi"/>
                <w:sz w:val="16"/>
                <w:szCs w:val="16"/>
              </w:rPr>
            </w:pPr>
            <w:r w:rsidRPr="006227E6">
              <w:rPr>
                <w:rFonts w:cstheme="minorHAnsi"/>
                <w:sz w:val="16"/>
                <w:szCs w:val="16"/>
              </w:rPr>
              <w:t xml:space="preserve">3) alla lettera </w:t>
            </w:r>
            <w:r w:rsidR="00BF2AAD">
              <w:rPr>
                <w:rFonts w:cstheme="minorHAnsi"/>
                <w:sz w:val="16"/>
                <w:szCs w:val="16"/>
              </w:rPr>
              <w:t>g</w:t>
            </w:r>
            <w:r w:rsidRPr="006227E6">
              <w:rPr>
                <w:rFonts w:cstheme="minorHAnsi"/>
                <w:sz w:val="16"/>
                <w:szCs w:val="16"/>
              </w:rPr>
              <w:t>), le parole «di cui all</w:t>
            </w:r>
            <w:r>
              <w:rPr>
                <w:rFonts w:cstheme="minorHAnsi"/>
                <w:sz w:val="16"/>
                <w:szCs w:val="16"/>
              </w:rPr>
              <w:t>’</w:t>
            </w:r>
            <w:r w:rsidRPr="006227E6">
              <w:rPr>
                <w:rFonts w:cstheme="minorHAnsi"/>
                <w:sz w:val="16"/>
                <w:szCs w:val="16"/>
              </w:rPr>
              <w:t>articolo 219, comma 3, lettere d-bis, d-ter) e d-quater)» sono sostituite dalle seguenti: «di cui all</w:t>
            </w:r>
            <w:r>
              <w:rPr>
                <w:rFonts w:cstheme="minorHAnsi"/>
                <w:sz w:val="16"/>
                <w:szCs w:val="16"/>
              </w:rPr>
              <w:t>’</w:t>
            </w:r>
            <w:r w:rsidRPr="006227E6">
              <w:rPr>
                <w:rFonts w:cstheme="minorHAnsi"/>
                <w:sz w:val="16"/>
                <w:szCs w:val="16"/>
              </w:rPr>
              <w:t>articolo 219, comma 3, lettere e), f) e g)»;</w:t>
            </w:r>
            <w:r>
              <w:rPr>
                <w:rFonts w:cstheme="minorHAnsi"/>
                <w:sz w:val="16"/>
                <w:szCs w:val="16"/>
              </w:rPr>
              <w:t xml:space="preserve"> </w:t>
            </w:r>
          </w:p>
          <w:p w14:paraId="29D029F0" w14:textId="50563B62" w:rsidR="00E652BC" w:rsidRDefault="00E652BC" w:rsidP="00E652BC">
            <w:pPr>
              <w:spacing w:before="60"/>
              <w:ind w:left="0" w:firstLine="0"/>
              <w:jc w:val="left"/>
              <w:rPr>
                <w:rFonts w:cstheme="minorHAnsi"/>
                <w:sz w:val="16"/>
                <w:szCs w:val="16"/>
              </w:rPr>
            </w:pPr>
            <w:r w:rsidRPr="006227E6">
              <w:rPr>
                <w:rFonts w:cstheme="minorHAnsi"/>
                <w:sz w:val="16"/>
                <w:szCs w:val="16"/>
              </w:rPr>
              <w:t>4) alla lettera h), le parole «lettera b)» sono sostituite dalle seguenti: «lettera c)»;</w:t>
            </w:r>
            <w:r>
              <w:rPr>
                <w:rFonts w:cstheme="minorHAnsi"/>
                <w:sz w:val="16"/>
                <w:szCs w:val="16"/>
              </w:rPr>
              <w:t xml:space="preserve"> </w:t>
            </w:r>
          </w:p>
          <w:p w14:paraId="53CA249F" w14:textId="5AF03845" w:rsidR="00E652BC" w:rsidRDefault="00E652BC" w:rsidP="00E652BC">
            <w:pPr>
              <w:spacing w:before="60"/>
              <w:ind w:left="0" w:firstLine="0"/>
              <w:jc w:val="left"/>
              <w:rPr>
                <w:rFonts w:cstheme="minorHAnsi"/>
                <w:sz w:val="16"/>
                <w:szCs w:val="16"/>
              </w:rPr>
            </w:pPr>
            <w:r w:rsidRPr="006227E6">
              <w:rPr>
                <w:rFonts w:cstheme="minorHAnsi"/>
                <w:sz w:val="16"/>
                <w:szCs w:val="16"/>
              </w:rPr>
              <w:t>d) al comma 5, alinea, primo periodo, la parola «collettivi» è sostituita dalle seguenti: «di responsabilità estesa del produttore»;</w:t>
            </w:r>
            <w:r>
              <w:rPr>
                <w:rFonts w:cstheme="minorHAnsi"/>
                <w:sz w:val="16"/>
                <w:szCs w:val="16"/>
              </w:rPr>
              <w:t xml:space="preserve"> </w:t>
            </w:r>
          </w:p>
          <w:p w14:paraId="4B43E48F" w14:textId="7EBA37CA" w:rsidR="00E652BC" w:rsidRDefault="00E652BC" w:rsidP="00E652BC">
            <w:pPr>
              <w:spacing w:before="60"/>
              <w:ind w:left="0" w:firstLine="0"/>
              <w:jc w:val="left"/>
              <w:rPr>
                <w:rFonts w:cstheme="minorHAnsi"/>
                <w:sz w:val="16"/>
                <w:szCs w:val="16"/>
              </w:rPr>
            </w:pPr>
            <w:r w:rsidRPr="006227E6">
              <w:rPr>
                <w:rFonts w:cstheme="minorHAnsi"/>
                <w:sz w:val="16"/>
                <w:szCs w:val="16"/>
              </w:rPr>
              <w:t>e) al comma 8:</w:t>
            </w:r>
            <w:r>
              <w:rPr>
                <w:rFonts w:cstheme="minorHAnsi"/>
                <w:sz w:val="16"/>
                <w:szCs w:val="16"/>
              </w:rPr>
              <w:t xml:space="preserve"> </w:t>
            </w:r>
          </w:p>
          <w:p w14:paraId="5E7DA091"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1) al primo periodo, dopo la parola «</w:t>
            </w:r>
            <w:proofErr w:type="spellStart"/>
            <w:r w:rsidRPr="006227E6">
              <w:rPr>
                <w:rFonts w:cstheme="minorHAnsi"/>
                <w:sz w:val="16"/>
                <w:szCs w:val="16"/>
              </w:rPr>
              <w:t>Conai</w:t>
            </w:r>
            <w:proofErr w:type="spellEnd"/>
            <w:r w:rsidRPr="006227E6">
              <w:rPr>
                <w:rFonts w:cstheme="minorHAnsi"/>
                <w:sz w:val="16"/>
                <w:szCs w:val="16"/>
              </w:rPr>
              <w:t>» sono inserite le seguenti: «, determinato ai sensi dell</w:t>
            </w:r>
            <w:r>
              <w:rPr>
                <w:rFonts w:cstheme="minorHAnsi"/>
                <w:sz w:val="16"/>
                <w:szCs w:val="16"/>
              </w:rPr>
              <w:t>’</w:t>
            </w:r>
            <w:r w:rsidRPr="006227E6">
              <w:rPr>
                <w:rFonts w:cstheme="minorHAnsi"/>
                <w:sz w:val="16"/>
                <w:szCs w:val="16"/>
              </w:rPr>
              <w:t>articolo 237, comma 4,»;</w:t>
            </w:r>
            <w:r>
              <w:rPr>
                <w:rFonts w:cstheme="minorHAnsi"/>
                <w:sz w:val="16"/>
                <w:szCs w:val="16"/>
              </w:rPr>
              <w:t xml:space="preserve"> </w:t>
            </w:r>
          </w:p>
          <w:p w14:paraId="68795CFA"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2) al secondo periodo, dopo le parole «nell</w:t>
            </w:r>
            <w:r>
              <w:rPr>
                <w:rFonts w:cstheme="minorHAnsi"/>
                <w:sz w:val="16"/>
                <w:szCs w:val="16"/>
              </w:rPr>
              <w:t>’</w:t>
            </w:r>
            <w:r w:rsidRPr="006227E6">
              <w:rPr>
                <w:rFonts w:cstheme="minorHAnsi"/>
                <w:sz w:val="16"/>
                <w:szCs w:val="16"/>
              </w:rPr>
              <w:t>anno precedente», sono inserite le seguenti: «e degli introiti derivanti dalla vendita dei rifiuti provenienti dai propri prodotti, nonché da quelli derivanti da eventuali cauzioni di deposito non reclamate,»;</w:t>
            </w:r>
            <w:r>
              <w:rPr>
                <w:rFonts w:cstheme="minorHAnsi"/>
                <w:sz w:val="16"/>
                <w:szCs w:val="16"/>
              </w:rPr>
              <w:t xml:space="preserve"> </w:t>
            </w:r>
          </w:p>
          <w:p w14:paraId="3B1A7331"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 xml:space="preserve">3) il terzo periodo è sostituito dal seguente: «Il </w:t>
            </w:r>
            <w:proofErr w:type="spellStart"/>
            <w:r w:rsidRPr="006227E6">
              <w:rPr>
                <w:rFonts w:cstheme="minorHAnsi"/>
                <w:sz w:val="16"/>
                <w:szCs w:val="16"/>
              </w:rPr>
              <w:t>CONAI</w:t>
            </w:r>
            <w:proofErr w:type="spellEnd"/>
            <w:r w:rsidRPr="006227E6">
              <w:rPr>
                <w:rFonts w:cstheme="minorHAnsi"/>
                <w:sz w:val="16"/>
                <w:szCs w:val="16"/>
              </w:rPr>
              <w:t xml:space="preserve"> provvede ai mezzi finanziari necessari per lo svolgimento delle proprie funzioni con i proventi dell</w:t>
            </w:r>
            <w:r>
              <w:rPr>
                <w:rFonts w:cstheme="minorHAnsi"/>
                <w:sz w:val="16"/>
                <w:szCs w:val="16"/>
              </w:rPr>
              <w:t>’</w:t>
            </w:r>
            <w:r w:rsidRPr="006227E6">
              <w:rPr>
                <w:rFonts w:cstheme="minorHAnsi"/>
                <w:sz w:val="16"/>
                <w:szCs w:val="16"/>
              </w:rPr>
              <w:t>attività, con i contributi dei consorziati, con altri contributi e proventi di consorziati e di terzi, compresi quelli dei soggetti di cui all</w:t>
            </w:r>
            <w:r>
              <w:rPr>
                <w:rFonts w:cstheme="minorHAnsi"/>
                <w:sz w:val="16"/>
                <w:szCs w:val="16"/>
              </w:rPr>
              <w:t>’</w:t>
            </w:r>
            <w:r w:rsidRPr="006227E6">
              <w:rPr>
                <w:rFonts w:cstheme="minorHAnsi"/>
                <w:sz w:val="16"/>
                <w:szCs w:val="16"/>
              </w:rPr>
              <w:t xml:space="preserve">articolo 221, comma 3, lettere a) e c), per le attività svolte in loro favore in adempimento alle prescrizioni di legge e con </w:t>
            </w:r>
            <w:r w:rsidRPr="006227E6">
              <w:rPr>
                <w:rFonts w:cstheme="minorHAnsi"/>
                <w:sz w:val="16"/>
                <w:szCs w:val="16"/>
              </w:rPr>
              <w:lastRenderedPageBreak/>
              <w:t xml:space="preserve">una quota del contributo ambientale </w:t>
            </w:r>
            <w:proofErr w:type="spellStart"/>
            <w:r w:rsidRPr="006227E6">
              <w:rPr>
                <w:rFonts w:cstheme="minorHAnsi"/>
                <w:sz w:val="16"/>
                <w:szCs w:val="16"/>
              </w:rPr>
              <w:t>CONAI</w:t>
            </w:r>
            <w:proofErr w:type="spellEnd"/>
            <w:r w:rsidRPr="006227E6">
              <w:rPr>
                <w:rFonts w:cstheme="minorHAnsi"/>
                <w:sz w:val="16"/>
                <w:szCs w:val="16"/>
              </w:rPr>
              <w:t>. Quest</w:t>
            </w:r>
            <w:r>
              <w:rPr>
                <w:rFonts w:cstheme="minorHAnsi"/>
                <w:sz w:val="16"/>
                <w:szCs w:val="16"/>
              </w:rPr>
              <w:t>’</w:t>
            </w:r>
            <w:r w:rsidRPr="006227E6">
              <w:rPr>
                <w:rFonts w:cstheme="minorHAnsi"/>
                <w:sz w:val="16"/>
                <w:szCs w:val="16"/>
              </w:rPr>
              <w:t>ultima è determinata, nel rispetto dei criteri di contenimento dei costi e di efficienza della gestione, nella misura necessaria a far fronte alle spese derivanti dall</w:t>
            </w:r>
            <w:r>
              <w:rPr>
                <w:rFonts w:cstheme="minorHAnsi"/>
                <w:sz w:val="16"/>
                <w:szCs w:val="16"/>
              </w:rPr>
              <w:t>’</w:t>
            </w:r>
            <w:r w:rsidRPr="006227E6">
              <w:rPr>
                <w:rFonts w:cstheme="minorHAnsi"/>
                <w:sz w:val="16"/>
                <w:szCs w:val="16"/>
              </w:rPr>
              <w:t>espletamento delle funzioni conferitegli dal presente titolo.»;</w:t>
            </w:r>
            <w:r>
              <w:rPr>
                <w:rFonts w:cstheme="minorHAnsi"/>
                <w:sz w:val="16"/>
                <w:szCs w:val="16"/>
              </w:rPr>
              <w:t xml:space="preserve"> </w:t>
            </w:r>
          </w:p>
          <w:p w14:paraId="2D6C51BE" w14:textId="4AF289CC" w:rsidR="00E652BC" w:rsidRDefault="00E652BC" w:rsidP="00E652BC">
            <w:pPr>
              <w:spacing w:before="60"/>
              <w:ind w:left="0" w:firstLine="0"/>
              <w:jc w:val="left"/>
              <w:rPr>
                <w:rFonts w:cstheme="minorHAnsi"/>
                <w:sz w:val="16"/>
                <w:szCs w:val="16"/>
              </w:rPr>
            </w:pPr>
            <w:r w:rsidRPr="006227E6">
              <w:rPr>
                <w:rFonts w:cstheme="minorHAnsi"/>
                <w:sz w:val="16"/>
                <w:szCs w:val="16"/>
              </w:rPr>
              <w:t>f) al comma 12:</w:t>
            </w:r>
            <w:r>
              <w:rPr>
                <w:rFonts w:cstheme="minorHAnsi"/>
                <w:sz w:val="16"/>
                <w:szCs w:val="16"/>
              </w:rPr>
              <w:t xml:space="preserve"> </w:t>
            </w:r>
          </w:p>
          <w:p w14:paraId="28EB245A"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1) al primo periodo, le parole «il corrispettivo di cui alla lettera a) del comma 5» sono sostituite dalle seguenti: «la copertura dei costi di cui al punto 1 del comma 5»;</w:t>
            </w:r>
            <w:r>
              <w:rPr>
                <w:rFonts w:cstheme="minorHAnsi"/>
                <w:sz w:val="16"/>
                <w:szCs w:val="16"/>
              </w:rPr>
              <w:t xml:space="preserve"> </w:t>
            </w:r>
          </w:p>
          <w:p w14:paraId="71C555B8"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2) al secondo periodo, dopo le parole «all</w:t>
            </w:r>
            <w:r>
              <w:rPr>
                <w:rFonts w:cstheme="minorHAnsi"/>
                <w:sz w:val="16"/>
                <w:szCs w:val="16"/>
              </w:rPr>
              <w:t>’</w:t>
            </w:r>
            <w:r w:rsidRPr="006227E6">
              <w:rPr>
                <w:rFonts w:cstheme="minorHAnsi"/>
                <w:sz w:val="16"/>
                <w:szCs w:val="16"/>
              </w:rPr>
              <w:t>articolo 223», sono inserite le seguenti: «e dai competenti sistemi autonomi di cui all</w:t>
            </w:r>
            <w:r>
              <w:rPr>
                <w:rFonts w:cstheme="minorHAnsi"/>
                <w:sz w:val="16"/>
                <w:szCs w:val="16"/>
              </w:rPr>
              <w:t>’</w:t>
            </w:r>
            <w:r w:rsidRPr="006227E6">
              <w:rPr>
                <w:rFonts w:cstheme="minorHAnsi"/>
                <w:sz w:val="16"/>
                <w:szCs w:val="16"/>
              </w:rPr>
              <w:t>articolo 221, comma 3, lettere a) e c)»;</w:t>
            </w:r>
            <w:r>
              <w:rPr>
                <w:rFonts w:cstheme="minorHAnsi"/>
                <w:sz w:val="16"/>
                <w:szCs w:val="16"/>
              </w:rPr>
              <w:t xml:space="preserve"> </w:t>
            </w:r>
          </w:p>
          <w:p w14:paraId="379F4CCF" w14:textId="5FDE6493" w:rsidR="00E652BC" w:rsidRPr="006227E6" w:rsidRDefault="00E652BC" w:rsidP="00E652BC">
            <w:pPr>
              <w:spacing w:before="60"/>
              <w:ind w:left="0" w:firstLine="0"/>
              <w:jc w:val="left"/>
              <w:rPr>
                <w:rFonts w:cstheme="minorHAnsi"/>
                <w:sz w:val="16"/>
                <w:szCs w:val="16"/>
              </w:rPr>
            </w:pPr>
            <w:r w:rsidRPr="006227E6">
              <w:rPr>
                <w:rFonts w:cstheme="minorHAnsi"/>
                <w:sz w:val="16"/>
                <w:szCs w:val="16"/>
              </w:rPr>
              <w:t>g) il comma 9 è soppresso:</w:t>
            </w:r>
          </w:p>
        </w:tc>
        <w:tc>
          <w:tcPr>
            <w:tcW w:w="1666" w:type="pct"/>
          </w:tcPr>
          <w:p w14:paraId="491066CF"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lastRenderedPageBreak/>
              <w:t>Art. 224</w:t>
            </w:r>
            <w:r>
              <w:rPr>
                <w:rFonts w:cstheme="minorHAnsi"/>
                <w:sz w:val="16"/>
                <w:szCs w:val="16"/>
              </w:rPr>
              <w:t xml:space="preserve"> – C</w:t>
            </w:r>
            <w:r w:rsidRPr="006227E6">
              <w:rPr>
                <w:rFonts w:cstheme="minorHAnsi"/>
                <w:sz w:val="16"/>
                <w:szCs w:val="16"/>
              </w:rPr>
              <w:t>onsorzio nazionale imballaggi</w:t>
            </w:r>
          </w:p>
          <w:p w14:paraId="0E35821B"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1. Per il raggiungimento degli obiettivi globali di recupero e di</w:t>
            </w:r>
            <w:r>
              <w:rPr>
                <w:rFonts w:cstheme="minorHAnsi"/>
                <w:sz w:val="16"/>
                <w:szCs w:val="16"/>
              </w:rPr>
              <w:t xml:space="preserve"> </w:t>
            </w:r>
            <w:r w:rsidRPr="006227E6">
              <w:rPr>
                <w:rFonts w:cstheme="minorHAnsi"/>
                <w:sz w:val="16"/>
                <w:szCs w:val="16"/>
              </w:rPr>
              <w:t>riciclaggio e per garantire il necessario coordinamento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attività di raccolta differenziata, i produttori e gli</w:t>
            </w:r>
            <w:r>
              <w:rPr>
                <w:rFonts w:cstheme="minorHAnsi"/>
                <w:sz w:val="16"/>
                <w:szCs w:val="16"/>
              </w:rPr>
              <w:t xml:space="preserve"> </w:t>
            </w:r>
            <w:r w:rsidRPr="006227E6">
              <w:rPr>
                <w:rFonts w:cstheme="minorHAnsi"/>
                <w:sz w:val="16"/>
                <w:szCs w:val="16"/>
              </w:rPr>
              <w:t>utilizzatori, nel rispetto di quanto previsto dall</w:t>
            </w:r>
            <w:r>
              <w:rPr>
                <w:rFonts w:cstheme="minorHAnsi"/>
                <w:sz w:val="16"/>
                <w:szCs w:val="16"/>
              </w:rPr>
              <w:t>’</w:t>
            </w:r>
            <w:r w:rsidRPr="006227E6">
              <w:rPr>
                <w:rFonts w:cstheme="minorHAnsi"/>
                <w:sz w:val="16"/>
                <w:szCs w:val="16"/>
              </w:rPr>
              <w:t>articolo 221,</w:t>
            </w:r>
            <w:r>
              <w:rPr>
                <w:rFonts w:cstheme="minorHAnsi"/>
                <w:sz w:val="16"/>
                <w:szCs w:val="16"/>
              </w:rPr>
              <w:t xml:space="preserve"> </w:t>
            </w:r>
            <w:r w:rsidRPr="006227E6">
              <w:rPr>
                <w:rFonts w:cstheme="minorHAnsi"/>
                <w:sz w:val="16"/>
                <w:szCs w:val="16"/>
              </w:rPr>
              <w:t>comma 2, partecipano in forma paritaria al Consorzio nazionale</w:t>
            </w:r>
            <w:r>
              <w:rPr>
                <w:rFonts w:cstheme="minorHAnsi"/>
                <w:sz w:val="16"/>
                <w:szCs w:val="16"/>
              </w:rPr>
              <w:t xml:space="preserve"> </w:t>
            </w:r>
            <w:r w:rsidRPr="006227E6">
              <w:rPr>
                <w:rFonts w:cstheme="minorHAnsi"/>
                <w:sz w:val="16"/>
                <w:szCs w:val="16"/>
              </w:rPr>
              <w:t xml:space="preserve">imballaggi, in seguito denominato </w:t>
            </w:r>
            <w:proofErr w:type="spellStart"/>
            <w:r w:rsidRPr="006227E6">
              <w:rPr>
                <w:rFonts w:cstheme="minorHAnsi"/>
                <w:sz w:val="16"/>
                <w:szCs w:val="16"/>
              </w:rPr>
              <w:t>CONAI</w:t>
            </w:r>
            <w:proofErr w:type="spellEnd"/>
            <w:r w:rsidRPr="006227E6">
              <w:rPr>
                <w:rFonts w:cstheme="minorHAnsi"/>
                <w:sz w:val="16"/>
                <w:szCs w:val="16"/>
              </w:rPr>
              <w:t>, che ha personalità</w:t>
            </w:r>
            <w:r>
              <w:rPr>
                <w:rFonts w:cstheme="minorHAnsi"/>
                <w:sz w:val="16"/>
                <w:szCs w:val="16"/>
              </w:rPr>
              <w:t xml:space="preserve"> </w:t>
            </w:r>
            <w:r w:rsidRPr="006227E6">
              <w:rPr>
                <w:rFonts w:cstheme="minorHAnsi"/>
                <w:sz w:val="16"/>
                <w:szCs w:val="16"/>
              </w:rPr>
              <w:t>giuridica di diritto privato senza fine di lucro ed è retto da uno</w:t>
            </w:r>
            <w:r>
              <w:rPr>
                <w:rFonts w:cstheme="minorHAnsi"/>
                <w:sz w:val="16"/>
                <w:szCs w:val="16"/>
              </w:rPr>
              <w:t xml:space="preserve"> </w:t>
            </w:r>
            <w:r w:rsidRPr="006227E6">
              <w:rPr>
                <w:rFonts w:cstheme="minorHAnsi"/>
                <w:sz w:val="16"/>
                <w:szCs w:val="16"/>
              </w:rPr>
              <w:t>statuto approvato con decreto del Ministro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di concerto con il Ministro delle</w:t>
            </w:r>
            <w:r>
              <w:rPr>
                <w:rFonts w:cstheme="minorHAnsi"/>
                <w:sz w:val="16"/>
                <w:szCs w:val="16"/>
              </w:rPr>
              <w:t xml:space="preserve"> </w:t>
            </w:r>
            <w:r w:rsidRPr="006227E6">
              <w:rPr>
                <w:rFonts w:cstheme="minorHAnsi"/>
                <w:sz w:val="16"/>
                <w:szCs w:val="16"/>
              </w:rPr>
              <w:t>attività produttive.</w:t>
            </w:r>
          </w:p>
          <w:p w14:paraId="121A077D"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 xml:space="preserve">2. Entro il 30 giugno 2008, il </w:t>
            </w:r>
            <w:proofErr w:type="spellStart"/>
            <w:r w:rsidRPr="006227E6">
              <w:rPr>
                <w:rFonts w:cstheme="minorHAnsi"/>
                <w:sz w:val="16"/>
                <w:szCs w:val="16"/>
              </w:rPr>
              <w:t>CONAI</w:t>
            </w:r>
            <w:proofErr w:type="spellEnd"/>
            <w:r w:rsidRPr="006227E6">
              <w:rPr>
                <w:rFonts w:cstheme="minorHAnsi"/>
                <w:sz w:val="16"/>
                <w:szCs w:val="16"/>
              </w:rPr>
              <w:t xml:space="preserve"> adegua il proprio statuto ai</w:t>
            </w:r>
            <w:r>
              <w:rPr>
                <w:rFonts w:cstheme="minorHAnsi"/>
                <w:sz w:val="16"/>
                <w:szCs w:val="16"/>
              </w:rPr>
              <w:t xml:space="preserve"> </w:t>
            </w:r>
            <w:r w:rsidRPr="006227E6">
              <w:rPr>
                <w:rFonts w:cstheme="minorHAnsi"/>
                <w:sz w:val="16"/>
                <w:szCs w:val="16"/>
              </w:rPr>
              <w:t>principi contenuti nel presente decreto ed in particolare a quelli di</w:t>
            </w:r>
            <w:r>
              <w:rPr>
                <w:rFonts w:cstheme="minorHAnsi"/>
                <w:sz w:val="16"/>
                <w:szCs w:val="16"/>
              </w:rPr>
              <w:t xml:space="preserve"> </w:t>
            </w:r>
            <w:r w:rsidRPr="006227E6">
              <w:rPr>
                <w:rFonts w:cstheme="minorHAnsi"/>
                <w:sz w:val="16"/>
                <w:szCs w:val="16"/>
              </w:rPr>
              <w:t>trasparenza, efficacia, efficienza ed economicità, nonché di libera</w:t>
            </w:r>
            <w:r>
              <w:rPr>
                <w:rFonts w:cstheme="minorHAnsi"/>
                <w:sz w:val="16"/>
                <w:szCs w:val="16"/>
              </w:rPr>
              <w:t xml:space="preserve"> </w:t>
            </w:r>
            <w:r w:rsidRPr="006227E6">
              <w:rPr>
                <w:rFonts w:cstheme="minorHAnsi"/>
                <w:sz w:val="16"/>
                <w:szCs w:val="16"/>
              </w:rPr>
              <w:t>concorrenza nelle attività di settore, ai sensi dell</w:t>
            </w:r>
            <w:r>
              <w:rPr>
                <w:rFonts w:cstheme="minorHAnsi"/>
                <w:sz w:val="16"/>
                <w:szCs w:val="16"/>
              </w:rPr>
              <w:t>’</w:t>
            </w:r>
            <w:r w:rsidRPr="006227E6">
              <w:rPr>
                <w:rFonts w:cstheme="minorHAnsi"/>
                <w:sz w:val="16"/>
                <w:szCs w:val="16"/>
              </w:rPr>
              <w:t>articolo 221,</w:t>
            </w:r>
            <w:r>
              <w:rPr>
                <w:rFonts w:cstheme="minorHAnsi"/>
                <w:sz w:val="16"/>
                <w:szCs w:val="16"/>
              </w:rPr>
              <w:t xml:space="preserve"> </w:t>
            </w:r>
            <w:r w:rsidRPr="006227E6">
              <w:rPr>
                <w:rFonts w:cstheme="minorHAnsi"/>
                <w:sz w:val="16"/>
                <w:szCs w:val="16"/>
              </w:rPr>
              <w:t>comma 2. Lo statuto adottato è trasmesso entro quindici giorni al</w:t>
            </w:r>
            <w:r>
              <w:rPr>
                <w:rFonts w:cstheme="minorHAnsi"/>
                <w:sz w:val="16"/>
                <w:szCs w:val="16"/>
              </w:rPr>
              <w:t xml:space="preserve"> </w:t>
            </w:r>
            <w:r w:rsidRPr="006227E6">
              <w:rPr>
                <w:rFonts w:cstheme="minorHAnsi"/>
                <w:sz w:val="16"/>
                <w:szCs w:val="16"/>
              </w:rPr>
              <w:t>Ministro dell</w:t>
            </w:r>
            <w:r>
              <w:rPr>
                <w:rFonts w:cstheme="minorHAnsi"/>
                <w:sz w:val="16"/>
                <w:szCs w:val="16"/>
              </w:rPr>
              <w:t>’</w:t>
            </w:r>
            <w:r w:rsidRPr="006227E6">
              <w:rPr>
                <w:rFonts w:cstheme="minorHAnsi"/>
                <w:sz w:val="16"/>
                <w:szCs w:val="16"/>
              </w:rPr>
              <w:t>ambiente e della tutela del territorio e del mare che</w:t>
            </w:r>
            <w:r>
              <w:rPr>
                <w:rFonts w:cstheme="minorHAnsi"/>
                <w:sz w:val="16"/>
                <w:szCs w:val="16"/>
              </w:rPr>
              <w:t xml:space="preserve"> </w:t>
            </w:r>
            <w:r w:rsidRPr="006227E6">
              <w:rPr>
                <w:rFonts w:cstheme="minorHAnsi"/>
                <w:sz w:val="16"/>
                <w:szCs w:val="16"/>
              </w:rPr>
              <w:t>lo approva di concerto con il Ministro delle attività produttive,</w:t>
            </w:r>
            <w:r>
              <w:rPr>
                <w:rFonts w:cstheme="minorHAnsi"/>
                <w:sz w:val="16"/>
                <w:szCs w:val="16"/>
              </w:rPr>
              <w:t xml:space="preserve"> </w:t>
            </w:r>
            <w:r w:rsidRPr="006227E6">
              <w:rPr>
                <w:rFonts w:cstheme="minorHAnsi"/>
                <w:sz w:val="16"/>
                <w:szCs w:val="16"/>
              </w:rPr>
              <w:t xml:space="preserve">salvo motivate osservazioni cui il </w:t>
            </w:r>
            <w:proofErr w:type="spellStart"/>
            <w:r w:rsidRPr="006227E6">
              <w:rPr>
                <w:rFonts w:cstheme="minorHAnsi"/>
                <w:sz w:val="16"/>
                <w:szCs w:val="16"/>
              </w:rPr>
              <w:t>CONAI</w:t>
            </w:r>
            <w:proofErr w:type="spellEnd"/>
            <w:r w:rsidRPr="006227E6">
              <w:rPr>
                <w:rFonts w:cstheme="minorHAnsi"/>
                <w:sz w:val="16"/>
                <w:szCs w:val="16"/>
              </w:rPr>
              <w:t xml:space="preserve"> è tenuto ad adeguarsi nei</w:t>
            </w:r>
            <w:r>
              <w:rPr>
                <w:rFonts w:cstheme="minorHAnsi"/>
                <w:sz w:val="16"/>
                <w:szCs w:val="16"/>
              </w:rPr>
              <w:t xml:space="preserve"> </w:t>
            </w:r>
            <w:r w:rsidRPr="006227E6">
              <w:rPr>
                <w:rFonts w:cstheme="minorHAnsi"/>
                <w:sz w:val="16"/>
                <w:szCs w:val="16"/>
              </w:rPr>
              <w:t xml:space="preserve">successivi sessanta giorni. Qualora il </w:t>
            </w:r>
            <w:proofErr w:type="spellStart"/>
            <w:r w:rsidRPr="006227E6">
              <w:rPr>
                <w:rFonts w:cstheme="minorHAnsi"/>
                <w:sz w:val="16"/>
                <w:szCs w:val="16"/>
              </w:rPr>
              <w:t>CONAI</w:t>
            </w:r>
            <w:proofErr w:type="spellEnd"/>
            <w:r w:rsidRPr="006227E6">
              <w:rPr>
                <w:rFonts w:cstheme="minorHAnsi"/>
                <w:sz w:val="16"/>
                <w:szCs w:val="16"/>
              </w:rPr>
              <w:t xml:space="preserve"> non ottemperi nei</w:t>
            </w:r>
            <w:r>
              <w:rPr>
                <w:rFonts w:cstheme="minorHAnsi"/>
                <w:sz w:val="16"/>
                <w:szCs w:val="16"/>
              </w:rPr>
              <w:t xml:space="preserve"> </w:t>
            </w:r>
            <w:r w:rsidRPr="006227E6">
              <w:rPr>
                <w:rFonts w:cstheme="minorHAnsi"/>
                <w:sz w:val="16"/>
                <w:szCs w:val="16"/>
              </w:rPr>
              <w:t>termini prescritti, le modifiche allo statuto sono apportate con</w:t>
            </w:r>
            <w:r>
              <w:rPr>
                <w:rFonts w:cstheme="minorHAnsi"/>
                <w:sz w:val="16"/>
                <w:szCs w:val="16"/>
              </w:rPr>
              <w:t xml:space="preserve"> </w:t>
            </w:r>
            <w:r w:rsidRPr="006227E6">
              <w:rPr>
                <w:rFonts w:cstheme="minorHAnsi"/>
                <w:sz w:val="16"/>
                <w:szCs w:val="16"/>
              </w:rPr>
              <w:t>decreto del Ministro dell</w:t>
            </w:r>
            <w:r>
              <w:rPr>
                <w:rFonts w:cstheme="minorHAnsi"/>
                <w:sz w:val="16"/>
                <w:szCs w:val="16"/>
              </w:rPr>
              <w:t>’</w:t>
            </w:r>
            <w:r w:rsidRPr="006227E6">
              <w:rPr>
                <w:rFonts w:cstheme="minorHAnsi"/>
                <w:sz w:val="16"/>
                <w:szCs w:val="16"/>
              </w:rPr>
              <w:t>ambiente e della tutela del territorio e</w:t>
            </w:r>
            <w:r>
              <w:rPr>
                <w:rFonts w:cstheme="minorHAnsi"/>
                <w:sz w:val="16"/>
                <w:szCs w:val="16"/>
              </w:rPr>
              <w:t xml:space="preserve"> </w:t>
            </w:r>
            <w:r w:rsidRPr="006227E6">
              <w:rPr>
                <w:rFonts w:cstheme="minorHAnsi"/>
                <w:sz w:val="16"/>
                <w:szCs w:val="16"/>
              </w:rPr>
              <w:t>del mare, di concerto con il Ministro delle attività produttive.</w:t>
            </w:r>
          </w:p>
          <w:p w14:paraId="498AA87A"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 xml:space="preserve">3. Il </w:t>
            </w:r>
            <w:proofErr w:type="spellStart"/>
            <w:r w:rsidRPr="006227E6">
              <w:rPr>
                <w:rFonts w:cstheme="minorHAnsi"/>
                <w:sz w:val="16"/>
                <w:szCs w:val="16"/>
              </w:rPr>
              <w:t>CONAI</w:t>
            </w:r>
            <w:proofErr w:type="spellEnd"/>
            <w:r w:rsidRPr="006227E6">
              <w:rPr>
                <w:rFonts w:cstheme="minorHAnsi"/>
                <w:sz w:val="16"/>
                <w:szCs w:val="16"/>
              </w:rPr>
              <w:t xml:space="preserve"> svolge le seguenti funzioni:</w:t>
            </w:r>
          </w:p>
          <w:p w14:paraId="09796B61"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a) definisce, in accordo con le regioni e con le pubbliche</w:t>
            </w:r>
            <w:r>
              <w:rPr>
                <w:rFonts w:cstheme="minorHAnsi"/>
                <w:sz w:val="16"/>
                <w:szCs w:val="16"/>
              </w:rPr>
              <w:t xml:space="preserve"> </w:t>
            </w:r>
            <w:r w:rsidRPr="006227E6">
              <w:rPr>
                <w:rFonts w:cstheme="minorHAnsi"/>
                <w:sz w:val="16"/>
                <w:szCs w:val="16"/>
              </w:rPr>
              <w:t>amministrazioni interessate, gli ambiti territoriali in cui rendere</w:t>
            </w:r>
            <w:r>
              <w:rPr>
                <w:rFonts w:cstheme="minorHAnsi"/>
                <w:sz w:val="16"/>
                <w:szCs w:val="16"/>
              </w:rPr>
              <w:t xml:space="preserve"> </w:t>
            </w:r>
            <w:r w:rsidRPr="006227E6">
              <w:rPr>
                <w:rFonts w:cstheme="minorHAnsi"/>
                <w:sz w:val="16"/>
                <w:szCs w:val="16"/>
              </w:rPr>
              <w:t>operante un sistema integrato che comprenda la raccolta, la selezione</w:t>
            </w:r>
            <w:r>
              <w:rPr>
                <w:rFonts w:cstheme="minorHAnsi"/>
                <w:sz w:val="16"/>
                <w:szCs w:val="16"/>
              </w:rPr>
              <w:t xml:space="preserve"> </w:t>
            </w:r>
            <w:r w:rsidRPr="006227E6">
              <w:rPr>
                <w:rFonts w:cstheme="minorHAnsi"/>
                <w:sz w:val="16"/>
                <w:szCs w:val="16"/>
              </w:rPr>
              <w:t>e il trasporto dei materiali selezionati a centri di raccolta o di</w:t>
            </w:r>
            <w:r>
              <w:rPr>
                <w:rFonts w:cstheme="minorHAnsi"/>
                <w:sz w:val="16"/>
                <w:szCs w:val="16"/>
              </w:rPr>
              <w:t xml:space="preserve"> </w:t>
            </w:r>
            <w:r w:rsidRPr="006227E6">
              <w:rPr>
                <w:rFonts w:cstheme="minorHAnsi"/>
                <w:sz w:val="16"/>
                <w:szCs w:val="16"/>
              </w:rPr>
              <w:t>smistamento;</w:t>
            </w:r>
          </w:p>
          <w:p w14:paraId="68770B15"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b) definisce, con le pubbliche amministrazioni appartenenti ai</w:t>
            </w:r>
            <w:r>
              <w:rPr>
                <w:rFonts w:cstheme="minorHAnsi"/>
                <w:sz w:val="16"/>
                <w:szCs w:val="16"/>
              </w:rPr>
              <w:t xml:space="preserve"> </w:t>
            </w:r>
            <w:r w:rsidRPr="006227E6">
              <w:rPr>
                <w:rFonts w:cstheme="minorHAnsi"/>
                <w:sz w:val="16"/>
                <w:szCs w:val="16"/>
              </w:rPr>
              <w:t>singoli sistemi integrati di cui alla lettera a), le condizioni</w:t>
            </w:r>
            <w:r>
              <w:rPr>
                <w:rFonts w:cstheme="minorHAnsi"/>
                <w:sz w:val="16"/>
                <w:szCs w:val="16"/>
              </w:rPr>
              <w:t xml:space="preserve"> </w:t>
            </w:r>
            <w:r w:rsidRPr="006227E6">
              <w:rPr>
                <w:rFonts w:cstheme="minorHAnsi"/>
                <w:sz w:val="16"/>
                <w:szCs w:val="16"/>
              </w:rPr>
              <w:t>generali di ritiro da parte dei produttori dei rifiuti selezionati</w:t>
            </w:r>
            <w:r>
              <w:rPr>
                <w:rFonts w:cstheme="minorHAnsi"/>
                <w:sz w:val="16"/>
                <w:szCs w:val="16"/>
              </w:rPr>
              <w:t xml:space="preserve"> </w:t>
            </w:r>
            <w:r w:rsidRPr="006227E6">
              <w:rPr>
                <w:rFonts w:cstheme="minorHAnsi"/>
                <w:sz w:val="16"/>
                <w:szCs w:val="16"/>
              </w:rPr>
              <w:t>provenienti dalla raccolta differenziata;</w:t>
            </w:r>
          </w:p>
          <w:p w14:paraId="6EEBC16B"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c) elabora ed aggiorna, valutati i programmi specifici di</w:t>
            </w:r>
            <w:r>
              <w:rPr>
                <w:rFonts w:cstheme="minorHAnsi"/>
                <w:sz w:val="16"/>
                <w:szCs w:val="16"/>
              </w:rPr>
              <w:t xml:space="preserve"> </w:t>
            </w:r>
            <w:r w:rsidRPr="006227E6">
              <w:rPr>
                <w:rFonts w:cstheme="minorHAnsi"/>
                <w:sz w:val="16"/>
                <w:szCs w:val="16"/>
              </w:rPr>
              <w:t>prevenzione di cui agli articoli 221, comma 6, e 223, comma 4, il</w:t>
            </w:r>
            <w:r>
              <w:rPr>
                <w:rFonts w:cstheme="minorHAnsi"/>
                <w:sz w:val="16"/>
                <w:szCs w:val="16"/>
              </w:rPr>
              <w:t xml:space="preserve"> </w:t>
            </w:r>
            <w:r w:rsidRPr="006227E6">
              <w:rPr>
                <w:rFonts w:cstheme="minorHAnsi"/>
                <w:sz w:val="16"/>
                <w:szCs w:val="16"/>
              </w:rPr>
              <w:t>Programma generale per la prevenzione e la gestione degli imballaggi</w:t>
            </w:r>
            <w:r>
              <w:rPr>
                <w:rFonts w:cstheme="minorHAnsi"/>
                <w:sz w:val="16"/>
                <w:szCs w:val="16"/>
              </w:rPr>
              <w:t xml:space="preserve"> </w:t>
            </w:r>
            <w:r w:rsidRPr="006227E6">
              <w:rPr>
                <w:rFonts w:cstheme="minorHAnsi"/>
                <w:sz w:val="16"/>
                <w:szCs w:val="16"/>
              </w:rPr>
              <w:t>e dei rifiuti di imballaggio di cui all</w:t>
            </w:r>
            <w:r>
              <w:rPr>
                <w:rFonts w:cstheme="minorHAnsi"/>
                <w:sz w:val="16"/>
                <w:szCs w:val="16"/>
              </w:rPr>
              <w:t>’</w:t>
            </w:r>
            <w:r w:rsidRPr="006227E6">
              <w:rPr>
                <w:rFonts w:cstheme="minorHAnsi"/>
                <w:sz w:val="16"/>
                <w:szCs w:val="16"/>
              </w:rPr>
              <w:t>articolo 225;</w:t>
            </w:r>
          </w:p>
          <w:p w14:paraId="62BB3000"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d) promuove accordi di programma con gli operatori economici per</w:t>
            </w:r>
            <w:r>
              <w:rPr>
                <w:rFonts w:cstheme="minorHAnsi"/>
                <w:sz w:val="16"/>
                <w:szCs w:val="16"/>
              </w:rPr>
              <w:t xml:space="preserve"> </w:t>
            </w:r>
            <w:r w:rsidRPr="006227E6">
              <w:rPr>
                <w:rFonts w:cstheme="minorHAnsi"/>
                <w:sz w:val="16"/>
                <w:szCs w:val="16"/>
              </w:rPr>
              <w:t>favorire il riciclaggio e il recupero dei rifiuti di imballaggio e ne</w:t>
            </w:r>
            <w:r>
              <w:rPr>
                <w:rFonts w:cstheme="minorHAnsi"/>
                <w:sz w:val="16"/>
                <w:szCs w:val="16"/>
              </w:rPr>
              <w:t xml:space="preserve"> </w:t>
            </w:r>
            <w:r w:rsidRPr="006227E6">
              <w:rPr>
                <w:rFonts w:cstheme="minorHAnsi"/>
                <w:sz w:val="16"/>
                <w:szCs w:val="16"/>
              </w:rPr>
              <w:t>garantisce l</w:t>
            </w:r>
            <w:r>
              <w:rPr>
                <w:rFonts w:cstheme="minorHAnsi"/>
                <w:sz w:val="16"/>
                <w:szCs w:val="16"/>
              </w:rPr>
              <w:t>’</w:t>
            </w:r>
            <w:r w:rsidRPr="006227E6">
              <w:rPr>
                <w:rFonts w:cstheme="minorHAnsi"/>
                <w:sz w:val="16"/>
                <w:szCs w:val="16"/>
              </w:rPr>
              <w:t>attuazione;</w:t>
            </w:r>
          </w:p>
          <w:p w14:paraId="5F4E2514"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e) assicura la necessaria cooperazione tra i consorzi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223, i soggetti di cui all</w:t>
            </w:r>
            <w:r>
              <w:rPr>
                <w:rFonts w:cstheme="minorHAnsi"/>
                <w:sz w:val="16"/>
                <w:szCs w:val="16"/>
              </w:rPr>
              <w:t>’</w:t>
            </w:r>
            <w:r w:rsidRPr="006227E6">
              <w:rPr>
                <w:rFonts w:cstheme="minorHAnsi"/>
                <w:sz w:val="16"/>
                <w:szCs w:val="16"/>
              </w:rPr>
              <w:t>articolo 221, comma 3,</w:t>
            </w:r>
            <w:r>
              <w:rPr>
                <w:rFonts w:cstheme="minorHAnsi"/>
                <w:sz w:val="16"/>
                <w:szCs w:val="16"/>
              </w:rPr>
              <w:t xml:space="preserve"> </w:t>
            </w:r>
            <w:r w:rsidRPr="006227E6">
              <w:rPr>
                <w:rFonts w:cstheme="minorHAnsi"/>
                <w:sz w:val="16"/>
                <w:szCs w:val="16"/>
              </w:rPr>
              <w:t>lettere a) e c) e gli altri operatori economici, anche eventualmente</w:t>
            </w:r>
            <w:r>
              <w:rPr>
                <w:rFonts w:cstheme="minorHAnsi"/>
                <w:sz w:val="16"/>
                <w:szCs w:val="16"/>
              </w:rPr>
              <w:t xml:space="preserve"> </w:t>
            </w:r>
            <w:r w:rsidRPr="006227E6">
              <w:rPr>
                <w:rFonts w:cstheme="minorHAnsi"/>
                <w:sz w:val="16"/>
                <w:szCs w:val="16"/>
              </w:rPr>
              <w:t xml:space="preserve">destinando una quota del contributo ambientale </w:t>
            </w:r>
            <w:proofErr w:type="spellStart"/>
            <w:r w:rsidRPr="006227E6">
              <w:rPr>
                <w:rFonts w:cstheme="minorHAnsi"/>
                <w:sz w:val="16"/>
                <w:szCs w:val="16"/>
              </w:rPr>
              <w:t>CONAI</w:t>
            </w:r>
            <w:proofErr w:type="spellEnd"/>
            <w:r w:rsidRPr="006227E6">
              <w:rPr>
                <w:rFonts w:cstheme="minorHAnsi"/>
                <w:sz w:val="16"/>
                <w:szCs w:val="16"/>
              </w:rPr>
              <w:t>, di cui alla</w:t>
            </w:r>
            <w:r>
              <w:rPr>
                <w:rFonts w:cstheme="minorHAnsi"/>
                <w:sz w:val="16"/>
                <w:szCs w:val="16"/>
              </w:rPr>
              <w:t xml:space="preserve"> </w:t>
            </w:r>
            <w:r w:rsidRPr="006227E6">
              <w:rPr>
                <w:rFonts w:cstheme="minorHAnsi"/>
                <w:sz w:val="16"/>
                <w:szCs w:val="16"/>
              </w:rPr>
              <w:t>lettera h), ai consorzi che realizzano percentuali di recupero o di</w:t>
            </w:r>
            <w:r>
              <w:rPr>
                <w:rFonts w:cstheme="minorHAnsi"/>
                <w:sz w:val="16"/>
                <w:szCs w:val="16"/>
              </w:rPr>
              <w:t xml:space="preserve"> </w:t>
            </w:r>
            <w:r w:rsidRPr="006227E6">
              <w:rPr>
                <w:rFonts w:cstheme="minorHAnsi"/>
                <w:sz w:val="16"/>
                <w:szCs w:val="16"/>
              </w:rPr>
              <w:t>riciclo superiori a quelle minime indicate nel Programma generale, al</w:t>
            </w:r>
            <w:r>
              <w:rPr>
                <w:rFonts w:cstheme="minorHAnsi"/>
                <w:sz w:val="16"/>
                <w:szCs w:val="16"/>
              </w:rPr>
              <w:t xml:space="preserve"> </w:t>
            </w:r>
            <w:r w:rsidRPr="006227E6">
              <w:rPr>
                <w:rFonts w:cstheme="minorHAnsi"/>
                <w:sz w:val="16"/>
                <w:szCs w:val="16"/>
              </w:rPr>
              <w:t>fine del conseguimento degli obiettivi globali di cui all</w:t>
            </w:r>
            <w:r>
              <w:rPr>
                <w:rFonts w:cstheme="minorHAnsi"/>
                <w:sz w:val="16"/>
                <w:szCs w:val="16"/>
              </w:rPr>
              <w:t>’</w:t>
            </w:r>
            <w:r w:rsidRPr="006227E6">
              <w:rPr>
                <w:rFonts w:cstheme="minorHAnsi"/>
                <w:sz w:val="16"/>
                <w:szCs w:val="16"/>
              </w:rPr>
              <w:t>Allegato E</w:t>
            </w:r>
            <w:r>
              <w:rPr>
                <w:rFonts w:cstheme="minorHAnsi"/>
                <w:sz w:val="16"/>
                <w:szCs w:val="16"/>
              </w:rPr>
              <w:t xml:space="preserve"> </w:t>
            </w:r>
            <w:r w:rsidRPr="006227E6">
              <w:rPr>
                <w:rFonts w:cstheme="minorHAnsi"/>
                <w:sz w:val="16"/>
                <w:szCs w:val="16"/>
              </w:rPr>
              <w:t>alla parte quarta del presente decreto. Ai consorzi che non</w:t>
            </w:r>
            <w:r>
              <w:rPr>
                <w:rFonts w:cstheme="minorHAnsi"/>
                <w:sz w:val="16"/>
                <w:szCs w:val="16"/>
              </w:rPr>
              <w:t xml:space="preserve"> </w:t>
            </w:r>
            <w:r w:rsidRPr="006227E6">
              <w:rPr>
                <w:rFonts w:cstheme="minorHAnsi"/>
                <w:sz w:val="16"/>
                <w:szCs w:val="16"/>
              </w:rPr>
              <w:t xml:space="preserve">raggiungono i </w:t>
            </w:r>
            <w:r w:rsidRPr="006227E6">
              <w:rPr>
                <w:rFonts w:cstheme="minorHAnsi"/>
                <w:sz w:val="16"/>
                <w:szCs w:val="16"/>
              </w:rPr>
              <w:lastRenderedPageBreak/>
              <w:t>singoli obiettivi di recupero è in ogni caso ridotta</w:t>
            </w:r>
            <w:r>
              <w:rPr>
                <w:rFonts w:cstheme="minorHAnsi"/>
                <w:sz w:val="16"/>
                <w:szCs w:val="16"/>
              </w:rPr>
              <w:t xml:space="preserve"> </w:t>
            </w:r>
            <w:r w:rsidRPr="006227E6">
              <w:rPr>
                <w:rFonts w:cstheme="minorHAnsi"/>
                <w:sz w:val="16"/>
                <w:szCs w:val="16"/>
              </w:rPr>
              <w:t xml:space="preserve">la quota del contributo ambientale ad essi riconosciuto dal </w:t>
            </w:r>
            <w:proofErr w:type="spellStart"/>
            <w:r w:rsidRPr="006227E6">
              <w:rPr>
                <w:rFonts w:cstheme="minorHAnsi"/>
                <w:sz w:val="16"/>
                <w:szCs w:val="16"/>
              </w:rPr>
              <w:t>Conai</w:t>
            </w:r>
            <w:proofErr w:type="spellEnd"/>
            <w:r w:rsidRPr="006227E6">
              <w:rPr>
                <w:rFonts w:cstheme="minorHAnsi"/>
                <w:sz w:val="16"/>
                <w:szCs w:val="16"/>
              </w:rPr>
              <w:t>;</w:t>
            </w:r>
          </w:p>
          <w:p w14:paraId="6A502401"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f) indirizza e garantisce il necessario raccordo tra le</w:t>
            </w:r>
            <w:r>
              <w:rPr>
                <w:rFonts w:cstheme="minorHAnsi"/>
                <w:sz w:val="16"/>
                <w:szCs w:val="16"/>
              </w:rPr>
              <w:t xml:space="preserve"> </w:t>
            </w:r>
            <w:r w:rsidRPr="006227E6">
              <w:rPr>
                <w:rFonts w:cstheme="minorHAnsi"/>
                <w:sz w:val="16"/>
                <w:szCs w:val="16"/>
              </w:rPr>
              <w:t>amministrazioni pubbliche, i consorzi e gli altri operatori</w:t>
            </w:r>
            <w:r>
              <w:rPr>
                <w:rFonts w:cstheme="minorHAnsi"/>
                <w:sz w:val="16"/>
                <w:szCs w:val="16"/>
              </w:rPr>
              <w:t xml:space="preserve"> </w:t>
            </w:r>
            <w:r w:rsidRPr="006227E6">
              <w:rPr>
                <w:rFonts w:cstheme="minorHAnsi"/>
                <w:sz w:val="16"/>
                <w:szCs w:val="16"/>
              </w:rPr>
              <w:t>economici;</w:t>
            </w:r>
          </w:p>
          <w:p w14:paraId="609ACF07"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g) organizza, in accordo con le pubbliche amministrazioni, le</w:t>
            </w:r>
            <w:r>
              <w:rPr>
                <w:rFonts w:cstheme="minorHAnsi"/>
                <w:sz w:val="16"/>
                <w:szCs w:val="16"/>
              </w:rPr>
              <w:t xml:space="preserve"> </w:t>
            </w:r>
            <w:r w:rsidRPr="006227E6">
              <w:rPr>
                <w:rFonts w:cstheme="minorHAnsi"/>
                <w:sz w:val="16"/>
                <w:szCs w:val="16"/>
              </w:rPr>
              <w:t>campagne di informazione ritenute utili ai fini dell</w:t>
            </w:r>
            <w:r>
              <w:rPr>
                <w:rFonts w:cstheme="minorHAnsi"/>
                <w:sz w:val="16"/>
                <w:szCs w:val="16"/>
              </w:rPr>
              <w:t>’</w:t>
            </w:r>
            <w:r w:rsidRPr="006227E6">
              <w:rPr>
                <w:rFonts w:cstheme="minorHAnsi"/>
                <w:sz w:val="16"/>
                <w:szCs w:val="16"/>
              </w:rPr>
              <w:t>attuazione del</w:t>
            </w:r>
            <w:r>
              <w:rPr>
                <w:rFonts w:cstheme="minorHAnsi"/>
                <w:sz w:val="16"/>
                <w:szCs w:val="16"/>
              </w:rPr>
              <w:t xml:space="preserve"> </w:t>
            </w:r>
            <w:r w:rsidRPr="006227E6">
              <w:rPr>
                <w:rFonts w:cstheme="minorHAnsi"/>
                <w:sz w:val="16"/>
                <w:szCs w:val="16"/>
              </w:rPr>
              <w:t>Programma generale nonché campagne di educazione ambientale e di</w:t>
            </w:r>
            <w:r>
              <w:rPr>
                <w:rFonts w:cstheme="minorHAnsi"/>
                <w:sz w:val="16"/>
                <w:szCs w:val="16"/>
              </w:rPr>
              <w:t xml:space="preserve"> </w:t>
            </w:r>
            <w:r w:rsidRPr="006227E6">
              <w:rPr>
                <w:rFonts w:cstheme="minorHAnsi"/>
                <w:sz w:val="16"/>
                <w:szCs w:val="16"/>
              </w:rPr>
              <w:t>sensibilizzazione dei consumatori sugli impatti delle borse di</w:t>
            </w:r>
            <w:r>
              <w:rPr>
                <w:rFonts w:cstheme="minorHAnsi"/>
                <w:sz w:val="16"/>
                <w:szCs w:val="16"/>
              </w:rPr>
              <w:t xml:space="preserve"> </w:t>
            </w:r>
            <w:r w:rsidRPr="006227E6">
              <w:rPr>
                <w:rFonts w:cstheme="minorHAnsi"/>
                <w:sz w:val="16"/>
                <w:szCs w:val="16"/>
              </w:rPr>
              <w:t>plastica sull</w:t>
            </w:r>
            <w:r>
              <w:rPr>
                <w:rFonts w:cstheme="minorHAnsi"/>
                <w:sz w:val="16"/>
                <w:szCs w:val="16"/>
              </w:rPr>
              <w:t>’</w:t>
            </w:r>
            <w:r w:rsidRPr="006227E6">
              <w:rPr>
                <w:rFonts w:cstheme="minorHAnsi"/>
                <w:sz w:val="16"/>
                <w:szCs w:val="16"/>
              </w:rPr>
              <w:t>ambiente, in particolare attraverso la diffusione delle</w:t>
            </w:r>
            <w:r>
              <w:rPr>
                <w:rFonts w:cstheme="minorHAnsi"/>
                <w:sz w:val="16"/>
                <w:szCs w:val="16"/>
              </w:rPr>
              <w:t xml:space="preserve"> </w:t>
            </w:r>
            <w:r w:rsidRPr="006227E6">
              <w:rPr>
                <w:rFonts w:cstheme="minorHAnsi"/>
                <w:sz w:val="16"/>
                <w:szCs w:val="16"/>
              </w:rPr>
              <w:t>informazioni di cui all</w:t>
            </w:r>
            <w:r>
              <w:rPr>
                <w:rFonts w:cstheme="minorHAnsi"/>
                <w:sz w:val="16"/>
                <w:szCs w:val="16"/>
              </w:rPr>
              <w:t>’</w:t>
            </w:r>
            <w:r w:rsidRPr="006227E6">
              <w:rPr>
                <w:rFonts w:cstheme="minorHAnsi"/>
                <w:sz w:val="16"/>
                <w:szCs w:val="16"/>
              </w:rPr>
              <w:t>articolo 219, comma 3, lettere d-bis), d-ter)</w:t>
            </w:r>
            <w:r>
              <w:rPr>
                <w:rFonts w:cstheme="minorHAnsi"/>
                <w:sz w:val="16"/>
                <w:szCs w:val="16"/>
              </w:rPr>
              <w:t xml:space="preserve"> </w:t>
            </w:r>
            <w:r w:rsidRPr="006227E6">
              <w:rPr>
                <w:rFonts w:cstheme="minorHAnsi"/>
                <w:sz w:val="16"/>
                <w:szCs w:val="16"/>
              </w:rPr>
              <w:t>e d-quater);</w:t>
            </w:r>
          </w:p>
          <w:p w14:paraId="19883E47"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h) ripartisce tra i produttori e gli utilizzatori il</w:t>
            </w:r>
            <w:r>
              <w:rPr>
                <w:rFonts w:cstheme="minorHAnsi"/>
                <w:sz w:val="16"/>
                <w:szCs w:val="16"/>
              </w:rPr>
              <w:t xml:space="preserve"> </w:t>
            </w:r>
            <w:r w:rsidRPr="006227E6">
              <w:rPr>
                <w:rFonts w:cstheme="minorHAnsi"/>
                <w:sz w:val="16"/>
                <w:szCs w:val="16"/>
              </w:rPr>
              <w:t>corrispettivo per gli oneri di cui all</w:t>
            </w:r>
            <w:r>
              <w:rPr>
                <w:rFonts w:cstheme="minorHAnsi"/>
                <w:sz w:val="16"/>
                <w:szCs w:val="16"/>
              </w:rPr>
              <w:t>’</w:t>
            </w:r>
            <w:r w:rsidRPr="006227E6">
              <w:rPr>
                <w:rFonts w:cstheme="minorHAnsi"/>
                <w:sz w:val="16"/>
                <w:szCs w:val="16"/>
              </w:rPr>
              <w:t>articolo 221, comma 10,</w:t>
            </w:r>
            <w:r>
              <w:rPr>
                <w:rFonts w:cstheme="minorHAnsi"/>
                <w:sz w:val="16"/>
                <w:szCs w:val="16"/>
              </w:rPr>
              <w:t xml:space="preserve"> </w:t>
            </w:r>
            <w:r w:rsidRPr="006227E6">
              <w:rPr>
                <w:rFonts w:cstheme="minorHAnsi"/>
                <w:sz w:val="16"/>
                <w:szCs w:val="16"/>
              </w:rPr>
              <w:t>lettera b), nonché gli oneri per il riciclaggio e per il recupero</w:t>
            </w:r>
            <w:r>
              <w:rPr>
                <w:rFonts w:cstheme="minorHAnsi"/>
                <w:sz w:val="16"/>
                <w:szCs w:val="16"/>
              </w:rPr>
              <w:t xml:space="preserve"> </w:t>
            </w:r>
            <w:r w:rsidRPr="006227E6">
              <w:rPr>
                <w:rFonts w:cstheme="minorHAnsi"/>
                <w:sz w:val="16"/>
                <w:szCs w:val="16"/>
              </w:rPr>
              <w:t>dei rifiuti di imballaggio conferiti al servizio di raccolta</w:t>
            </w:r>
            <w:r>
              <w:rPr>
                <w:rFonts w:cstheme="minorHAnsi"/>
                <w:sz w:val="16"/>
                <w:szCs w:val="16"/>
              </w:rPr>
              <w:t xml:space="preserve"> </w:t>
            </w:r>
            <w:r w:rsidRPr="006227E6">
              <w:rPr>
                <w:rFonts w:cstheme="minorHAnsi"/>
                <w:sz w:val="16"/>
                <w:szCs w:val="16"/>
              </w:rPr>
              <w:t>differenziata, in proporzione alla quantità totale, al peso ed alla</w:t>
            </w:r>
            <w:r>
              <w:rPr>
                <w:rFonts w:cstheme="minorHAnsi"/>
                <w:sz w:val="16"/>
                <w:szCs w:val="16"/>
              </w:rPr>
              <w:t xml:space="preserve"> </w:t>
            </w:r>
            <w:r w:rsidRPr="006227E6">
              <w:rPr>
                <w:rFonts w:cstheme="minorHAnsi"/>
                <w:sz w:val="16"/>
                <w:szCs w:val="16"/>
              </w:rPr>
              <w:t>tipologia del materiale di imballaggio immessi sul mercato nazionale,</w:t>
            </w:r>
            <w:r>
              <w:rPr>
                <w:rFonts w:cstheme="minorHAnsi"/>
                <w:sz w:val="16"/>
                <w:szCs w:val="16"/>
              </w:rPr>
              <w:t xml:space="preserve"> </w:t>
            </w:r>
            <w:r w:rsidRPr="006227E6">
              <w:rPr>
                <w:rFonts w:cstheme="minorHAnsi"/>
                <w:sz w:val="16"/>
                <w:szCs w:val="16"/>
              </w:rPr>
              <w:t>al netto delle quantità di imballaggi usati riutilizzati nell</w:t>
            </w:r>
            <w:r>
              <w:rPr>
                <w:rFonts w:cstheme="minorHAnsi"/>
                <w:sz w:val="16"/>
                <w:szCs w:val="16"/>
              </w:rPr>
              <w:t>’</w:t>
            </w:r>
            <w:r w:rsidRPr="006227E6">
              <w:rPr>
                <w:rFonts w:cstheme="minorHAnsi"/>
                <w:sz w:val="16"/>
                <w:szCs w:val="16"/>
              </w:rPr>
              <w:t>anno</w:t>
            </w:r>
            <w:r>
              <w:rPr>
                <w:rFonts w:cstheme="minorHAnsi"/>
                <w:sz w:val="16"/>
                <w:szCs w:val="16"/>
              </w:rPr>
              <w:t xml:space="preserve"> </w:t>
            </w:r>
            <w:r w:rsidRPr="006227E6">
              <w:rPr>
                <w:rFonts w:cstheme="minorHAnsi"/>
                <w:sz w:val="16"/>
                <w:szCs w:val="16"/>
              </w:rPr>
              <w:t>precedente per ciascuna tipologia di materiale. A tal fine determina</w:t>
            </w:r>
            <w:r>
              <w:rPr>
                <w:rFonts w:cstheme="minorHAnsi"/>
                <w:sz w:val="16"/>
                <w:szCs w:val="16"/>
              </w:rPr>
              <w:t xml:space="preserve"> </w:t>
            </w:r>
            <w:r w:rsidRPr="006227E6">
              <w:rPr>
                <w:rFonts w:cstheme="minorHAnsi"/>
                <w:sz w:val="16"/>
                <w:szCs w:val="16"/>
              </w:rPr>
              <w:t>e pone a carico dei consorziati, con le modalità individuate dallo</w:t>
            </w:r>
            <w:r>
              <w:rPr>
                <w:rFonts w:cstheme="minorHAnsi"/>
                <w:sz w:val="16"/>
                <w:szCs w:val="16"/>
              </w:rPr>
              <w:t xml:space="preserve"> </w:t>
            </w:r>
            <w:r w:rsidRPr="006227E6">
              <w:rPr>
                <w:rFonts w:cstheme="minorHAnsi"/>
                <w:sz w:val="16"/>
                <w:szCs w:val="16"/>
              </w:rPr>
              <w:t>statuto, anche in base alle utilizzazioni e ai criteri di cui al</w:t>
            </w:r>
            <w:r>
              <w:rPr>
                <w:rFonts w:cstheme="minorHAnsi"/>
                <w:sz w:val="16"/>
                <w:szCs w:val="16"/>
              </w:rPr>
              <w:t xml:space="preserve"> </w:t>
            </w:r>
            <w:r w:rsidRPr="006227E6">
              <w:rPr>
                <w:rFonts w:cstheme="minorHAnsi"/>
                <w:sz w:val="16"/>
                <w:szCs w:val="16"/>
              </w:rPr>
              <w:t xml:space="preserve">comma 8, il contributo denominato contributo ambientale </w:t>
            </w:r>
            <w:proofErr w:type="spellStart"/>
            <w:r w:rsidRPr="006227E6">
              <w:rPr>
                <w:rFonts w:cstheme="minorHAnsi"/>
                <w:sz w:val="16"/>
                <w:szCs w:val="16"/>
              </w:rPr>
              <w:t>CONAI</w:t>
            </w:r>
            <w:proofErr w:type="spellEnd"/>
            <w:r w:rsidRPr="006227E6">
              <w:rPr>
                <w:rFonts w:cstheme="minorHAnsi"/>
                <w:sz w:val="16"/>
                <w:szCs w:val="16"/>
              </w:rPr>
              <w:t>;</w:t>
            </w:r>
          </w:p>
          <w:p w14:paraId="4FF4F250"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i) promuove il coordinamento con la gestione di altri rifiuti</w:t>
            </w:r>
            <w:r>
              <w:rPr>
                <w:rFonts w:cstheme="minorHAnsi"/>
                <w:sz w:val="16"/>
                <w:szCs w:val="16"/>
              </w:rPr>
              <w:t xml:space="preserve"> </w:t>
            </w:r>
            <w:r w:rsidRPr="006227E6">
              <w:rPr>
                <w:rFonts w:cstheme="minorHAnsi"/>
                <w:sz w:val="16"/>
                <w:szCs w:val="16"/>
              </w:rPr>
              <w:t>previsto dall</w:t>
            </w:r>
            <w:r>
              <w:rPr>
                <w:rFonts w:cstheme="minorHAnsi"/>
                <w:sz w:val="16"/>
                <w:szCs w:val="16"/>
              </w:rPr>
              <w:t>’</w:t>
            </w:r>
            <w:r w:rsidRPr="006227E6">
              <w:rPr>
                <w:rFonts w:cstheme="minorHAnsi"/>
                <w:sz w:val="16"/>
                <w:szCs w:val="16"/>
              </w:rPr>
              <w:t>articolo 222, comma 1, lettera b), anche definendone</w:t>
            </w:r>
            <w:r>
              <w:rPr>
                <w:rFonts w:cstheme="minorHAnsi"/>
                <w:sz w:val="16"/>
                <w:szCs w:val="16"/>
              </w:rPr>
              <w:t xml:space="preserve"> </w:t>
            </w:r>
            <w:r w:rsidRPr="006227E6">
              <w:rPr>
                <w:rFonts w:cstheme="minorHAnsi"/>
                <w:sz w:val="16"/>
                <w:szCs w:val="16"/>
              </w:rPr>
              <w:t>gli ambiti di applicazione;</w:t>
            </w:r>
          </w:p>
          <w:p w14:paraId="4E4B9738"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l) promuove la conclusione, su base volontaria, di accordi tra i</w:t>
            </w:r>
            <w:r>
              <w:rPr>
                <w:rFonts w:cstheme="minorHAnsi"/>
                <w:sz w:val="16"/>
                <w:szCs w:val="16"/>
              </w:rPr>
              <w:t xml:space="preserve"> </w:t>
            </w:r>
            <w:r w:rsidRPr="006227E6">
              <w:rPr>
                <w:rFonts w:cstheme="minorHAnsi"/>
                <w:sz w:val="16"/>
                <w:szCs w:val="16"/>
              </w:rPr>
              <w:t>consorzi di cui all</w:t>
            </w:r>
            <w:r>
              <w:rPr>
                <w:rFonts w:cstheme="minorHAnsi"/>
                <w:sz w:val="16"/>
                <w:szCs w:val="16"/>
              </w:rPr>
              <w:t>’</w:t>
            </w:r>
            <w:r w:rsidRPr="006227E6">
              <w:rPr>
                <w:rFonts w:cstheme="minorHAnsi"/>
                <w:sz w:val="16"/>
                <w:szCs w:val="16"/>
              </w:rPr>
              <w:t>articolo 223 e i soggetti di cui 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221, comma 3, lettere a) e c), con soggetti pubblici e privati. Tali</w:t>
            </w:r>
            <w:r>
              <w:rPr>
                <w:rFonts w:cstheme="minorHAnsi"/>
                <w:sz w:val="16"/>
                <w:szCs w:val="16"/>
              </w:rPr>
              <w:t xml:space="preserve"> </w:t>
            </w:r>
            <w:r w:rsidRPr="006227E6">
              <w:rPr>
                <w:rFonts w:cstheme="minorHAnsi"/>
                <w:sz w:val="16"/>
                <w:szCs w:val="16"/>
              </w:rPr>
              <w:t>accordi sono relativi alla gestione ambientale della medesima</w:t>
            </w:r>
            <w:r>
              <w:rPr>
                <w:rFonts w:cstheme="minorHAnsi"/>
                <w:sz w:val="16"/>
                <w:szCs w:val="16"/>
              </w:rPr>
              <w:t xml:space="preserve"> </w:t>
            </w:r>
            <w:r w:rsidRPr="006227E6">
              <w:rPr>
                <w:rFonts w:cstheme="minorHAnsi"/>
                <w:sz w:val="16"/>
                <w:szCs w:val="16"/>
              </w:rPr>
              <w:t>tipologia di materiale oggetto dell</w:t>
            </w:r>
            <w:r>
              <w:rPr>
                <w:rFonts w:cstheme="minorHAnsi"/>
                <w:sz w:val="16"/>
                <w:szCs w:val="16"/>
              </w:rPr>
              <w:t>’</w:t>
            </w:r>
            <w:r w:rsidRPr="006227E6">
              <w:rPr>
                <w:rFonts w:cstheme="minorHAnsi"/>
                <w:sz w:val="16"/>
                <w:szCs w:val="16"/>
              </w:rPr>
              <w:t>intervento dei consorzi con</w:t>
            </w:r>
            <w:r>
              <w:rPr>
                <w:rFonts w:cstheme="minorHAnsi"/>
                <w:sz w:val="16"/>
                <w:szCs w:val="16"/>
              </w:rPr>
              <w:t xml:space="preserve"> </w:t>
            </w:r>
            <w:r w:rsidRPr="006227E6">
              <w:rPr>
                <w:rFonts w:cstheme="minorHAnsi"/>
                <w:sz w:val="16"/>
                <w:szCs w:val="16"/>
              </w:rPr>
              <w:t>riguardo agli imballaggi, esclusa in ogni caso l</w:t>
            </w:r>
            <w:r>
              <w:rPr>
                <w:rFonts w:cstheme="minorHAnsi"/>
                <w:sz w:val="16"/>
                <w:szCs w:val="16"/>
              </w:rPr>
              <w:t>’</w:t>
            </w:r>
            <w:r w:rsidRPr="006227E6">
              <w:rPr>
                <w:rFonts w:cstheme="minorHAnsi"/>
                <w:sz w:val="16"/>
                <w:szCs w:val="16"/>
              </w:rPr>
              <w:t>utilizzazione del</w:t>
            </w:r>
            <w:r>
              <w:rPr>
                <w:rFonts w:cstheme="minorHAnsi"/>
                <w:sz w:val="16"/>
                <w:szCs w:val="16"/>
              </w:rPr>
              <w:t xml:space="preserve"> </w:t>
            </w:r>
            <w:r w:rsidRPr="006227E6">
              <w:rPr>
                <w:rFonts w:cstheme="minorHAnsi"/>
                <w:sz w:val="16"/>
                <w:szCs w:val="16"/>
              </w:rPr>
              <w:t xml:space="preserve">contributo ambientale </w:t>
            </w:r>
            <w:proofErr w:type="spellStart"/>
            <w:r w:rsidRPr="006227E6">
              <w:rPr>
                <w:rFonts w:cstheme="minorHAnsi"/>
                <w:sz w:val="16"/>
                <w:szCs w:val="16"/>
              </w:rPr>
              <w:t>CONAI</w:t>
            </w:r>
            <w:proofErr w:type="spellEnd"/>
            <w:r w:rsidRPr="006227E6">
              <w:rPr>
                <w:rFonts w:cstheme="minorHAnsi"/>
                <w:sz w:val="16"/>
                <w:szCs w:val="16"/>
              </w:rPr>
              <w:t>;</w:t>
            </w:r>
          </w:p>
          <w:p w14:paraId="0BB41328" w14:textId="67E97B64" w:rsidR="00E652BC" w:rsidRDefault="00E652BC" w:rsidP="00E652BC">
            <w:pPr>
              <w:spacing w:before="60"/>
              <w:ind w:left="0" w:firstLine="0"/>
              <w:jc w:val="left"/>
              <w:rPr>
                <w:rFonts w:cstheme="minorHAnsi"/>
                <w:sz w:val="16"/>
                <w:szCs w:val="16"/>
              </w:rPr>
            </w:pPr>
            <w:r w:rsidRPr="006227E6">
              <w:rPr>
                <w:rFonts w:cstheme="minorHAnsi"/>
                <w:sz w:val="16"/>
                <w:szCs w:val="16"/>
              </w:rPr>
              <w:t>m) fornisce i dati e le informazioni richieste dall</w:t>
            </w:r>
            <w:r>
              <w:rPr>
                <w:rFonts w:cstheme="minorHAnsi"/>
                <w:sz w:val="16"/>
                <w:szCs w:val="16"/>
              </w:rPr>
              <w:t>’</w:t>
            </w:r>
            <w:r w:rsidRPr="006227E6">
              <w:rPr>
                <w:rFonts w:cstheme="minorHAnsi"/>
                <w:sz w:val="16"/>
                <w:szCs w:val="16"/>
              </w:rPr>
              <w:t>Autorità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articolo 207 e assicura l</w:t>
            </w:r>
            <w:r>
              <w:rPr>
                <w:rFonts w:cstheme="minorHAnsi"/>
                <w:sz w:val="16"/>
                <w:szCs w:val="16"/>
              </w:rPr>
              <w:t>’</w:t>
            </w:r>
            <w:r w:rsidRPr="006227E6">
              <w:rPr>
                <w:rFonts w:cstheme="minorHAnsi"/>
                <w:sz w:val="16"/>
                <w:szCs w:val="16"/>
              </w:rPr>
              <w:t>osservanza degli indirizzi da</w:t>
            </w:r>
            <w:r>
              <w:rPr>
                <w:rFonts w:cstheme="minorHAnsi"/>
                <w:sz w:val="16"/>
                <w:szCs w:val="16"/>
              </w:rPr>
              <w:t xml:space="preserve"> </w:t>
            </w:r>
            <w:r w:rsidRPr="006227E6">
              <w:rPr>
                <w:rFonts w:cstheme="minorHAnsi"/>
                <w:sz w:val="16"/>
                <w:szCs w:val="16"/>
              </w:rPr>
              <w:t>questa tracciat</w:t>
            </w:r>
            <w:r>
              <w:rPr>
                <w:rFonts w:cstheme="minorHAnsi"/>
                <w:sz w:val="16"/>
                <w:szCs w:val="16"/>
              </w:rPr>
              <w:t>i</w:t>
            </w:r>
            <w:r w:rsidRPr="006227E6">
              <w:rPr>
                <w:rFonts w:cstheme="minorHAnsi"/>
                <w:sz w:val="16"/>
                <w:szCs w:val="16"/>
              </w:rPr>
              <w:t xml:space="preserve">; </w:t>
            </w:r>
          </w:p>
          <w:p w14:paraId="0599BFD1"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n) acquisisce da enti pubblici o privati, nazionali o esteri, i</w:t>
            </w:r>
            <w:r>
              <w:rPr>
                <w:rFonts w:cstheme="minorHAnsi"/>
                <w:sz w:val="16"/>
                <w:szCs w:val="16"/>
              </w:rPr>
              <w:t xml:space="preserve"> </w:t>
            </w:r>
            <w:r w:rsidRPr="006227E6">
              <w:rPr>
                <w:rFonts w:cstheme="minorHAnsi"/>
                <w:sz w:val="16"/>
                <w:szCs w:val="16"/>
              </w:rPr>
              <w:t>dati relativi ai flussi degli imballaggi in entrata e in uscita dal</w:t>
            </w:r>
            <w:r>
              <w:rPr>
                <w:rFonts w:cstheme="minorHAnsi"/>
                <w:sz w:val="16"/>
                <w:szCs w:val="16"/>
              </w:rPr>
              <w:t xml:space="preserve"> </w:t>
            </w:r>
            <w:r w:rsidRPr="006227E6">
              <w:rPr>
                <w:rFonts w:cstheme="minorHAnsi"/>
                <w:sz w:val="16"/>
                <w:szCs w:val="16"/>
              </w:rPr>
              <w:t>territorio nazionale e i dati degli operatori economici coinvolti. Il</w:t>
            </w:r>
            <w:r>
              <w:rPr>
                <w:rFonts w:cstheme="minorHAnsi"/>
                <w:sz w:val="16"/>
                <w:szCs w:val="16"/>
              </w:rPr>
              <w:t xml:space="preserve"> </w:t>
            </w:r>
            <w:r w:rsidRPr="006227E6">
              <w:rPr>
                <w:rFonts w:cstheme="minorHAnsi"/>
                <w:sz w:val="16"/>
                <w:szCs w:val="16"/>
              </w:rPr>
              <w:t xml:space="preserve">conferimento di tali dati al </w:t>
            </w:r>
            <w:proofErr w:type="spellStart"/>
            <w:r w:rsidRPr="006227E6">
              <w:rPr>
                <w:rFonts w:cstheme="minorHAnsi"/>
                <w:sz w:val="16"/>
                <w:szCs w:val="16"/>
              </w:rPr>
              <w:t>CONAI</w:t>
            </w:r>
            <w:proofErr w:type="spellEnd"/>
            <w:r w:rsidRPr="006227E6">
              <w:rPr>
                <w:rFonts w:cstheme="minorHAnsi"/>
                <w:sz w:val="16"/>
                <w:szCs w:val="16"/>
              </w:rPr>
              <w:t xml:space="preserve"> e la raccolta, l</w:t>
            </w:r>
            <w:r>
              <w:rPr>
                <w:rFonts w:cstheme="minorHAnsi"/>
                <w:sz w:val="16"/>
                <w:szCs w:val="16"/>
              </w:rPr>
              <w:t>’</w:t>
            </w:r>
            <w:r w:rsidRPr="006227E6">
              <w:rPr>
                <w:rFonts w:cstheme="minorHAnsi"/>
                <w:sz w:val="16"/>
                <w:szCs w:val="16"/>
              </w:rPr>
              <w:t>elaborazione 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utilizzo degli stessi da parte di questo si considerano, ai fini di</w:t>
            </w:r>
            <w:r>
              <w:rPr>
                <w:rFonts w:cstheme="minorHAnsi"/>
                <w:sz w:val="16"/>
                <w:szCs w:val="16"/>
              </w:rPr>
              <w:t xml:space="preserve"> </w:t>
            </w:r>
            <w:r w:rsidRPr="006227E6">
              <w:rPr>
                <w:rFonts w:cstheme="minorHAnsi"/>
                <w:sz w:val="16"/>
                <w:szCs w:val="16"/>
              </w:rPr>
              <w:t>quanto previsto dall</w:t>
            </w:r>
            <w:r>
              <w:rPr>
                <w:rFonts w:cstheme="minorHAnsi"/>
                <w:sz w:val="16"/>
                <w:szCs w:val="16"/>
              </w:rPr>
              <w:t>’</w:t>
            </w:r>
            <w:r w:rsidRPr="006227E6">
              <w:rPr>
                <w:rFonts w:cstheme="minorHAnsi"/>
                <w:sz w:val="16"/>
                <w:szCs w:val="16"/>
              </w:rPr>
              <w:t>articolo 178, comma 1, di rilevante interesse</w:t>
            </w:r>
            <w:r>
              <w:rPr>
                <w:rFonts w:cstheme="minorHAnsi"/>
                <w:sz w:val="16"/>
                <w:szCs w:val="16"/>
              </w:rPr>
              <w:t xml:space="preserve"> </w:t>
            </w:r>
            <w:r w:rsidRPr="006227E6">
              <w:rPr>
                <w:rFonts w:cstheme="minorHAnsi"/>
                <w:sz w:val="16"/>
                <w:szCs w:val="16"/>
              </w:rPr>
              <w:t>pubblico ai sensi dell</w:t>
            </w:r>
            <w:r>
              <w:rPr>
                <w:rFonts w:cstheme="minorHAnsi"/>
                <w:sz w:val="16"/>
                <w:szCs w:val="16"/>
              </w:rPr>
              <w:t>’</w:t>
            </w:r>
            <w:r w:rsidRPr="006227E6">
              <w:rPr>
                <w:rFonts w:cstheme="minorHAnsi"/>
                <w:sz w:val="16"/>
                <w:szCs w:val="16"/>
              </w:rPr>
              <w:t>articolo 53 del decreto legislativo 30 giugno</w:t>
            </w:r>
            <w:r>
              <w:rPr>
                <w:rFonts w:cstheme="minorHAnsi"/>
                <w:sz w:val="16"/>
                <w:szCs w:val="16"/>
              </w:rPr>
              <w:t xml:space="preserve"> </w:t>
            </w:r>
            <w:r w:rsidRPr="006227E6">
              <w:rPr>
                <w:rFonts w:cstheme="minorHAnsi"/>
                <w:sz w:val="16"/>
                <w:szCs w:val="16"/>
              </w:rPr>
              <w:t>2003, n. 196.</w:t>
            </w:r>
          </w:p>
          <w:p w14:paraId="6D4CB52C"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4. Per il raggiungimento degli obiettivi pluriennali di recupero e</w:t>
            </w:r>
            <w:r>
              <w:rPr>
                <w:rFonts w:cstheme="minorHAnsi"/>
                <w:sz w:val="16"/>
                <w:szCs w:val="16"/>
              </w:rPr>
              <w:t xml:space="preserve"> </w:t>
            </w:r>
            <w:r w:rsidRPr="006227E6">
              <w:rPr>
                <w:rFonts w:cstheme="minorHAnsi"/>
                <w:sz w:val="16"/>
                <w:szCs w:val="16"/>
              </w:rPr>
              <w:t xml:space="preserve">riciclaggio, gli eventuali avanzi di gestione accantonati dal </w:t>
            </w:r>
            <w:proofErr w:type="spellStart"/>
            <w:r w:rsidRPr="006227E6">
              <w:rPr>
                <w:rFonts w:cstheme="minorHAnsi"/>
                <w:sz w:val="16"/>
                <w:szCs w:val="16"/>
              </w:rPr>
              <w:t>CONAI</w:t>
            </w:r>
            <w:proofErr w:type="spellEnd"/>
            <w:r w:rsidRPr="006227E6">
              <w:rPr>
                <w:rFonts w:cstheme="minorHAnsi"/>
                <w:sz w:val="16"/>
                <w:szCs w:val="16"/>
              </w:rPr>
              <w:t xml:space="preserve"> e</w:t>
            </w:r>
            <w:r>
              <w:rPr>
                <w:rFonts w:cstheme="minorHAnsi"/>
                <w:sz w:val="16"/>
                <w:szCs w:val="16"/>
              </w:rPr>
              <w:t xml:space="preserve"> </w:t>
            </w:r>
            <w:r w:rsidRPr="006227E6">
              <w:rPr>
                <w:rFonts w:cstheme="minorHAnsi"/>
                <w:sz w:val="16"/>
                <w:szCs w:val="16"/>
              </w:rPr>
              <w:t>dai consorzi di cui all</w:t>
            </w:r>
            <w:r>
              <w:rPr>
                <w:rFonts w:cstheme="minorHAnsi"/>
                <w:sz w:val="16"/>
                <w:szCs w:val="16"/>
              </w:rPr>
              <w:t>’</w:t>
            </w:r>
            <w:r w:rsidRPr="006227E6">
              <w:rPr>
                <w:rFonts w:cstheme="minorHAnsi"/>
                <w:sz w:val="16"/>
                <w:szCs w:val="16"/>
              </w:rPr>
              <w:t>articolo 223 nelle riserve costituenti il</w:t>
            </w:r>
            <w:r>
              <w:rPr>
                <w:rFonts w:cstheme="minorHAnsi"/>
                <w:sz w:val="16"/>
                <w:szCs w:val="16"/>
              </w:rPr>
              <w:t xml:space="preserve"> </w:t>
            </w:r>
            <w:r w:rsidRPr="006227E6">
              <w:rPr>
                <w:rFonts w:cstheme="minorHAnsi"/>
                <w:sz w:val="16"/>
                <w:szCs w:val="16"/>
              </w:rPr>
              <w:t>loro patrimonio netto non concorrono alla formazione del reddito, a</w:t>
            </w:r>
            <w:r>
              <w:rPr>
                <w:rFonts w:cstheme="minorHAnsi"/>
                <w:sz w:val="16"/>
                <w:szCs w:val="16"/>
              </w:rPr>
              <w:t xml:space="preserve"> </w:t>
            </w:r>
            <w:r w:rsidRPr="006227E6">
              <w:rPr>
                <w:rFonts w:cstheme="minorHAnsi"/>
                <w:sz w:val="16"/>
                <w:szCs w:val="16"/>
              </w:rPr>
              <w:t>condizione che sia rispettato il divieto di distribuzione, sotto</w:t>
            </w:r>
            <w:r>
              <w:rPr>
                <w:rFonts w:cstheme="minorHAnsi"/>
                <w:sz w:val="16"/>
                <w:szCs w:val="16"/>
              </w:rPr>
              <w:t xml:space="preserve"> </w:t>
            </w:r>
            <w:r w:rsidRPr="006227E6">
              <w:rPr>
                <w:rFonts w:cstheme="minorHAnsi"/>
                <w:sz w:val="16"/>
                <w:szCs w:val="16"/>
              </w:rPr>
              <w:t>qualsiasi forma, ai consorziati ed agli aderenti di tali avanzi e</w:t>
            </w:r>
            <w:r>
              <w:rPr>
                <w:rFonts w:cstheme="minorHAnsi"/>
                <w:sz w:val="16"/>
                <w:szCs w:val="16"/>
              </w:rPr>
              <w:t xml:space="preserve"> </w:t>
            </w:r>
            <w:r w:rsidRPr="006227E6">
              <w:rPr>
                <w:rFonts w:cstheme="minorHAnsi"/>
                <w:sz w:val="16"/>
                <w:szCs w:val="16"/>
              </w:rPr>
              <w:t xml:space="preserve">riserve, anche in caso </w:t>
            </w:r>
            <w:r w:rsidRPr="006227E6">
              <w:rPr>
                <w:rFonts w:cstheme="minorHAnsi"/>
                <w:sz w:val="16"/>
                <w:szCs w:val="16"/>
              </w:rPr>
              <w:lastRenderedPageBreak/>
              <w:t>di scioglimento dei predetti sistemi</w:t>
            </w:r>
            <w:r>
              <w:rPr>
                <w:rFonts w:cstheme="minorHAnsi"/>
                <w:sz w:val="16"/>
                <w:szCs w:val="16"/>
              </w:rPr>
              <w:t xml:space="preserve"> </w:t>
            </w:r>
            <w:r w:rsidRPr="006227E6">
              <w:rPr>
                <w:rFonts w:cstheme="minorHAnsi"/>
                <w:sz w:val="16"/>
                <w:szCs w:val="16"/>
              </w:rPr>
              <w:t xml:space="preserve">gestionali, dei consorzi e del </w:t>
            </w:r>
            <w:proofErr w:type="spellStart"/>
            <w:r w:rsidRPr="006227E6">
              <w:rPr>
                <w:rFonts w:cstheme="minorHAnsi"/>
                <w:sz w:val="16"/>
                <w:szCs w:val="16"/>
              </w:rPr>
              <w:t>CONAI</w:t>
            </w:r>
            <w:proofErr w:type="spellEnd"/>
            <w:r w:rsidRPr="006227E6">
              <w:rPr>
                <w:rFonts w:cstheme="minorHAnsi"/>
                <w:sz w:val="16"/>
                <w:szCs w:val="16"/>
              </w:rPr>
              <w:t>.</w:t>
            </w:r>
          </w:p>
          <w:p w14:paraId="546CFCE9" w14:textId="4B555066" w:rsidR="00E652BC" w:rsidRDefault="00E652BC" w:rsidP="00E652BC">
            <w:pPr>
              <w:spacing w:before="60"/>
              <w:ind w:left="0" w:firstLine="0"/>
              <w:jc w:val="left"/>
              <w:rPr>
                <w:rFonts w:cstheme="minorHAnsi"/>
                <w:sz w:val="16"/>
                <w:szCs w:val="16"/>
              </w:rPr>
            </w:pPr>
            <w:r w:rsidRPr="006227E6">
              <w:rPr>
                <w:rFonts w:cstheme="minorHAnsi"/>
                <w:sz w:val="16"/>
                <w:szCs w:val="16"/>
              </w:rPr>
              <w:t>5. Al fine di garantire l</w:t>
            </w:r>
            <w:r>
              <w:rPr>
                <w:rFonts w:cstheme="minorHAnsi"/>
                <w:sz w:val="16"/>
                <w:szCs w:val="16"/>
              </w:rPr>
              <w:t>’</w:t>
            </w:r>
            <w:r w:rsidRPr="006227E6">
              <w:rPr>
                <w:rFonts w:cstheme="minorHAnsi"/>
                <w:sz w:val="16"/>
                <w:szCs w:val="16"/>
              </w:rPr>
              <w:t>attuazione del principio di</w:t>
            </w:r>
            <w:r>
              <w:rPr>
                <w:rFonts w:cstheme="minorHAnsi"/>
                <w:sz w:val="16"/>
                <w:szCs w:val="16"/>
              </w:rPr>
              <w:t xml:space="preserve"> </w:t>
            </w:r>
            <w:r w:rsidRPr="006227E6">
              <w:rPr>
                <w:rFonts w:cstheme="minorHAnsi"/>
                <w:sz w:val="16"/>
                <w:szCs w:val="16"/>
              </w:rPr>
              <w:t>corresponsabilità gestionale tra produttori, utilizzatori e</w:t>
            </w:r>
            <w:r>
              <w:rPr>
                <w:rFonts w:cstheme="minorHAnsi"/>
                <w:sz w:val="16"/>
                <w:szCs w:val="16"/>
              </w:rPr>
              <w:t xml:space="preserve"> </w:t>
            </w:r>
            <w:r w:rsidRPr="006227E6">
              <w:rPr>
                <w:rFonts w:cstheme="minorHAnsi"/>
                <w:sz w:val="16"/>
                <w:szCs w:val="16"/>
              </w:rPr>
              <w:t xml:space="preserve">pubbliche amministrazioni, </w:t>
            </w:r>
            <w:proofErr w:type="spellStart"/>
            <w:r w:rsidRPr="006227E6">
              <w:rPr>
                <w:rFonts w:cstheme="minorHAnsi"/>
                <w:sz w:val="16"/>
                <w:szCs w:val="16"/>
              </w:rPr>
              <w:t>CONAI</w:t>
            </w:r>
            <w:proofErr w:type="spellEnd"/>
            <w:r w:rsidRPr="006227E6">
              <w:rPr>
                <w:rFonts w:cstheme="minorHAnsi"/>
                <w:sz w:val="16"/>
                <w:szCs w:val="16"/>
              </w:rPr>
              <w:t xml:space="preserve"> ed i sistemi autonomi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221, comma, 3 lettere a) e c) promuovono e stipulano un</w:t>
            </w:r>
            <w:r>
              <w:rPr>
                <w:rFonts w:cstheme="minorHAnsi"/>
                <w:sz w:val="16"/>
                <w:szCs w:val="16"/>
              </w:rPr>
              <w:t xml:space="preserve"> </w:t>
            </w:r>
            <w:r w:rsidRPr="006227E6">
              <w:rPr>
                <w:rFonts w:cstheme="minorHAnsi"/>
                <w:sz w:val="16"/>
                <w:szCs w:val="16"/>
              </w:rPr>
              <w:t>accordo di programma quadro, di cui alla legge 241/90 e successive</w:t>
            </w:r>
            <w:r>
              <w:rPr>
                <w:rFonts w:cstheme="minorHAnsi"/>
                <w:sz w:val="16"/>
                <w:szCs w:val="16"/>
              </w:rPr>
              <w:t xml:space="preserve"> </w:t>
            </w:r>
            <w:r w:rsidRPr="006227E6">
              <w:rPr>
                <w:rFonts w:cstheme="minorHAnsi"/>
                <w:sz w:val="16"/>
                <w:szCs w:val="16"/>
              </w:rPr>
              <w:t>modificazioni, su base nazionale tra tutti gli operatori del comparto</w:t>
            </w:r>
            <w:r>
              <w:rPr>
                <w:rFonts w:cstheme="minorHAnsi"/>
                <w:sz w:val="16"/>
                <w:szCs w:val="16"/>
              </w:rPr>
              <w:t xml:space="preserve"> </w:t>
            </w:r>
            <w:r w:rsidRPr="006227E6">
              <w:rPr>
                <w:rFonts w:cstheme="minorHAnsi"/>
                <w:sz w:val="16"/>
                <w:szCs w:val="16"/>
              </w:rPr>
              <w:t>di riferimento, intendendosi i sistemi collettivi operanti,</w:t>
            </w:r>
            <w:r>
              <w:rPr>
                <w:rFonts w:cstheme="minorHAnsi"/>
                <w:sz w:val="16"/>
                <w:szCs w:val="16"/>
              </w:rPr>
              <w:t xml:space="preserve"> </w:t>
            </w:r>
            <w:r w:rsidRPr="006227E6">
              <w:rPr>
                <w:rFonts w:cstheme="minorHAnsi"/>
                <w:sz w:val="16"/>
                <w:szCs w:val="16"/>
              </w:rPr>
              <w:t>con l</w:t>
            </w:r>
            <w:r>
              <w:rPr>
                <w:rFonts w:cstheme="minorHAnsi"/>
                <w:sz w:val="16"/>
                <w:szCs w:val="16"/>
              </w:rPr>
              <w:t>’</w:t>
            </w:r>
            <w:r w:rsidRPr="006227E6">
              <w:rPr>
                <w:rFonts w:cstheme="minorHAnsi"/>
                <w:sz w:val="16"/>
                <w:szCs w:val="16"/>
              </w:rPr>
              <w:t>Associazione nazionale Comuni italiani (ANCI), con l</w:t>
            </w:r>
            <w:r>
              <w:rPr>
                <w:rFonts w:cstheme="minorHAnsi"/>
                <w:sz w:val="16"/>
                <w:szCs w:val="16"/>
              </w:rPr>
              <w:t>’</w:t>
            </w:r>
            <w:r w:rsidRPr="006227E6">
              <w:rPr>
                <w:rFonts w:cstheme="minorHAnsi"/>
                <w:sz w:val="16"/>
                <w:szCs w:val="16"/>
              </w:rPr>
              <w:t>Unione</w:t>
            </w:r>
            <w:r>
              <w:rPr>
                <w:rFonts w:cstheme="minorHAnsi"/>
                <w:sz w:val="16"/>
                <w:szCs w:val="16"/>
              </w:rPr>
              <w:t xml:space="preserve"> </w:t>
            </w:r>
            <w:r w:rsidRPr="006227E6">
              <w:rPr>
                <w:rFonts w:cstheme="minorHAnsi"/>
                <w:sz w:val="16"/>
                <w:szCs w:val="16"/>
              </w:rPr>
              <w:t>delle province italiane (UPI) o con gli Enti di gestione di Ambito</w:t>
            </w:r>
            <w:r>
              <w:rPr>
                <w:rFonts w:cstheme="minorHAnsi"/>
                <w:sz w:val="16"/>
                <w:szCs w:val="16"/>
              </w:rPr>
              <w:t xml:space="preserve"> </w:t>
            </w:r>
            <w:r w:rsidRPr="006227E6">
              <w:rPr>
                <w:rFonts w:cstheme="minorHAnsi"/>
                <w:sz w:val="16"/>
                <w:szCs w:val="16"/>
              </w:rPr>
              <w:t>territoriale ottimale. In particolare, tale accordo stabilisce:</w:t>
            </w:r>
          </w:p>
          <w:p w14:paraId="5A14E9D7"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1. la copertura dei costi di cui all</w:t>
            </w:r>
            <w:r>
              <w:rPr>
                <w:rFonts w:cstheme="minorHAnsi"/>
                <w:sz w:val="16"/>
                <w:szCs w:val="16"/>
              </w:rPr>
              <w:t>’</w:t>
            </w:r>
            <w:r w:rsidRPr="006227E6">
              <w:rPr>
                <w:rFonts w:cstheme="minorHAnsi"/>
                <w:sz w:val="16"/>
                <w:szCs w:val="16"/>
              </w:rPr>
              <w:t>articolo 222, commi 1 e 2</w:t>
            </w:r>
            <w:r>
              <w:rPr>
                <w:rFonts w:cstheme="minorHAnsi"/>
                <w:sz w:val="16"/>
                <w:szCs w:val="16"/>
              </w:rPr>
              <w:t xml:space="preserve"> </w:t>
            </w:r>
            <w:r w:rsidRPr="006227E6">
              <w:rPr>
                <w:rFonts w:cstheme="minorHAnsi"/>
                <w:sz w:val="16"/>
                <w:szCs w:val="16"/>
              </w:rPr>
              <w:t>del presente decreto legislativo;</w:t>
            </w:r>
          </w:p>
          <w:p w14:paraId="30A24441"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2. le modalità di raccolta dei rifiuti da imballaggio ai fini</w:t>
            </w:r>
            <w:r>
              <w:rPr>
                <w:rFonts w:cstheme="minorHAnsi"/>
                <w:sz w:val="16"/>
                <w:szCs w:val="16"/>
              </w:rPr>
              <w:t xml:space="preserve"> </w:t>
            </w:r>
            <w:r w:rsidRPr="006227E6">
              <w:rPr>
                <w:rFonts w:cstheme="minorHAnsi"/>
                <w:sz w:val="16"/>
                <w:szCs w:val="16"/>
              </w:rPr>
              <w:t>delle attività di riciclaggio e di recupero;</w:t>
            </w:r>
          </w:p>
          <w:p w14:paraId="0275888B"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3. gli obblighi e le sanzioni posti a carico delle parti</w:t>
            </w:r>
            <w:r>
              <w:rPr>
                <w:rFonts w:cstheme="minorHAnsi"/>
                <w:sz w:val="16"/>
                <w:szCs w:val="16"/>
              </w:rPr>
              <w:t xml:space="preserve"> </w:t>
            </w:r>
            <w:r w:rsidRPr="006227E6">
              <w:rPr>
                <w:rFonts w:cstheme="minorHAnsi"/>
                <w:sz w:val="16"/>
                <w:szCs w:val="16"/>
              </w:rPr>
              <w:t>contraenti.</w:t>
            </w:r>
          </w:p>
          <w:p w14:paraId="1C4DB2CE"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5-bis. L</w:t>
            </w:r>
            <w:r>
              <w:rPr>
                <w:rFonts w:cstheme="minorHAnsi"/>
                <w:sz w:val="16"/>
                <w:szCs w:val="16"/>
              </w:rPr>
              <w:t>’</w:t>
            </w:r>
            <w:r w:rsidRPr="006227E6">
              <w:rPr>
                <w:rFonts w:cstheme="minorHAnsi"/>
                <w:sz w:val="16"/>
                <w:szCs w:val="16"/>
              </w:rPr>
              <w:t>accordo di programma di cui al comma 5 è costituito da</w:t>
            </w:r>
            <w:r>
              <w:rPr>
                <w:rFonts w:cstheme="minorHAnsi"/>
                <w:sz w:val="16"/>
                <w:szCs w:val="16"/>
              </w:rPr>
              <w:t xml:space="preserve"> </w:t>
            </w:r>
            <w:r w:rsidRPr="006227E6">
              <w:rPr>
                <w:rFonts w:cstheme="minorHAnsi"/>
                <w:sz w:val="16"/>
                <w:szCs w:val="16"/>
              </w:rPr>
              <w:t>una parte generale e dai relativi allegati tecnici per ciascun</w:t>
            </w:r>
            <w:r>
              <w:rPr>
                <w:rFonts w:cstheme="minorHAnsi"/>
                <w:sz w:val="16"/>
                <w:szCs w:val="16"/>
              </w:rPr>
              <w:t xml:space="preserve"> </w:t>
            </w:r>
            <w:r w:rsidRPr="006227E6">
              <w:rPr>
                <w:rFonts w:cstheme="minorHAnsi"/>
                <w:sz w:val="16"/>
                <w:szCs w:val="16"/>
              </w:rPr>
              <w:t>materiale di cui all</w:t>
            </w:r>
            <w:r>
              <w:rPr>
                <w:rFonts w:cstheme="minorHAnsi"/>
                <w:sz w:val="16"/>
                <w:szCs w:val="16"/>
              </w:rPr>
              <w:t>’</w:t>
            </w:r>
            <w:r w:rsidRPr="006227E6">
              <w:rPr>
                <w:rFonts w:cstheme="minorHAnsi"/>
                <w:sz w:val="16"/>
                <w:szCs w:val="16"/>
              </w:rPr>
              <w:t>Allegato E. Gli allegati tecnici prevedono i</w:t>
            </w:r>
            <w:r>
              <w:rPr>
                <w:rFonts w:cstheme="minorHAnsi"/>
                <w:sz w:val="16"/>
                <w:szCs w:val="16"/>
              </w:rPr>
              <w:t xml:space="preserve"> </w:t>
            </w:r>
            <w:r w:rsidRPr="006227E6">
              <w:rPr>
                <w:rFonts w:cstheme="minorHAnsi"/>
                <w:sz w:val="16"/>
                <w:szCs w:val="16"/>
              </w:rPr>
              <w:t>corrispettivi calcolati secondo le fasce di qualità, tenendo conto</w:t>
            </w:r>
            <w:r>
              <w:rPr>
                <w:rFonts w:cstheme="minorHAnsi"/>
                <w:sz w:val="16"/>
                <w:szCs w:val="16"/>
              </w:rPr>
              <w:t xml:space="preserve"> </w:t>
            </w:r>
            <w:r w:rsidRPr="006227E6">
              <w:rPr>
                <w:rFonts w:cstheme="minorHAnsi"/>
                <w:sz w:val="16"/>
                <w:szCs w:val="16"/>
              </w:rPr>
              <w:t>delle operazioni di cernita o di altre operazioni preliminari, che</w:t>
            </w:r>
            <w:r>
              <w:rPr>
                <w:rFonts w:cstheme="minorHAnsi"/>
                <w:sz w:val="16"/>
                <w:szCs w:val="16"/>
              </w:rPr>
              <w:t xml:space="preserve"> </w:t>
            </w:r>
            <w:r w:rsidRPr="006227E6">
              <w:rPr>
                <w:rFonts w:cstheme="minorHAnsi"/>
                <w:sz w:val="16"/>
                <w:szCs w:val="16"/>
              </w:rPr>
              <w:t>sono stabilite tramite analisi merceologiche effettuate da un</w:t>
            </w:r>
            <w:r>
              <w:rPr>
                <w:rFonts w:cstheme="minorHAnsi"/>
                <w:sz w:val="16"/>
                <w:szCs w:val="16"/>
              </w:rPr>
              <w:t xml:space="preserve"> </w:t>
            </w:r>
            <w:r w:rsidRPr="006227E6">
              <w:rPr>
                <w:rFonts w:cstheme="minorHAnsi"/>
                <w:sz w:val="16"/>
                <w:szCs w:val="16"/>
              </w:rPr>
              <w:t>soggetto terzo, individuato congiuntamente dai soggetti</w:t>
            </w:r>
            <w:r>
              <w:rPr>
                <w:rFonts w:cstheme="minorHAnsi"/>
                <w:sz w:val="16"/>
                <w:szCs w:val="16"/>
              </w:rPr>
              <w:t xml:space="preserve"> </w:t>
            </w:r>
            <w:r w:rsidRPr="006227E6">
              <w:rPr>
                <w:rFonts w:cstheme="minorHAnsi"/>
                <w:sz w:val="16"/>
                <w:szCs w:val="16"/>
              </w:rPr>
              <w:t>sottoscrittori, nominato dagli Enti di governo d</w:t>
            </w:r>
            <w:r>
              <w:rPr>
                <w:rFonts w:cstheme="minorHAnsi"/>
                <w:sz w:val="16"/>
                <w:szCs w:val="16"/>
              </w:rPr>
              <w:t>’</w:t>
            </w:r>
            <w:r w:rsidRPr="006227E6">
              <w:rPr>
                <w:rFonts w:cstheme="minorHAnsi"/>
                <w:sz w:val="16"/>
                <w:szCs w:val="16"/>
              </w:rPr>
              <w:t>ambito territoriali</w:t>
            </w:r>
            <w:r>
              <w:rPr>
                <w:rFonts w:cstheme="minorHAnsi"/>
                <w:sz w:val="16"/>
                <w:szCs w:val="16"/>
              </w:rPr>
              <w:t xml:space="preserve"> </w:t>
            </w:r>
            <w:r w:rsidRPr="006227E6">
              <w:rPr>
                <w:rFonts w:cstheme="minorHAnsi"/>
                <w:sz w:val="16"/>
                <w:szCs w:val="16"/>
              </w:rPr>
              <w:t>ottimali, ove costituiti ed operanti, ovvero dai Comuni con oneri</w:t>
            </w:r>
            <w:r>
              <w:rPr>
                <w:rFonts w:cstheme="minorHAnsi"/>
                <w:sz w:val="16"/>
                <w:szCs w:val="16"/>
              </w:rPr>
              <w:t xml:space="preserve"> </w:t>
            </w:r>
            <w:r w:rsidRPr="006227E6">
              <w:rPr>
                <w:rFonts w:cstheme="minorHAnsi"/>
                <w:sz w:val="16"/>
                <w:szCs w:val="16"/>
              </w:rPr>
              <w:t>posti a carico dei sistemi collettivi.</w:t>
            </w:r>
          </w:p>
          <w:p w14:paraId="58C96F48"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5-ter. L</w:t>
            </w:r>
            <w:r>
              <w:rPr>
                <w:rFonts w:cstheme="minorHAnsi"/>
                <w:sz w:val="16"/>
                <w:szCs w:val="16"/>
              </w:rPr>
              <w:t>’</w:t>
            </w:r>
            <w:r w:rsidRPr="006227E6">
              <w:rPr>
                <w:rFonts w:cstheme="minorHAnsi"/>
                <w:sz w:val="16"/>
                <w:szCs w:val="16"/>
              </w:rPr>
              <w:t>accordo di programma quadro di cui al comma 5 stabilisce</w:t>
            </w:r>
            <w:r>
              <w:rPr>
                <w:rFonts w:cstheme="minorHAnsi"/>
                <w:sz w:val="16"/>
                <w:szCs w:val="16"/>
              </w:rPr>
              <w:t xml:space="preserve"> </w:t>
            </w:r>
            <w:r w:rsidRPr="006227E6">
              <w:rPr>
                <w:rFonts w:cstheme="minorHAnsi"/>
                <w:sz w:val="16"/>
                <w:szCs w:val="16"/>
              </w:rPr>
              <w:t>che i produttori e gli utilizzatori che aderiscono ad un sistema</w:t>
            </w:r>
            <w:r>
              <w:rPr>
                <w:rFonts w:cstheme="minorHAnsi"/>
                <w:sz w:val="16"/>
                <w:szCs w:val="16"/>
              </w:rPr>
              <w:t xml:space="preserve"> </w:t>
            </w:r>
            <w:r w:rsidRPr="006227E6">
              <w:rPr>
                <w:rFonts w:cstheme="minorHAnsi"/>
                <w:sz w:val="16"/>
                <w:szCs w:val="16"/>
              </w:rPr>
              <w:t>autonomo di cui all</w:t>
            </w:r>
            <w:r>
              <w:rPr>
                <w:rFonts w:cstheme="minorHAnsi"/>
                <w:sz w:val="16"/>
                <w:szCs w:val="16"/>
              </w:rPr>
              <w:t>’</w:t>
            </w:r>
            <w:r w:rsidRPr="006227E6">
              <w:rPr>
                <w:rFonts w:cstheme="minorHAnsi"/>
                <w:sz w:val="16"/>
                <w:szCs w:val="16"/>
              </w:rPr>
              <w:t>articolo 221, comma 3, lettere a) e c), ovvero ad</w:t>
            </w:r>
            <w:r>
              <w:rPr>
                <w:rFonts w:cstheme="minorHAnsi"/>
                <w:sz w:val="16"/>
                <w:szCs w:val="16"/>
              </w:rPr>
              <w:t xml:space="preserve"> </w:t>
            </w:r>
            <w:r w:rsidRPr="006227E6">
              <w:rPr>
                <w:rFonts w:cstheme="minorHAnsi"/>
                <w:sz w:val="16"/>
                <w:szCs w:val="16"/>
              </w:rPr>
              <w:t>uno dei consorzi di cui all</w:t>
            </w:r>
            <w:r>
              <w:rPr>
                <w:rFonts w:cstheme="minorHAnsi"/>
                <w:sz w:val="16"/>
                <w:szCs w:val="16"/>
              </w:rPr>
              <w:t>’</w:t>
            </w:r>
            <w:r w:rsidRPr="006227E6">
              <w:rPr>
                <w:rFonts w:cstheme="minorHAnsi"/>
                <w:sz w:val="16"/>
                <w:szCs w:val="16"/>
              </w:rPr>
              <w:t>articolo 223 assicurano la copertura dei</w:t>
            </w:r>
            <w:r>
              <w:rPr>
                <w:rFonts w:cstheme="minorHAnsi"/>
                <w:sz w:val="16"/>
                <w:szCs w:val="16"/>
              </w:rPr>
              <w:t xml:space="preserve"> </w:t>
            </w:r>
            <w:r w:rsidRPr="006227E6">
              <w:rPr>
                <w:rFonts w:cstheme="minorHAnsi"/>
                <w:sz w:val="16"/>
                <w:szCs w:val="16"/>
              </w:rPr>
              <w:t>costi di raccolta e di gestione dei rifiuti di imballaggio da loro</w:t>
            </w:r>
            <w:r>
              <w:rPr>
                <w:rFonts w:cstheme="minorHAnsi"/>
                <w:sz w:val="16"/>
                <w:szCs w:val="16"/>
              </w:rPr>
              <w:t xml:space="preserve"> </w:t>
            </w:r>
            <w:r w:rsidRPr="006227E6">
              <w:rPr>
                <w:rFonts w:cstheme="minorHAnsi"/>
                <w:sz w:val="16"/>
                <w:szCs w:val="16"/>
              </w:rPr>
              <w:t>prodotti e conferiti al servizio pubblico di raccolta differenziata</w:t>
            </w:r>
            <w:r>
              <w:rPr>
                <w:rFonts w:cstheme="minorHAnsi"/>
                <w:sz w:val="16"/>
                <w:szCs w:val="16"/>
              </w:rPr>
              <w:t xml:space="preserve"> </w:t>
            </w:r>
            <w:r w:rsidRPr="006227E6">
              <w:rPr>
                <w:rFonts w:cstheme="minorHAnsi"/>
                <w:sz w:val="16"/>
                <w:szCs w:val="16"/>
              </w:rPr>
              <w:t>anche quando gli obiettivi di recupero e riciclaggio possono essere</w:t>
            </w:r>
            <w:r>
              <w:rPr>
                <w:rFonts w:cstheme="minorHAnsi"/>
                <w:sz w:val="16"/>
                <w:szCs w:val="16"/>
              </w:rPr>
              <w:t xml:space="preserve"> </w:t>
            </w:r>
            <w:r w:rsidRPr="006227E6">
              <w:rPr>
                <w:rFonts w:cstheme="minorHAnsi"/>
                <w:sz w:val="16"/>
                <w:szCs w:val="16"/>
              </w:rPr>
              <w:t>conseguiti attraverso la raccolta su superfici private. Per adempiere</w:t>
            </w:r>
            <w:r>
              <w:rPr>
                <w:rFonts w:cstheme="minorHAnsi"/>
                <w:sz w:val="16"/>
                <w:szCs w:val="16"/>
              </w:rPr>
              <w:t xml:space="preserve"> </w:t>
            </w:r>
            <w:r w:rsidRPr="006227E6">
              <w:rPr>
                <w:rFonts w:cstheme="minorHAnsi"/>
                <w:sz w:val="16"/>
                <w:szCs w:val="16"/>
              </w:rPr>
              <w:t>agli obblighi di cui al precedente periodo, i produttori e gli</w:t>
            </w:r>
            <w:r>
              <w:rPr>
                <w:rFonts w:cstheme="minorHAnsi"/>
                <w:sz w:val="16"/>
                <w:szCs w:val="16"/>
              </w:rPr>
              <w:t xml:space="preserve"> </w:t>
            </w:r>
            <w:r w:rsidRPr="006227E6">
              <w:rPr>
                <w:rFonts w:cstheme="minorHAnsi"/>
                <w:sz w:val="16"/>
                <w:szCs w:val="16"/>
              </w:rPr>
              <w:t>utilizzatori che aderiscono ai sistemi di cui all</w:t>
            </w:r>
            <w:r>
              <w:rPr>
                <w:rFonts w:cstheme="minorHAnsi"/>
                <w:sz w:val="16"/>
                <w:szCs w:val="16"/>
              </w:rPr>
              <w:t>’</w:t>
            </w:r>
            <w:r w:rsidRPr="006227E6">
              <w:rPr>
                <w:rFonts w:cstheme="minorHAnsi"/>
                <w:sz w:val="16"/>
                <w:szCs w:val="16"/>
              </w:rPr>
              <w:t>articolo 221, comma</w:t>
            </w:r>
            <w:r>
              <w:rPr>
                <w:rFonts w:cstheme="minorHAnsi"/>
                <w:sz w:val="16"/>
                <w:szCs w:val="16"/>
              </w:rPr>
              <w:t xml:space="preserve"> </w:t>
            </w:r>
            <w:r w:rsidRPr="006227E6">
              <w:rPr>
                <w:rFonts w:cstheme="minorHAnsi"/>
                <w:sz w:val="16"/>
                <w:szCs w:val="16"/>
              </w:rPr>
              <w:t>3, lettere a) e c), possono avvalersi dei consorzi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223 facendosi carico dei costi connessi alla gestione</w:t>
            </w:r>
            <w:r>
              <w:rPr>
                <w:rFonts w:cstheme="minorHAnsi"/>
                <w:sz w:val="16"/>
                <w:szCs w:val="16"/>
              </w:rPr>
              <w:t xml:space="preserve"> </w:t>
            </w:r>
            <w:r w:rsidRPr="006227E6">
              <w:rPr>
                <w:rFonts w:cstheme="minorHAnsi"/>
                <w:sz w:val="16"/>
                <w:szCs w:val="16"/>
              </w:rPr>
              <w:t>dei rifiuti di imballaggio sostenuti dai consorzi medesimi.</w:t>
            </w:r>
          </w:p>
          <w:p w14:paraId="3280ED09" w14:textId="409BCC59" w:rsidR="00E652BC" w:rsidRDefault="00E652BC" w:rsidP="00E652BC">
            <w:pPr>
              <w:spacing w:before="60"/>
              <w:ind w:left="0" w:firstLine="0"/>
              <w:jc w:val="left"/>
              <w:rPr>
                <w:rFonts w:cstheme="minorHAnsi"/>
                <w:sz w:val="16"/>
                <w:szCs w:val="16"/>
              </w:rPr>
            </w:pPr>
            <w:r w:rsidRPr="006227E6">
              <w:rPr>
                <w:rFonts w:cstheme="minorHAnsi"/>
                <w:sz w:val="16"/>
                <w:szCs w:val="16"/>
              </w:rPr>
              <w:t>6. L</w:t>
            </w:r>
            <w:r>
              <w:rPr>
                <w:rFonts w:cstheme="minorHAnsi"/>
                <w:sz w:val="16"/>
                <w:szCs w:val="16"/>
              </w:rPr>
              <w:t>’</w:t>
            </w:r>
            <w:r w:rsidRPr="006227E6">
              <w:rPr>
                <w:rFonts w:cstheme="minorHAnsi"/>
                <w:sz w:val="16"/>
                <w:szCs w:val="16"/>
              </w:rPr>
              <w:t>accordo di programma di cui al comma 5 è trasmesso</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Autorità di cui all</w:t>
            </w:r>
            <w:r>
              <w:rPr>
                <w:rFonts w:cstheme="minorHAnsi"/>
                <w:sz w:val="16"/>
                <w:szCs w:val="16"/>
              </w:rPr>
              <w:t>’</w:t>
            </w:r>
            <w:r w:rsidRPr="006227E6">
              <w:rPr>
                <w:rFonts w:cstheme="minorHAnsi"/>
                <w:sz w:val="16"/>
                <w:szCs w:val="16"/>
              </w:rPr>
              <w:t>articolo 207, che può richiedere eventuali</w:t>
            </w:r>
            <w:r>
              <w:rPr>
                <w:rFonts w:cstheme="minorHAnsi"/>
                <w:sz w:val="16"/>
                <w:szCs w:val="16"/>
              </w:rPr>
              <w:t xml:space="preserve"> </w:t>
            </w:r>
            <w:r w:rsidRPr="006227E6">
              <w:rPr>
                <w:rFonts w:cstheme="minorHAnsi"/>
                <w:sz w:val="16"/>
                <w:szCs w:val="16"/>
              </w:rPr>
              <w:t>modifiche ed integrazioni entro i successivi sessanta giorni.</w:t>
            </w:r>
          </w:p>
          <w:p w14:paraId="318BFC0A"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7. Ai fini della ripartizione dei costi di cui al comma 3, lettera</w:t>
            </w:r>
            <w:r>
              <w:rPr>
                <w:rFonts w:cstheme="minorHAnsi"/>
                <w:sz w:val="16"/>
                <w:szCs w:val="16"/>
              </w:rPr>
              <w:t xml:space="preserve"> </w:t>
            </w:r>
            <w:r w:rsidRPr="006227E6">
              <w:rPr>
                <w:rFonts w:cstheme="minorHAnsi"/>
                <w:sz w:val="16"/>
                <w:szCs w:val="16"/>
              </w:rPr>
              <w:t>h), sono esclusi dal calcolo gli imballaggi riutilizzabili immessi</w:t>
            </w:r>
            <w:r>
              <w:rPr>
                <w:rFonts w:cstheme="minorHAnsi"/>
                <w:sz w:val="16"/>
                <w:szCs w:val="16"/>
              </w:rPr>
              <w:t xml:space="preserve"> </w:t>
            </w:r>
            <w:r w:rsidRPr="006227E6">
              <w:rPr>
                <w:rFonts w:cstheme="minorHAnsi"/>
                <w:sz w:val="16"/>
                <w:szCs w:val="16"/>
              </w:rPr>
              <w:t>sul mercato previa cauzione.</w:t>
            </w:r>
          </w:p>
          <w:p w14:paraId="51164BF1" w14:textId="76CC66D7" w:rsidR="00E652BC" w:rsidRDefault="00E652BC" w:rsidP="00E652BC">
            <w:pPr>
              <w:spacing w:before="60"/>
              <w:ind w:left="0" w:firstLine="0"/>
              <w:jc w:val="left"/>
              <w:rPr>
                <w:rFonts w:cstheme="minorHAnsi"/>
                <w:sz w:val="16"/>
                <w:szCs w:val="16"/>
              </w:rPr>
            </w:pPr>
            <w:r w:rsidRPr="006227E6">
              <w:rPr>
                <w:rFonts w:cstheme="minorHAnsi"/>
                <w:sz w:val="16"/>
                <w:szCs w:val="16"/>
              </w:rPr>
              <w:t xml:space="preserve">8. Il contributo ambientale del </w:t>
            </w:r>
            <w:proofErr w:type="spellStart"/>
            <w:r w:rsidRPr="006227E6">
              <w:rPr>
                <w:rFonts w:cstheme="minorHAnsi"/>
                <w:sz w:val="16"/>
                <w:szCs w:val="16"/>
              </w:rPr>
              <w:t>Conai</w:t>
            </w:r>
            <w:proofErr w:type="spellEnd"/>
            <w:r w:rsidRPr="006227E6">
              <w:rPr>
                <w:rFonts w:cstheme="minorHAnsi"/>
                <w:sz w:val="16"/>
                <w:szCs w:val="16"/>
              </w:rPr>
              <w:t xml:space="preserve"> è utilizzato in via</w:t>
            </w:r>
            <w:r>
              <w:rPr>
                <w:rFonts w:cstheme="minorHAnsi"/>
                <w:sz w:val="16"/>
                <w:szCs w:val="16"/>
              </w:rPr>
              <w:t xml:space="preserve"> </w:t>
            </w:r>
            <w:r w:rsidRPr="006227E6">
              <w:rPr>
                <w:rFonts w:cstheme="minorHAnsi"/>
                <w:sz w:val="16"/>
                <w:szCs w:val="16"/>
              </w:rPr>
              <w:t>prioritaria per il ritiro degli imballaggi primari o comunque</w:t>
            </w:r>
            <w:r>
              <w:rPr>
                <w:rFonts w:cstheme="minorHAnsi"/>
                <w:sz w:val="16"/>
                <w:szCs w:val="16"/>
              </w:rPr>
              <w:t xml:space="preserve"> </w:t>
            </w:r>
            <w:r w:rsidRPr="006227E6">
              <w:rPr>
                <w:rFonts w:cstheme="minorHAnsi"/>
                <w:sz w:val="16"/>
                <w:szCs w:val="16"/>
              </w:rPr>
              <w:t>conferiti al servizio pubblico e, in via accessoria, per</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organizzazione dei sistemi di raccolta, recupero e riciclaggio dei</w:t>
            </w:r>
            <w:r>
              <w:rPr>
                <w:rFonts w:cstheme="minorHAnsi"/>
                <w:sz w:val="16"/>
                <w:szCs w:val="16"/>
              </w:rPr>
              <w:t xml:space="preserve"> </w:t>
            </w:r>
            <w:r w:rsidRPr="006227E6">
              <w:rPr>
                <w:rFonts w:cstheme="minorHAnsi"/>
                <w:sz w:val="16"/>
                <w:szCs w:val="16"/>
              </w:rPr>
              <w:t xml:space="preserve">rifiuti di imballaggio secondari e </w:t>
            </w:r>
            <w:r w:rsidRPr="006227E6">
              <w:rPr>
                <w:rFonts w:cstheme="minorHAnsi"/>
                <w:sz w:val="16"/>
                <w:szCs w:val="16"/>
              </w:rPr>
              <w:lastRenderedPageBreak/>
              <w:t>terziari. A tali fini, tale</w:t>
            </w:r>
            <w:r>
              <w:rPr>
                <w:rFonts w:cstheme="minorHAnsi"/>
                <w:sz w:val="16"/>
                <w:szCs w:val="16"/>
              </w:rPr>
              <w:t xml:space="preserve"> </w:t>
            </w:r>
            <w:r w:rsidRPr="006227E6">
              <w:rPr>
                <w:rFonts w:cstheme="minorHAnsi"/>
                <w:sz w:val="16"/>
                <w:szCs w:val="16"/>
              </w:rPr>
              <w:t xml:space="preserve">contributo è attribuito dal </w:t>
            </w:r>
            <w:proofErr w:type="spellStart"/>
            <w:r w:rsidRPr="006227E6">
              <w:rPr>
                <w:rFonts w:cstheme="minorHAnsi"/>
                <w:sz w:val="16"/>
                <w:szCs w:val="16"/>
              </w:rPr>
              <w:t>Conai</w:t>
            </w:r>
            <w:proofErr w:type="spellEnd"/>
            <w:r w:rsidRPr="006227E6">
              <w:rPr>
                <w:rFonts w:cstheme="minorHAnsi"/>
                <w:sz w:val="16"/>
                <w:szCs w:val="16"/>
              </w:rPr>
              <w:t>, sulla base di apposite</w:t>
            </w:r>
            <w:r>
              <w:rPr>
                <w:rFonts w:cstheme="minorHAnsi"/>
                <w:sz w:val="16"/>
                <w:szCs w:val="16"/>
              </w:rPr>
              <w:t xml:space="preserve"> </w:t>
            </w:r>
            <w:r w:rsidRPr="006227E6">
              <w:rPr>
                <w:rFonts w:cstheme="minorHAnsi"/>
                <w:sz w:val="16"/>
                <w:szCs w:val="16"/>
              </w:rPr>
              <w:t>convenzioni, ai soggetti di cui all</w:t>
            </w:r>
            <w:r>
              <w:rPr>
                <w:rFonts w:cstheme="minorHAnsi"/>
                <w:sz w:val="16"/>
                <w:szCs w:val="16"/>
              </w:rPr>
              <w:t>’</w:t>
            </w:r>
            <w:r w:rsidRPr="006227E6">
              <w:rPr>
                <w:rFonts w:cstheme="minorHAnsi"/>
                <w:sz w:val="16"/>
                <w:szCs w:val="16"/>
              </w:rPr>
              <w:t>articolo 223, in proporzione alla</w:t>
            </w:r>
            <w:r>
              <w:rPr>
                <w:rFonts w:cstheme="minorHAnsi"/>
                <w:sz w:val="16"/>
                <w:szCs w:val="16"/>
              </w:rPr>
              <w:t xml:space="preserve"> </w:t>
            </w:r>
            <w:r w:rsidRPr="006227E6">
              <w:rPr>
                <w:rFonts w:cstheme="minorHAnsi"/>
                <w:sz w:val="16"/>
                <w:szCs w:val="16"/>
              </w:rPr>
              <w:t>quantità totale, al peso ed alla tipologia del materiale di</w:t>
            </w:r>
            <w:r>
              <w:rPr>
                <w:rFonts w:cstheme="minorHAnsi"/>
                <w:sz w:val="16"/>
                <w:szCs w:val="16"/>
              </w:rPr>
              <w:t xml:space="preserve"> </w:t>
            </w:r>
            <w:r w:rsidRPr="006227E6">
              <w:rPr>
                <w:rFonts w:cstheme="minorHAnsi"/>
                <w:sz w:val="16"/>
                <w:szCs w:val="16"/>
              </w:rPr>
              <w:t>imballaggio immessi sul mercato nazionale, al netto delle quantità</w:t>
            </w:r>
            <w:r>
              <w:rPr>
                <w:rFonts w:cstheme="minorHAnsi"/>
                <w:sz w:val="16"/>
                <w:szCs w:val="16"/>
              </w:rPr>
              <w:t xml:space="preserve"> </w:t>
            </w:r>
            <w:r w:rsidRPr="006227E6">
              <w:rPr>
                <w:rFonts w:cstheme="minorHAnsi"/>
                <w:sz w:val="16"/>
                <w:szCs w:val="16"/>
              </w:rPr>
              <w:t>di imballaggi usati riutilizzati nell</w:t>
            </w:r>
            <w:r>
              <w:rPr>
                <w:rFonts w:cstheme="minorHAnsi"/>
                <w:sz w:val="16"/>
                <w:szCs w:val="16"/>
              </w:rPr>
              <w:t>’</w:t>
            </w:r>
            <w:r w:rsidRPr="006227E6">
              <w:rPr>
                <w:rFonts w:cstheme="minorHAnsi"/>
                <w:sz w:val="16"/>
                <w:szCs w:val="16"/>
              </w:rPr>
              <w:t>anno precedente per ciascuna</w:t>
            </w:r>
            <w:r>
              <w:rPr>
                <w:rFonts w:cstheme="minorHAnsi"/>
                <w:sz w:val="16"/>
                <w:szCs w:val="16"/>
              </w:rPr>
              <w:t xml:space="preserve"> </w:t>
            </w:r>
            <w:r w:rsidRPr="006227E6">
              <w:rPr>
                <w:rFonts w:cstheme="minorHAnsi"/>
                <w:sz w:val="16"/>
                <w:szCs w:val="16"/>
              </w:rPr>
              <w:t xml:space="preserve">tipologia di materiale. Il </w:t>
            </w:r>
            <w:proofErr w:type="spellStart"/>
            <w:r w:rsidRPr="006227E6">
              <w:rPr>
                <w:rFonts w:cstheme="minorHAnsi"/>
                <w:sz w:val="16"/>
                <w:szCs w:val="16"/>
              </w:rPr>
              <w:t>CONAI</w:t>
            </w:r>
            <w:proofErr w:type="spellEnd"/>
            <w:r w:rsidRPr="006227E6">
              <w:rPr>
                <w:rFonts w:cstheme="minorHAnsi"/>
                <w:sz w:val="16"/>
                <w:szCs w:val="16"/>
              </w:rPr>
              <w:t xml:space="preserve"> provvede ai mezzi finanziari</w:t>
            </w:r>
            <w:r>
              <w:rPr>
                <w:rFonts w:cstheme="minorHAnsi"/>
                <w:sz w:val="16"/>
                <w:szCs w:val="16"/>
              </w:rPr>
              <w:t xml:space="preserve"> </w:t>
            </w:r>
            <w:r w:rsidRPr="006227E6">
              <w:rPr>
                <w:rFonts w:cstheme="minorHAnsi"/>
                <w:sz w:val="16"/>
                <w:szCs w:val="16"/>
              </w:rPr>
              <w:t>necessari per lo svolgimento delle proprie funzioni con i proventi</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attività, con i contributi dei consorziati e con una quota del</w:t>
            </w:r>
            <w:r>
              <w:rPr>
                <w:rFonts w:cstheme="minorHAnsi"/>
                <w:sz w:val="16"/>
                <w:szCs w:val="16"/>
              </w:rPr>
              <w:t xml:space="preserve"> </w:t>
            </w:r>
            <w:r w:rsidRPr="006227E6">
              <w:rPr>
                <w:rFonts w:cstheme="minorHAnsi"/>
                <w:sz w:val="16"/>
                <w:szCs w:val="16"/>
              </w:rPr>
              <w:t xml:space="preserve">contributo ambientale </w:t>
            </w:r>
            <w:proofErr w:type="spellStart"/>
            <w:r w:rsidRPr="006227E6">
              <w:rPr>
                <w:rFonts w:cstheme="minorHAnsi"/>
                <w:sz w:val="16"/>
                <w:szCs w:val="16"/>
              </w:rPr>
              <w:t>CONAI</w:t>
            </w:r>
            <w:proofErr w:type="spellEnd"/>
            <w:r w:rsidRPr="006227E6">
              <w:rPr>
                <w:rFonts w:cstheme="minorHAnsi"/>
                <w:sz w:val="16"/>
                <w:szCs w:val="16"/>
              </w:rPr>
              <w:t>, determinata nella misura necessaria a</w:t>
            </w:r>
            <w:r>
              <w:rPr>
                <w:rFonts w:cstheme="minorHAnsi"/>
                <w:sz w:val="16"/>
                <w:szCs w:val="16"/>
              </w:rPr>
              <w:t xml:space="preserve"> </w:t>
            </w:r>
            <w:r w:rsidRPr="006227E6">
              <w:rPr>
                <w:rFonts w:cstheme="minorHAnsi"/>
                <w:sz w:val="16"/>
                <w:szCs w:val="16"/>
              </w:rPr>
              <w:t>far fronte alle spese derivanti dall</w:t>
            </w:r>
            <w:r>
              <w:rPr>
                <w:rFonts w:cstheme="minorHAnsi"/>
                <w:sz w:val="16"/>
                <w:szCs w:val="16"/>
              </w:rPr>
              <w:t>’</w:t>
            </w:r>
            <w:r w:rsidRPr="006227E6">
              <w:rPr>
                <w:rFonts w:cstheme="minorHAnsi"/>
                <w:sz w:val="16"/>
                <w:szCs w:val="16"/>
              </w:rPr>
              <w:t>espletamento, nel rispetto dei</w:t>
            </w:r>
            <w:r>
              <w:rPr>
                <w:rFonts w:cstheme="minorHAnsi"/>
                <w:sz w:val="16"/>
                <w:szCs w:val="16"/>
              </w:rPr>
              <w:t xml:space="preserve"> </w:t>
            </w:r>
            <w:r w:rsidRPr="006227E6">
              <w:rPr>
                <w:rFonts w:cstheme="minorHAnsi"/>
                <w:sz w:val="16"/>
                <w:szCs w:val="16"/>
              </w:rPr>
              <w:t>criteri di contenimento dei costi e di efficienza della gestione,</w:t>
            </w:r>
            <w:r>
              <w:rPr>
                <w:rFonts w:cstheme="minorHAnsi"/>
                <w:sz w:val="16"/>
                <w:szCs w:val="16"/>
              </w:rPr>
              <w:t xml:space="preserve"> </w:t>
            </w:r>
            <w:r w:rsidRPr="006227E6">
              <w:rPr>
                <w:rFonts w:cstheme="minorHAnsi"/>
                <w:sz w:val="16"/>
                <w:szCs w:val="16"/>
              </w:rPr>
              <w:t>delle funzioni conferitegli dal presente titolo</w:t>
            </w:r>
            <w:r w:rsidR="00BF2AAD">
              <w:rPr>
                <w:rFonts w:cstheme="minorHAnsi"/>
                <w:sz w:val="16"/>
                <w:szCs w:val="16"/>
              </w:rPr>
              <w:t>,</w:t>
            </w:r>
            <w:r w:rsidRPr="006227E6">
              <w:rPr>
                <w:rFonts w:cstheme="minorHAnsi"/>
                <w:sz w:val="16"/>
                <w:szCs w:val="16"/>
              </w:rPr>
              <w:t xml:space="preserve"> nonché con altri</w:t>
            </w:r>
            <w:r>
              <w:rPr>
                <w:rFonts w:cstheme="minorHAnsi"/>
                <w:sz w:val="16"/>
                <w:szCs w:val="16"/>
              </w:rPr>
              <w:t xml:space="preserve"> </w:t>
            </w:r>
            <w:r w:rsidRPr="006227E6">
              <w:rPr>
                <w:rFonts w:cstheme="minorHAnsi"/>
                <w:sz w:val="16"/>
                <w:szCs w:val="16"/>
              </w:rPr>
              <w:t>contributi e proventi di consorziati e di terzi, compresi quelli dei</w:t>
            </w:r>
            <w:r>
              <w:rPr>
                <w:rFonts w:cstheme="minorHAnsi"/>
                <w:sz w:val="16"/>
                <w:szCs w:val="16"/>
              </w:rPr>
              <w:t xml:space="preserve"> </w:t>
            </w:r>
            <w:r w:rsidRPr="006227E6">
              <w:rPr>
                <w:rFonts w:cstheme="minorHAnsi"/>
                <w:sz w:val="16"/>
                <w:szCs w:val="16"/>
              </w:rPr>
              <w:t>soggetti di cui all</w:t>
            </w:r>
            <w:r>
              <w:rPr>
                <w:rFonts w:cstheme="minorHAnsi"/>
                <w:sz w:val="16"/>
                <w:szCs w:val="16"/>
              </w:rPr>
              <w:t>’</w:t>
            </w:r>
            <w:r w:rsidRPr="006227E6">
              <w:rPr>
                <w:rFonts w:cstheme="minorHAnsi"/>
                <w:sz w:val="16"/>
                <w:szCs w:val="16"/>
              </w:rPr>
              <w:t>articolo 221, lettere a) e c), per le attività</w:t>
            </w:r>
            <w:r>
              <w:rPr>
                <w:rFonts w:cstheme="minorHAnsi"/>
                <w:sz w:val="16"/>
                <w:szCs w:val="16"/>
              </w:rPr>
              <w:t xml:space="preserve"> </w:t>
            </w:r>
            <w:r w:rsidRPr="006227E6">
              <w:rPr>
                <w:rFonts w:cstheme="minorHAnsi"/>
                <w:sz w:val="16"/>
                <w:szCs w:val="16"/>
              </w:rPr>
              <w:t>svolte in loro favore in adempimento alle prescrizioni di legge.</w:t>
            </w:r>
          </w:p>
          <w:p w14:paraId="59240152"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9. L</w:t>
            </w:r>
            <w:r>
              <w:rPr>
                <w:rFonts w:cstheme="minorHAnsi"/>
                <w:sz w:val="16"/>
                <w:szCs w:val="16"/>
              </w:rPr>
              <w:t>’</w:t>
            </w:r>
            <w:r w:rsidRPr="006227E6">
              <w:rPr>
                <w:rFonts w:cstheme="minorHAnsi"/>
                <w:sz w:val="16"/>
                <w:szCs w:val="16"/>
              </w:rPr>
              <w:t xml:space="preserve">applicazione del contributo ambientale </w:t>
            </w:r>
            <w:proofErr w:type="spellStart"/>
            <w:r w:rsidRPr="006227E6">
              <w:rPr>
                <w:rFonts w:cstheme="minorHAnsi"/>
                <w:sz w:val="16"/>
                <w:szCs w:val="16"/>
              </w:rPr>
              <w:t>CONAI</w:t>
            </w:r>
            <w:proofErr w:type="spellEnd"/>
            <w:r w:rsidRPr="006227E6">
              <w:rPr>
                <w:rFonts w:cstheme="minorHAnsi"/>
                <w:sz w:val="16"/>
                <w:szCs w:val="16"/>
              </w:rPr>
              <w:t xml:space="preserve"> esclude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assoggettamento del medesimo bene e delle materie prime che lo</w:t>
            </w:r>
            <w:r>
              <w:rPr>
                <w:rFonts w:cstheme="minorHAnsi"/>
                <w:sz w:val="16"/>
                <w:szCs w:val="16"/>
              </w:rPr>
              <w:t xml:space="preserve"> </w:t>
            </w:r>
            <w:r w:rsidRPr="006227E6">
              <w:rPr>
                <w:rFonts w:cstheme="minorHAnsi"/>
                <w:sz w:val="16"/>
                <w:szCs w:val="16"/>
              </w:rPr>
              <w:t>costituiscono ad altri contributi con finalità ambientali previsti</w:t>
            </w:r>
            <w:r>
              <w:rPr>
                <w:rFonts w:cstheme="minorHAnsi"/>
                <w:sz w:val="16"/>
                <w:szCs w:val="16"/>
              </w:rPr>
              <w:t xml:space="preserve"> </w:t>
            </w:r>
            <w:r w:rsidRPr="006227E6">
              <w:rPr>
                <w:rFonts w:cstheme="minorHAnsi"/>
                <w:sz w:val="16"/>
                <w:szCs w:val="16"/>
              </w:rPr>
              <w:t>dalla parte quarta del presente decreto o comunque istituiti in</w:t>
            </w:r>
            <w:r>
              <w:rPr>
                <w:rFonts w:cstheme="minorHAnsi"/>
                <w:sz w:val="16"/>
                <w:szCs w:val="16"/>
              </w:rPr>
              <w:t xml:space="preserve"> </w:t>
            </w:r>
            <w:r w:rsidRPr="006227E6">
              <w:rPr>
                <w:rFonts w:cstheme="minorHAnsi"/>
                <w:sz w:val="16"/>
                <w:szCs w:val="16"/>
              </w:rPr>
              <w:t>applicazione del presente decreto.</w:t>
            </w:r>
          </w:p>
          <w:p w14:paraId="0293CE78"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 xml:space="preserve">10. Al Consiglio di amministrazione del </w:t>
            </w:r>
            <w:proofErr w:type="spellStart"/>
            <w:r w:rsidRPr="006227E6">
              <w:rPr>
                <w:rFonts w:cstheme="minorHAnsi"/>
                <w:sz w:val="16"/>
                <w:szCs w:val="16"/>
              </w:rPr>
              <w:t>CONAI</w:t>
            </w:r>
            <w:proofErr w:type="spellEnd"/>
            <w:r w:rsidRPr="006227E6">
              <w:rPr>
                <w:rFonts w:cstheme="minorHAnsi"/>
                <w:sz w:val="16"/>
                <w:szCs w:val="16"/>
              </w:rPr>
              <w:t xml:space="preserve"> partecipa con diritto</w:t>
            </w:r>
            <w:r>
              <w:rPr>
                <w:rFonts w:cstheme="minorHAnsi"/>
                <w:sz w:val="16"/>
                <w:szCs w:val="16"/>
              </w:rPr>
              <w:t xml:space="preserve"> </w:t>
            </w:r>
            <w:r w:rsidRPr="006227E6">
              <w:rPr>
                <w:rFonts w:cstheme="minorHAnsi"/>
                <w:sz w:val="16"/>
                <w:szCs w:val="16"/>
              </w:rPr>
              <w:t>di voto un rappresentante dei consumatori indicato dal Ministro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ambiente e della tutela del territorio e del mare e dal Ministro</w:t>
            </w:r>
            <w:r>
              <w:rPr>
                <w:rFonts w:cstheme="minorHAnsi"/>
                <w:sz w:val="16"/>
                <w:szCs w:val="16"/>
              </w:rPr>
              <w:t xml:space="preserve"> </w:t>
            </w:r>
            <w:r w:rsidRPr="006227E6">
              <w:rPr>
                <w:rFonts w:cstheme="minorHAnsi"/>
                <w:sz w:val="16"/>
                <w:szCs w:val="16"/>
              </w:rPr>
              <w:t>delle attività produttive.</w:t>
            </w:r>
          </w:p>
          <w:p w14:paraId="5C45FEB6" w14:textId="7B343D1D" w:rsidR="00E652BC" w:rsidRDefault="00E652BC" w:rsidP="00E652BC">
            <w:pPr>
              <w:spacing w:before="60"/>
              <w:ind w:left="0" w:firstLine="0"/>
              <w:jc w:val="left"/>
              <w:rPr>
                <w:rFonts w:cstheme="minorHAnsi"/>
                <w:sz w:val="16"/>
                <w:szCs w:val="16"/>
              </w:rPr>
            </w:pPr>
            <w:r>
              <w:rPr>
                <w:rFonts w:cstheme="minorHAnsi"/>
                <w:sz w:val="16"/>
                <w:szCs w:val="16"/>
              </w:rPr>
              <w:t>[</w:t>
            </w:r>
            <w:r w:rsidRPr="00864321">
              <w:rPr>
                <w:rFonts w:cstheme="minorHAnsi"/>
                <w:i/>
                <w:iCs/>
                <w:sz w:val="16"/>
                <w:szCs w:val="16"/>
              </w:rPr>
              <w:t xml:space="preserve">11. </w:t>
            </w:r>
            <w:r w:rsidR="00864321" w:rsidRPr="00864321">
              <w:rPr>
                <w:rFonts w:cstheme="minorHAnsi"/>
                <w:i/>
                <w:iCs/>
                <w:sz w:val="16"/>
                <w:szCs w:val="16"/>
              </w:rPr>
              <w:t>c</w:t>
            </w:r>
            <w:r w:rsidRPr="00864321">
              <w:rPr>
                <w:rFonts w:cstheme="minorHAnsi"/>
                <w:i/>
                <w:iCs/>
                <w:sz w:val="16"/>
                <w:szCs w:val="16"/>
              </w:rPr>
              <w:t xml:space="preserve">omma </w:t>
            </w:r>
            <w:r w:rsidR="00864321" w:rsidRPr="00864321">
              <w:rPr>
                <w:rFonts w:cstheme="minorHAnsi"/>
                <w:i/>
                <w:iCs/>
                <w:sz w:val="16"/>
                <w:szCs w:val="16"/>
              </w:rPr>
              <w:t xml:space="preserve">già </w:t>
            </w:r>
            <w:r w:rsidRPr="00864321">
              <w:rPr>
                <w:rFonts w:cstheme="minorHAnsi"/>
                <w:i/>
                <w:iCs/>
                <w:sz w:val="16"/>
                <w:szCs w:val="16"/>
              </w:rPr>
              <w:t>abrogato</w:t>
            </w:r>
            <w:r>
              <w:rPr>
                <w:rFonts w:cstheme="minorHAnsi"/>
                <w:sz w:val="16"/>
                <w:szCs w:val="16"/>
              </w:rPr>
              <w:t>]</w:t>
            </w:r>
          </w:p>
          <w:p w14:paraId="0E43C067"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12. In caso di mancata stipula dell</w:t>
            </w:r>
            <w:r>
              <w:rPr>
                <w:rFonts w:cstheme="minorHAnsi"/>
                <w:sz w:val="16"/>
                <w:szCs w:val="16"/>
              </w:rPr>
              <w:t>’</w:t>
            </w:r>
            <w:r w:rsidRPr="006227E6">
              <w:rPr>
                <w:rFonts w:cstheme="minorHAnsi"/>
                <w:sz w:val="16"/>
                <w:szCs w:val="16"/>
              </w:rPr>
              <w:t>accordo di cui al comma 5,</w:t>
            </w:r>
            <w:r>
              <w:rPr>
                <w:rFonts w:cstheme="minorHAnsi"/>
                <w:sz w:val="16"/>
                <w:szCs w:val="16"/>
              </w:rPr>
              <w:t xml:space="preserve"> </w:t>
            </w:r>
            <w:r w:rsidRPr="006227E6">
              <w:rPr>
                <w:rFonts w:cstheme="minorHAnsi"/>
                <w:sz w:val="16"/>
                <w:szCs w:val="16"/>
              </w:rPr>
              <w:t>entro novanta giorni dall</w:t>
            </w:r>
            <w:r>
              <w:rPr>
                <w:rFonts w:cstheme="minorHAnsi"/>
                <w:sz w:val="16"/>
                <w:szCs w:val="16"/>
              </w:rPr>
              <w:t>’</w:t>
            </w:r>
            <w:r w:rsidRPr="006227E6">
              <w:rPr>
                <w:rFonts w:cstheme="minorHAnsi"/>
                <w:sz w:val="16"/>
                <w:szCs w:val="16"/>
              </w:rPr>
              <w:t>entrata in vigore del presente decreto, il</w:t>
            </w:r>
            <w:r>
              <w:rPr>
                <w:rFonts w:cstheme="minorHAnsi"/>
                <w:sz w:val="16"/>
                <w:szCs w:val="16"/>
              </w:rPr>
              <w:t xml:space="preserve"> </w:t>
            </w:r>
            <w:r w:rsidRPr="006227E6">
              <w:rPr>
                <w:rFonts w:cstheme="minorHAnsi"/>
                <w:sz w:val="16"/>
                <w:szCs w:val="16"/>
              </w:rPr>
              <w:t>Ministro dell</w:t>
            </w:r>
            <w:r>
              <w:rPr>
                <w:rFonts w:cstheme="minorHAnsi"/>
                <w:sz w:val="16"/>
                <w:szCs w:val="16"/>
              </w:rPr>
              <w:t>’</w:t>
            </w:r>
            <w:r w:rsidRPr="006227E6">
              <w:rPr>
                <w:rFonts w:cstheme="minorHAnsi"/>
                <w:sz w:val="16"/>
                <w:szCs w:val="16"/>
              </w:rPr>
              <w:t>ambiente e della tutela del territorio e del mare</w:t>
            </w:r>
            <w:r>
              <w:rPr>
                <w:rFonts w:cstheme="minorHAnsi"/>
                <w:sz w:val="16"/>
                <w:szCs w:val="16"/>
              </w:rPr>
              <w:t xml:space="preserve"> </w:t>
            </w:r>
            <w:r w:rsidRPr="006227E6">
              <w:rPr>
                <w:rFonts w:cstheme="minorHAnsi"/>
                <w:sz w:val="16"/>
                <w:szCs w:val="16"/>
              </w:rPr>
              <w:t>invita le parti a trovare un</w:t>
            </w:r>
            <w:r>
              <w:rPr>
                <w:rFonts w:cstheme="minorHAnsi"/>
                <w:sz w:val="16"/>
                <w:szCs w:val="16"/>
              </w:rPr>
              <w:t>’</w:t>
            </w:r>
            <w:r w:rsidRPr="006227E6">
              <w:rPr>
                <w:rFonts w:cstheme="minorHAnsi"/>
                <w:sz w:val="16"/>
                <w:szCs w:val="16"/>
              </w:rPr>
              <w:t>intesa entro sessanta giorni, decorsi i</w:t>
            </w:r>
            <w:r>
              <w:rPr>
                <w:rFonts w:cstheme="minorHAnsi"/>
                <w:sz w:val="16"/>
                <w:szCs w:val="16"/>
              </w:rPr>
              <w:t xml:space="preserve"> </w:t>
            </w:r>
            <w:r w:rsidRPr="006227E6">
              <w:rPr>
                <w:rFonts w:cstheme="minorHAnsi"/>
                <w:sz w:val="16"/>
                <w:szCs w:val="16"/>
              </w:rPr>
              <w:t>quali senza esito positivo, provvede direttamente, d</w:t>
            </w:r>
            <w:r>
              <w:rPr>
                <w:rFonts w:cstheme="minorHAnsi"/>
                <w:sz w:val="16"/>
                <w:szCs w:val="16"/>
              </w:rPr>
              <w:t>’</w:t>
            </w:r>
            <w:r w:rsidRPr="006227E6">
              <w:rPr>
                <w:rFonts w:cstheme="minorHAnsi"/>
                <w:sz w:val="16"/>
                <w:szCs w:val="16"/>
              </w:rPr>
              <w:t>intesa con</w:t>
            </w:r>
            <w:r>
              <w:rPr>
                <w:rFonts w:cstheme="minorHAnsi"/>
                <w:sz w:val="16"/>
                <w:szCs w:val="16"/>
              </w:rPr>
              <w:t xml:space="preserve"> </w:t>
            </w:r>
            <w:r w:rsidRPr="006227E6">
              <w:rPr>
                <w:rFonts w:cstheme="minorHAnsi"/>
                <w:sz w:val="16"/>
                <w:szCs w:val="16"/>
              </w:rPr>
              <w:t>Ministro dello sviluppo economico, a definire il corrispettivo di cui</w:t>
            </w:r>
            <w:r>
              <w:rPr>
                <w:rFonts w:cstheme="minorHAnsi"/>
                <w:sz w:val="16"/>
                <w:szCs w:val="16"/>
              </w:rPr>
              <w:t xml:space="preserve"> </w:t>
            </w:r>
            <w:r w:rsidRPr="006227E6">
              <w:rPr>
                <w:rFonts w:cstheme="minorHAnsi"/>
                <w:sz w:val="16"/>
                <w:szCs w:val="16"/>
              </w:rPr>
              <w:t>alla lettera a) del comma 5. L</w:t>
            </w:r>
            <w:r>
              <w:rPr>
                <w:rFonts w:cstheme="minorHAnsi"/>
                <w:sz w:val="16"/>
                <w:szCs w:val="16"/>
              </w:rPr>
              <w:t>’</w:t>
            </w:r>
            <w:r w:rsidRPr="006227E6">
              <w:rPr>
                <w:rFonts w:cstheme="minorHAnsi"/>
                <w:sz w:val="16"/>
                <w:szCs w:val="16"/>
              </w:rPr>
              <w:t>accordo di cui al comma 5 è</w:t>
            </w:r>
            <w:r>
              <w:rPr>
                <w:rFonts w:cstheme="minorHAnsi"/>
                <w:sz w:val="16"/>
                <w:szCs w:val="16"/>
              </w:rPr>
              <w:t xml:space="preserve"> </w:t>
            </w:r>
            <w:r w:rsidRPr="006227E6">
              <w:rPr>
                <w:rFonts w:cstheme="minorHAnsi"/>
                <w:sz w:val="16"/>
                <w:szCs w:val="16"/>
              </w:rPr>
              <w:t>sottoscritto, per le specifiche condizioni tecniche ed economiche</w:t>
            </w:r>
            <w:r>
              <w:rPr>
                <w:rFonts w:cstheme="minorHAnsi"/>
                <w:sz w:val="16"/>
                <w:szCs w:val="16"/>
              </w:rPr>
              <w:t xml:space="preserve"> </w:t>
            </w:r>
            <w:r w:rsidRPr="006227E6">
              <w:rPr>
                <w:rFonts w:cstheme="minorHAnsi"/>
                <w:sz w:val="16"/>
                <w:szCs w:val="16"/>
              </w:rPr>
              <w:t>relative al ritiro dei rifiuti di ciascun materiale d</w:t>
            </w:r>
            <w:r>
              <w:rPr>
                <w:rFonts w:cstheme="minorHAnsi"/>
                <w:sz w:val="16"/>
                <w:szCs w:val="16"/>
              </w:rPr>
              <w:t>’</w:t>
            </w:r>
            <w:r w:rsidRPr="006227E6">
              <w:rPr>
                <w:rFonts w:cstheme="minorHAnsi"/>
                <w:sz w:val="16"/>
                <w:szCs w:val="16"/>
              </w:rPr>
              <w:t>imballaggio,</w:t>
            </w:r>
            <w:r>
              <w:rPr>
                <w:rFonts w:cstheme="minorHAnsi"/>
                <w:sz w:val="16"/>
                <w:szCs w:val="16"/>
              </w:rPr>
              <w:t xml:space="preserve"> </w:t>
            </w:r>
            <w:r w:rsidRPr="006227E6">
              <w:rPr>
                <w:rFonts w:cstheme="minorHAnsi"/>
                <w:sz w:val="16"/>
                <w:szCs w:val="16"/>
              </w:rPr>
              <w:t>anche dal competente Consorzio di cui all</w:t>
            </w:r>
            <w:r>
              <w:rPr>
                <w:rFonts w:cstheme="minorHAnsi"/>
                <w:sz w:val="16"/>
                <w:szCs w:val="16"/>
              </w:rPr>
              <w:t>’</w:t>
            </w:r>
            <w:r w:rsidRPr="006227E6">
              <w:rPr>
                <w:rFonts w:cstheme="minorHAnsi"/>
                <w:sz w:val="16"/>
                <w:szCs w:val="16"/>
              </w:rPr>
              <w:t>articolo 223. Nel caso in</w:t>
            </w:r>
            <w:r>
              <w:rPr>
                <w:rFonts w:cstheme="minorHAnsi"/>
                <w:sz w:val="16"/>
                <w:szCs w:val="16"/>
              </w:rPr>
              <w:t xml:space="preserve"> </w:t>
            </w:r>
            <w:r w:rsidRPr="006227E6">
              <w:rPr>
                <w:rFonts w:cstheme="minorHAnsi"/>
                <w:sz w:val="16"/>
                <w:szCs w:val="16"/>
              </w:rPr>
              <w:t>cui uno di questi Consorzi non lo sottoscriva e/o non raggiunga le</w:t>
            </w:r>
            <w:r>
              <w:rPr>
                <w:rFonts w:cstheme="minorHAnsi"/>
                <w:sz w:val="16"/>
                <w:szCs w:val="16"/>
              </w:rPr>
              <w:t xml:space="preserve"> </w:t>
            </w:r>
            <w:r w:rsidRPr="006227E6">
              <w:rPr>
                <w:rFonts w:cstheme="minorHAnsi"/>
                <w:sz w:val="16"/>
                <w:szCs w:val="16"/>
              </w:rPr>
              <w:t>intese necessarie con gli enti locali per il ritiro dei rifiuti</w:t>
            </w:r>
            <w:r>
              <w:rPr>
                <w:rFonts w:cstheme="minorHAnsi"/>
                <w:sz w:val="16"/>
                <w:szCs w:val="16"/>
              </w:rPr>
              <w:t xml:space="preserve"> </w:t>
            </w:r>
            <w:r w:rsidRPr="006227E6">
              <w:rPr>
                <w:rFonts w:cstheme="minorHAnsi"/>
                <w:sz w:val="16"/>
                <w:szCs w:val="16"/>
              </w:rPr>
              <w:t>d</w:t>
            </w:r>
            <w:r>
              <w:rPr>
                <w:rFonts w:cstheme="minorHAnsi"/>
                <w:sz w:val="16"/>
                <w:szCs w:val="16"/>
              </w:rPr>
              <w:t>’</w:t>
            </w:r>
            <w:r w:rsidRPr="006227E6">
              <w:rPr>
                <w:rFonts w:cstheme="minorHAnsi"/>
                <w:sz w:val="16"/>
                <w:szCs w:val="16"/>
              </w:rPr>
              <w:t xml:space="preserve">imballaggio, il </w:t>
            </w:r>
            <w:proofErr w:type="spellStart"/>
            <w:r w:rsidRPr="006227E6">
              <w:rPr>
                <w:rFonts w:cstheme="minorHAnsi"/>
                <w:sz w:val="16"/>
                <w:szCs w:val="16"/>
              </w:rPr>
              <w:t>Conai</w:t>
            </w:r>
            <w:proofErr w:type="spellEnd"/>
            <w:r w:rsidRPr="006227E6">
              <w:rPr>
                <w:rFonts w:cstheme="minorHAnsi"/>
                <w:sz w:val="16"/>
                <w:szCs w:val="16"/>
              </w:rPr>
              <w:t xml:space="preserve"> subentra nella conclusione delle convenzioni</w:t>
            </w:r>
            <w:r>
              <w:rPr>
                <w:rFonts w:cstheme="minorHAnsi"/>
                <w:sz w:val="16"/>
                <w:szCs w:val="16"/>
              </w:rPr>
              <w:t xml:space="preserve"> </w:t>
            </w:r>
            <w:r w:rsidRPr="006227E6">
              <w:rPr>
                <w:rFonts w:cstheme="minorHAnsi"/>
                <w:sz w:val="16"/>
                <w:szCs w:val="16"/>
              </w:rPr>
              <w:t>locali al fine di assicurare il raggiungimento degli obiettivi di</w:t>
            </w:r>
            <w:r>
              <w:rPr>
                <w:rFonts w:cstheme="minorHAnsi"/>
                <w:sz w:val="16"/>
                <w:szCs w:val="16"/>
              </w:rPr>
              <w:t xml:space="preserve"> </w:t>
            </w:r>
            <w:r w:rsidRPr="006227E6">
              <w:rPr>
                <w:rFonts w:cstheme="minorHAnsi"/>
                <w:sz w:val="16"/>
                <w:szCs w:val="16"/>
              </w:rPr>
              <w:t>recupero e di riciclaggio previsti dall</w:t>
            </w:r>
            <w:r>
              <w:rPr>
                <w:rFonts w:cstheme="minorHAnsi"/>
                <w:sz w:val="16"/>
                <w:szCs w:val="16"/>
              </w:rPr>
              <w:t>’</w:t>
            </w:r>
            <w:r w:rsidRPr="006227E6">
              <w:rPr>
                <w:rFonts w:cstheme="minorHAnsi"/>
                <w:sz w:val="16"/>
                <w:szCs w:val="16"/>
              </w:rPr>
              <w:t>articolo 220.</w:t>
            </w:r>
          </w:p>
          <w:p w14:paraId="1F992A29" w14:textId="04496210" w:rsidR="00E652BC" w:rsidRPr="006227E6" w:rsidRDefault="00E652BC" w:rsidP="00E652BC">
            <w:pPr>
              <w:spacing w:before="60"/>
              <w:ind w:left="0" w:firstLine="0"/>
              <w:jc w:val="left"/>
              <w:rPr>
                <w:rFonts w:cstheme="minorHAnsi"/>
                <w:sz w:val="16"/>
                <w:szCs w:val="16"/>
              </w:rPr>
            </w:pPr>
            <w:r w:rsidRPr="006227E6">
              <w:rPr>
                <w:rFonts w:cstheme="minorHAnsi"/>
                <w:sz w:val="16"/>
                <w:szCs w:val="16"/>
              </w:rPr>
              <w:t>13. Nel caso siano superati, a livello nazionale, gli obiettivi</w:t>
            </w:r>
            <w:r>
              <w:rPr>
                <w:rFonts w:cstheme="minorHAnsi"/>
                <w:sz w:val="16"/>
                <w:szCs w:val="16"/>
              </w:rPr>
              <w:t xml:space="preserve"> </w:t>
            </w:r>
            <w:r w:rsidRPr="006227E6">
              <w:rPr>
                <w:rFonts w:cstheme="minorHAnsi"/>
                <w:sz w:val="16"/>
                <w:szCs w:val="16"/>
              </w:rPr>
              <w:t>finali di riciclaggio e di recupero dei rifiuti di imballaggio</w:t>
            </w:r>
            <w:r>
              <w:rPr>
                <w:rFonts w:cstheme="minorHAnsi"/>
                <w:sz w:val="16"/>
                <w:szCs w:val="16"/>
              </w:rPr>
              <w:t xml:space="preserve"> </w:t>
            </w:r>
            <w:r w:rsidRPr="006227E6">
              <w:rPr>
                <w:rFonts w:cstheme="minorHAnsi"/>
                <w:sz w:val="16"/>
                <w:szCs w:val="16"/>
              </w:rPr>
              <w:t>indicati nel programma generale di prevenzione e gestione degli</w:t>
            </w:r>
            <w:r>
              <w:rPr>
                <w:rFonts w:cstheme="minorHAnsi"/>
                <w:sz w:val="16"/>
                <w:szCs w:val="16"/>
              </w:rPr>
              <w:t xml:space="preserve"> </w:t>
            </w:r>
            <w:r w:rsidRPr="006227E6">
              <w:rPr>
                <w:rFonts w:cstheme="minorHAnsi"/>
                <w:sz w:val="16"/>
                <w:szCs w:val="16"/>
              </w:rPr>
              <w:t>imballaggi di cui all</w:t>
            </w:r>
            <w:r>
              <w:rPr>
                <w:rFonts w:cstheme="minorHAnsi"/>
                <w:sz w:val="16"/>
                <w:szCs w:val="16"/>
              </w:rPr>
              <w:t>’</w:t>
            </w:r>
            <w:r w:rsidRPr="006227E6">
              <w:rPr>
                <w:rFonts w:cstheme="minorHAnsi"/>
                <w:sz w:val="16"/>
                <w:szCs w:val="16"/>
              </w:rPr>
              <w:t xml:space="preserve">articolo 225, il </w:t>
            </w:r>
            <w:proofErr w:type="spellStart"/>
            <w:r w:rsidRPr="006227E6">
              <w:rPr>
                <w:rFonts w:cstheme="minorHAnsi"/>
                <w:sz w:val="16"/>
                <w:szCs w:val="16"/>
              </w:rPr>
              <w:t>CONAI</w:t>
            </w:r>
            <w:proofErr w:type="spellEnd"/>
            <w:r w:rsidRPr="006227E6">
              <w:rPr>
                <w:rFonts w:cstheme="minorHAnsi"/>
                <w:sz w:val="16"/>
                <w:szCs w:val="16"/>
              </w:rPr>
              <w:t xml:space="preserve"> adotta, nell</w:t>
            </w:r>
            <w:r>
              <w:rPr>
                <w:rFonts w:cstheme="minorHAnsi"/>
                <w:sz w:val="16"/>
                <w:szCs w:val="16"/>
              </w:rPr>
              <w:t>’</w:t>
            </w:r>
            <w:r w:rsidRPr="006227E6">
              <w:rPr>
                <w:rFonts w:cstheme="minorHAnsi"/>
                <w:sz w:val="16"/>
                <w:szCs w:val="16"/>
              </w:rPr>
              <w:t>ambito</w:t>
            </w:r>
            <w:r>
              <w:rPr>
                <w:rFonts w:cstheme="minorHAnsi"/>
                <w:sz w:val="16"/>
                <w:szCs w:val="16"/>
              </w:rPr>
              <w:t xml:space="preserve"> </w:t>
            </w:r>
            <w:r w:rsidRPr="006227E6">
              <w:rPr>
                <w:rFonts w:cstheme="minorHAnsi"/>
                <w:sz w:val="16"/>
                <w:szCs w:val="16"/>
              </w:rPr>
              <w:t>delle proprie disponibilità finanziarie, forme particolari di</w:t>
            </w:r>
            <w:r>
              <w:rPr>
                <w:rFonts w:cstheme="minorHAnsi"/>
                <w:sz w:val="16"/>
                <w:szCs w:val="16"/>
              </w:rPr>
              <w:t xml:space="preserve"> </w:t>
            </w:r>
            <w:r w:rsidRPr="006227E6">
              <w:rPr>
                <w:rFonts w:cstheme="minorHAnsi"/>
                <w:sz w:val="16"/>
                <w:szCs w:val="16"/>
              </w:rPr>
              <w:t>incentivo per il ritiro dei rifiuti di imballaggi nelle aree</w:t>
            </w:r>
            <w:r>
              <w:rPr>
                <w:rFonts w:cstheme="minorHAnsi"/>
                <w:sz w:val="16"/>
                <w:szCs w:val="16"/>
              </w:rPr>
              <w:t xml:space="preserve"> </w:t>
            </w:r>
            <w:r w:rsidRPr="006227E6">
              <w:rPr>
                <w:rFonts w:cstheme="minorHAnsi"/>
                <w:sz w:val="16"/>
                <w:szCs w:val="16"/>
              </w:rPr>
              <w:t>geografiche che non abbiano ancora raggiunto gli obiettivi di</w:t>
            </w:r>
            <w:r>
              <w:rPr>
                <w:rFonts w:cstheme="minorHAnsi"/>
                <w:sz w:val="16"/>
                <w:szCs w:val="16"/>
              </w:rPr>
              <w:t xml:space="preserve"> </w:t>
            </w:r>
            <w:r w:rsidRPr="006227E6">
              <w:rPr>
                <w:rFonts w:cstheme="minorHAnsi"/>
                <w:sz w:val="16"/>
                <w:szCs w:val="16"/>
              </w:rPr>
              <w:t>raccolta differenziata di cui all</w:t>
            </w:r>
            <w:r>
              <w:rPr>
                <w:rFonts w:cstheme="minorHAnsi"/>
                <w:sz w:val="16"/>
                <w:szCs w:val="16"/>
              </w:rPr>
              <w:t>’</w:t>
            </w:r>
            <w:r w:rsidRPr="006227E6">
              <w:rPr>
                <w:rFonts w:cstheme="minorHAnsi"/>
                <w:sz w:val="16"/>
                <w:szCs w:val="16"/>
              </w:rPr>
              <w:t>articolo 205, comma 1, entro i</w:t>
            </w:r>
            <w:r>
              <w:rPr>
                <w:rFonts w:cstheme="minorHAnsi"/>
                <w:sz w:val="16"/>
                <w:szCs w:val="16"/>
              </w:rPr>
              <w:t xml:space="preserve"> </w:t>
            </w:r>
            <w:r w:rsidRPr="006227E6">
              <w:rPr>
                <w:rFonts w:cstheme="minorHAnsi"/>
                <w:sz w:val="16"/>
                <w:szCs w:val="16"/>
              </w:rPr>
              <w:t>limiti massimi di riciclaggio previsti dall</w:t>
            </w:r>
            <w:r>
              <w:rPr>
                <w:rFonts w:cstheme="minorHAnsi"/>
                <w:sz w:val="16"/>
                <w:szCs w:val="16"/>
              </w:rPr>
              <w:t>’</w:t>
            </w:r>
            <w:r w:rsidRPr="006227E6">
              <w:rPr>
                <w:rFonts w:cstheme="minorHAnsi"/>
                <w:sz w:val="16"/>
                <w:szCs w:val="16"/>
              </w:rPr>
              <w:t>Allegato E alla parte</w:t>
            </w:r>
            <w:r>
              <w:rPr>
                <w:rFonts w:cstheme="minorHAnsi"/>
                <w:sz w:val="16"/>
                <w:szCs w:val="16"/>
              </w:rPr>
              <w:t xml:space="preserve"> </w:t>
            </w:r>
            <w:r w:rsidRPr="006227E6">
              <w:rPr>
                <w:rFonts w:cstheme="minorHAnsi"/>
                <w:sz w:val="16"/>
                <w:szCs w:val="16"/>
              </w:rPr>
              <w:t>quarta del presente decreto.</w:t>
            </w:r>
          </w:p>
        </w:tc>
        <w:tc>
          <w:tcPr>
            <w:tcW w:w="1667" w:type="pct"/>
          </w:tcPr>
          <w:p w14:paraId="308357E5"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lastRenderedPageBreak/>
              <w:t>Art. 224</w:t>
            </w:r>
            <w:r>
              <w:rPr>
                <w:rFonts w:cstheme="minorHAnsi"/>
                <w:sz w:val="16"/>
                <w:szCs w:val="16"/>
              </w:rPr>
              <w:t xml:space="preserve"> – C</w:t>
            </w:r>
            <w:r w:rsidRPr="006227E6">
              <w:rPr>
                <w:rFonts w:cstheme="minorHAnsi"/>
                <w:sz w:val="16"/>
                <w:szCs w:val="16"/>
              </w:rPr>
              <w:t>onsorzio nazionale imballaggi</w:t>
            </w:r>
          </w:p>
          <w:p w14:paraId="39CFC2BC" w14:textId="5B2F43D3" w:rsidR="00E652BC" w:rsidRDefault="00E652BC" w:rsidP="00E652BC">
            <w:pPr>
              <w:spacing w:before="60"/>
              <w:ind w:left="0" w:firstLine="0"/>
              <w:jc w:val="left"/>
              <w:rPr>
                <w:rFonts w:cstheme="minorHAnsi"/>
                <w:sz w:val="16"/>
                <w:szCs w:val="16"/>
              </w:rPr>
            </w:pPr>
            <w:r w:rsidRPr="006227E6">
              <w:rPr>
                <w:rFonts w:cstheme="minorHAnsi"/>
                <w:sz w:val="16"/>
                <w:szCs w:val="16"/>
              </w:rPr>
              <w:t>1. Per il raggiungimento degli obiettivi globali di recupero e di</w:t>
            </w:r>
            <w:r>
              <w:rPr>
                <w:rFonts w:cstheme="minorHAnsi"/>
                <w:sz w:val="16"/>
                <w:szCs w:val="16"/>
              </w:rPr>
              <w:t xml:space="preserve"> </w:t>
            </w:r>
            <w:r w:rsidRPr="006227E6">
              <w:rPr>
                <w:rFonts w:cstheme="minorHAnsi"/>
                <w:sz w:val="16"/>
                <w:szCs w:val="16"/>
              </w:rPr>
              <w:t>riciclaggio e per garantire il necessario coordinamento</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attività di raccolta differenziata, i produttori e gli</w:t>
            </w:r>
            <w:r>
              <w:rPr>
                <w:rFonts w:cstheme="minorHAnsi"/>
                <w:sz w:val="16"/>
                <w:szCs w:val="16"/>
              </w:rPr>
              <w:t xml:space="preserve"> </w:t>
            </w:r>
            <w:r w:rsidRPr="006227E6">
              <w:rPr>
                <w:rFonts w:cstheme="minorHAnsi"/>
                <w:sz w:val="16"/>
                <w:szCs w:val="16"/>
              </w:rPr>
              <w:t>utilizzatori, nel rispetto di quanto previsto dall</w:t>
            </w:r>
            <w:r>
              <w:rPr>
                <w:rFonts w:cstheme="minorHAnsi"/>
                <w:sz w:val="16"/>
                <w:szCs w:val="16"/>
              </w:rPr>
              <w:t>’</w:t>
            </w:r>
            <w:r w:rsidRPr="006227E6">
              <w:rPr>
                <w:rFonts w:cstheme="minorHAnsi"/>
                <w:sz w:val="16"/>
                <w:szCs w:val="16"/>
              </w:rPr>
              <w:t>articolo 221,</w:t>
            </w:r>
            <w:r>
              <w:rPr>
                <w:rFonts w:cstheme="minorHAnsi"/>
                <w:sz w:val="16"/>
                <w:szCs w:val="16"/>
              </w:rPr>
              <w:t xml:space="preserve"> </w:t>
            </w:r>
            <w:r w:rsidRPr="006227E6">
              <w:rPr>
                <w:rFonts w:cstheme="minorHAnsi"/>
                <w:sz w:val="16"/>
                <w:szCs w:val="16"/>
              </w:rPr>
              <w:t>comma 2, partecipano in forma paritaria al Consorzio nazionale</w:t>
            </w:r>
            <w:r>
              <w:rPr>
                <w:rFonts w:cstheme="minorHAnsi"/>
                <w:sz w:val="16"/>
                <w:szCs w:val="16"/>
              </w:rPr>
              <w:t xml:space="preserve"> </w:t>
            </w:r>
            <w:r w:rsidRPr="006227E6">
              <w:rPr>
                <w:rFonts w:cstheme="minorHAnsi"/>
                <w:sz w:val="16"/>
                <w:szCs w:val="16"/>
              </w:rPr>
              <w:t xml:space="preserve">imballaggi, in seguito denominato </w:t>
            </w:r>
            <w:proofErr w:type="spellStart"/>
            <w:r w:rsidRPr="006227E6">
              <w:rPr>
                <w:rFonts w:cstheme="minorHAnsi"/>
                <w:sz w:val="16"/>
                <w:szCs w:val="16"/>
              </w:rPr>
              <w:t>CONAI</w:t>
            </w:r>
            <w:proofErr w:type="spellEnd"/>
            <w:r w:rsidRPr="006227E6">
              <w:rPr>
                <w:rFonts w:cstheme="minorHAnsi"/>
                <w:sz w:val="16"/>
                <w:szCs w:val="16"/>
              </w:rPr>
              <w:t>, che ha personalità</w:t>
            </w:r>
            <w:r>
              <w:rPr>
                <w:rFonts w:cstheme="minorHAnsi"/>
                <w:sz w:val="16"/>
                <w:szCs w:val="16"/>
              </w:rPr>
              <w:t xml:space="preserve"> </w:t>
            </w:r>
            <w:r w:rsidRPr="006227E6">
              <w:rPr>
                <w:rFonts w:cstheme="minorHAnsi"/>
                <w:sz w:val="16"/>
                <w:szCs w:val="16"/>
              </w:rPr>
              <w:t>giuridica di diritto privato senza fine di lucro ed è retto da uno</w:t>
            </w:r>
            <w:r>
              <w:rPr>
                <w:rFonts w:cstheme="minorHAnsi"/>
                <w:sz w:val="16"/>
                <w:szCs w:val="16"/>
              </w:rPr>
              <w:t xml:space="preserve"> </w:t>
            </w:r>
            <w:r w:rsidRPr="006227E6">
              <w:rPr>
                <w:rFonts w:cstheme="minorHAnsi"/>
                <w:sz w:val="16"/>
                <w:szCs w:val="16"/>
              </w:rPr>
              <w:t xml:space="preserve">statuto </w:t>
            </w:r>
            <w:r w:rsidRPr="00E652BC">
              <w:rPr>
                <w:rFonts w:cstheme="minorHAnsi"/>
                <w:b/>
                <w:bCs/>
                <w:strike/>
                <w:sz w:val="16"/>
                <w:szCs w:val="16"/>
              </w:rPr>
              <w:t>approvato con decreto del Ministro dell’ambiente e della tutela del territorio e del mare di concerto con il Ministro delle attività produttive</w:t>
            </w:r>
            <w:r w:rsidRPr="00E652BC">
              <w:rPr>
                <w:rFonts w:cstheme="minorHAnsi"/>
                <w:b/>
                <w:bCs/>
                <w:sz w:val="16"/>
                <w:szCs w:val="16"/>
              </w:rPr>
              <w:t xml:space="preserve"> adeguato ai principi contenuti nel presente decreto ed in particolare a quelli di trasparenza, efficacia, efficienza ed economicità, nonché di libera concorrenza nelle attività di settore. Lo statuto adottato è trasmesso entro quindici giorni al Ministero dell’ambiente e della sicurezza energetica, che lo approva con decreto del Ministro, di concerto con il Ministro delle imprese e del Made in </w:t>
            </w:r>
            <w:proofErr w:type="spellStart"/>
            <w:r w:rsidRPr="00E652BC">
              <w:rPr>
                <w:rFonts w:cstheme="minorHAnsi"/>
                <w:b/>
                <w:bCs/>
                <w:sz w:val="16"/>
                <w:szCs w:val="16"/>
              </w:rPr>
              <w:t>Italy</w:t>
            </w:r>
            <w:proofErr w:type="spellEnd"/>
            <w:r w:rsidRPr="00E652BC">
              <w:rPr>
                <w:rFonts w:cstheme="minorHAnsi"/>
                <w:b/>
                <w:bCs/>
                <w:sz w:val="16"/>
                <w:szCs w:val="16"/>
              </w:rPr>
              <w:t xml:space="preserve"> . Qualora da parte dei suddetti Ministeri siano formulate motivate osservazioni, il </w:t>
            </w:r>
            <w:proofErr w:type="spellStart"/>
            <w:r w:rsidRPr="00E652BC">
              <w:rPr>
                <w:rFonts w:cstheme="minorHAnsi"/>
                <w:b/>
                <w:bCs/>
                <w:sz w:val="16"/>
                <w:szCs w:val="16"/>
              </w:rPr>
              <w:t>CONAI</w:t>
            </w:r>
            <w:proofErr w:type="spellEnd"/>
            <w:r w:rsidRPr="00E652BC">
              <w:rPr>
                <w:rFonts w:cstheme="minorHAnsi"/>
                <w:b/>
                <w:bCs/>
                <w:sz w:val="16"/>
                <w:szCs w:val="16"/>
              </w:rPr>
              <w:t xml:space="preserve"> è tenuto ad adeguarsi nei successivi sessanta giorni e, nel caso in cui non ottemperi nei termini prescritti, le modifiche allo statuto sono disposte con decreto del Ministro dell’ambiente e della sicurezza energetica, di concerto con il Ministro delle imprese e del Made in </w:t>
            </w:r>
            <w:proofErr w:type="spellStart"/>
            <w:r w:rsidRPr="00E652BC">
              <w:rPr>
                <w:rFonts w:cstheme="minorHAnsi"/>
                <w:b/>
                <w:bCs/>
                <w:sz w:val="16"/>
                <w:szCs w:val="16"/>
              </w:rPr>
              <w:t>Italy</w:t>
            </w:r>
            <w:proofErr w:type="spellEnd"/>
            <w:r w:rsidRPr="006227E6">
              <w:rPr>
                <w:rFonts w:cstheme="minorHAnsi"/>
                <w:sz w:val="16"/>
                <w:szCs w:val="16"/>
              </w:rPr>
              <w:t>.</w:t>
            </w:r>
          </w:p>
          <w:p w14:paraId="726E7844" w14:textId="77777777" w:rsidR="00E652BC" w:rsidRPr="00E652BC" w:rsidRDefault="00E652BC" w:rsidP="00E652BC">
            <w:pPr>
              <w:spacing w:before="60"/>
              <w:ind w:left="0" w:firstLine="0"/>
              <w:jc w:val="left"/>
              <w:rPr>
                <w:rFonts w:cstheme="minorHAnsi"/>
                <w:b/>
                <w:bCs/>
                <w:strike/>
                <w:sz w:val="16"/>
                <w:szCs w:val="16"/>
              </w:rPr>
            </w:pPr>
            <w:r w:rsidRPr="00E652BC">
              <w:rPr>
                <w:rFonts w:cstheme="minorHAnsi"/>
                <w:b/>
                <w:bCs/>
                <w:strike/>
                <w:sz w:val="16"/>
                <w:szCs w:val="16"/>
              </w:rPr>
              <w:t xml:space="preserve">2. Entro il 30 giugno 2008, il </w:t>
            </w:r>
            <w:proofErr w:type="spellStart"/>
            <w:r w:rsidRPr="00E652BC">
              <w:rPr>
                <w:rFonts w:cstheme="minorHAnsi"/>
                <w:b/>
                <w:bCs/>
                <w:strike/>
                <w:sz w:val="16"/>
                <w:szCs w:val="16"/>
              </w:rPr>
              <w:t>CONAI</w:t>
            </w:r>
            <w:proofErr w:type="spellEnd"/>
            <w:r w:rsidRPr="00E652BC">
              <w:rPr>
                <w:rFonts w:cstheme="minorHAnsi"/>
                <w:b/>
                <w:bCs/>
                <w:strike/>
                <w:sz w:val="16"/>
                <w:szCs w:val="16"/>
              </w:rPr>
              <w:t xml:space="preserve"> adegua il proprio statuto ai principi contenuti nel presente decreto ed in particolare a quelli di trasparenza, efficacia, efficienza ed economicità, nonché di libera concorrenza nelle attività di settore, ai sensi dell’articolo 221, comma 2. Lo statuto adottato è trasmesso entro quindici giorni al Ministro dell’ambiente e della tutela del territorio e del mare che lo approva di concerto con il Ministro delle attività produttive, salvo motivate osservazioni cui il </w:t>
            </w:r>
            <w:proofErr w:type="spellStart"/>
            <w:r w:rsidRPr="00E652BC">
              <w:rPr>
                <w:rFonts w:cstheme="minorHAnsi"/>
                <w:b/>
                <w:bCs/>
                <w:strike/>
                <w:sz w:val="16"/>
                <w:szCs w:val="16"/>
              </w:rPr>
              <w:t>CONAI</w:t>
            </w:r>
            <w:proofErr w:type="spellEnd"/>
            <w:r w:rsidRPr="00E652BC">
              <w:rPr>
                <w:rFonts w:cstheme="minorHAnsi"/>
                <w:b/>
                <w:bCs/>
                <w:strike/>
                <w:sz w:val="16"/>
                <w:szCs w:val="16"/>
              </w:rPr>
              <w:t xml:space="preserve"> è tenuto ad adeguarsi nei successivi sessanta giorni. Qualora il </w:t>
            </w:r>
            <w:proofErr w:type="spellStart"/>
            <w:r w:rsidRPr="00E652BC">
              <w:rPr>
                <w:rFonts w:cstheme="minorHAnsi"/>
                <w:b/>
                <w:bCs/>
                <w:strike/>
                <w:sz w:val="16"/>
                <w:szCs w:val="16"/>
              </w:rPr>
              <w:t>CONAI</w:t>
            </w:r>
            <w:proofErr w:type="spellEnd"/>
            <w:r w:rsidRPr="00E652BC">
              <w:rPr>
                <w:rFonts w:cstheme="minorHAnsi"/>
                <w:b/>
                <w:bCs/>
                <w:strike/>
                <w:sz w:val="16"/>
                <w:szCs w:val="16"/>
              </w:rPr>
              <w:t xml:space="preserve"> non ottemperi nei termini prescritti, le modifiche allo statuto sono apportate con decreto del Ministro dell’ambiente e della tutela del territorio e del mare, di concerto con il Ministro delle attività produttive.</w:t>
            </w:r>
          </w:p>
          <w:p w14:paraId="1308BDF8"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 xml:space="preserve">3. Il </w:t>
            </w:r>
            <w:proofErr w:type="spellStart"/>
            <w:r w:rsidRPr="006227E6">
              <w:rPr>
                <w:rFonts w:cstheme="minorHAnsi"/>
                <w:sz w:val="16"/>
                <w:szCs w:val="16"/>
              </w:rPr>
              <w:t>CONAI</w:t>
            </w:r>
            <w:proofErr w:type="spellEnd"/>
            <w:r w:rsidRPr="006227E6">
              <w:rPr>
                <w:rFonts w:cstheme="minorHAnsi"/>
                <w:sz w:val="16"/>
                <w:szCs w:val="16"/>
              </w:rPr>
              <w:t xml:space="preserve"> svolge le seguenti funzioni:</w:t>
            </w:r>
          </w:p>
          <w:p w14:paraId="516C90E9"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a) definisce, in accordo con le regioni e con le pubbliche</w:t>
            </w:r>
            <w:r>
              <w:rPr>
                <w:rFonts w:cstheme="minorHAnsi"/>
                <w:sz w:val="16"/>
                <w:szCs w:val="16"/>
              </w:rPr>
              <w:t xml:space="preserve"> </w:t>
            </w:r>
            <w:r w:rsidRPr="006227E6">
              <w:rPr>
                <w:rFonts w:cstheme="minorHAnsi"/>
                <w:sz w:val="16"/>
                <w:szCs w:val="16"/>
              </w:rPr>
              <w:t>amministrazioni interessate, gli ambiti territoriali in cui rendere</w:t>
            </w:r>
            <w:r>
              <w:rPr>
                <w:rFonts w:cstheme="minorHAnsi"/>
                <w:sz w:val="16"/>
                <w:szCs w:val="16"/>
              </w:rPr>
              <w:t xml:space="preserve"> </w:t>
            </w:r>
            <w:r w:rsidRPr="006227E6">
              <w:rPr>
                <w:rFonts w:cstheme="minorHAnsi"/>
                <w:sz w:val="16"/>
                <w:szCs w:val="16"/>
              </w:rPr>
              <w:t>operante un sistema integrato che comprenda la raccolta, la selezione</w:t>
            </w:r>
            <w:r>
              <w:rPr>
                <w:rFonts w:cstheme="minorHAnsi"/>
                <w:sz w:val="16"/>
                <w:szCs w:val="16"/>
              </w:rPr>
              <w:t xml:space="preserve"> </w:t>
            </w:r>
            <w:r w:rsidRPr="006227E6">
              <w:rPr>
                <w:rFonts w:cstheme="minorHAnsi"/>
                <w:sz w:val="16"/>
                <w:szCs w:val="16"/>
              </w:rPr>
              <w:t>e il trasporto dei materiali selezionati a centri di raccolta o di</w:t>
            </w:r>
            <w:r>
              <w:rPr>
                <w:rFonts w:cstheme="minorHAnsi"/>
                <w:sz w:val="16"/>
                <w:szCs w:val="16"/>
              </w:rPr>
              <w:t xml:space="preserve"> </w:t>
            </w:r>
            <w:r w:rsidRPr="006227E6">
              <w:rPr>
                <w:rFonts w:cstheme="minorHAnsi"/>
                <w:sz w:val="16"/>
                <w:szCs w:val="16"/>
              </w:rPr>
              <w:t>smistamento;</w:t>
            </w:r>
          </w:p>
          <w:p w14:paraId="4D000EDD"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b) definisce, con le pubbliche amministrazioni appartenenti ai</w:t>
            </w:r>
            <w:r>
              <w:rPr>
                <w:rFonts w:cstheme="minorHAnsi"/>
                <w:sz w:val="16"/>
                <w:szCs w:val="16"/>
              </w:rPr>
              <w:t xml:space="preserve"> </w:t>
            </w:r>
            <w:r w:rsidRPr="006227E6">
              <w:rPr>
                <w:rFonts w:cstheme="minorHAnsi"/>
                <w:sz w:val="16"/>
                <w:szCs w:val="16"/>
              </w:rPr>
              <w:t>singoli sistemi integrati di cui alla lettera a), le condizioni</w:t>
            </w:r>
            <w:r>
              <w:rPr>
                <w:rFonts w:cstheme="minorHAnsi"/>
                <w:sz w:val="16"/>
                <w:szCs w:val="16"/>
              </w:rPr>
              <w:t xml:space="preserve"> </w:t>
            </w:r>
            <w:r w:rsidRPr="006227E6">
              <w:rPr>
                <w:rFonts w:cstheme="minorHAnsi"/>
                <w:sz w:val="16"/>
                <w:szCs w:val="16"/>
              </w:rPr>
              <w:t>generali di ritiro da parte dei produttori dei rifiuti selezionati</w:t>
            </w:r>
            <w:r>
              <w:rPr>
                <w:rFonts w:cstheme="minorHAnsi"/>
                <w:sz w:val="16"/>
                <w:szCs w:val="16"/>
              </w:rPr>
              <w:t xml:space="preserve"> </w:t>
            </w:r>
            <w:r w:rsidRPr="006227E6">
              <w:rPr>
                <w:rFonts w:cstheme="minorHAnsi"/>
                <w:sz w:val="16"/>
                <w:szCs w:val="16"/>
              </w:rPr>
              <w:t>provenienti dalla raccolta differenziata;</w:t>
            </w:r>
          </w:p>
          <w:p w14:paraId="1647146C" w14:textId="2CCE59BF" w:rsidR="00E652BC" w:rsidRDefault="00E652BC" w:rsidP="00E652BC">
            <w:pPr>
              <w:spacing w:before="60"/>
              <w:ind w:left="0" w:firstLine="0"/>
              <w:jc w:val="left"/>
              <w:rPr>
                <w:rFonts w:cstheme="minorHAnsi"/>
                <w:sz w:val="16"/>
                <w:szCs w:val="16"/>
              </w:rPr>
            </w:pPr>
            <w:r w:rsidRPr="006227E6">
              <w:rPr>
                <w:rFonts w:cstheme="minorHAnsi"/>
                <w:sz w:val="16"/>
                <w:szCs w:val="16"/>
              </w:rPr>
              <w:t>c) elabora ed aggiorna, valutati i programmi specifici di</w:t>
            </w:r>
            <w:r>
              <w:rPr>
                <w:rFonts w:cstheme="minorHAnsi"/>
                <w:sz w:val="16"/>
                <w:szCs w:val="16"/>
              </w:rPr>
              <w:t xml:space="preserve"> </w:t>
            </w:r>
            <w:r w:rsidRPr="006227E6">
              <w:rPr>
                <w:rFonts w:cstheme="minorHAnsi"/>
                <w:sz w:val="16"/>
                <w:szCs w:val="16"/>
              </w:rPr>
              <w:t xml:space="preserve">prevenzione di cui agli </w:t>
            </w:r>
            <w:r w:rsidRPr="00E652BC">
              <w:rPr>
                <w:rFonts w:cstheme="minorHAnsi"/>
                <w:b/>
                <w:bCs/>
                <w:strike/>
                <w:sz w:val="16"/>
                <w:szCs w:val="16"/>
              </w:rPr>
              <w:t>articoli 221, comma 6</w:t>
            </w:r>
            <w:r>
              <w:rPr>
                <w:rFonts w:cstheme="minorHAnsi"/>
                <w:sz w:val="16"/>
                <w:szCs w:val="16"/>
              </w:rPr>
              <w:t xml:space="preserve"> </w:t>
            </w:r>
            <w:r w:rsidRPr="006227E6">
              <w:rPr>
                <w:rFonts w:cstheme="minorHAnsi"/>
                <w:sz w:val="16"/>
                <w:szCs w:val="16"/>
              </w:rPr>
              <w:t>articoli 221-bis, comma 7-bis, e 223, comma 4, il</w:t>
            </w:r>
            <w:r>
              <w:rPr>
                <w:rFonts w:cstheme="minorHAnsi"/>
                <w:sz w:val="16"/>
                <w:szCs w:val="16"/>
              </w:rPr>
              <w:t xml:space="preserve"> </w:t>
            </w:r>
            <w:r w:rsidRPr="006227E6">
              <w:rPr>
                <w:rFonts w:cstheme="minorHAnsi"/>
                <w:sz w:val="16"/>
                <w:szCs w:val="16"/>
              </w:rPr>
              <w:t xml:space="preserve">Programma generale per la </w:t>
            </w:r>
            <w:r w:rsidRPr="006227E6">
              <w:rPr>
                <w:rFonts w:cstheme="minorHAnsi"/>
                <w:sz w:val="16"/>
                <w:szCs w:val="16"/>
              </w:rPr>
              <w:lastRenderedPageBreak/>
              <w:t>prevenzione e la gestione degli imballaggi</w:t>
            </w:r>
            <w:r>
              <w:rPr>
                <w:rFonts w:cstheme="minorHAnsi"/>
                <w:sz w:val="16"/>
                <w:szCs w:val="16"/>
              </w:rPr>
              <w:t xml:space="preserve"> </w:t>
            </w:r>
            <w:r w:rsidRPr="006227E6">
              <w:rPr>
                <w:rFonts w:cstheme="minorHAnsi"/>
                <w:sz w:val="16"/>
                <w:szCs w:val="16"/>
              </w:rPr>
              <w:t>e dei rifiuti di imballaggio di cui all</w:t>
            </w:r>
            <w:r>
              <w:rPr>
                <w:rFonts w:cstheme="minorHAnsi"/>
                <w:sz w:val="16"/>
                <w:szCs w:val="16"/>
              </w:rPr>
              <w:t>’</w:t>
            </w:r>
            <w:r w:rsidRPr="006227E6">
              <w:rPr>
                <w:rFonts w:cstheme="minorHAnsi"/>
                <w:sz w:val="16"/>
                <w:szCs w:val="16"/>
              </w:rPr>
              <w:t>articolo 225;</w:t>
            </w:r>
          </w:p>
          <w:p w14:paraId="3FE7286F"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d) promuove accordi di programma con gli operatori economici per</w:t>
            </w:r>
            <w:r>
              <w:rPr>
                <w:rFonts w:cstheme="minorHAnsi"/>
                <w:sz w:val="16"/>
                <w:szCs w:val="16"/>
              </w:rPr>
              <w:t xml:space="preserve"> </w:t>
            </w:r>
            <w:r w:rsidRPr="006227E6">
              <w:rPr>
                <w:rFonts w:cstheme="minorHAnsi"/>
                <w:sz w:val="16"/>
                <w:szCs w:val="16"/>
              </w:rPr>
              <w:t>favorire il riciclaggio e il recupero dei rifiuti di imballaggio e ne</w:t>
            </w:r>
            <w:r>
              <w:rPr>
                <w:rFonts w:cstheme="minorHAnsi"/>
                <w:sz w:val="16"/>
                <w:szCs w:val="16"/>
              </w:rPr>
              <w:t xml:space="preserve"> </w:t>
            </w:r>
            <w:r w:rsidRPr="006227E6">
              <w:rPr>
                <w:rFonts w:cstheme="minorHAnsi"/>
                <w:sz w:val="16"/>
                <w:szCs w:val="16"/>
              </w:rPr>
              <w:t>garantisce l</w:t>
            </w:r>
            <w:r>
              <w:rPr>
                <w:rFonts w:cstheme="minorHAnsi"/>
                <w:sz w:val="16"/>
                <w:szCs w:val="16"/>
              </w:rPr>
              <w:t>’</w:t>
            </w:r>
            <w:r w:rsidRPr="006227E6">
              <w:rPr>
                <w:rFonts w:cstheme="minorHAnsi"/>
                <w:sz w:val="16"/>
                <w:szCs w:val="16"/>
              </w:rPr>
              <w:t>attuazione;</w:t>
            </w:r>
          </w:p>
          <w:p w14:paraId="220702D1" w14:textId="40DF23D6" w:rsidR="00E652BC" w:rsidRDefault="00E652BC" w:rsidP="00E652BC">
            <w:pPr>
              <w:spacing w:before="60"/>
              <w:ind w:left="0" w:firstLine="0"/>
              <w:jc w:val="left"/>
              <w:rPr>
                <w:rFonts w:cstheme="minorHAnsi"/>
                <w:sz w:val="16"/>
                <w:szCs w:val="16"/>
              </w:rPr>
            </w:pPr>
            <w:r w:rsidRPr="006227E6">
              <w:rPr>
                <w:rFonts w:cstheme="minorHAnsi"/>
                <w:sz w:val="16"/>
                <w:szCs w:val="16"/>
              </w:rPr>
              <w:t>e) assicura la necessaria cooperazione tra i consorzi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223, i soggetti di cui all</w:t>
            </w:r>
            <w:r>
              <w:rPr>
                <w:rFonts w:cstheme="minorHAnsi"/>
                <w:sz w:val="16"/>
                <w:szCs w:val="16"/>
              </w:rPr>
              <w:t>’</w:t>
            </w:r>
            <w:r w:rsidRPr="006227E6">
              <w:rPr>
                <w:rFonts w:cstheme="minorHAnsi"/>
                <w:sz w:val="16"/>
                <w:szCs w:val="16"/>
              </w:rPr>
              <w:t>articolo 221, comma 3,</w:t>
            </w:r>
            <w:r>
              <w:rPr>
                <w:rFonts w:cstheme="minorHAnsi"/>
                <w:sz w:val="16"/>
                <w:szCs w:val="16"/>
              </w:rPr>
              <w:t xml:space="preserve"> </w:t>
            </w:r>
            <w:r w:rsidRPr="006227E6">
              <w:rPr>
                <w:rFonts w:cstheme="minorHAnsi"/>
                <w:sz w:val="16"/>
                <w:szCs w:val="16"/>
              </w:rPr>
              <w:t>lettere a) e c) e gli altri operatori economici</w:t>
            </w:r>
            <w:r w:rsidRPr="00E652BC">
              <w:rPr>
                <w:rFonts w:cstheme="minorHAnsi"/>
                <w:b/>
                <w:bCs/>
                <w:strike/>
                <w:sz w:val="16"/>
                <w:szCs w:val="16"/>
              </w:rPr>
              <w:t>, anche eventualmente destinando</w:t>
            </w:r>
            <w:r>
              <w:rPr>
                <w:rFonts w:cstheme="minorHAnsi"/>
                <w:sz w:val="16"/>
                <w:szCs w:val="16"/>
              </w:rPr>
              <w:t xml:space="preserve"> </w:t>
            </w:r>
            <w:r w:rsidRPr="00E652BC">
              <w:rPr>
                <w:rFonts w:cstheme="minorHAnsi"/>
                <w:b/>
                <w:bCs/>
                <w:sz w:val="16"/>
                <w:szCs w:val="16"/>
              </w:rPr>
              <w:t>. Destina, eventualmente,</w:t>
            </w:r>
            <w:r>
              <w:rPr>
                <w:rFonts w:cstheme="minorHAnsi"/>
                <w:sz w:val="16"/>
                <w:szCs w:val="16"/>
              </w:rPr>
              <w:t xml:space="preserve"> </w:t>
            </w:r>
            <w:r w:rsidRPr="006227E6">
              <w:rPr>
                <w:rFonts w:cstheme="minorHAnsi"/>
                <w:sz w:val="16"/>
                <w:szCs w:val="16"/>
              </w:rPr>
              <w:t xml:space="preserve">una quota del contributo ambientale </w:t>
            </w:r>
            <w:proofErr w:type="spellStart"/>
            <w:r w:rsidRPr="006227E6">
              <w:rPr>
                <w:rFonts w:cstheme="minorHAnsi"/>
                <w:sz w:val="16"/>
                <w:szCs w:val="16"/>
              </w:rPr>
              <w:t>CONAI</w:t>
            </w:r>
            <w:proofErr w:type="spellEnd"/>
            <w:r w:rsidRPr="006227E6">
              <w:rPr>
                <w:rFonts w:cstheme="minorHAnsi"/>
                <w:sz w:val="16"/>
                <w:szCs w:val="16"/>
              </w:rPr>
              <w:t>, di cui alla</w:t>
            </w:r>
            <w:r>
              <w:rPr>
                <w:rFonts w:cstheme="minorHAnsi"/>
                <w:sz w:val="16"/>
                <w:szCs w:val="16"/>
              </w:rPr>
              <w:t xml:space="preserve"> </w:t>
            </w:r>
            <w:r w:rsidRPr="006227E6">
              <w:rPr>
                <w:rFonts w:cstheme="minorHAnsi"/>
                <w:sz w:val="16"/>
                <w:szCs w:val="16"/>
              </w:rPr>
              <w:t>lettera h), ai consorzi</w:t>
            </w:r>
            <w:r w:rsidRPr="00E652BC">
              <w:rPr>
                <w:rFonts w:cstheme="minorHAnsi"/>
                <w:b/>
                <w:bCs/>
                <w:sz w:val="16"/>
                <w:szCs w:val="16"/>
              </w:rPr>
              <w:t>, di cui all’articolo 223,</w:t>
            </w:r>
            <w:r w:rsidRPr="006227E6">
              <w:rPr>
                <w:rFonts w:cstheme="minorHAnsi"/>
                <w:sz w:val="16"/>
                <w:szCs w:val="16"/>
              </w:rPr>
              <w:t xml:space="preserve"> che realizzano percentuali di recupero o di</w:t>
            </w:r>
            <w:r>
              <w:rPr>
                <w:rFonts w:cstheme="minorHAnsi"/>
                <w:sz w:val="16"/>
                <w:szCs w:val="16"/>
              </w:rPr>
              <w:t xml:space="preserve"> </w:t>
            </w:r>
            <w:r w:rsidRPr="006227E6">
              <w:rPr>
                <w:rFonts w:cstheme="minorHAnsi"/>
                <w:sz w:val="16"/>
                <w:szCs w:val="16"/>
              </w:rPr>
              <w:t>riciclo superiori a quelle minime indicate nel Programma generale, al</w:t>
            </w:r>
            <w:r>
              <w:rPr>
                <w:rFonts w:cstheme="minorHAnsi"/>
                <w:sz w:val="16"/>
                <w:szCs w:val="16"/>
              </w:rPr>
              <w:t xml:space="preserve"> </w:t>
            </w:r>
            <w:r w:rsidRPr="006227E6">
              <w:rPr>
                <w:rFonts w:cstheme="minorHAnsi"/>
                <w:sz w:val="16"/>
                <w:szCs w:val="16"/>
              </w:rPr>
              <w:t>fine del conseguimento degli obiettivi globali di cui all</w:t>
            </w:r>
            <w:r>
              <w:rPr>
                <w:rFonts w:cstheme="minorHAnsi"/>
                <w:sz w:val="16"/>
                <w:szCs w:val="16"/>
              </w:rPr>
              <w:t>’</w:t>
            </w:r>
            <w:r w:rsidRPr="006227E6">
              <w:rPr>
                <w:rFonts w:cstheme="minorHAnsi"/>
                <w:sz w:val="16"/>
                <w:szCs w:val="16"/>
              </w:rPr>
              <w:t>Allegato E</w:t>
            </w:r>
            <w:r>
              <w:rPr>
                <w:rFonts w:cstheme="minorHAnsi"/>
                <w:sz w:val="16"/>
                <w:szCs w:val="16"/>
              </w:rPr>
              <w:t xml:space="preserve"> </w:t>
            </w:r>
            <w:r w:rsidRPr="006227E6">
              <w:rPr>
                <w:rFonts w:cstheme="minorHAnsi"/>
                <w:sz w:val="16"/>
                <w:szCs w:val="16"/>
              </w:rPr>
              <w:t>alla parte quarta del presente decreto. Ai consorzi che non</w:t>
            </w:r>
            <w:r>
              <w:rPr>
                <w:rFonts w:cstheme="minorHAnsi"/>
                <w:sz w:val="16"/>
                <w:szCs w:val="16"/>
              </w:rPr>
              <w:t xml:space="preserve"> </w:t>
            </w:r>
            <w:r w:rsidRPr="006227E6">
              <w:rPr>
                <w:rFonts w:cstheme="minorHAnsi"/>
                <w:sz w:val="16"/>
                <w:szCs w:val="16"/>
              </w:rPr>
              <w:t>raggiungono i singoli obiettivi di recupero è in ogni caso ridotta</w:t>
            </w:r>
            <w:r>
              <w:rPr>
                <w:rFonts w:cstheme="minorHAnsi"/>
                <w:sz w:val="16"/>
                <w:szCs w:val="16"/>
              </w:rPr>
              <w:t xml:space="preserve"> </w:t>
            </w:r>
            <w:r w:rsidRPr="006227E6">
              <w:rPr>
                <w:rFonts w:cstheme="minorHAnsi"/>
                <w:sz w:val="16"/>
                <w:szCs w:val="16"/>
              </w:rPr>
              <w:t xml:space="preserve">la quota del contributo ambientale ad essi riconosciuto dal </w:t>
            </w:r>
            <w:proofErr w:type="spellStart"/>
            <w:r w:rsidRPr="006227E6">
              <w:rPr>
                <w:rFonts w:cstheme="minorHAnsi"/>
                <w:sz w:val="16"/>
                <w:szCs w:val="16"/>
              </w:rPr>
              <w:t>Conai</w:t>
            </w:r>
            <w:proofErr w:type="spellEnd"/>
            <w:r w:rsidRPr="006227E6">
              <w:rPr>
                <w:rFonts w:cstheme="minorHAnsi"/>
                <w:sz w:val="16"/>
                <w:szCs w:val="16"/>
              </w:rPr>
              <w:t>;</w:t>
            </w:r>
          </w:p>
          <w:p w14:paraId="0203D343"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f) indirizza e garantisce il necessario raccordo tra le</w:t>
            </w:r>
            <w:r>
              <w:rPr>
                <w:rFonts w:cstheme="minorHAnsi"/>
                <w:sz w:val="16"/>
                <w:szCs w:val="16"/>
              </w:rPr>
              <w:t xml:space="preserve"> </w:t>
            </w:r>
            <w:r w:rsidRPr="006227E6">
              <w:rPr>
                <w:rFonts w:cstheme="minorHAnsi"/>
                <w:sz w:val="16"/>
                <w:szCs w:val="16"/>
              </w:rPr>
              <w:t>amministrazioni pubbliche, i consorzi e gli altri operatori</w:t>
            </w:r>
            <w:r>
              <w:rPr>
                <w:rFonts w:cstheme="minorHAnsi"/>
                <w:sz w:val="16"/>
                <w:szCs w:val="16"/>
              </w:rPr>
              <w:t xml:space="preserve"> </w:t>
            </w:r>
            <w:r w:rsidRPr="006227E6">
              <w:rPr>
                <w:rFonts w:cstheme="minorHAnsi"/>
                <w:sz w:val="16"/>
                <w:szCs w:val="16"/>
              </w:rPr>
              <w:t>economici;</w:t>
            </w:r>
          </w:p>
          <w:p w14:paraId="67CC61D1" w14:textId="0F882DEF" w:rsidR="00E652BC" w:rsidRDefault="00E652BC" w:rsidP="00E652BC">
            <w:pPr>
              <w:spacing w:before="60"/>
              <w:ind w:left="0" w:firstLine="0"/>
              <w:jc w:val="left"/>
              <w:rPr>
                <w:rFonts w:cstheme="minorHAnsi"/>
                <w:sz w:val="16"/>
                <w:szCs w:val="16"/>
              </w:rPr>
            </w:pPr>
            <w:r w:rsidRPr="006227E6">
              <w:rPr>
                <w:rFonts w:cstheme="minorHAnsi"/>
                <w:sz w:val="16"/>
                <w:szCs w:val="16"/>
              </w:rPr>
              <w:t>g) organizza, in accordo con le pubbliche amministrazioni, le</w:t>
            </w:r>
            <w:r>
              <w:rPr>
                <w:rFonts w:cstheme="minorHAnsi"/>
                <w:sz w:val="16"/>
                <w:szCs w:val="16"/>
              </w:rPr>
              <w:t xml:space="preserve"> </w:t>
            </w:r>
            <w:r w:rsidRPr="006227E6">
              <w:rPr>
                <w:rFonts w:cstheme="minorHAnsi"/>
                <w:sz w:val="16"/>
                <w:szCs w:val="16"/>
              </w:rPr>
              <w:t>campagne di informazione ritenute utili ai fini dell</w:t>
            </w:r>
            <w:r>
              <w:rPr>
                <w:rFonts w:cstheme="minorHAnsi"/>
                <w:sz w:val="16"/>
                <w:szCs w:val="16"/>
              </w:rPr>
              <w:t>’</w:t>
            </w:r>
            <w:r w:rsidRPr="006227E6">
              <w:rPr>
                <w:rFonts w:cstheme="minorHAnsi"/>
                <w:sz w:val="16"/>
                <w:szCs w:val="16"/>
              </w:rPr>
              <w:t>attuazione del</w:t>
            </w:r>
            <w:r>
              <w:rPr>
                <w:rFonts w:cstheme="minorHAnsi"/>
                <w:sz w:val="16"/>
                <w:szCs w:val="16"/>
              </w:rPr>
              <w:t xml:space="preserve"> </w:t>
            </w:r>
            <w:r w:rsidRPr="006227E6">
              <w:rPr>
                <w:rFonts w:cstheme="minorHAnsi"/>
                <w:sz w:val="16"/>
                <w:szCs w:val="16"/>
              </w:rPr>
              <w:t>Programma generale nonché campagne di educazione ambientale e di</w:t>
            </w:r>
            <w:r>
              <w:rPr>
                <w:rFonts w:cstheme="minorHAnsi"/>
                <w:sz w:val="16"/>
                <w:szCs w:val="16"/>
              </w:rPr>
              <w:t xml:space="preserve"> </w:t>
            </w:r>
            <w:r w:rsidRPr="006227E6">
              <w:rPr>
                <w:rFonts w:cstheme="minorHAnsi"/>
                <w:sz w:val="16"/>
                <w:szCs w:val="16"/>
              </w:rPr>
              <w:t>sensibilizzazione dei consumatori sugli impatti delle borse di</w:t>
            </w:r>
            <w:r>
              <w:rPr>
                <w:rFonts w:cstheme="minorHAnsi"/>
                <w:sz w:val="16"/>
                <w:szCs w:val="16"/>
              </w:rPr>
              <w:t xml:space="preserve"> </w:t>
            </w:r>
            <w:r w:rsidRPr="006227E6">
              <w:rPr>
                <w:rFonts w:cstheme="minorHAnsi"/>
                <w:sz w:val="16"/>
                <w:szCs w:val="16"/>
              </w:rPr>
              <w:t>plastica sull</w:t>
            </w:r>
            <w:r>
              <w:rPr>
                <w:rFonts w:cstheme="minorHAnsi"/>
                <w:sz w:val="16"/>
                <w:szCs w:val="16"/>
              </w:rPr>
              <w:t>’</w:t>
            </w:r>
            <w:r w:rsidRPr="006227E6">
              <w:rPr>
                <w:rFonts w:cstheme="minorHAnsi"/>
                <w:sz w:val="16"/>
                <w:szCs w:val="16"/>
              </w:rPr>
              <w:t>ambiente, in particolare attraverso la diffusione delle</w:t>
            </w:r>
            <w:r>
              <w:rPr>
                <w:rFonts w:cstheme="minorHAnsi"/>
                <w:sz w:val="16"/>
                <w:szCs w:val="16"/>
              </w:rPr>
              <w:t xml:space="preserve"> </w:t>
            </w:r>
            <w:r w:rsidRPr="006227E6">
              <w:rPr>
                <w:rFonts w:cstheme="minorHAnsi"/>
                <w:sz w:val="16"/>
                <w:szCs w:val="16"/>
              </w:rPr>
              <w:t>informazioni di cui all</w:t>
            </w:r>
            <w:r>
              <w:rPr>
                <w:rFonts w:cstheme="minorHAnsi"/>
                <w:sz w:val="16"/>
                <w:szCs w:val="16"/>
              </w:rPr>
              <w:t>’</w:t>
            </w:r>
            <w:r w:rsidRPr="006227E6">
              <w:rPr>
                <w:rFonts w:cstheme="minorHAnsi"/>
                <w:sz w:val="16"/>
                <w:szCs w:val="16"/>
              </w:rPr>
              <w:t xml:space="preserve">articolo 219, comma 3, </w:t>
            </w:r>
            <w:r w:rsidRPr="00BF2AAD">
              <w:rPr>
                <w:rFonts w:cstheme="minorHAnsi"/>
                <w:b/>
                <w:bCs/>
                <w:strike/>
                <w:sz w:val="16"/>
                <w:szCs w:val="16"/>
              </w:rPr>
              <w:t>lettere d-bis), d-ter) e d-quater)</w:t>
            </w:r>
            <w:r w:rsidR="00BF2AAD">
              <w:rPr>
                <w:rFonts w:cstheme="minorHAnsi"/>
                <w:sz w:val="16"/>
                <w:szCs w:val="16"/>
              </w:rPr>
              <w:t xml:space="preserve"> </w:t>
            </w:r>
            <w:r w:rsidR="00BF2AAD" w:rsidRPr="00BF2AAD">
              <w:rPr>
                <w:rFonts w:cstheme="minorHAnsi"/>
                <w:b/>
                <w:bCs/>
                <w:sz w:val="16"/>
                <w:szCs w:val="16"/>
              </w:rPr>
              <w:t>lettere e), f) e g)</w:t>
            </w:r>
            <w:r w:rsidRPr="006227E6">
              <w:rPr>
                <w:rFonts w:cstheme="minorHAnsi"/>
                <w:sz w:val="16"/>
                <w:szCs w:val="16"/>
              </w:rPr>
              <w:t>;</w:t>
            </w:r>
          </w:p>
          <w:p w14:paraId="26D17CC6" w14:textId="5EFDADC4" w:rsidR="00E652BC" w:rsidRDefault="00E652BC" w:rsidP="00E652BC">
            <w:pPr>
              <w:spacing w:before="60"/>
              <w:ind w:left="0" w:firstLine="0"/>
              <w:jc w:val="left"/>
              <w:rPr>
                <w:rFonts w:cstheme="minorHAnsi"/>
                <w:sz w:val="16"/>
                <w:szCs w:val="16"/>
              </w:rPr>
            </w:pPr>
            <w:r w:rsidRPr="006227E6">
              <w:rPr>
                <w:rFonts w:cstheme="minorHAnsi"/>
                <w:sz w:val="16"/>
                <w:szCs w:val="16"/>
              </w:rPr>
              <w:t>h) ripartisce tra i produttori e gli utilizzatori il</w:t>
            </w:r>
            <w:r>
              <w:rPr>
                <w:rFonts w:cstheme="minorHAnsi"/>
                <w:sz w:val="16"/>
                <w:szCs w:val="16"/>
              </w:rPr>
              <w:t xml:space="preserve"> </w:t>
            </w:r>
            <w:r w:rsidRPr="006227E6">
              <w:rPr>
                <w:rFonts w:cstheme="minorHAnsi"/>
                <w:sz w:val="16"/>
                <w:szCs w:val="16"/>
              </w:rPr>
              <w:t>corrispettivo per gli oneri di cui all</w:t>
            </w:r>
            <w:r>
              <w:rPr>
                <w:rFonts w:cstheme="minorHAnsi"/>
                <w:sz w:val="16"/>
                <w:szCs w:val="16"/>
              </w:rPr>
              <w:t>’</w:t>
            </w:r>
            <w:r w:rsidRPr="006227E6">
              <w:rPr>
                <w:rFonts w:cstheme="minorHAnsi"/>
                <w:sz w:val="16"/>
                <w:szCs w:val="16"/>
              </w:rPr>
              <w:t>articolo 221, comma 10,</w:t>
            </w:r>
            <w:r>
              <w:rPr>
                <w:rFonts w:cstheme="minorHAnsi"/>
                <w:sz w:val="16"/>
                <w:szCs w:val="16"/>
              </w:rPr>
              <w:t xml:space="preserve"> </w:t>
            </w:r>
            <w:r w:rsidRPr="00BF2AAD">
              <w:rPr>
                <w:rFonts w:cstheme="minorHAnsi"/>
                <w:b/>
                <w:bCs/>
                <w:strike/>
                <w:sz w:val="16"/>
                <w:szCs w:val="16"/>
              </w:rPr>
              <w:t>lettera b)</w:t>
            </w:r>
            <w:r w:rsidR="00BF2AAD">
              <w:rPr>
                <w:rFonts w:cstheme="minorHAnsi"/>
                <w:sz w:val="16"/>
                <w:szCs w:val="16"/>
              </w:rPr>
              <w:t xml:space="preserve"> </w:t>
            </w:r>
            <w:r w:rsidR="00BF2AAD" w:rsidRPr="00BF2AAD">
              <w:rPr>
                <w:rFonts w:cstheme="minorHAnsi"/>
                <w:b/>
                <w:bCs/>
                <w:sz w:val="16"/>
                <w:szCs w:val="16"/>
              </w:rPr>
              <w:t>lettera c)</w:t>
            </w:r>
            <w:r w:rsidRPr="006227E6">
              <w:rPr>
                <w:rFonts w:cstheme="minorHAnsi"/>
                <w:sz w:val="16"/>
                <w:szCs w:val="16"/>
              </w:rPr>
              <w:t>, nonché gli oneri per il riciclaggio e per il recupero</w:t>
            </w:r>
            <w:r>
              <w:rPr>
                <w:rFonts w:cstheme="minorHAnsi"/>
                <w:sz w:val="16"/>
                <w:szCs w:val="16"/>
              </w:rPr>
              <w:t xml:space="preserve"> </w:t>
            </w:r>
            <w:r w:rsidRPr="006227E6">
              <w:rPr>
                <w:rFonts w:cstheme="minorHAnsi"/>
                <w:sz w:val="16"/>
                <w:szCs w:val="16"/>
              </w:rPr>
              <w:t>dei rifiuti di imballaggio conferiti al servizio di raccolta</w:t>
            </w:r>
            <w:r>
              <w:rPr>
                <w:rFonts w:cstheme="minorHAnsi"/>
                <w:sz w:val="16"/>
                <w:szCs w:val="16"/>
              </w:rPr>
              <w:t xml:space="preserve"> </w:t>
            </w:r>
            <w:r w:rsidRPr="006227E6">
              <w:rPr>
                <w:rFonts w:cstheme="minorHAnsi"/>
                <w:sz w:val="16"/>
                <w:szCs w:val="16"/>
              </w:rPr>
              <w:t>differenziata, in proporzione alla quantità totale, al peso ed alla</w:t>
            </w:r>
            <w:r>
              <w:rPr>
                <w:rFonts w:cstheme="minorHAnsi"/>
                <w:sz w:val="16"/>
                <w:szCs w:val="16"/>
              </w:rPr>
              <w:t xml:space="preserve"> </w:t>
            </w:r>
            <w:r w:rsidRPr="006227E6">
              <w:rPr>
                <w:rFonts w:cstheme="minorHAnsi"/>
                <w:sz w:val="16"/>
                <w:szCs w:val="16"/>
              </w:rPr>
              <w:t>tipologia del materiale di imballaggio immessi sul mercato nazionale,</w:t>
            </w:r>
            <w:r>
              <w:rPr>
                <w:rFonts w:cstheme="minorHAnsi"/>
                <w:sz w:val="16"/>
                <w:szCs w:val="16"/>
              </w:rPr>
              <w:t xml:space="preserve"> </w:t>
            </w:r>
            <w:r w:rsidRPr="006227E6">
              <w:rPr>
                <w:rFonts w:cstheme="minorHAnsi"/>
                <w:sz w:val="16"/>
                <w:szCs w:val="16"/>
              </w:rPr>
              <w:t>al netto delle quantità di imballaggi usati riutilizzati nell</w:t>
            </w:r>
            <w:r>
              <w:rPr>
                <w:rFonts w:cstheme="minorHAnsi"/>
                <w:sz w:val="16"/>
                <w:szCs w:val="16"/>
              </w:rPr>
              <w:t>’</w:t>
            </w:r>
            <w:r w:rsidRPr="006227E6">
              <w:rPr>
                <w:rFonts w:cstheme="minorHAnsi"/>
                <w:sz w:val="16"/>
                <w:szCs w:val="16"/>
              </w:rPr>
              <w:t>anno</w:t>
            </w:r>
            <w:r>
              <w:rPr>
                <w:rFonts w:cstheme="minorHAnsi"/>
                <w:sz w:val="16"/>
                <w:szCs w:val="16"/>
              </w:rPr>
              <w:t xml:space="preserve"> </w:t>
            </w:r>
            <w:r w:rsidRPr="006227E6">
              <w:rPr>
                <w:rFonts w:cstheme="minorHAnsi"/>
                <w:sz w:val="16"/>
                <w:szCs w:val="16"/>
              </w:rPr>
              <w:t>precedente per ciascuna tipologia di materiale. A tal fine determina</w:t>
            </w:r>
            <w:r>
              <w:rPr>
                <w:rFonts w:cstheme="minorHAnsi"/>
                <w:sz w:val="16"/>
                <w:szCs w:val="16"/>
              </w:rPr>
              <w:t xml:space="preserve"> </w:t>
            </w:r>
            <w:r w:rsidRPr="006227E6">
              <w:rPr>
                <w:rFonts w:cstheme="minorHAnsi"/>
                <w:sz w:val="16"/>
                <w:szCs w:val="16"/>
              </w:rPr>
              <w:t>e pone a carico dei consorziati, con le modalità individuate dallo</w:t>
            </w:r>
            <w:r>
              <w:rPr>
                <w:rFonts w:cstheme="minorHAnsi"/>
                <w:sz w:val="16"/>
                <w:szCs w:val="16"/>
              </w:rPr>
              <w:t xml:space="preserve"> </w:t>
            </w:r>
            <w:r w:rsidRPr="006227E6">
              <w:rPr>
                <w:rFonts w:cstheme="minorHAnsi"/>
                <w:sz w:val="16"/>
                <w:szCs w:val="16"/>
              </w:rPr>
              <w:t>statuto, anche in base alle utilizzazioni e ai criteri di cui al</w:t>
            </w:r>
            <w:r>
              <w:rPr>
                <w:rFonts w:cstheme="minorHAnsi"/>
                <w:sz w:val="16"/>
                <w:szCs w:val="16"/>
              </w:rPr>
              <w:t xml:space="preserve"> </w:t>
            </w:r>
            <w:r w:rsidRPr="006227E6">
              <w:rPr>
                <w:rFonts w:cstheme="minorHAnsi"/>
                <w:sz w:val="16"/>
                <w:szCs w:val="16"/>
              </w:rPr>
              <w:t xml:space="preserve">comma 8, il contributo denominato contributo ambientale </w:t>
            </w:r>
            <w:proofErr w:type="spellStart"/>
            <w:r w:rsidRPr="006227E6">
              <w:rPr>
                <w:rFonts w:cstheme="minorHAnsi"/>
                <w:sz w:val="16"/>
                <w:szCs w:val="16"/>
              </w:rPr>
              <w:t>CONAI</w:t>
            </w:r>
            <w:proofErr w:type="spellEnd"/>
            <w:r w:rsidRPr="006227E6">
              <w:rPr>
                <w:rFonts w:cstheme="minorHAnsi"/>
                <w:sz w:val="16"/>
                <w:szCs w:val="16"/>
              </w:rPr>
              <w:t>;</w:t>
            </w:r>
          </w:p>
          <w:p w14:paraId="4DAC8D59"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i) promuove il coordinamento con la gestione di altri rifiuti</w:t>
            </w:r>
            <w:r>
              <w:rPr>
                <w:rFonts w:cstheme="minorHAnsi"/>
                <w:sz w:val="16"/>
                <w:szCs w:val="16"/>
              </w:rPr>
              <w:t xml:space="preserve"> </w:t>
            </w:r>
            <w:r w:rsidRPr="006227E6">
              <w:rPr>
                <w:rFonts w:cstheme="minorHAnsi"/>
                <w:sz w:val="16"/>
                <w:szCs w:val="16"/>
              </w:rPr>
              <w:t>previsto dall</w:t>
            </w:r>
            <w:r>
              <w:rPr>
                <w:rFonts w:cstheme="minorHAnsi"/>
                <w:sz w:val="16"/>
                <w:szCs w:val="16"/>
              </w:rPr>
              <w:t>’</w:t>
            </w:r>
            <w:r w:rsidRPr="006227E6">
              <w:rPr>
                <w:rFonts w:cstheme="minorHAnsi"/>
                <w:sz w:val="16"/>
                <w:szCs w:val="16"/>
              </w:rPr>
              <w:t>articolo 222, comma 1, lettera b), anche definendone</w:t>
            </w:r>
            <w:r>
              <w:rPr>
                <w:rFonts w:cstheme="minorHAnsi"/>
                <w:sz w:val="16"/>
                <w:szCs w:val="16"/>
              </w:rPr>
              <w:t xml:space="preserve"> </w:t>
            </w:r>
            <w:r w:rsidRPr="006227E6">
              <w:rPr>
                <w:rFonts w:cstheme="minorHAnsi"/>
                <w:sz w:val="16"/>
                <w:szCs w:val="16"/>
              </w:rPr>
              <w:t>gli ambiti di applicazione;</w:t>
            </w:r>
          </w:p>
          <w:p w14:paraId="6FB76BDE"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l) promuove la conclusione, su base volontaria, di accordi tra i</w:t>
            </w:r>
            <w:r>
              <w:rPr>
                <w:rFonts w:cstheme="minorHAnsi"/>
                <w:sz w:val="16"/>
                <w:szCs w:val="16"/>
              </w:rPr>
              <w:t xml:space="preserve"> </w:t>
            </w:r>
            <w:r w:rsidRPr="006227E6">
              <w:rPr>
                <w:rFonts w:cstheme="minorHAnsi"/>
                <w:sz w:val="16"/>
                <w:szCs w:val="16"/>
              </w:rPr>
              <w:t>consorzi di cui all</w:t>
            </w:r>
            <w:r>
              <w:rPr>
                <w:rFonts w:cstheme="minorHAnsi"/>
                <w:sz w:val="16"/>
                <w:szCs w:val="16"/>
              </w:rPr>
              <w:t>’</w:t>
            </w:r>
            <w:r w:rsidRPr="006227E6">
              <w:rPr>
                <w:rFonts w:cstheme="minorHAnsi"/>
                <w:sz w:val="16"/>
                <w:szCs w:val="16"/>
              </w:rPr>
              <w:t>articolo 223 e i soggetti di cui 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221, comma 3, lettere a) e c), con soggetti pubblici e privati. Tali</w:t>
            </w:r>
            <w:r>
              <w:rPr>
                <w:rFonts w:cstheme="minorHAnsi"/>
                <w:sz w:val="16"/>
                <w:szCs w:val="16"/>
              </w:rPr>
              <w:t xml:space="preserve"> </w:t>
            </w:r>
            <w:r w:rsidRPr="006227E6">
              <w:rPr>
                <w:rFonts w:cstheme="minorHAnsi"/>
                <w:sz w:val="16"/>
                <w:szCs w:val="16"/>
              </w:rPr>
              <w:t>accordi sono relativi alla gestione ambientale della medesima</w:t>
            </w:r>
            <w:r>
              <w:rPr>
                <w:rFonts w:cstheme="minorHAnsi"/>
                <w:sz w:val="16"/>
                <w:szCs w:val="16"/>
              </w:rPr>
              <w:t xml:space="preserve"> </w:t>
            </w:r>
            <w:r w:rsidRPr="006227E6">
              <w:rPr>
                <w:rFonts w:cstheme="minorHAnsi"/>
                <w:sz w:val="16"/>
                <w:szCs w:val="16"/>
              </w:rPr>
              <w:t>tipologia di materiale oggetto dell</w:t>
            </w:r>
            <w:r>
              <w:rPr>
                <w:rFonts w:cstheme="minorHAnsi"/>
                <w:sz w:val="16"/>
                <w:szCs w:val="16"/>
              </w:rPr>
              <w:t>’</w:t>
            </w:r>
            <w:r w:rsidRPr="006227E6">
              <w:rPr>
                <w:rFonts w:cstheme="minorHAnsi"/>
                <w:sz w:val="16"/>
                <w:szCs w:val="16"/>
              </w:rPr>
              <w:t>intervento dei consorzi con</w:t>
            </w:r>
            <w:r>
              <w:rPr>
                <w:rFonts w:cstheme="minorHAnsi"/>
                <w:sz w:val="16"/>
                <w:szCs w:val="16"/>
              </w:rPr>
              <w:t xml:space="preserve"> </w:t>
            </w:r>
            <w:r w:rsidRPr="006227E6">
              <w:rPr>
                <w:rFonts w:cstheme="minorHAnsi"/>
                <w:sz w:val="16"/>
                <w:szCs w:val="16"/>
              </w:rPr>
              <w:t>riguardo agli imballaggi, esclusa in ogni caso l</w:t>
            </w:r>
            <w:r>
              <w:rPr>
                <w:rFonts w:cstheme="minorHAnsi"/>
                <w:sz w:val="16"/>
                <w:szCs w:val="16"/>
              </w:rPr>
              <w:t>’</w:t>
            </w:r>
            <w:r w:rsidRPr="006227E6">
              <w:rPr>
                <w:rFonts w:cstheme="minorHAnsi"/>
                <w:sz w:val="16"/>
                <w:szCs w:val="16"/>
              </w:rPr>
              <w:t>utilizzazione del</w:t>
            </w:r>
            <w:r>
              <w:rPr>
                <w:rFonts w:cstheme="minorHAnsi"/>
                <w:sz w:val="16"/>
                <w:szCs w:val="16"/>
              </w:rPr>
              <w:t xml:space="preserve"> </w:t>
            </w:r>
            <w:r w:rsidRPr="006227E6">
              <w:rPr>
                <w:rFonts w:cstheme="minorHAnsi"/>
                <w:sz w:val="16"/>
                <w:szCs w:val="16"/>
              </w:rPr>
              <w:t xml:space="preserve">contributo ambientale </w:t>
            </w:r>
            <w:proofErr w:type="spellStart"/>
            <w:r w:rsidRPr="006227E6">
              <w:rPr>
                <w:rFonts w:cstheme="minorHAnsi"/>
                <w:sz w:val="16"/>
                <w:szCs w:val="16"/>
              </w:rPr>
              <w:t>CONAI</w:t>
            </w:r>
            <w:proofErr w:type="spellEnd"/>
            <w:r w:rsidRPr="006227E6">
              <w:rPr>
                <w:rFonts w:cstheme="minorHAnsi"/>
                <w:sz w:val="16"/>
                <w:szCs w:val="16"/>
              </w:rPr>
              <w:t>;</w:t>
            </w:r>
          </w:p>
          <w:p w14:paraId="6AB20A00"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m) fornisce i dati e le informazioni richieste dall</w:t>
            </w:r>
            <w:r>
              <w:rPr>
                <w:rFonts w:cstheme="minorHAnsi"/>
                <w:sz w:val="16"/>
                <w:szCs w:val="16"/>
              </w:rPr>
              <w:t>’</w:t>
            </w:r>
            <w:r w:rsidRPr="006227E6">
              <w:rPr>
                <w:rFonts w:cstheme="minorHAnsi"/>
                <w:sz w:val="16"/>
                <w:szCs w:val="16"/>
              </w:rPr>
              <w:t>Autorità di</w:t>
            </w:r>
            <w:r>
              <w:rPr>
                <w:rFonts w:cstheme="minorHAnsi"/>
                <w:sz w:val="16"/>
                <w:szCs w:val="16"/>
              </w:rPr>
              <w:t xml:space="preserve"> </w:t>
            </w:r>
            <w:r w:rsidRPr="006227E6">
              <w:rPr>
                <w:rFonts w:cstheme="minorHAnsi"/>
                <w:sz w:val="16"/>
                <w:szCs w:val="16"/>
              </w:rPr>
              <w:t>cui all</w:t>
            </w:r>
            <w:r>
              <w:rPr>
                <w:rFonts w:cstheme="minorHAnsi"/>
                <w:sz w:val="16"/>
                <w:szCs w:val="16"/>
              </w:rPr>
              <w:t>’</w:t>
            </w:r>
            <w:r w:rsidRPr="006227E6">
              <w:rPr>
                <w:rFonts w:cstheme="minorHAnsi"/>
                <w:sz w:val="16"/>
                <w:szCs w:val="16"/>
              </w:rPr>
              <w:t>articolo 207 e assicura l</w:t>
            </w:r>
            <w:r>
              <w:rPr>
                <w:rFonts w:cstheme="minorHAnsi"/>
                <w:sz w:val="16"/>
                <w:szCs w:val="16"/>
              </w:rPr>
              <w:t>’</w:t>
            </w:r>
            <w:r w:rsidRPr="006227E6">
              <w:rPr>
                <w:rFonts w:cstheme="minorHAnsi"/>
                <w:sz w:val="16"/>
                <w:szCs w:val="16"/>
              </w:rPr>
              <w:t>osservanza degli indirizzi da</w:t>
            </w:r>
            <w:r>
              <w:rPr>
                <w:rFonts w:cstheme="minorHAnsi"/>
                <w:sz w:val="16"/>
                <w:szCs w:val="16"/>
              </w:rPr>
              <w:t xml:space="preserve"> </w:t>
            </w:r>
            <w:r w:rsidRPr="006227E6">
              <w:rPr>
                <w:rFonts w:cstheme="minorHAnsi"/>
                <w:sz w:val="16"/>
                <w:szCs w:val="16"/>
              </w:rPr>
              <w:t>questa tracciat</w:t>
            </w:r>
            <w:r>
              <w:rPr>
                <w:rFonts w:cstheme="minorHAnsi"/>
                <w:sz w:val="16"/>
                <w:szCs w:val="16"/>
              </w:rPr>
              <w:t>i</w:t>
            </w:r>
            <w:r w:rsidRPr="006227E6">
              <w:rPr>
                <w:rFonts w:cstheme="minorHAnsi"/>
                <w:sz w:val="16"/>
                <w:szCs w:val="16"/>
              </w:rPr>
              <w:t xml:space="preserve">; </w:t>
            </w:r>
          </w:p>
          <w:p w14:paraId="4B3680A2"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n) acquisisce da enti pubblici o privati, nazionali o esteri, i</w:t>
            </w:r>
            <w:r>
              <w:rPr>
                <w:rFonts w:cstheme="minorHAnsi"/>
                <w:sz w:val="16"/>
                <w:szCs w:val="16"/>
              </w:rPr>
              <w:t xml:space="preserve"> </w:t>
            </w:r>
            <w:r w:rsidRPr="006227E6">
              <w:rPr>
                <w:rFonts w:cstheme="minorHAnsi"/>
                <w:sz w:val="16"/>
                <w:szCs w:val="16"/>
              </w:rPr>
              <w:t xml:space="preserve">dati relativi ai flussi degli </w:t>
            </w:r>
            <w:r w:rsidRPr="006227E6">
              <w:rPr>
                <w:rFonts w:cstheme="minorHAnsi"/>
                <w:sz w:val="16"/>
                <w:szCs w:val="16"/>
              </w:rPr>
              <w:lastRenderedPageBreak/>
              <w:t>imballaggi in entrata e in uscita dal</w:t>
            </w:r>
            <w:r>
              <w:rPr>
                <w:rFonts w:cstheme="minorHAnsi"/>
                <w:sz w:val="16"/>
                <w:szCs w:val="16"/>
              </w:rPr>
              <w:t xml:space="preserve"> </w:t>
            </w:r>
            <w:r w:rsidRPr="006227E6">
              <w:rPr>
                <w:rFonts w:cstheme="minorHAnsi"/>
                <w:sz w:val="16"/>
                <w:szCs w:val="16"/>
              </w:rPr>
              <w:t>territorio nazionale e i dati degli operatori economici coinvolti. Il</w:t>
            </w:r>
            <w:r>
              <w:rPr>
                <w:rFonts w:cstheme="minorHAnsi"/>
                <w:sz w:val="16"/>
                <w:szCs w:val="16"/>
              </w:rPr>
              <w:t xml:space="preserve"> </w:t>
            </w:r>
            <w:r w:rsidRPr="006227E6">
              <w:rPr>
                <w:rFonts w:cstheme="minorHAnsi"/>
                <w:sz w:val="16"/>
                <w:szCs w:val="16"/>
              </w:rPr>
              <w:t xml:space="preserve">conferimento di tali dati al </w:t>
            </w:r>
            <w:proofErr w:type="spellStart"/>
            <w:r w:rsidRPr="006227E6">
              <w:rPr>
                <w:rFonts w:cstheme="minorHAnsi"/>
                <w:sz w:val="16"/>
                <w:szCs w:val="16"/>
              </w:rPr>
              <w:t>CONAI</w:t>
            </w:r>
            <w:proofErr w:type="spellEnd"/>
            <w:r w:rsidRPr="006227E6">
              <w:rPr>
                <w:rFonts w:cstheme="minorHAnsi"/>
                <w:sz w:val="16"/>
                <w:szCs w:val="16"/>
              </w:rPr>
              <w:t xml:space="preserve"> e la raccolta, l</w:t>
            </w:r>
            <w:r>
              <w:rPr>
                <w:rFonts w:cstheme="minorHAnsi"/>
                <w:sz w:val="16"/>
                <w:szCs w:val="16"/>
              </w:rPr>
              <w:t>’</w:t>
            </w:r>
            <w:r w:rsidRPr="006227E6">
              <w:rPr>
                <w:rFonts w:cstheme="minorHAnsi"/>
                <w:sz w:val="16"/>
                <w:szCs w:val="16"/>
              </w:rPr>
              <w:t>elaborazione 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utilizzo degli stessi da parte di questo si considerano, ai fini di</w:t>
            </w:r>
            <w:r>
              <w:rPr>
                <w:rFonts w:cstheme="minorHAnsi"/>
                <w:sz w:val="16"/>
                <w:szCs w:val="16"/>
              </w:rPr>
              <w:t xml:space="preserve"> </w:t>
            </w:r>
            <w:r w:rsidRPr="006227E6">
              <w:rPr>
                <w:rFonts w:cstheme="minorHAnsi"/>
                <w:sz w:val="16"/>
                <w:szCs w:val="16"/>
              </w:rPr>
              <w:t>quanto previsto dall</w:t>
            </w:r>
            <w:r>
              <w:rPr>
                <w:rFonts w:cstheme="minorHAnsi"/>
                <w:sz w:val="16"/>
                <w:szCs w:val="16"/>
              </w:rPr>
              <w:t>’</w:t>
            </w:r>
            <w:r w:rsidRPr="006227E6">
              <w:rPr>
                <w:rFonts w:cstheme="minorHAnsi"/>
                <w:sz w:val="16"/>
                <w:szCs w:val="16"/>
              </w:rPr>
              <w:t>articolo 178, comma 1, di rilevante interesse</w:t>
            </w:r>
            <w:r>
              <w:rPr>
                <w:rFonts w:cstheme="minorHAnsi"/>
                <w:sz w:val="16"/>
                <w:szCs w:val="16"/>
              </w:rPr>
              <w:t xml:space="preserve"> </w:t>
            </w:r>
            <w:r w:rsidRPr="006227E6">
              <w:rPr>
                <w:rFonts w:cstheme="minorHAnsi"/>
                <w:sz w:val="16"/>
                <w:szCs w:val="16"/>
              </w:rPr>
              <w:t>pubblico ai sensi dell</w:t>
            </w:r>
            <w:r>
              <w:rPr>
                <w:rFonts w:cstheme="minorHAnsi"/>
                <w:sz w:val="16"/>
                <w:szCs w:val="16"/>
              </w:rPr>
              <w:t>’</w:t>
            </w:r>
            <w:r w:rsidRPr="006227E6">
              <w:rPr>
                <w:rFonts w:cstheme="minorHAnsi"/>
                <w:sz w:val="16"/>
                <w:szCs w:val="16"/>
              </w:rPr>
              <w:t>articolo 53 del decreto legislativo 30 giugno</w:t>
            </w:r>
            <w:r>
              <w:rPr>
                <w:rFonts w:cstheme="minorHAnsi"/>
                <w:sz w:val="16"/>
                <w:szCs w:val="16"/>
              </w:rPr>
              <w:t xml:space="preserve"> </w:t>
            </w:r>
            <w:r w:rsidRPr="006227E6">
              <w:rPr>
                <w:rFonts w:cstheme="minorHAnsi"/>
                <w:sz w:val="16"/>
                <w:szCs w:val="16"/>
              </w:rPr>
              <w:t>2003, n. 196.</w:t>
            </w:r>
          </w:p>
          <w:p w14:paraId="04F1B081"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4. Per il raggiungimento degli obiettivi pluriennali di recupero e</w:t>
            </w:r>
            <w:r>
              <w:rPr>
                <w:rFonts w:cstheme="minorHAnsi"/>
                <w:sz w:val="16"/>
                <w:szCs w:val="16"/>
              </w:rPr>
              <w:t xml:space="preserve"> </w:t>
            </w:r>
            <w:r w:rsidRPr="006227E6">
              <w:rPr>
                <w:rFonts w:cstheme="minorHAnsi"/>
                <w:sz w:val="16"/>
                <w:szCs w:val="16"/>
              </w:rPr>
              <w:t xml:space="preserve">riciclaggio, gli eventuali avanzi di gestione accantonati dal </w:t>
            </w:r>
            <w:proofErr w:type="spellStart"/>
            <w:r w:rsidRPr="006227E6">
              <w:rPr>
                <w:rFonts w:cstheme="minorHAnsi"/>
                <w:sz w:val="16"/>
                <w:szCs w:val="16"/>
              </w:rPr>
              <w:t>CONAI</w:t>
            </w:r>
            <w:proofErr w:type="spellEnd"/>
            <w:r w:rsidRPr="006227E6">
              <w:rPr>
                <w:rFonts w:cstheme="minorHAnsi"/>
                <w:sz w:val="16"/>
                <w:szCs w:val="16"/>
              </w:rPr>
              <w:t xml:space="preserve"> e</w:t>
            </w:r>
            <w:r>
              <w:rPr>
                <w:rFonts w:cstheme="minorHAnsi"/>
                <w:sz w:val="16"/>
                <w:szCs w:val="16"/>
              </w:rPr>
              <w:t xml:space="preserve"> </w:t>
            </w:r>
            <w:r w:rsidRPr="006227E6">
              <w:rPr>
                <w:rFonts w:cstheme="minorHAnsi"/>
                <w:sz w:val="16"/>
                <w:szCs w:val="16"/>
              </w:rPr>
              <w:t>dai consorzi di cui all</w:t>
            </w:r>
            <w:r>
              <w:rPr>
                <w:rFonts w:cstheme="minorHAnsi"/>
                <w:sz w:val="16"/>
                <w:szCs w:val="16"/>
              </w:rPr>
              <w:t>’</w:t>
            </w:r>
            <w:r w:rsidRPr="006227E6">
              <w:rPr>
                <w:rFonts w:cstheme="minorHAnsi"/>
                <w:sz w:val="16"/>
                <w:szCs w:val="16"/>
              </w:rPr>
              <w:t>articolo 223 nelle riserve costituenti il</w:t>
            </w:r>
            <w:r>
              <w:rPr>
                <w:rFonts w:cstheme="minorHAnsi"/>
                <w:sz w:val="16"/>
                <w:szCs w:val="16"/>
              </w:rPr>
              <w:t xml:space="preserve"> </w:t>
            </w:r>
            <w:r w:rsidRPr="006227E6">
              <w:rPr>
                <w:rFonts w:cstheme="minorHAnsi"/>
                <w:sz w:val="16"/>
                <w:szCs w:val="16"/>
              </w:rPr>
              <w:t>loro patrimonio netto non concorrono alla formazione del reddito, a</w:t>
            </w:r>
            <w:r>
              <w:rPr>
                <w:rFonts w:cstheme="minorHAnsi"/>
                <w:sz w:val="16"/>
                <w:szCs w:val="16"/>
              </w:rPr>
              <w:t xml:space="preserve"> </w:t>
            </w:r>
            <w:r w:rsidRPr="006227E6">
              <w:rPr>
                <w:rFonts w:cstheme="minorHAnsi"/>
                <w:sz w:val="16"/>
                <w:szCs w:val="16"/>
              </w:rPr>
              <w:t>condizione che sia rispettato il divieto di distribuzione, sotto</w:t>
            </w:r>
            <w:r>
              <w:rPr>
                <w:rFonts w:cstheme="minorHAnsi"/>
                <w:sz w:val="16"/>
                <w:szCs w:val="16"/>
              </w:rPr>
              <w:t xml:space="preserve"> </w:t>
            </w:r>
            <w:r w:rsidRPr="006227E6">
              <w:rPr>
                <w:rFonts w:cstheme="minorHAnsi"/>
                <w:sz w:val="16"/>
                <w:szCs w:val="16"/>
              </w:rPr>
              <w:t>qualsiasi forma, ai consorziati ed agli aderenti di tali avanzi e</w:t>
            </w:r>
            <w:r>
              <w:rPr>
                <w:rFonts w:cstheme="minorHAnsi"/>
                <w:sz w:val="16"/>
                <w:szCs w:val="16"/>
              </w:rPr>
              <w:t xml:space="preserve"> </w:t>
            </w:r>
            <w:r w:rsidRPr="006227E6">
              <w:rPr>
                <w:rFonts w:cstheme="minorHAnsi"/>
                <w:sz w:val="16"/>
                <w:szCs w:val="16"/>
              </w:rPr>
              <w:t>riserve, anche in caso di scioglimento dei predetti sistemi</w:t>
            </w:r>
            <w:r>
              <w:rPr>
                <w:rFonts w:cstheme="minorHAnsi"/>
                <w:sz w:val="16"/>
                <w:szCs w:val="16"/>
              </w:rPr>
              <w:t xml:space="preserve"> </w:t>
            </w:r>
            <w:r w:rsidRPr="006227E6">
              <w:rPr>
                <w:rFonts w:cstheme="minorHAnsi"/>
                <w:sz w:val="16"/>
                <w:szCs w:val="16"/>
              </w:rPr>
              <w:t xml:space="preserve">gestionali, dei consorzi e del </w:t>
            </w:r>
            <w:proofErr w:type="spellStart"/>
            <w:r w:rsidRPr="006227E6">
              <w:rPr>
                <w:rFonts w:cstheme="minorHAnsi"/>
                <w:sz w:val="16"/>
                <w:szCs w:val="16"/>
              </w:rPr>
              <w:t>CONAI</w:t>
            </w:r>
            <w:proofErr w:type="spellEnd"/>
            <w:r w:rsidRPr="006227E6">
              <w:rPr>
                <w:rFonts w:cstheme="minorHAnsi"/>
                <w:sz w:val="16"/>
                <w:szCs w:val="16"/>
              </w:rPr>
              <w:t>.</w:t>
            </w:r>
          </w:p>
          <w:p w14:paraId="470CFCAF" w14:textId="520BDF97" w:rsidR="00E652BC" w:rsidRDefault="00E652BC" w:rsidP="00E652BC">
            <w:pPr>
              <w:spacing w:before="60"/>
              <w:ind w:left="0" w:firstLine="0"/>
              <w:jc w:val="left"/>
              <w:rPr>
                <w:rFonts w:cstheme="minorHAnsi"/>
                <w:sz w:val="16"/>
                <w:szCs w:val="16"/>
              </w:rPr>
            </w:pPr>
            <w:r w:rsidRPr="006227E6">
              <w:rPr>
                <w:rFonts w:cstheme="minorHAnsi"/>
                <w:sz w:val="16"/>
                <w:szCs w:val="16"/>
              </w:rPr>
              <w:t>5. Al fine di garantire l</w:t>
            </w:r>
            <w:r>
              <w:rPr>
                <w:rFonts w:cstheme="minorHAnsi"/>
                <w:sz w:val="16"/>
                <w:szCs w:val="16"/>
              </w:rPr>
              <w:t>’</w:t>
            </w:r>
            <w:r w:rsidRPr="006227E6">
              <w:rPr>
                <w:rFonts w:cstheme="minorHAnsi"/>
                <w:sz w:val="16"/>
                <w:szCs w:val="16"/>
              </w:rPr>
              <w:t>attuazione del principio di</w:t>
            </w:r>
            <w:r>
              <w:rPr>
                <w:rFonts w:cstheme="minorHAnsi"/>
                <w:sz w:val="16"/>
                <w:szCs w:val="16"/>
              </w:rPr>
              <w:t xml:space="preserve"> </w:t>
            </w:r>
            <w:r w:rsidRPr="006227E6">
              <w:rPr>
                <w:rFonts w:cstheme="minorHAnsi"/>
                <w:sz w:val="16"/>
                <w:szCs w:val="16"/>
              </w:rPr>
              <w:t>corresponsabilità gestionale tra produttori, utilizzatori e</w:t>
            </w:r>
            <w:r>
              <w:rPr>
                <w:rFonts w:cstheme="minorHAnsi"/>
                <w:sz w:val="16"/>
                <w:szCs w:val="16"/>
              </w:rPr>
              <w:t xml:space="preserve"> </w:t>
            </w:r>
            <w:r w:rsidRPr="006227E6">
              <w:rPr>
                <w:rFonts w:cstheme="minorHAnsi"/>
                <w:sz w:val="16"/>
                <w:szCs w:val="16"/>
              </w:rPr>
              <w:t xml:space="preserve">pubbliche amministrazioni, </w:t>
            </w:r>
            <w:proofErr w:type="spellStart"/>
            <w:r w:rsidRPr="006227E6">
              <w:rPr>
                <w:rFonts w:cstheme="minorHAnsi"/>
                <w:sz w:val="16"/>
                <w:szCs w:val="16"/>
              </w:rPr>
              <w:t>CONAI</w:t>
            </w:r>
            <w:proofErr w:type="spellEnd"/>
            <w:r w:rsidRPr="006227E6">
              <w:rPr>
                <w:rFonts w:cstheme="minorHAnsi"/>
                <w:sz w:val="16"/>
                <w:szCs w:val="16"/>
              </w:rPr>
              <w:t xml:space="preserve"> ed i sistemi autonomi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221, comma, 3 lettere a) e c) promuovono e stipulano un</w:t>
            </w:r>
            <w:r>
              <w:rPr>
                <w:rFonts w:cstheme="minorHAnsi"/>
                <w:sz w:val="16"/>
                <w:szCs w:val="16"/>
              </w:rPr>
              <w:t xml:space="preserve"> </w:t>
            </w:r>
            <w:r w:rsidRPr="006227E6">
              <w:rPr>
                <w:rFonts w:cstheme="minorHAnsi"/>
                <w:sz w:val="16"/>
                <w:szCs w:val="16"/>
              </w:rPr>
              <w:t>accordo di programma quadro, di cui alla legge 241/90 e successive</w:t>
            </w:r>
            <w:r>
              <w:rPr>
                <w:rFonts w:cstheme="minorHAnsi"/>
                <w:sz w:val="16"/>
                <w:szCs w:val="16"/>
              </w:rPr>
              <w:t xml:space="preserve"> </w:t>
            </w:r>
            <w:r w:rsidRPr="006227E6">
              <w:rPr>
                <w:rFonts w:cstheme="minorHAnsi"/>
                <w:sz w:val="16"/>
                <w:szCs w:val="16"/>
              </w:rPr>
              <w:t>modificazioni, su base nazionale tra tutti gli operatori del comparto</w:t>
            </w:r>
            <w:r>
              <w:rPr>
                <w:rFonts w:cstheme="minorHAnsi"/>
                <w:sz w:val="16"/>
                <w:szCs w:val="16"/>
              </w:rPr>
              <w:t xml:space="preserve"> </w:t>
            </w:r>
            <w:r w:rsidRPr="006227E6">
              <w:rPr>
                <w:rFonts w:cstheme="minorHAnsi"/>
                <w:sz w:val="16"/>
                <w:szCs w:val="16"/>
              </w:rPr>
              <w:t xml:space="preserve">di riferimento, intendendosi i sistemi </w:t>
            </w:r>
            <w:r w:rsidRPr="00BF2AAD">
              <w:rPr>
                <w:rFonts w:cstheme="minorHAnsi"/>
                <w:b/>
                <w:bCs/>
                <w:strike/>
                <w:sz w:val="16"/>
                <w:szCs w:val="16"/>
              </w:rPr>
              <w:t>collettivi</w:t>
            </w:r>
            <w:r w:rsidRPr="006227E6">
              <w:rPr>
                <w:rFonts w:cstheme="minorHAnsi"/>
                <w:sz w:val="16"/>
                <w:szCs w:val="16"/>
              </w:rPr>
              <w:t xml:space="preserve"> </w:t>
            </w:r>
            <w:r w:rsidR="00BF2AAD" w:rsidRPr="00BF2AAD">
              <w:rPr>
                <w:rFonts w:cstheme="minorHAnsi"/>
                <w:b/>
                <w:bCs/>
                <w:sz w:val="16"/>
                <w:szCs w:val="16"/>
              </w:rPr>
              <w:t>di responsabilità estesa del produttore</w:t>
            </w:r>
            <w:r w:rsidR="00BF2AAD" w:rsidRPr="006227E6">
              <w:rPr>
                <w:rFonts w:cstheme="minorHAnsi"/>
                <w:sz w:val="16"/>
                <w:szCs w:val="16"/>
              </w:rPr>
              <w:t xml:space="preserve"> </w:t>
            </w:r>
            <w:r w:rsidRPr="006227E6">
              <w:rPr>
                <w:rFonts w:cstheme="minorHAnsi"/>
                <w:sz w:val="16"/>
                <w:szCs w:val="16"/>
              </w:rPr>
              <w:t>operanti,</w:t>
            </w:r>
            <w:r>
              <w:rPr>
                <w:rFonts w:cstheme="minorHAnsi"/>
                <w:sz w:val="16"/>
                <w:szCs w:val="16"/>
              </w:rPr>
              <w:t xml:space="preserve"> </w:t>
            </w:r>
            <w:r w:rsidRPr="006227E6">
              <w:rPr>
                <w:rFonts w:cstheme="minorHAnsi"/>
                <w:sz w:val="16"/>
                <w:szCs w:val="16"/>
              </w:rPr>
              <w:t>con l</w:t>
            </w:r>
            <w:r>
              <w:rPr>
                <w:rFonts w:cstheme="minorHAnsi"/>
                <w:sz w:val="16"/>
                <w:szCs w:val="16"/>
              </w:rPr>
              <w:t>’</w:t>
            </w:r>
            <w:r w:rsidRPr="006227E6">
              <w:rPr>
                <w:rFonts w:cstheme="minorHAnsi"/>
                <w:sz w:val="16"/>
                <w:szCs w:val="16"/>
              </w:rPr>
              <w:t>Associazione nazionale Comuni italiani (ANCI), con l</w:t>
            </w:r>
            <w:r>
              <w:rPr>
                <w:rFonts w:cstheme="minorHAnsi"/>
                <w:sz w:val="16"/>
                <w:szCs w:val="16"/>
              </w:rPr>
              <w:t>’</w:t>
            </w:r>
            <w:r w:rsidRPr="006227E6">
              <w:rPr>
                <w:rFonts w:cstheme="minorHAnsi"/>
                <w:sz w:val="16"/>
                <w:szCs w:val="16"/>
              </w:rPr>
              <w:t>Unione</w:t>
            </w:r>
            <w:r>
              <w:rPr>
                <w:rFonts w:cstheme="minorHAnsi"/>
                <w:sz w:val="16"/>
                <w:szCs w:val="16"/>
              </w:rPr>
              <w:t xml:space="preserve"> </w:t>
            </w:r>
            <w:r w:rsidRPr="006227E6">
              <w:rPr>
                <w:rFonts w:cstheme="minorHAnsi"/>
                <w:sz w:val="16"/>
                <w:szCs w:val="16"/>
              </w:rPr>
              <w:t>delle province italiane (UPI) o con gli Enti di gestione di Ambito</w:t>
            </w:r>
            <w:r>
              <w:rPr>
                <w:rFonts w:cstheme="minorHAnsi"/>
                <w:sz w:val="16"/>
                <w:szCs w:val="16"/>
              </w:rPr>
              <w:t xml:space="preserve"> </w:t>
            </w:r>
            <w:r w:rsidRPr="006227E6">
              <w:rPr>
                <w:rFonts w:cstheme="minorHAnsi"/>
                <w:sz w:val="16"/>
                <w:szCs w:val="16"/>
              </w:rPr>
              <w:t>territoriale ottimale. In particolare, tale accordo stabilisce:</w:t>
            </w:r>
          </w:p>
          <w:p w14:paraId="5846ABC6"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1. la copertura dei costi di cui all</w:t>
            </w:r>
            <w:r>
              <w:rPr>
                <w:rFonts w:cstheme="minorHAnsi"/>
                <w:sz w:val="16"/>
                <w:szCs w:val="16"/>
              </w:rPr>
              <w:t>’</w:t>
            </w:r>
            <w:r w:rsidRPr="006227E6">
              <w:rPr>
                <w:rFonts w:cstheme="minorHAnsi"/>
                <w:sz w:val="16"/>
                <w:szCs w:val="16"/>
              </w:rPr>
              <w:t>articolo 222, commi 1 e 2</w:t>
            </w:r>
            <w:r>
              <w:rPr>
                <w:rFonts w:cstheme="minorHAnsi"/>
                <w:sz w:val="16"/>
                <w:szCs w:val="16"/>
              </w:rPr>
              <w:t xml:space="preserve"> </w:t>
            </w:r>
            <w:r w:rsidRPr="006227E6">
              <w:rPr>
                <w:rFonts w:cstheme="minorHAnsi"/>
                <w:sz w:val="16"/>
                <w:szCs w:val="16"/>
              </w:rPr>
              <w:t>del presente decreto legislativo;</w:t>
            </w:r>
          </w:p>
          <w:p w14:paraId="2A38C1D8"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2. le modalità di raccolta dei rifiuti da imballaggio ai fini</w:t>
            </w:r>
            <w:r>
              <w:rPr>
                <w:rFonts w:cstheme="minorHAnsi"/>
                <w:sz w:val="16"/>
                <w:szCs w:val="16"/>
              </w:rPr>
              <w:t xml:space="preserve"> </w:t>
            </w:r>
            <w:r w:rsidRPr="006227E6">
              <w:rPr>
                <w:rFonts w:cstheme="minorHAnsi"/>
                <w:sz w:val="16"/>
                <w:szCs w:val="16"/>
              </w:rPr>
              <w:t>delle attività di riciclaggio e di recupero;</w:t>
            </w:r>
          </w:p>
          <w:p w14:paraId="5E71390F"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3. gli obblighi e le sanzioni posti a carico delle parti</w:t>
            </w:r>
            <w:r>
              <w:rPr>
                <w:rFonts w:cstheme="minorHAnsi"/>
                <w:sz w:val="16"/>
                <w:szCs w:val="16"/>
              </w:rPr>
              <w:t xml:space="preserve"> </w:t>
            </w:r>
            <w:r w:rsidRPr="006227E6">
              <w:rPr>
                <w:rFonts w:cstheme="minorHAnsi"/>
                <w:sz w:val="16"/>
                <w:szCs w:val="16"/>
              </w:rPr>
              <w:t>contraenti.</w:t>
            </w:r>
          </w:p>
          <w:p w14:paraId="38A6DA21"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5-bis. L</w:t>
            </w:r>
            <w:r>
              <w:rPr>
                <w:rFonts w:cstheme="minorHAnsi"/>
                <w:sz w:val="16"/>
                <w:szCs w:val="16"/>
              </w:rPr>
              <w:t>’</w:t>
            </w:r>
            <w:r w:rsidRPr="006227E6">
              <w:rPr>
                <w:rFonts w:cstheme="minorHAnsi"/>
                <w:sz w:val="16"/>
                <w:szCs w:val="16"/>
              </w:rPr>
              <w:t>accordo di programma di cui al comma 5 è costituito da</w:t>
            </w:r>
            <w:r>
              <w:rPr>
                <w:rFonts w:cstheme="minorHAnsi"/>
                <w:sz w:val="16"/>
                <w:szCs w:val="16"/>
              </w:rPr>
              <w:t xml:space="preserve"> </w:t>
            </w:r>
            <w:r w:rsidRPr="006227E6">
              <w:rPr>
                <w:rFonts w:cstheme="minorHAnsi"/>
                <w:sz w:val="16"/>
                <w:szCs w:val="16"/>
              </w:rPr>
              <w:t>una parte generale e dai relativi allegati tecnici per ciascun</w:t>
            </w:r>
            <w:r>
              <w:rPr>
                <w:rFonts w:cstheme="minorHAnsi"/>
                <w:sz w:val="16"/>
                <w:szCs w:val="16"/>
              </w:rPr>
              <w:t xml:space="preserve"> </w:t>
            </w:r>
            <w:r w:rsidRPr="006227E6">
              <w:rPr>
                <w:rFonts w:cstheme="minorHAnsi"/>
                <w:sz w:val="16"/>
                <w:szCs w:val="16"/>
              </w:rPr>
              <w:t>materiale di cui all</w:t>
            </w:r>
            <w:r>
              <w:rPr>
                <w:rFonts w:cstheme="minorHAnsi"/>
                <w:sz w:val="16"/>
                <w:szCs w:val="16"/>
              </w:rPr>
              <w:t>’</w:t>
            </w:r>
            <w:r w:rsidRPr="006227E6">
              <w:rPr>
                <w:rFonts w:cstheme="minorHAnsi"/>
                <w:sz w:val="16"/>
                <w:szCs w:val="16"/>
              </w:rPr>
              <w:t>Allegato E. Gli allegati tecnici prevedono i</w:t>
            </w:r>
            <w:r>
              <w:rPr>
                <w:rFonts w:cstheme="minorHAnsi"/>
                <w:sz w:val="16"/>
                <w:szCs w:val="16"/>
              </w:rPr>
              <w:t xml:space="preserve"> </w:t>
            </w:r>
            <w:r w:rsidRPr="006227E6">
              <w:rPr>
                <w:rFonts w:cstheme="minorHAnsi"/>
                <w:sz w:val="16"/>
                <w:szCs w:val="16"/>
              </w:rPr>
              <w:t>corrispettivi calcolati secondo le fasce di qualità, tenendo conto</w:t>
            </w:r>
            <w:r>
              <w:rPr>
                <w:rFonts w:cstheme="minorHAnsi"/>
                <w:sz w:val="16"/>
                <w:szCs w:val="16"/>
              </w:rPr>
              <w:t xml:space="preserve"> </w:t>
            </w:r>
            <w:r w:rsidRPr="006227E6">
              <w:rPr>
                <w:rFonts w:cstheme="minorHAnsi"/>
                <w:sz w:val="16"/>
                <w:szCs w:val="16"/>
              </w:rPr>
              <w:t>delle operazioni di cernita o di altre operazioni preliminari, che</w:t>
            </w:r>
            <w:r>
              <w:rPr>
                <w:rFonts w:cstheme="minorHAnsi"/>
                <w:sz w:val="16"/>
                <w:szCs w:val="16"/>
              </w:rPr>
              <w:t xml:space="preserve"> </w:t>
            </w:r>
            <w:r w:rsidRPr="006227E6">
              <w:rPr>
                <w:rFonts w:cstheme="minorHAnsi"/>
                <w:sz w:val="16"/>
                <w:szCs w:val="16"/>
              </w:rPr>
              <w:t>sono stabilite tramite analisi merceologiche effettuate da un</w:t>
            </w:r>
            <w:r>
              <w:rPr>
                <w:rFonts w:cstheme="minorHAnsi"/>
                <w:sz w:val="16"/>
                <w:szCs w:val="16"/>
              </w:rPr>
              <w:t xml:space="preserve"> </w:t>
            </w:r>
            <w:r w:rsidRPr="006227E6">
              <w:rPr>
                <w:rFonts w:cstheme="minorHAnsi"/>
                <w:sz w:val="16"/>
                <w:szCs w:val="16"/>
              </w:rPr>
              <w:t>soggetto terzo, individuato congiuntamente dai soggetti</w:t>
            </w:r>
            <w:r>
              <w:rPr>
                <w:rFonts w:cstheme="minorHAnsi"/>
                <w:sz w:val="16"/>
                <w:szCs w:val="16"/>
              </w:rPr>
              <w:t xml:space="preserve"> </w:t>
            </w:r>
            <w:r w:rsidRPr="006227E6">
              <w:rPr>
                <w:rFonts w:cstheme="minorHAnsi"/>
                <w:sz w:val="16"/>
                <w:szCs w:val="16"/>
              </w:rPr>
              <w:t>sottoscrittori, nominato dagli Enti di governo d</w:t>
            </w:r>
            <w:r>
              <w:rPr>
                <w:rFonts w:cstheme="minorHAnsi"/>
                <w:sz w:val="16"/>
                <w:szCs w:val="16"/>
              </w:rPr>
              <w:t>’</w:t>
            </w:r>
            <w:r w:rsidRPr="006227E6">
              <w:rPr>
                <w:rFonts w:cstheme="minorHAnsi"/>
                <w:sz w:val="16"/>
                <w:szCs w:val="16"/>
              </w:rPr>
              <w:t>ambito territoriali</w:t>
            </w:r>
            <w:r>
              <w:rPr>
                <w:rFonts w:cstheme="minorHAnsi"/>
                <w:sz w:val="16"/>
                <w:szCs w:val="16"/>
              </w:rPr>
              <w:t xml:space="preserve"> </w:t>
            </w:r>
            <w:r w:rsidRPr="006227E6">
              <w:rPr>
                <w:rFonts w:cstheme="minorHAnsi"/>
                <w:sz w:val="16"/>
                <w:szCs w:val="16"/>
              </w:rPr>
              <w:t>ottimali, ove costituiti ed operanti, ovvero dai Comuni con oneri</w:t>
            </w:r>
            <w:r>
              <w:rPr>
                <w:rFonts w:cstheme="minorHAnsi"/>
                <w:sz w:val="16"/>
                <w:szCs w:val="16"/>
              </w:rPr>
              <w:t xml:space="preserve"> </w:t>
            </w:r>
            <w:r w:rsidRPr="006227E6">
              <w:rPr>
                <w:rFonts w:cstheme="minorHAnsi"/>
                <w:sz w:val="16"/>
                <w:szCs w:val="16"/>
              </w:rPr>
              <w:t>posti a carico dei sistemi collettivi.</w:t>
            </w:r>
          </w:p>
          <w:p w14:paraId="740AEA1E"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5-ter. L</w:t>
            </w:r>
            <w:r>
              <w:rPr>
                <w:rFonts w:cstheme="minorHAnsi"/>
                <w:sz w:val="16"/>
                <w:szCs w:val="16"/>
              </w:rPr>
              <w:t>’</w:t>
            </w:r>
            <w:r w:rsidRPr="006227E6">
              <w:rPr>
                <w:rFonts w:cstheme="minorHAnsi"/>
                <w:sz w:val="16"/>
                <w:szCs w:val="16"/>
              </w:rPr>
              <w:t>accordo di programma quadro di cui al comma 5 stabilisce</w:t>
            </w:r>
            <w:r>
              <w:rPr>
                <w:rFonts w:cstheme="minorHAnsi"/>
                <w:sz w:val="16"/>
                <w:szCs w:val="16"/>
              </w:rPr>
              <w:t xml:space="preserve"> </w:t>
            </w:r>
            <w:r w:rsidRPr="006227E6">
              <w:rPr>
                <w:rFonts w:cstheme="minorHAnsi"/>
                <w:sz w:val="16"/>
                <w:szCs w:val="16"/>
              </w:rPr>
              <w:t>che i produttori e gli utilizzatori che aderiscono ad un sistema</w:t>
            </w:r>
            <w:r>
              <w:rPr>
                <w:rFonts w:cstheme="minorHAnsi"/>
                <w:sz w:val="16"/>
                <w:szCs w:val="16"/>
              </w:rPr>
              <w:t xml:space="preserve"> </w:t>
            </w:r>
            <w:r w:rsidRPr="006227E6">
              <w:rPr>
                <w:rFonts w:cstheme="minorHAnsi"/>
                <w:sz w:val="16"/>
                <w:szCs w:val="16"/>
              </w:rPr>
              <w:t>autonomo di cui all</w:t>
            </w:r>
            <w:r>
              <w:rPr>
                <w:rFonts w:cstheme="minorHAnsi"/>
                <w:sz w:val="16"/>
                <w:szCs w:val="16"/>
              </w:rPr>
              <w:t>’</w:t>
            </w:r>
            <w:r w:rsidRPr="006227E6">
              <w:rPr>
                <w:rFonts w:cstheme="minorHAnsi"/>
                <w:sz w:val="16"/>
                <w:szCs w:val="16"/>
              </w:rPr>
              <w:t>articolo 221, comma 3, lettere a) e c), ovvero ad</w:t>
            </w:r>
            <w:r>
              <w:rPr>
                <w:rFonts w:cstheme="minorHAnsi"/>
                <w:sz w:val="16"/>
                <w:szCs w:val="16"/>
              </w:rPr>
              <w:t xml:space="preserve"> </w:t>
            </w:r>
            <w:r w:rsidRPr="006227E6">
              <w:rPr>
                <w:rFonts w:cstheme="minorHAnsi"/>
                <w:sz w:val="16"/>
                <w:szCs w:val="16"/>
              </w:rPr>
              <w:t>uno dei consorzi di cui all</w:t>
            </w:r>
            <w:r>
              <w:rPr>
                <w:rFonts w:cstheme="minorHAnsi"/>
                <w:sz w:val="16"/>
                <w:szCs w:val="16"/>
              </w:rPr>
              <w:t>’</w:t>
            </w:r>
            <w:r w:rsidRPr="006227E6">
              <w:rPr>
                <w:rFonts w:cstheme="minorHAnsi"/>
                <w:sz w:val="16"/>
                <w:szCs w:val="16"/>
              </w:rPr>
              <w:t>articolo 223 assicurano la copertura dei</w:t>
            </w:r>
            <w:r>
              <w:rPr>
                <w:rFonts w:cstheme="minorHAnsi"/>
                <w:sz w:val="16"/>
                <w:szCs w:val="16"/>
              </w:rPr>
              <w:t xml:space="preserve"> </w:t>
            </w:r>
            <w:r w:rsidRPr="006227E6">
              <w:rPr>
                <w:rFonts w:cstheme="minorHAnsi"/>
                <w:sz w:val="16"/>
                <w:szCs w:val="16"/>
              </w:rPr>
              <w:t>costi di raccolta e di gestione dei rifiuti di imballaggio da loro</w:t>
            </w:r>
            <w:r>
              <w:rPr>
                <w:rFonts w:cstheme="minorHAnsi"/>
                <w:sz w:val="16"/>
                <w:szCs w:val="16"/>
              </w:rPr>
              <w:t xml:space="preserve"> </w:t>
            </w:r>
            <w:r w:rsidRPr="006227E6">
              <w:rPr>
                <w:rFonts w:cstheme="minorHAnsi"/>
                <w:sz w:val="16"/>
                <w:szCs w:val="16"/>
              </w:rPr>
              <w:t>prodotti e conferiti al servizio pubblico di raccolta differenziata</w:t>
            </w:r>
            <w:r>
              <w:rPr>
                <w:rFonts w:cstheme="minorHAnsi"/>
                <w:sz w:val="16"/>
                <w:szCs w:val="16"/>
              </w:rPr>
              <w:t xml:space="preserve"> </w:t>
            </w:r>
            <w:r w:rsidRPr="006227E6">
              <w:rPr>
                <w:rFonts w:cstheme="minorHAnsi"/>
                <w:sz w:val="16"/>
                <w:szCs w:val="16"/>
              </w:rPr>
              <w:t>anche quando gli obiettivi di recupero e riciclaggio possono essere</w:t>
            </w:r>
            <w:r>
              <w:rPr>
                <w:rFonts w:cstheme="minorHAnsi"/>
                <w:sz w:val="16"/>
                <w:szCs w:val="16"/>
              </w:rPr>
              <w:t xml:space="preserve"> </w:t>
            </w:r>
            <w:r w:rsidRPr="006227E6">
              <w:rPr>
                <w:rFonts w:cstheme="minorHAnsi"/>
                <w:sz w:val="16"/>
                <w:szCs w:val="16"/>
              </w:rPr>
              <w:t>conseguiti attraverso la raccolta su superfici private. Per adempiere</w:t>
            </w:r>
            <w:r>
              <w:rPr>
                <w:rFonts w:cstheme="minorHAnsi"/>
                <w:sz w:val="16"/>
                <w:szCs w:val="16"/>
              </w:rPr>
              <w:t xml:space="preserve"> </w:t>
            </w:r>
            <w:r w:rsidRPr="006227E6">
              <w:rPr>
                <w:rFonts w:cstheme="minorHAnsi"/>
                <w:sz w:val="16"/>
                <w:szCs w:val="16"/>
              </w:rPr>
              <w:t>agli obblighi di cui al precedente periodo, i produttori e gli</w:t>
            </w:r>
            <w:r>
              <w:rPr>
                <w:rFonts w:cstheme="minorHAnsi"/>
                <w:sz w:val="16"/>
                <w:szCs w:val="16"/>
              </w:rPr>
              <w:t xml:space="preserve"> </w:t>
            </w:r>
            <w:r w:rsidRPr="006227E6">
              <w:rPr>
                <w:rFonts w:cstheme="minorHAnsi"/>
                <w:sz w:val="16"/>
                <w:szCs w:val="16"/>
              </w:rPr>
              <w:t xml:space="preserve">utilizzatori che aderiscono ai sistemi di cui </w:t>
            </w:r>
            <w:r w:rsidRPr="006227E6">
              <w:rPr>
                <w:rFonts w:cstheme="minorHAnsi"/>
                <w:sz w:val="16"/>
                <w:szCs w:val="16"/>
              </w:rPr>
              <w:lastRenderedPageBreak/>
              <w:t>all</w:t>
            </w:r>
            <w:r>
              <w:rPr>
                <w:rFonts w:cstheme="minorHAnsi"/>
                <w:sz w:val="16"/>
                <w:szCs w:val="16"/>
              </w:rPr>
              <w:t>’</w:t>
            </w:r>
            <w:r w:rsidRPr="006227E6">
              <w:rPr>
                <w:rFonts w:cstheme="minorHAnsi"/>
                <w:sz w:val="16"/>
                <w:szCs w:val="16"/>
              </w:rPr>
              <w:t>articolo 221, comma</w:t>
            </w:r>
            <w:r>
              <w:rPr>
                <w:rFonts w:cstheme="minorHAnsi"/>
                <w:sz w:val="16"/>
                <w:szCs w:val="16"/>
              </w:rPr>
              <w:t xml:space="preserve"> </w:t>
            </w:r>
            <w:r w:rsidRPr="006227E6">
              <w:rPr>
                <w:rFonts w:cstheme="minorHAnsi"/>
                <w:sz w:val="16"/>
                <w:szCs w:val="16"/>
              </w:rPr>
              <w:t>3, lettere a) e c), possono avvalersi dei consorzi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223 facendosi carico dei costi connessi alla gestione</w:t>
            </w:r>
            <w:r>
              <w:rPr>
                <w:rFonts w:cstheme="minorHAnsi"/>
                <w:sz w:val="16"/>
                <w:szCs w:val="16"/>
              </w:rPr>
              <w:t xml:space="preserve"> </w:t>
            </w:r>
            <w:r w:rsidRPr="006227E6">
              <w:rPr>
                <w:rFonts w:cstheme="minorHAnsi"/>
                <w:sz w:val="16"/>
                <w:szCs w:val="16"/>
              </w:rPr>
              <w:t>dei rifiuti di imballaggio sostenuti dai consorzi medesimi.</w:t>
            </w:r>
          </w:p>
          <w:p w14:paraId="61C481B3"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6. L</w:t>
            </w:r>
            <w:r>
              <w:rPr>
                <w:rFonts w:cstheme="minorHAnsi"/>
                <w:sz w:val="16"/>
                <w:szCs w:val="16"/>
              </w:rPr>
              <w:t>’</w:t>
            </w:r>
            <w:r w:rsidRPr="006227E6">
              <w:rPr>
                <w:rFonts w:cstheme="minorHAnsi"/>
                <w:sz w:val="16"/>
                <w:szCs w:val="16"/>
              </w:rPr>
              <w:t>accordo di programma di cui al comma 5 è trasmesso</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Autorità di cui all</w:t>
            </w:r>
            <w:r>
              <w:rPr>
                <w:rFonts w:cstheme="minorHAnsi"/>
                <w:sz w:val="16"/>
                <w:szCs w:val="16"/>
              </w:rPr>
              <w:t>’</w:t>
            </w:r>
            <w:r w:rsidRPr="006227E6">
              <w:rPr>
                <w:rFonts w:cstheme="minorHAnsi"/>
                <w:sz w:val="16"/>
                <w:szCs w:val="16"/>
              </w:rPr>
              <w:t>articolo 207, che può richiedere eventuali</w:t>
            </w:r>
            <w:r>
              <w:rPr>
                <w:rFonts w:cstheme="minorHAnsi"/>
                <w:sz w:val="16"/>
                <w:szCs w:val="16"/>
              </w:rPr>
              <w:t xml:space="preserve"> </w:t>
            </w:r>
            <w:r w:rsidRPr="006227E6">
              <w:rPr>
                <w:rFonts w:cstheme="minorHAnsi"/>
                <w:sz w:val="16"/>
                <w:szCs w:val="16"/>
              </w:rPr>
              <w:t>modifiche ed integrazioni entro i successivi sessanta giorni.</w:t>
            </w:r>
          </w:p>
          <w:p w14:paraId="4AB09328"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7. Ai fini della ripartizione dei costi di cui al comma 3, lettera</w:t>
            </w:r>
            <w:r>
              <w:rPr>
                <w:rFonts w:cstheme="minorHAnsi"/>
                <w:sz w:val="16"/>
                <w:szCs w:val="16"/>
              </w:rPr>
              <w:t xml:space="preserve"> </w:t>
            </w:r>
            <w:r w:rsidRPr="006227E6">
              <w:rPr>
                <w:rFonts w:cstheme="minorHAnsi"/>
                <w:sz w:val="16"/>
                <w:szCs w:val="16"/>
              </w:rPr>
              <w:t>h), sono esclusi dal calcolo gli imballaggi riutilizzabili immessi</w:t>
            </w:r>
            <w:r>
              <w:rPr>
                <w:rFonts w:cstheme="minorHAnsi"/>
                <w:sz w:val="16"/>
                <w:szCs w:val="16"/>
              </w:rPr>
              <w:t xml:space="preserve"> </w:t>
            </w:r>
            <w:r w:rsidRPr="006227E6">
              <w:rPr>
                <w:rFonts w:cstheme="minorHAnsi"/>
                <w:sz w:val="16"/>
                <w:szCs w:val="16"/>
              </w:rPr>
              <w:t>sul mercato previa cauzione.</w:t>
            </w:r>
          </w:p>
          <w:p w14:paraId="730A4B48" w14:textId="4CBA7F8B" w:rsidR="00E652BC" w:rsidRDefault="00E652BC" w:rsidP="00E652BC">
            <w:pPr>
              <w:spacing w:before="60"/>
              <w:ind w:left="0" w:firstLine="0"/>
              <w:jc w:val="left"/>
              <w:rPr>
                <w:rFonts w:cstheme="minorHAnsi"/>
                <w:sz w:val="16"/>
                <w:szCs w:val="16"/>
              </w:rPr>
            </w:pPr>
            <w:r w:rsidRPr="006227E6">
              <w:rPr>
                <w:rFonts w:cstheme="minorHAnsi"/>
                <w:sz w:val="16"/>
                <w:szCs w:val="16"/>
              </w:rPr>
              <w:t xml:space="preserve">8. Il contributo ambientale del </w:t>
            </w:r>
            <w:proofErr w:type="spellStart"/>
            <w:r w:rsidRPr="006227E6">
              <w:rPr>
                <w:rFonts w:cstheme="minorHAnsi"/>
                <w:sz w:val="16"/>
                <w:szCs w:val="16"/>
              </w:rPr>
              <w:t>Conai</w:t>
            </w:r>
            <w:proofErr w:type="spellEnd"/>
            <w:r w:rsidR="00BF2AAD" w:rsidRPr="00BF2AAD">
              <w:rPr>
                <w:rFonts w:cstheme="minorHAnsi"/>
                <w:b/>
                <w:bCs/>
                <w:sz w:val="16"/>
                <w:szCs w:val="16"/>
              </w:rPr>
              <w:t>, determinato ai sensi dell’articolo 237, comma 4,</w:t>
            </w:r>
            <w:r w:rsidRPr="006227E6">
              <w:rPr>
                <w:rFonts w:cstheme="minorHAnsi"/>
                <w:sz w:val="16"/>
                <w:szCs w:val="16"/>
              </w:rPr>
              <w:t xml:space="preserve"> è utilizzato in via</w:t>
            </w:r>
            <w:r>
              <w:rPr>
                <w:rFonts w:cstheme="minorHAnsi"/>
                <w:sz w:val="16"/>
                <w:szCs w:val="16"/>
              </w:rPr>
              <w:t xml:space="preserve"> </w:t>
            </w:r>
            <w:r w:rsidRPr="006227E6">
              <w:rPr>
                <w:rFonts w:cstheme="minorHAnsi"/>
                <w:sz w:val="16"/>
                <w:szCs w:val="16"/>
              </w:rPr>
              <w:t>prioritaria per il ritiro degli imballaggi primari o comunque</w:t>
            </w:r>
            <w:r>
              <w:rPr>
                <w:rFonts w:cstheme="minorHAnsi"/>
                <w:sz w:val="16"/>
                <w:szCs w:val="16"/>
              </w:rPr>
              <w:t xml:space="preserve"> </w:t>
            </w:r>
            <w:r w:rsidRPr="006227E6">
              <w:rPr>
                <w:rFonts w:cstheme="minorHAnsi"/>
                <w:sz w:val="16"/>
                <w:szCs w:val="16"/>
              </w:rPr>
              <w:t>conferiti al servizio pubblico e, in via accessoria, per</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organizzazione dei sistemi di raccolta, recupero e riciclaggio dei</w:t>
            </w:r>
            <w:r>
              <w:rPr>
                <w:rFonts w:cstheme="minorHAnsi"/>
                <w:sz w:val="16"/>
                <w:szCs w:val="16"/>
              </w:rPr>
              <w:t xml:space="preserve"> </w:t>
            </w:r>
            <w:r w:rsidRPr="006227E6">
              <w:rPr>
                <w:rFonts w:cstheme="minorHAnsi"/>
                <w:sz w:val="16"/>
                <w:szCs w:val="16"/>
              </w:rPr>
              <w:t>rifiuti di imballaggio secondari e terziari. A tali fini, tale</w:t>
            </w:r>
            <w:r>
              <w:rPr>
                <w:rFonts w:cstheme="minorHAnsi"/>
                <w:sz w:val="16"/>
                <w:szCs w:val="16"/>
              </w:rPr>
              <w:t xml:space="preserve"> </w:t>
            </w:r>
            <w:r w:rsidRPr="006227E6">
              <w:rPr>
                <w:rFonts w:cstheme="minorHAnsi"/>
                <w:sz w:val="16"/>
                <w:szCs w:val="16"/>
              </w:rPr>
              <w:t xml:space="preserve">contributo è attribuito dal </w:t>
            </w:r>
            <w:proofErr w:type="spellStart"/>
            <w:r w:rsidRPr="006227E6">
              <w:rPr>
                <w:rFonts w:cstheme="minorHAnsi"/>
                <w:sz w:val="16"/>
                <w:szCs w:val="16"/>
              </w:rPr>
              <w:t>Conai</w:t>
            </w:r>
            <w:proofErr w:type="spellEnd"/>
            <w:r w:rsidRPr="006227E6">
              <w:rPr>
                <w:rFonts w:cstheme="minorHAnsi"/>
                <w:sz w:val="16"/>
                <w:szCs w:val="16"/>
              </w:rPr>
              <w:t>, sulla base di apposite</w:t>
            </w:r>
            <w:r>
              <w:rPr>
                <w:rFonts w:cstheme="minorHAnsi"/>
                <w:sz w:val="16"/>
                <w:szCs w:val="16"/>
              </w:rPr>
              <w:t xml:space="preserve"> </w:t>
            </w:r>
            <w:r w:rsidRPr="006227E6">
              <w:rPr>
                <w:rFonts w:cstheme="minorHAnsi"/>
                <w:sz w:val="16"/>
                <w:szCs w:val="16"/>
              </w:rPr>
              <w:t>convenzioni, ai soggetti di cui all</w:t>
            </w:r>
            <w:r>
              <w:rPr>
                <w:rFonts w:cstheme="minorHAnsi"/>
                <w:sz w:val="16"/>
                <w:szCs w:val="16"/>
              </w:rPr>
              <w:t>’</w:t>
            </w:r>
            <w:r w:rsidRPr="006227E6">
              <w:rPr>
                <w:rFonts w:cstheme="minorHAnsi"/>
                <w:sz w:val="16"/>
                <w:szCs w:val="16"/>
              </w:rPr>
              <w:t>articolo 223, in proporzione alla</w:t>
            </w:r>
            <w:r>
              <w:rPr>
                <w:rFonts w:cstheme="minorHAnsi"/>
                <w:sz w:val="16"/>
                <w:szCs w:val="16"/>
              </w:rPr>
              <w:t xml:space="preserve"> </w:t>
            </w:r>
            <w:r w:rsidRPr="006227E6">
              <w:rPr>
                <w:rFonts w:cstheme="minorHAnsi"/>
                <w:sz w:val="16"/>
                <w:szCs w:val="16"/>
              </w:rPr>
              <w:t>quantità totale, al peso ed alla tipologia del materiale di</w:t>
            </w:r>
            <w:r>
              <w:rPr>
                <w:rFonts w:cstheme="minorHAnsi"/>
                <w:sz w:val="16"/>
                <w:szCs w:val="16"/>
              </w:rPr>
              <w:t xml:space="preserve"> </w:t>
            </w:r>
            <w:r w:rsidRPr="006227E6">
              <w:rPr>
                <w:rFonts w:cstheme="minorHAnsi"/>
                <w:sz w:val="16"/>
                <w:szCs w:val="16"/>
              </w:rPr>
              <w:t>imballaggio immessi sul mercato nazionale, al netto delle quantità</w:t>
            </w:r>
            <w:r>
              <w:rPr>
                <w:rFonts w:cstheme="minorHAnsi"/>
                <w:sz w:val="16"/>
                <w:szCs w:val="16"/>
              </w:rPr>
              <w:t xml:space="preserve"> </w:t>
            </w:r>
            <w:r w:rsidRPr="006227E6">
              <w:rPr>
                <w:rFonts w:cstheme="minorHAnsi"/>
                <w:sz w:val="16"/>
                <w:szCs w:val="16"/>
              </w:rPr>
              <w:t>di imballaggi usati riutilizzati nell</w:t>
            </w:r>
            <w:r>
              <w:rPr>
                <w:rFonts w:cstheme="minorHAnsi"/>
                <w:sz w:val="16"/>
                <w:szCs w:val="16"/>
              </w:rPr>
              <w:t>’</w:t>
            </w:r>
            <w:r w:rsidRPr="006227E6">
              <w:rPr>
                <w:rFonts w:cstheme="minorHAnsi"/>
                <w:sz w:val="16"/>
                <w:szCs w:val="16"/>
              </w:rPr>
              <w:t xml:space="preserve">anno precedente </w:t>
            </w:r>
            <w:r w:rsidR="00BF2AAD" w:rsidRPr="00BF2AAD">
              <w:rPr>
                <w:rFonts w:cstheme="minorHAnsi"/>
                <w:b/>
                <w:bCs/>
                <w:sz w:val="16"/>
                <w:szCs w:val="16"/>
              </w:rPr>
              <w:t>e degli introiti derivanti dalla vendita dei rifiuti provenienti dai propri prodotti, nonché da quelli derivanti da eventuali cauzioni di deposito non reclamate,</w:t>
            </w:r>
            <w:r w:rsidR="00BF2AAD">
              <w:rPr>
                <w:rFonts w:cstheme="minorHAnsi"/>
                <w:sz w:val="16"/>
                <w:szCs w:val="16"/>
              </w:rPr>
              <w:t xml:space="preserve"> </w:t>
            </w:r>
            <w:r w:rsidRPr="006227E6">
              <w:rPr>
                <w:rFonts w:cstheme="minorHAnsi"/>
                <w:sz w:val="16"/>
                <w:szCs w:val="16"/>
              </w:rPr>
              <w:t>per ciascuna</w:t>
            </w:r>
            <w:r>
              <w:rPr>
                <w:rFonts w:cstheme="minorHAnsi"/>
                <w:sz w:val="16"/>
                <w:szCs w:val="16"/>
              </w:rPr>
              <w:t xml:space="preserve"> </w:t>
            </w:r>
            <w:r w:rsidRPr="006227E6">
              <w:rPr>
                <w:rFonts w:cstheme="minorHAnsi"/>
                <w:sz w:val="16"/>
                <w:szCs w:val="16"/>
              </w:rPr>
              <w:t xml:space="preserve">tipologia di materiale. </w:t>
            </w:r>
            <w:r w:rsidRPr="00BF2AAD">
              <w:rPr>
                <w:rFonts w:cstheme="minorHAnsi"/>
                <w:b/>
                <w:bCs/>
                <w:strike/>
                <w:sz w:val="16"/>
                <w:szCs w:val="16"/>
              </w:rPr>
              <w:t xml:space="preserve">Il </w:t>
            </w:r>
            <w:proofErr w:type="spellStart"/>
            <w:r w:rsidRPr="00BF2AAD">
              <w:rPr>
                <w:rFonts w:cstheme="minorHAnsi"/>
                <w:b/>
                <w:bCs/>
                <w:strike/>
                <w:sz w:val="16"/>
                <w:szCs w:val="16"/>
              </w:rPr>
              <w:t>CONAI</w:t>
            </w:r>
            <w:proofErr w:type="spellEnd"/>
            <w:r w:rsidRPr="00BF2AAD">
              <w:rPr>
                <w:rFonts w:cstheme="minorHAnsi"/>
                <w:b/>
                <w:bCs/>
                <w:strike/>
                <w:sz w:val="16"/>
                <w:szCs w:val="16"/>
              </w:rPr>
              <w:t xml:space="preserve"> provvede ai mezzi finanziari necessari per lo svolgimento delle proprie funzioni con i proventi dell’attività, con i contributi dei consorziati e con una quota del contributo ambientale </w:t>
            </w:r>
            <w:proofErr w:type="spellStart"/>
            <w:r w:rsidRPr="00BF2AAD">
              <w:rPr>
                <w:rFonts w:cstheme="minorHAnsi"/>
                <w:b/>
                <w:bCs/>
                <w:strike/>
                <w:sz w:val="16"/>
                <w:szCs w:val="16"/>
              </w:rPr>
              <w:t>CONAI</w:t>
            </w:r>
            <w:proofErr w:type="spellEnd"/>
            <w:r w:rsidRPr="00BF2AAD">
              <w:rPr>
                <w:rFonts w:cstheme="minorHAnsi"/>
                <w:b/>
                <w:bCs/>
                <w:strike/>
                <w:sz w:val="16"/>
                <w:szCs w:val="16"/>
              </w:rPr>
              <w:t>, determinata nella misura necessaria a far fronte alle spese derivanti dall’espletamento, nel rispetto dei criteri di contenimento dei costi e di efficienza della gestione, delle funzioni conferitegli dal presente titolo</w:t>
            </w:r>
            <w:r w:rsidR="00BF2AAD" w:rsidRPr="00BF2AAD">
              <w:rPr>
                <w:rFonts w:cstheme="minorHAnsi"/>
                <w:b/>
                <w:bCs/>
                <w:strike/>
                <w:sz w:val="16"/>
                <w:szCs w:val="16"/>
              </w:rPr>
              <w:t>,</w:t>
            </w:r>
            <w:r w:rsidRPr="00BF2AAD">
              <w:rPr>
                <w:rFonts w:cstheme="minorHAnsi"/>
                <w:b/>
                <w:bCs/>
                <w:strike/>
                <w:sz w:val="16"/>
                <w:szCs w:val="16"/>
              </w:rPr>
              <w:t xml:space="preserve"> nonché con altri contributi e proventi di consorziati e di terzi, compresi quelli dei soggetti di cui all’articolo 221, lettere a) e c), per le attività svolte in loro favore in adempimento alle prescrizioni di legge</w:t>
            </w:r>
            <w:r w:rsidR="00BF2AAD">
              <w:rPr>
                <w:rFonts w:cstheme="minorHAnsi"/>
                <w:sz w:val="16"/>
                <w:szCs w:val="16"/>
              </w:rPr>
              <w:t xml:space="preserve"> </w:t>
            </w:r>
            <w:r w:rsidR="00BF2AAD" w:rsidRPr="00BF2AAD">
              <w:rPr>
                <w:rFonts w:cstheme="minorHAnsi"/>
                <w:b/>
                <w:bCs/>
                <w:sz w:val="16"/>
                <w:szCs w:val="16"/>
              </w:rPr>
              <w:t xml:space="preserve">Il </w:t>
            </w:r>
            <w:proofErr w:type="spellStart"/>
            <w:r w:rsidR="00BF2AAD" w:rsidRPr="00BF2AAD">
              <w:rPr>
                <w:rFonts w:cstheme="minorHAnsi"/>
                <w:b/>
                <w:bCs/>
                <w:sz w:val="16"/>
                <w:szCs w:val="16"/>
              </w:rPr>
              <w:t>CONAI</w:t>
            </w:r>
            <w:proofErr w:type="spellEnd"/>
            <w:r w:rsidR="00BF2AAD" w:rsidRPr="00BF2AAD">
              <w:rPr>
                <w:rFonts w:cstheme="minorHAnsi"/>
                <w:b/>
                <w:bCs/>
                <w:sz w:val="16"/>
                <w:szCs w:val="16"/>
              </w:rPr>
              <w:t xml:space="preserve"> provvede ai mezzi finanziari necessari per lo svolgimento delle proprie funzioni con i proventi dell’attività, con i contributi dei consorziati, con altri contributi e proventi di consorziati e di terzi, compresi quelli dei soggetti di cui all’articolo 221, comma 3, lettere a) e c), per le attività svolte in loro favore in adempimento alle prescrizioni di legge e con una quota del contributo ambientale </w:t>
            </w:r>
            <w:proofErr w:type="spellStart"/>
            <w:r w:rsidR="00BF2AAD" w:rsidRPr="00BF2AAD">
              <w:rPr>
                <w:rFonts w:cstheme="minorHAnsi"/>
                <w:b/>
                <w:bCs/>
                <w:sz w:val="16"/>
                <w:szCs w:val="16"/>
              </w:rPr>
              <w:t>CONAI</w:t>
            </w:r>
            <w:proofErr w:type="spellEnd"/>
            <w:r w:rsidR="00BF2AAD" w:rsidRPr="00BF2AAD">
              <w:rPr>
                <w:rFonts w:cstheme="minorHAnsi"/>
                <w:b/>
                <w:bCs/>
                <w:sz w:val="16"/>
                <w:szCs w:val="16"/>
              </w:rPr>
              <w:t>. Quest’ultima è determinata, nel rispetto dei criteri di contenimento dei costi e di efficienza della gestione, nella misura necessaria a far fronte alle spese derivanti dall’espletamento delle funzioni conferitegli dal presente titolo</w:t>
            </w:r>
            <w:r w:rsidRPr="006227E6">
              <w:rPr>
                <w:rFonts w:cstheme="minorHAnsi"/>
                <w:sz w:val="16"/>
                <w:szCs w:val="16"/>
              </w:rPr>
              <w:t>.</w:t>
            </w:r>
          </w:p>
          <w:p w14:paraId="6CF6FC9E" w14:textId="77777777" w:rsidR="00E652BC" w:rsidRPr="005C5271" w:rsidRDefault="00E652BC" w:rsidP="00E652BC">
            <w:pPr>
              <w:spacing w:before="60"/>
              <w:ind w:left="0" w:firstLine="0"/>
              <w:jc w:val="left"/>
              <w:rPr>
                <w:rFonts w:cstheme="minorHAnsi"/>
                <w:b/>
                <w:bCs/>
                <w:strike/>
                <w:sz w:val="16"/>
                <w:szCs w:val="16"/>
              </w:rPr>
            </w:pPr>
            <w:r w:rsidRPr="005C5271">
              <w:rPr>
                <w:rFonts w:cstheme="minorHAnsi"/>
                <w:b/>
                <w:bCs/>
                <w:strike/>
                <w:sz w:val="16"/>
                <w:szCs w:val="16"/>
              </w:rPr>
              <w:t xml:space="preserve">9. L’applicazione del contributo ambientale </w:t>
            </w:r>
            <w:proofErr w:type="spellStart"/>
            <w:r w:rsidRPr="005C5271">
              <w:rPr>
                <w:rFonts w:cstheme="minorHAnsi"/>
                <w:b/>
                <w:bCs/>
                <w:strike/>
                <w:sz w:val="16"/>
                <w:szCs w:val="16"/>
              </w:rPr>
              <w:t>CONAI</w:t>
            </w:r>
            <w:proofErr w:type="spellEnd"/>
            <w:r w:rsidRPr="005C5271">
              <w:rPr>
                <w:rFonts w:cstheme="minorHAnsi"/>
                <w:b/>
                <w:bCs/>
                <w:strike/>
                <w:sz w:val="16"/>
                <w:szCs w:val="16"/>
              </w:rPr>
              <w:t xml:space="preserve"> esclude l’assoggettamento del medesimo bene e delle materie prime che lo costituiscono ad altri contributi con finalità ambientali previsti dalla parte quarta del presente decreto o comunque istituiti in applicazione del presente decreto.</w:t>
            </w:r>
          </w:p>
          <w:p w14:paraId="5A463627" w14:textId="77777777" w:rsidR="00E652BC" w:rsidRDefault="00E652BC" w:rsidP="00E652BC">
            <w:pPr>
              <w:spacing w:before="60"/>
              <w:ind w:left="0" w:firstLine="0"/>
              <w:jc w:val="left"/>
              <w:rPr>
                <w:rFonts w:cstheme="minorHAnsi"/>
                <w:sz w:val="16"/>
                <w:szCs w:val="16"/>
              </w:rPr>
            </w:pPr>
            <w:r w:rsidRPr="006227E6">
              <w:rPr>
                <w:rFonts w:cstheme="minorHAnsi"/>
                <w:sz w:val="16"/>
                <w:szCs w:val="16"/>
              </w:rPr>
              <w:t xml:space="preserve">10. Al Consiglio di amministrazione del </w:t>
            </w:r>
            <w:proofErr w:type="spellStart"/>
            <w:r w:rsidRPr="006227E6">
              <w:rPr>
                <w:rFonts w:cstheme="minorHAnsi"/>
                <w:sz w:val="16"/>
                <w:szCs w:val="16"/>
              </w:rPr>
              <w:t>CONAI</w:t>
            </w:r>
            <w:proofErr w:type="spellEnd"/>
            <w:r w:rsidRPr="006227E6">
              <w:rPr>
                <w:rFonts w:cstheme="minorHAnsi"/>
                <w:sz w:val="16"/>
                <w:szCs w:val="16"/>
              </w:rPr>
              <w:t xml:space="preserve"> partecipa con diritto</w:t>
            </w:r>
            <w:r>
              <w:rPr>
                <w:rFonts w:cstheme="minorHAnsi"/>
                <w:sz w:val="16"/>
                <w:szCs w:val="16"/>
              </w:rPr>
              <w:t xml:space="preserve"> </w:t>
            </w:r>
            <w:r w:rsidRPr="006227E6">
              <w:rPr>
                <w:rFonts w:cstheme="minorHAnsi"/>
                <w:sz w:val="16"/>
                <w:szCs w:val="16"/>
              </w:rPr>
              <w:t>di voto un rappresentante dei consumatori indicato dal Ministro</w:t>
            </w:r>
            <w:r>
              <w:rPr>
                <w:rFonts w:cstheme="minorHAnsi"/>
                <w:sz w:val="16"/>
                <w:szCs w:val="16"/>
              </w:rPr>
              <w:t xml:space="preserve"> </w:t>
            </w:r>
            <w:r w:rsidRPr="006227E6">
              <w:rPr>
                <w:rFonts w:cstheme="minorHAnsi"/>
                <w:sz w:val="16"/>
                <w:szCs w:val="16"/>
              </w:rPr>
              <w:lastRenderedPageBreak/>
              <w:t>dell</w:t>
            </w:r>
            <w:r>
              <w:rPr>
                <w:rFonts w:cstheme="minorHAnsi"/>
                <w:sz w:val="16"/>
                <w:szCs w:val="16"/>
              </w:rPr>
              <w:t>’</w:t>
            </w:r>
            <w:r w:rsidRPr="006227E6">
              <w:rPr>
                <w:rFonts w:cstheme="minorHAnsi"/>
                <w:sz w:val="16"/>
                <w:szCs w:val="16"/>
              </w:rPr>
              <w:t>ambiente e della tutela del territorio e del mare e dal Ministro</w:t>
            </w:r>
            <w:r>
              <w:rPr>
                <w:rFonts w:cstheme="minorHAnsi"/>
                <w:sz w:val="16"/>
                <w:szCs w:val="16"/>
              </w:rPr>
              <w:t xml:space="preserve"> </w:t>
            </w:r>
            <w:r w:rsidRPr="006227E6">
              <w:rPr>
                <w:rFonts w:cstheme="minorHAnsi"/>
                <w:sz w:val="16"/>
                <w:szCs w:val="16"/>
              </w:rPr>
              <w:t>delle attività produttive.</w:t>
            </w:r>
          </w:p>
          <w:p w14:paraId="529860A4" w14:textId="67B100E1" w:rsidR="00E652BC" w:rsidRDefault="00E652BC" w:rsidP="00E652BC">
            <w:pPr>
              <w:spacing w:before="60"/>
              <w:ind w:left="0" w:firstLine="0"/>
              <w:jc w:val="left"/>
              <w:rPr>
                <w:rFonts w:cstheme="minorHAnsi"/>
                <w:sz w:val="16"/>
                <w:szCs w:val="16"/>
              </w:rPr>
            </w:pPr>
            <w:r>
              <w:rPr>
                <w:rFonts w:cstheme="minorHAnsi"/>
                <w:sz w:val="16"/>
                <w:szCs w:val="16"/>
              </w:rPr>
              <w:t>[</w:t>
            </w:r>
            <w:r w:rsidRPr="00864321">
              <w:rPr>
                <w:rFonts w:cstheme="minorHAnsi"/>
                <w:i/>
                <w:iCs/>
                <w:sz w:val="16"/>
                <w:szCs w:val="16"/>
              </w:rPr>
              <w:t xml:space="preserve">11. </w:t>
            </w:r>
            <w:r w:rsidR="00864321" w:rsidRPr="00864321">
              <w:rPr>
                <w:rFonts w:cstheme="minorHAnsi"/>
                <w:i/>
                <w:iCs/>
                <w:sz w:val="16"/>
                <w:szCs w:val="16"/>
              </w:rPr>
              <w:t>c</w:t>
            </w:r>
            <w:r w:rsidRPr="00864321">
              <w:rPr>
                <w:rFonts w:cstheme="minorHAnsi"/>
                <w:i/>
                <w:iCs/>
                <w:sz w:val="16"/>
                <w:szCs w:val="16"/>
              </w:rPr>
              <w:t xml:space="preserve">omma </w:t>
            </w:r>
            <w:r w:rsidR="00864321" w:rsidRPr="00864321">
              <w:rPr>
                <w:rFonts w:cstheme="minorHAnsi"/>
                <w:i/>
                <w:iCs/>
                <w:sz w:val="16"/>
                <w:szCs w:val="16"/>
              </w:rPr>
              <w:t xml:space="preserve">già </w:t>
            </w:r>
            <w:r w:rsidRPr="00864321">
              <w:rPr>
                <w:rFonts w:cstheme="minorHAnsi"/>
                <w:i/>
                <w:iCs/>
                <w:sz w:val="16"/>
                <w:szCs w:val="16"/>
              </w:rPr>
              <w:t>abrogato</w:t>
            </w:r>
            <w:r>
              <w:rPr>
                <w:rFonts w:cstheme="minorHAnsi"/>
                <w:sz w:val="16"/>
                <w:szCs w:val="16"/>
              </w:rPr>
              <w:t>]</w:t>
            </w:r>
          </w:p>
          <w:p w14:paraId="3AC051B0" w14:textId="059FC243" w:rsidR="00E652BC" w:rsidRDefault="00E652BC" w:rsidP="00E652BC">
            <w:pPr>
              <w:spacing w:before="60"/>
              <w:ind w:left="0" w:firstLine="0"/>
              <w:jc w:val="left"/>
              <w:rPr>
                <w:rFonts w:cstheme="minorHAnsi"/>
                <w:sz w:val="16"/>
                <w:szCs w:val="16"/>
              </w:rPr>
            </w:pPr>
            <w:r w:rsidRPr="006227E6">
              <w:rPr>
                <w:rFonts w:cstheme="minorHAnsi"/>
                <w:sz w:val="16"/>
                <w:szCs w:val="16"/>
              </w:rPr>
              <w:t>12. In caso di mancata stipula dell</w:t>
            </w:r>
            <w:r>
              <w:rPr>
                <w:rFonts w:cstheme="minorHAnsi"/>
                <w:sz w:val="16"/>
                <w:szCs w:val="16"/>
              </w:rPr>
              <w:t>’</w:t>
            </w:r>
            <w:r w:rsidRPr="006227E6">
              <w:rPr>
                <w:rFonts w:cstheme="minorHAnsi"/>
                <w:sz w:val="16"/>
                <w:szCs w:val="16"/>
              </w:rPr>
              <w:t>accordo di cui al comma 5,</w:t>
            </w:r>
            <w:r>
              <w:rPr>
                <w:rFonts w:cstheme="minorHAnsi"/>
                <w:sz w:val="16"/>
                <w:szCs w:val="16"/>
              </w:rPr>
              <w:t xml:space="preserve"> </w:t>
            </w:r>
            <w:r w:rsidRPr="006227E6">
              <w:rPr>
                <w:rFonts w:cstheme="minorHAnsi"/>
                <w:sz w:val="16"/>
                <w:szCs w:val="16"/>
              </w:rPr>
              <w:t>entro novanta giorni dall</w:t>
            </w:r>
            <w:r>
              <w:rPr>
                <w:rFonts w:cstheme="minorHAnsi"/>
                <w:sz w:val="16"/>
                <w:szCs w:val="16"/>
              </w:rPr>
              <w:t>’</w:t>
            </w:r>
            <w:r w:rsidRPr="006227E6">
              <w:rPr>
                <w:rFonts w:cstheme="minorHAnsi"/>
                <w:sz w:val="16"/>
                <w:szCs w:val="16"/>
              </w:rPr>
              <w:t>entrata in vigore del presente decreto, il</w:t>
            </w:r>
            <w:r>
              <w:rPr>
                <w:rFonts w:cstheme="minorHAnsi"/>
                <w:sz w:val="16"/>
                <w:szCs w:val="16"/>
              </w:rPr>
              <w:t xml:space="preserve"> </w:t>
            </w:r>
            <w:r w:rsidRPr="006227E6">
              <w:rPr>
                <w:rFonts w:cstheme="minorHAnsi"/>
                <w:sz w:val="16"/>
                <w:szCs w:val="16"/>
              </w:rPr>
              <w:t>Ministro dell</w:t>
            </w:r>
            <w:r>
              <w:rPr>
                <w:rFonts w:cstheme="minorHAnsi"/>
                <w:sz w:val="16"/>
                <w:szCs w:val="16"/>
              </w:rPr>
              <w:t>’</w:t>
            </w:r>
            <w:r w:rsidRPr="006227E6">
              <w:rPr>
                <w:rFonts w:cstheme="minorHAnsi"/>
                <w:sz w:val="16"/>
                <w:szCs w:val="16"/>
              </w:rPr>
              <w:t>ambiente e della tutela del territorio e del mare</w:t>
            </w:r>
            <w:r>
              <w:rPr>
                <w:rFonts w:cstheme="minorHAnsi"/>
                <w:sz w:val="16"/>
                <w:szCs w:val="16"/>
              </w:rPr>
              <w:t xml:space="preserve"> </w:t>
            </w:r>
            <w:r w:rsidRPr="006227E6">
              <w:rPr>
                <w:rFonts w:cstheme="minorHAnsi"/>
                <w:sz w:val="16"/>
                <w:szCs w:val="16"/>
              </w:rPr>
              <w:t>invita le parti a trovare un</w:t>
            </w:r>
            <w:r>
              <w:rPr>
                <w:rFonts w:cstheme="minorHAnsi"/>
                <w:sz w:val="16"/>
                <w:szCs w:val="16"/>
              </w:rPr>
              <w:t>’</w:t>
            </w:r>
            <w:r w:rsidRPr="006227E6">
              <w:rPr>
                <w:rFonts w:cstheme="minorHAnsi"/>
                <w:sz w:val="16"/>
                <w:szCs w:val="16"/>
              </w:rPr>
              <w:t>intesa entro sessanta giorni, decorsi i</w:t>
            </w:r>
            <w:r>
              <w:rPr>
                <w:rFonts w:cstheme="minorHAnsi"/>
                <w:sz w:val="16"/>
                <w:szCs w:val="16"/>
              </w:rPr>
              <w:t xml:space="preserve"> </w:t>
            </w:r>
            <w:r w:rsidRPr="006227E6">
              <w:rPr>
                <w:rFonts w:cstheme="minorHAnsi"/>
                <w:sz w:val="16"/>
                <w:szCs w:val="16"/>
              </w:rPr>
              <w:t>quali senza esito positivo, provvede direttamente, d</w:t>
            </w:r>
            <w:r>
              <w:rPr>
                <w:rFonts w:cstheme="minorHAnsi"/>
                <w:sz w:val="16"/>
                <w:szCs w:val="16"/>
              </w:rPr>
              <w:t>’</w:t>
            </w:r>
            <w:r w:rsidRPr="006227E6">
              <w:rPr>
                <w:rFonts w:cstheme="minorHAnsi"/>
                <w:sz w:val="16"/>
                <w:szCs w:val="16"/>
              </w:rPr>
              <w:t>intesa con</w:t>
            </w:r>
            <w:r>
              <w:rPr>
                <w:rFonts w:cstheme="minorHAnsi"/>
                <w:sz w:val="16"/>
                <w:szCs w:val="16"/>
              </w:rPr>
              <w:t xml:space="preserve"> </w:t>
            </w:r>
            <w:r w:rsidRPr="006227E6">
              <w:rPr>
                <w:rFonts w:cstheme="minorHAnsi"/>
                <w:sz w:val="16"/>
                <w:szCs w:val="16"/>
              </w:rPr>
              <w:t xml:space="preserve">Ministro dello sviluppo economico, a definire </w:t>
            </w:r>
            <w:r w:rsidRPr="005C5271">
              <w:rPr>
                <w:rFonts w:cstheme="minorHAnsi"/>
                <w:b/>
                <w:bCs/>
                <w:strike/>
                <w:sz w:val="16"/>
                <w:szCs w:val="16"/>
              </w:rPr>
              <w:t>il corrispettivo di cui alla lettera a) del comma 5</w:t>
            </w:r>
            <w:r w:rsidR="005C5271" w:rsidRPr="005C5271">
              <w:rPr>
                <w:rFonts w:cstheme="minorHAnsi"/>
                <w:b/>
                <w:bCs/>
                <w:sz w:val="16"/>
                <w:szCs w:val="16"/>
              </w:rPr>
              <w:t xml:space="preserve"> la copertura dei costi di cui al punto 1 del comma 5</w:t>
            </w:r>
            <w:r w:rsidRPr="006227E6">
              <w:rPr>
                <w:rFonts w:cstheme="minorHAnsi"/>
                <w:sz w:val="16"/>
                <w:szCs w:val="16"/>
              </w:rPr>
              <w:t>. L</w:t>
            </w:r>
            <w:r>
              <w:rPr>
                <w:rFonts w:cstheme="minorHAnsi"/>
                <w:sz w:val="16"/>
                <w:szCs w:val="16"/>
              </w:rPr>
              <w:t>’</w:t>
            </w:r>
            <w:r w:rsidRPr="006227E6">
              <w:rPr>
                <w:rFonts w:cstheme="minorHAnsi"/>
                <w:sz w:val="16"/>
                <w:szCs w:val="16"/>
              </w:rPr>
              <w:t>accordo di cui al comma 5 è</w:t>
            </w:r>
            <w:r>
              <w:rPr>
                <w:rFonts w:cstheme="minorHAnsi"/>
                <w:sz w:val="16"/>
                <w:szCs w:val="16"/>
              </w:rPr>
              <w:t xml:space="preserve"> </w:t>
            </w:r>
            <w:r w:rsidRPr="006227E6">
              <w:rPr>
                <w:rFonts w:cstheme="minorHAnsi"/>
                <w:sz w:val="16"/>
                <w:szCs w:val="16"/>
              </w:rPr>
              <w:t>sottoscritto, per le specifiche condizioni tecniche ed economiche</w:t>
            </w:r>
            <w:r>
              <w:rPr>
                <w:rFonts w:cstheme="minorHAnsi"/>
                <w:sz w:val="16"/>
                <w:szCs w:val="16"/>
              </w:rPr>
              <w:t xml:space="preserve"> </w:t>
            </w:r>
            <w:r w:rsidRPr="006227E6">
              <w:rPr>
                <w:rFonts w:cstheme="minorHAnsi"/>
                <w:sz w:val="16"/>
                <w:szCs w:val="16"/>
              </w:rPr>
              <w:t>relative al ritiro dei rifiuti di ciascun materiale d</w:t>
            </w:r>
            <w:r>
              <w:rPr>
                <w:rFonts w:cstheme="minorHAnsi"/>
                <w:sz w:val="16"/>
                <w:szCs w:val="16"/>
              </w:rPr>
              <w:t>’</w:t>
            </w:r>
            <w:r w:rsidRPr="006227E6">
              <w:rPr>
                <w:rFonts w:cstheme="minorHAnsi"/>
                <w:sz w:val="16"/>
                <w:szCs w:val="16"/>
              </w:rPr>
              <w:t>imballaggio,</w:t>
            </w:r>
            <w:r>
              <w:rPr>
                <w:rFonts w:cstheme="minorHAnsi"/>
                <w:sz w:val="16"/>
                <w:szCs w:val="16"/>
              </w:rPr>
              <w:t xml:space="preserve"> </w:t>
            </w:r>
            <w:r w:rsidRPr="006227E6">
              <w:rPr>
                <w:rFonts w:cstheme="minorHAnsi"/>
                <w:sz w:val="16"/>
                <w:szCs w:val="16"/>
              </w:rPr>
              <w:t>anche dal competente Consorzio di cui all</w:t>
            </w:r>
            <w:r>
              <w:rPr>
                <w:rFonts w:cstheme="minorHAnsi"/>
                <w:sz w:val="16"/>
                <w:szCs w:val="16"/>
              </w:rPr>
              <w:t>’</w:t>
            </w:r>
            <w:r w:rsidRPr="006227E6">
              <w:rPr>
                <w:rFonts w:cstheme="minorHAnsi"/>
                <w:sz w:val="16"/>
                <w:szCs w:val="16"/>
              </w:rPr>
              <w:t>articolo 223</w:t>
            </w:r>
            <w:r w:rsidR="005C5271" w:rsidRPr="006227E6">
              <w:rPr>
                <w:rFonts w:cstheme="minorHAnsi"/>
                <w:sz w:val="16"/>
                <w:szCs w:val="16"/>
              </w:rPr>
              <w:t xml:space="preserve"> </w:t>
            </w:r>
            <w:r w:rsidR="005C5271" w:rsidRPr="005C5271">
              <w:rPr>
                <w:rFonts w:cstheme="minorHAnsi"/>
                <w:b/>
                <w:bCs/>
                <w:sz w:val="16"/>
                <w:szCs w:val="16"/>
              </w:rPr>
              <w:t>e dai competenti sistemi autonomi di cui all’articolo 221, comma 3, lettere a) e c)</w:t>
            </w:r>
            <w:r w:rsidRPr="006227E6">
              <w:rPr>
                <w:rFonts w:cstheme="minorHAnsi"/>
                <w:sz w:val="16"/>
                <w:szCs w:val="16"/>
              </w:rPr>
              <w:t>. Nel caso in</w:t>
            </w:r>
            <w:r>
              <w:rPr>
                <w:rFonts w:cstheme="minorHAnsi"/>
                <w:sz w:val="16"/>
                <w:szCs w:val="16"/>
              </w:rPr>
              <w:t xml:space="preserve"> </w:t>
            </w:r>
            <w:r w:rsidRPr="006227E6">
              <w:rPr>
                <w:rFonts w:cstheme="minorHAnsi"/>
                <w:sz w:val="16"/>
                <w:szCs w:val="16"/>
              </w:rPr>
              <w:t>cui uno di questi Consorzi non lo sottoscriva e/o non raggiunga le</w:t>
            </w:r>
            <w:r>
              <w:rPr>
                <w:rFonts w:cstheme="minorHAnsi"/>
                <w:sz w:val="16"/>
                <w:szCs w:val="16"/>
              </w:rPr>
              <w:t xml:space="preserve"> </w:t>
            </w:r>
            <w:r w:rsidRPr="006227E6">
              <w:rPr>
                <w:rFonts w:cstheme="minorHAnsi"/>
                <w:sz w:val="16"/>
                <w:szCs w:val="16"/>
              </w:rPr>
              <w:t>intese necessarie con gli enti locali per il ritiro dei rifiuti</w:t>
            </w:r>
            <w:r>
              <w:rPr>
                <w:rFonts w:cstheme="minorHAnsi"/>
                <w:sz w:val="16"/>
                <w:szCs w:val="16"/>
              </w:rPr>
              <w:t xml:space="preserve"> </w:t>
            </w:r>
            <w:r w:rsidRPr="006227E6">
              <w:rPr>
                <w:rFonts w:cstheme="minorHAnsi"/>
                <w:sz w:val="16"/>
                <w:szCs w:val="16"/>
              </w:rPr>
              <w:t>d</w:t>
            </w:r>
            <w:r>
              <w:rPr>
                <w:rFonts w:cstheme="minorHAnsi"/>
                <w:sz w:val="16"/>
                <w:szCs w:val="16"/>
              </w:rPr>
              <w:t>’</w:t>
            </w:r>
            <w:r w:rsidRPr="006227E6">
              <w:rPr>
                <w:rFonts w:cstheme="minorHAnsi"/>
                <w:sz w:val="16"/>
                <w:szCs w:val="16"/>
              </w:rPr>
              <w:t xml:space="preserve">imballaggio, il </w:t>
            </w:r>
            <w:proofErr w:type="spellStart"/>
            <w:r w:rsidRPr="006227E6">
              <w:rPr>
                <w:rFonts w:cstheme="minorHAnsi"/>
                <w:sz w:val="16"/>
                <w:szCs w:val="16"/>
              </w:rPr>
              <w:t>Conai</w:t>
            </w:r>
            <w:proofErr w:type="spellEnd"/>
            <w:r w:rsidRPr="006227E6">
              <w:rPr>
                <w:rFonts w:cstheme="minorHAnsi"/>
                <w:sz w:val="16"/>
                <w:szCs w:val="16"/>
              </w:rPr>
              <w:t xml:space="preserve"> subentra nella conclusione delle convenzioni</w:t>
            </w:r>
            <w:r>
              <w:rPr>
                <w:rFonts w:cstheme="minorHAnsi"/>
                <w:sz w:val="16"/>
                <w:szCs w:val="16"/>
              </w:rPr>
              <w:t xml:space="preserve"> </w:t>
            </w:r>
            <w:r w:rsidRPr="006227E6">
              <w:rPr>
                <w:rFonts w:cstheme="minorHAnsi"/>
                <w:sz w:val="16"/>
                <w:szCs w:val="16"/>
              </w:rPr>
              <w:t>locali al fine di assicurare il raggiungimento degli obiettivi di</w:t>
            </w:r>
            <w:r>
              <w:rPr>
                <w:rFonts w:cstheme="minorHAnsi"/>
                <w:sz w:val="16"/>
                <w:szCs w:val="16"/>
              </w:rPr>
              <w:t xml:space="preserve"> </w:t>
            </w:r>
            <w:r w:rsidRPr="006227E6">
              <w:rPr>
                <w:rFonts w:cstheme="minorHAnsi"/>
                <w:sz w:val="16"/>
                <w:szCs w:val="16"/>
              </w:rPr>
              <w:t>recupero e di riciclaggio previsti dall</w:t>
            </w:r>
            <w:r>
              <w:rPr>
                <w:rFonts w:cstheme="minorHAnsi"/>
                <w:sz w:val="16"/>
                <w:szCs w:val="16"/>
              </w:rPr>
              <w:t>’</w:t>
            </w:r>
            <w:r w:rsidRPr="006227E6">
              <w:rPr>
                <w:rFonts w:cstheme="minorHAnsi"/>
                <w:sz w:val="16"/>
                <w:szCs w:val="16"/>
              </w:rPr>
              <w:t>articolo 220.</w:t>
            </w:r>
          </w:p>
          <w:p w14:paraId="067B5E96" w14:textId="7F0AAC2B" w:rsidR="00E652BC" w:rsidRPr="006227E6" w:rsidRDefault="00E652BC" w:rsidP="00E652BC">
            <w:pPr>
              <w:spacing w:before="60"/>
              <w:ind w:left="0" w:firstLine="0"/>
              <w:jc w:val="left"/>
              <w:rPr>
                <w:rFonts w:cstheme="minorHAnsi"/>
                <w:sz w:val="16"/>
                <w:szCs w:val="16"/>
              </w:rPr>
            </w:pPr>
            <w:r w:rsidRPr="006227E6">
              <w:rPr>
                <w:rFonts w:cstheme="minorHAnsi"/>
                <w:sz w:val="16"/>
                <w:szCs w:val="16"/>
              </w:rPr>
              <w:t>13. Nel caso siano superati, a livello nazionale, gli obiettivi</w:t>
            </w:r>
            <w:r>
              <w:rPr>
                <w:rFonts w:cstheme="minorHAnsi"/>
                <w:sz w:val="16"/>
                <w:szCs w:val="16"/>
              </w:rPr>
              <w:t xml:space="preserve"> </w:t>
            </w:r>
            <w:r w:rsidRPr="006227E6">
              <w:rPr>
                <w:rFonts w:cstheme="minorHAnsi"/>
                <w:sz w:val="16"/>
                <w:szCs w:val="16"/>
              </w:rPr>
              <w:t>finali di riciclaggio e di recupero dei rifiuti di imballaggio</w:t>
            </w:r>
            <w:r>
              <w:rPr>
                <w:rFonts w:cstheme="minorHAnsi"/>
                <w:sz w:val="16"/>
                <w:szCs w:val="16"/>
              </w:rPr>
              <w:t xml:space="preserve"> </w:t>
            </w:r>
            <w:r w:rsidRPr="006227E6">
              <w:rPr>
                <w:rFonts w:cstheme="minorHAnsi"/>
                <w:sz w:val="16"/>
                <w:szCs w:val="16"/>
              </w:rPr>
              <w:t>indicati nel programma generale di prevenzione e gestione degli</w:t>
            </w:r>
            <w:r>
              <w:rPr>
                <w:rFonts w:cstheme="minorHAnsi"/>
                <w:sz w:val="16"/>
                <w:szCs w:val="16"/>
              </w:rPr>
              <w:t xml:space="preserve"> </w:t>
            </w:r>
            <w:r w:rsidRPr="006227E6">
              <w:rPr>
                <w:rFonts w:cstheme="minorHAnsi"/>
                <w:sz w:val="16"/>
                <w:szCs w:val="16"/>
              </w:rPr>
              <w:t>imballaggi di cui all</w:t>
            </w:r>
            <w:r>
              <w:rPr>
                <w:rFonts w:cstheme="minorHAnsi"/>
                <w:sz w:val="16"/>
                <w:szCs w:val="16"/>
              </w:rPr>
              <w:t>’</w:t>
            </w:r>
            <w:r w:rsidRPr="006227E6">
              <w:rPr>
                <w:rFonts w:cstheme="minorHAnsi"/>
                <w:sz w:val="16"/>
                <w:szCs w:val="16"/>
              </w:rPr>
              <w:t xml:space="preserve">articolo 225, il </w:t>
            </w:r>
            <w:proofErr w:type="spellStart"/>
            <w:r w:rsidRPr="006227E6">
              <w:rPr>
                <w:rFonts w:cstheme="minorHAnsi"/>
                <w:sz w:val="16"/>
                <w:szCs w:val="16"/>
              </w:rPr>
              <w:t>CONAI</w:t>
            </w:r>
            <w:proofErr w:type="spellEnd"/>
            <w:r w:rsidRPr="006227E6">
              <w:rPr>
                <w:rFonts w:cstheme="minorHAnsi"/>
                <w:sz w:val="16"/>
                <w:szCs w:val="16"/>
              </w:rPr>
              <w:t xml:space="preserve"> adotta, nell</w:t>
            </w:r>
            <w:r>
              <w:rPr>
                <w:rFonts w:cstheme="minorHAnsi"/>
                <w:sz w:val="16"/>
                <w:szCs w:val="16"/>
              </w:rPr>
              <w:t>’</w:t>
            </w:r>
            <w:r w:rsidRPr="006227E6">
              <w:rPr>
                <w:rFonts w:cstheme="minorHAnsi"/>
                <w:sz w:val="16"/>
                <w:szCs w:val="16"/>
              </w:rPr>
              <w:t>ambito</w:t>
            </w:r>
            <w:r>
              <w:rPr>
                <w:rFonts w:cstheme="minorHAnsi"/>
                <w:sz w:val="16"/>
                <w:szCs w:val="16"/>
              </w:rPr>
              <w:t xml:space="preserve"> </w:t>
            </w:r>
            <w:r w:rsidRPr="006227E6">
              <w:rPr>
                <w:rFonts w:cstheme="minorHAnsi"/>
                <w:sz w:val="16"/>
                <w:szCs w:val="16"/>
              </w:rPr>
              <w:t>delle proprie disponibilità finanziarie, forme particolari di</w:t>
            </w:r>
            <w:r>
              <w:rPr>
                <w:rFonts w:cstheme="minorHAnsi"/>
                <w:sz w:val="16"/>
                <w:szCs w:val="16"/>
              </w:rPr>
              <w:t xml:space="preserve"> </w:t>
            </w:r>
            <w:r w:rsidRPr="006227E6">
              <w:rPr>
                <w:rFonts w:cstheme="minorHAnsi"/>
                <w:sz w:val="16"/>
                <w:szCs w:val="16"/>
              </w:rPr>
              <w:t>incentivo per il ritiro dei rifiuti di imballaggi nelle aree</w:t>
            </w:r>
            <w:r>
              <w:rPr>
                <w:rFonts w:cstheme="minorHAnsi"/>
                <w:sz w:val="16"/>
                <w:szCs w:val="16"/>
              </w:rPr>
              <w:t xml:space="preserve"> </w:t>
            </w:r>
            <w:r w:rsidRPr="006227E6">
              <w:rPr>
                <w:rFonts w:cstheme="minorHAnsi"/>
                <w:sz w:val="16"/>
                <w:szCs w:val="16"/>
              </w:rPr>
              <w:t>geografiche che non abbiano ancora raggiunto gli obiettivi di</w:t>
            </w:r>
            <w:r>
              <w:rPr>
                <w:rFonts w:cstheme="minorHAnsi"/>
                <w:sz w:val="16"/>
                <w:szCs w:val="16"/>
              </w:rPr>
              <w:t xml:space="preserve"> </w:t>
            </w:r>
            <w:r w:rsidRPr="006227E6">
              <w:rPr>
                <w:rFonts w:cstheme="minorHAnsi"/>
                <w:sz w:val="16"/>
                <w:szCs w:val="16"/>
              </w:rPr>
              <w:t>raccolta differenziata di cui all</w:t>
            </w:r>
            <w:r>
              <w:rPr>
                <w:rFonts w:cstheme="minorHAnsi"/>
                <w:sz w:val="16"/>
                <w:szCs w:val="16"/>
              </w:rPr>
              <w:t>’</w:t>
            </w:r>
            <w:r w:rsidRPr="006227E6">
              <w:rPr>
                <w:rFonts w:cstheme="minorHAnsi"/>
                <w:sz w:val="16"/>
                <w:szCs w:val="16"/>
              </w:rPr>
              <w:t>articolo 205, comma 1, entro i</w:t>
            </w:r>
            <w:r>
              <w:rPr>
                <w:rFonts w:cstheme="minorHAnsi"/>
                <w:sz w:val="16"/>
                <w:szCs w:val="16"/>
              </w:rPr>
              <w:t xml:space="preserve"> </w:t>
            </w:r>
            <w:r w:rsidRPr="006227E6">
              <w:rPr>
                <w:rFonts w:cstheme="minorHAnsi"/>
                <w:sz w:val="16"/>
                <w:szCs w:val="16"/>
              </w:rPr>
              <w:t>limiti massimi di riciclaggio previsti dall</w:t>
            </w:r>
            <w:r>
              <w:rPr>
                <w:rFonts w:cstheme="minorHAnsi"/>
                <w:sz w:val="16"/>
                <w:szCs w:val="16"/>
              </w:rPr>
              <w:t>’</w:t>
            </w:r>
            <w:r w:rsidRPr="006227E6">
              <w:rPr>
                <w:rFonts w:cstheme="minorHAnsi"/>
                <w:sz w:val="16"/>
                <w:szCs w:val="16"/>
              </w:rPr>
              <w:t>Allegato E alla parte</w:t>
            </w:r>
            <w:r>
              <w:rPr>
                <w:rFonts w:cstheme="minorHAnsi"/>
                <w:sz w:val="16"/>
                <w:szCs w:val="16"/>
              </w:rPr>
              <w:t xml:space="preserve"> </w:t>
            </w:r>
            <w:r w:rsidRPr="006227E6">
              <w:rPr>
                <w:rFonts w:cstheme="minorHAnsi"/>
                <w:sz w:val="16"/>
                <w:szCs w:val="16"/>
              </w:rPr>
              <w:t>quarta del presente decreto.</w:t>
            </w:r>
          </w:p>
        </w:tc>
      </w:tr>
      <w:tr w:rsidR="00D74032" w:rsidRPr="006227E6" w14:paraId="45D79040" w14:textId="45E85ED5" w:rsidTr="00806A8C">
        <w:trPr>
          <w:trHeight w:val="20"/>
        </w:trPr>
        <w:tc>
          <w:tcPr>
            <w:tcW w:w="1666" w:type="pct"/>
          </w:tcPr>
          <w:p w14:paraId="0C6C1AC2"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lastRenderedPageBreak/>
              <w:t>Art. 6, comma 9</w:t>
            </w:r>
          </w:p>
          <w:p w14:paraId="6A945171"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225 del decreto legislativo n. 152 del 2006, sono apportate le seguenti modificazioni:</w:t>
            </w:r>
          </w:p>
          <w:p w14:paraId="00BA1D6E"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a) al comma 1:</w:t>
            </w:r>
            <w:r>
              <w:rPr>
                <w:rFonts w:cstheme="minorHAnsi"/>
                <w:sz w:val="16"/>
                <w:szCs w:val="16"/>
              </w:rPr>
              <w:t xml:space="preserve"> </w:t>
            </w:r>
          </w:p>
          <w:p w14:paraId="683B1B57"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1) all</w:t>
            </w:r>
            <w:r>
              <w:rPr>
                <w:rFonts w:cstheme="minorHAnsi"/>
                <w:sz w:val="16"/>
                <w:szCs w:val="16"/>
              </w:rPr>
              <w:t>’</w:t>
            </w:r>
            <w:r w:rsidRPr="006227E6">
              <w:rPr>
                <w:rFonts w:cstheme="minorHAnsi"/>
                <w:sz w:val="16"/>
                <w:szCs w:val="16"/>
              </w:rPr>
              <w:t>alinea le parole «articoli 221, comma 6,» sono sostituite dalle seguenti: «articoli 221-bis, comma 7-bis»;</w:t>
            </w:r>
            <w:r>
              <w:rPr>
                <w:rFonts w:cstheme="minorHAnsi"/>
                <w:sz w:val="16"/>
                <w:szCs w:val="16"/>
              </w:rPr>
              <w:t xml:space="preserve"> </w:t>
            </w:r>
          </w:p>
          <w:p w14:paraId="6A85C5F6"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2) alla lettera a) è premessa la parola «la» e, dopo la parola «imballaggio», sono inserite le seguenti: «attraverso modelli di produzione e consumo sostenibili»;</w:t>
            </w:r>
            <w:r>
              <w:rPr>
                <w:rFonts w:cstheme="minorHAnsi"/>
                <w:sz w:val="16"/>
                <w:szCs w:val="16"/>
              </w:rPr>
              <w:t xml:space="preserve"> </w:t>
            </w:r>
          </w:p>
          <w:p w14:paraId="4216B944"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 xml:space="preserve">3) dopo la lettera a), sono inserite le seguenti: </w:t>
            </w:r>
            <w:r>
              <w:rPr>
                <w:rFonts w:cstheme="minorHAnsi"/>
                <w:sz w:val="16"/>
                <w:szCs w:val="16"/>
              </w:rPr>
              <w:t xml:space="preserve"> </w:t>
            </w:r>
            <w:r w:rsidRPr="006227E6">
              <w:rPr>
                <w:rFonts w:cstheme="minorHAnsi"/>
                <w:sz w:val="16"/>
                <w:szCs w:val="16"/>
              </w:rPr>
              <w:t>«a-bis) la progettazione, la fabbricazione e l</w:t>
            </w:r>
            <w:r>
              <w:rPr>
                <w:rFonts w:cstheme="minorHAnsi"/>
                <w:sz w:val="16"/>
                <w:szCs w:val="16"/>
              </w:rPr>
              <w:t>’</w:t>
            </w:r>
            <w:r w:rsidRPr="006227E6">
              <w:rPr>
                <w:rFonts w:cstheme="minorHAnsi"/>
                <w:sz w:val="16"/>
                <w:szCs w:val="16"/>
              </w:rPr>
              <w:t>uso di imballaggi efficienti sotto il profilo delle risorse, durevoli, anche in termini di durata di vita, scomponibili, riutilizzabili, nonché l</w:t>
            </w:r>
            <w:r>
              <w:rPr>
                <w:rFonts w:cstheme="minorHAnsi"/>
                <w:sz w:val="16"/>
                <w:szCs w:val="16"/>
              </w:rPr>
              <w:t>’</w:t>
            </w:r>
            <w:r w:rsidRPr="006227E6">
              <w:rPr>
                <w:rFonts w:cstheme="minorHAnsi"/>
                <w:sz w:val="16"/>
                <w:szCs w:val="16"/>
              </w:rPr>
              <w:t>utilizzo di materiali ottenuti dai rifiuti nella loro produzione;</w:t>
            </w:r>
            <w:r>
              <w:rPr>
                <w:rFonts w:cstheme="minorHAnsi"/>
                <w:sz w:val="16"/>
                <w:szCs w:val="16"/>
              </w:rPr>
              <w:t xml:space="preserve"> </w:t>
            </w:r>
            <w:r w:rsidRPr="006227E6">
              <w:rPr>
                <w:rFonts w:cstheme="minorHAnsi"/>
                <w:sz w:val="16"/>
                <w:szCs w:val="16"/>
              </w:rPr>
              <w:t>a-ter ) la promozione della riduzione del contenuto di sostanze pericolose in materiali e imballaggi, fatti salvi i requisiti giuridici armonizzati relativi a tali materiali e prodotti stabiliti a livello dell</w:t>
            </w:r>
            <w:r>
              <w:rPr>
                <w:rFonts w:cstheme="minorHAnsi"/>
                <w:sz w:val="16"/>
                <w:szCs w:val="16"/>
              </w:rPr>
              <w:t>’</w:t>
            </w:r>
            <w:r w:rsidRPr="006227E6">
              <w:rPr>
                <w:rFonts w:cstheme="minorHAnsi"/>
                <w:sz w:val="16"/>
                <w:szCs w:val="16"/>
              </w:rPr>
              <w:t>Unione;»;</w:t>
            </w:r>
            <w:r>
              <w:rPr>
                <w:rFonts w:cstheme="minorHAnsi"/>
                <w:sz w:val="16"/>
                <w:szCs w:val="16"/>
              </w:rPr>
              <w:t xml:space="preserve"> </w:t>
            </w:r>
          </w:p>
          <w:p w14:paraId="0DE75A80"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4) alla lettera b) è premessa la parola «l</w:t>
            </w:r>
            <w:r>
              <w:rPr>
                <w:rFonts w:cstheme="minorHAnsi"/>
                <w:sz w:val="16"/>
                <w:szCs w:val="16"/>
              </w:rPr>
              <w:t>’</w:t>
            </w:r>
            <w:r w:rsidRPr="006227E6">
              <w:rPr>
                <w:rFonts w:cstheme="minorHAnsi"/>
                <w:sz w:val="16"/>
                <w:szCs w:val="16"/>
              </w:rPr>
              <w:t>»;</w:t>
            </w:r>
            <w:r>
              <w:rPr>
                <w:rFonts w:cstheme="minorHAnsi"/>
                <w:sz w:val="16"/>
                <w:szCs w:val="16"/>
              </w:rPr>
              <w:t xml:space="preserve"> </w:t>
            </w:r>
          </w:p>
          <w:p w14:paraId="11781626"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5) alla lettera c) è premessa la parola «l</w:t>
            </w:r>
            <w:r>
              <w:rPr>
                <w:rFonts w:cstheme="minorHAnsi"/>
                <w:sz w:val="16"/>
                <w:szCs w:val="16"/>
              </w:rPr>
              <w:t>’</w:t>
            </w:r>
            <w:r w:rsidRPr="006227E6">
              <w:rPr>
                <w:rFonts w:cstheme="minorHAnsi"/>
                <w:sz w:val="16"/>
                <w:szCs w:val="16"/>
              </w:rPr>
              <w:t>»:</w:t>
            </w:r>
            <w:r>
              <w:rPr>
                <w:rFonts w:cstheme="minorHAnsi"/>
                <w:sz w:val="16"/>
                <w:szCs w:val="16"/>
              </w:rPr>
              <w:t xml:space="preserve"> </w:t>
            </w:r>
          </w:p>
          <w:p w14:paraId="74EF96F7"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6) alla lettera d) è premessa la parola «il»;</w:t>
            </w:r>
            <w:r>
              <w:rPr>
                <w:rFonts w:cstheme="minorHAnsi"/>
                <w:sz w:val="16"/>
                <w:szCs w:val="16"/>
              </w:rPr>
              <w:t xml:space="preserve"> </w:t>
            </w:r>
          </w:p>
          <w:p w14:paraId="24CCCB8C"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7) alla lettera e) è premessa la parola «la».</w:t>
            </w:r>
            <w:r>
              <w:rPr>
                <w:rFonts w:cstheme="minorHAnsi"/>
                <w:sz w:val="16"/>
                <w:szCs w:val="16"/>
              </w:rPr>
              <w:t xml:space="preserve"> </w:t>
            </w:r>
          </w:p>
          <w:p w14:paraId="015B6599" w14:textId="1A023B0B" w:rsidR="00D74032" w:rsidRDefault="00D74032" w:rsidP="00D74032">
            <w:pPr>
              <w:spacing w:before="60"/>
              <w:ind w:left="0" w:firstLine="0"/>
              <w:jc w:val="left"/>
              <w:rPr>
                <w:rFonts w:cstheme="minorHAnsi"/>
                <w:sz w:val="16"/>
                <w:szCs w:val="16"/>
              </w:rPr>
            </w:pPr>
            <w:r w:rsidRPr="006227E6">
              <w:rPr>
                <w:rFonts w:cstheme="minorHAnsi"/>
                <w:sz w:val="16"/>
                <w:szCs w:val="16"/>
              </w:rPr>
              <w:lastRenderedPageBreak/>
              <w:t>b) al comma 3, dopo le parole «programma generale di prevenzione e gestione» sono inserite le seguenti: «, nonché la relazione generale consuntiva relativa all</w:t>
            </w:r>
            <w:r>
              <w:rPr>
                <w:rFonts w:cstheme="minorHAnsi"/>
                <w:sz w:val="16"/>
                <w:szCs w:val="16"/>
              </w:rPr>
              <w:t>’</w:t>
            </w:r>
            <w:r w:rsidRPr="006227E6">
              <w:rPr>
                <w:rFonts w:cstheme="minorHAnsi"/>
                <w:sz w:val="16"/>
                <w:szCs w:val="16"/>
              </w:rPr>
              <w:t>anno solare precedente. Con decreto del Ministro dell</w:t>
            </w:r>
            <w:r>
              <w:rPr>
                <w:rFonts w:cstheme="minorHAnsi"/>
                <w:sz w:val="16"/>
                <w:szCs w:val="16"/>
              </w:rPr>
              <w:t>’</w:t>
            </w:r>
            <w:r w:rsidRPr="006227E6">
              <w:rPr>
                <w:rFonts w:cstheme="minorHAnsi"/>
                <w:sz w:val="16"/>
                <w:szCs w:val="16"/>
              </w:rPr>
              <w:t xml:space="preserve">ambiente e della sicurezza energetica e del Ministro delle imprese e del Made in </w:t>
            </w:r>
            <w:proofErr w:type="spellStart"/>
            <w:r w:rsidRPr="006227E6">
              <w:rPr>
                <w:rFonts w:cstheme="minorHAnsi"/>
                <w:sz w:val="16"/>
                <w:szCs w:val="16"/>
              </w:rPr>
              <w:t>Italy</w:t>
            </w:r>
            <w:proofErr w:type="spellEnd"/>
            <w:r w:rsidRPr="006227E6">
              <w:rPr>
                <w:rFonts w:cstheme="minorHAnsi"/>
                <w:sz w:val="16"/>
                <w:szCs w:val="16"/>
              </w:rPr>
              <w:t>, d</w:t>
            </w:r>
            <w:r>
              <w:rPr>
                <w:rFonts w:cstheme="minorHAnsi"/>
                <w:sz w:val="16"/>
                <w:szCs w:val="16"/>
              </w:rPr>
              <w:t>’</w:t>
            </w:r>
            <w:r w:rsidRPr="006227E6">
              <w:rPr>
                <w:rFonts w:cstheme="minorHAnsi"/>
                <w:sz w:val="16"/>
                <w:szCs w:val="16"/>
              </w:rPr>
              <w:t>intesa con la Conferenza permanente per i rapporti tra lo Stato, le regioni e le province autonome di Trento e di Bolzano e l</w:t>
            </w:r>
            <w:r>
              <w:rPr>
                <w:rFonts w:cstheme="minorHAnsi"/>
                <w:sz w:val="16"/>
                <w:szCs w:val="16"/>
              </w:rPr>
              <w:t>’</w:t>
            </w:r>
            <w:r w:rsidRPr="006227E6">
              <w:rPr>
                <w:rFonts w:cstheme="minorHAnsi"/>
                <w:sz w:val="16"/>
                <w:szCs w:val="16"/>
              </w:rPr>
              <w:t>ANCI si provvede alla approvazione e alle eventuali modificazioni e integrazioni del Programma generale di prevenzione e di gestione degli imballaggi e dei rifiuti di imballaggio.»;</w:t>
            </w:r>
            <w:r>
              <w:rPr>
                <w:rFonts w:cstheme="minorHAnsi"/>
                <w:sz w:val="16"/>
                <w:szCs w:val="16"/>
              </w:rPr>
              <w:t xml:space="preserve"> </w:t>
            </w:r>
          </w:p>
          <w:p w14:paraId="199D627A" w14:textId="267F6BE8" w:rsidR="00D74032" w:rsidRPr="006227E6" w:rsidRDefault="00D74032" w:rsidP="00D74032">
            <w:pPr>
              <w:spacing w:before="60"/>
              <w:ind w:left="0" w:firstLine="0"/>
              <w:jc w:val="left"/>
              <w:rPr>
                <w:rFonts w:cstheme="minorHAnsi"/>
                <w:sz w:val="16"/>
                <w:szCs w:val="16"/>
              </w:rPr>
            </w:pPr>
            <w:r w:rsidRPr="006227E6">
              <w:rPr>
                <w:rFonts w:cstheme="minorHAnsi"/>
                <w:sz w:val="16"/>
                <w:szCs w:val="16"/>
              </w:rPr>
              <w:t>c) il comma 4 è abrogato.</w:t>
            </w:r>
          </w:p>
        </w:tc>
        <w:tc>
          <w:tcPr>
            <w:tcW w:w="1666" w:type="pct"/>
          </w:tcPr>
          <w:p w14:paraId="46A4AEAE"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lastRenderedPageBreak/>
              <w:t>Art. 225</w:t>
            </w:r>
            <w:r>
              <w:rPr>
                <w:rFonts w:cstheme="minorHAnsi"/>
                <w:sz w:val="16"/>
                <w:szCs w:val="16"/>
              </w:rPr>
              <w:t xml:space="preserve"> – P</w:t>
            </w:r>
            <w:r w:rsidRPr="006227E6">
              <w:rPr>
                <w:rFonts w:cstheme="minorHAnsi"/>
                <w:sz w:val="16"/>
                <w:szCs w:val="16"/>
              </w:rPr>
              <w:t>rogramma generale di prevenzione e di gestione degli imballaggi e dei rifiuti di imballaggio</w:t>
            </w:r>
          </w:p>
          <w:p w14:paraId="1DC19449"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1. Sulla base dei programmi specifici di prevenzione di cui agli</w:t>
            </w:r>
            <w:r>
              <w:rPr>
                <w:rFonts w:cstheme="minorHAnsi"/>
                <w:sz w:val="16"/>
                <w:szCs w:val="16"/>
              </w:rPr>
              <w:t xml:space="preserve"> </w:t>
            </w:r>
            <w:r w:rsidRPr="006227E6">
              <w:rPr>
                <w:rFonts w:cstheme="minorHAnsi"/>
                <w:sz w:val="16"/>
                <w:szCs w:val="16"/>
              </w:rPr>
              <w:t xml:space="preserve">articoli 221, comma 6, e 223, comma 4, il </w:t>
            </w:r>
            <w:proofErr w:type="spellStart"/>
            <w:r w:rsidRPr="006227E6">
              <w:rPr>
                <w:rFonts w:cstheme="minorHAnsi"/>
                <w:sz w:val="16"/>
                <w:szCs w:val="16"/>
              </w:rPr>
              <w:t>CONAI</w:t>
            </w:r>
            <w:proofErr w:type="spellEnd"/>
            <w:r w:rsidRPr="006227E6">
              <w:rPr>
                <w:rFonts w:cstheme="minorHAnsi"/>
                <w:sz w:val="16"/>
                <w:szCs w:val="16"/>
              </w:rPr>
              <w:t xml:space="preserve"> elabora annualmente</w:t>
            </w:r>
            <w:r>
              <w:rPr>
                <w:rFonts w:cstheme="minorHAnsi"/>
                <w:sz w:val="16"/>
                <w:szCs w:val="16"/>
              </w:rPr>
              <w:t xml:space="preserve"> </w:t>
            </w:r>
            <w:r w:rsidRPr="006227E6">
              <w:rPr>
                <w:rFonts w:cstheme="minorHAnsi"/>
                <w:sz w:val="16"/>
                <w:szCs w:val="16"/>
              </w:rPr>
              <w:t>un Programma generale di prevenzione e di gestione degli imballaggi e</w:t>
            </w:r>
            <w:r>
              <w:rPr>
                <w:rFonts w:cstheme="minorHAnsi"/>
                <w:sz w:val="16"/>
                <w:szCs w:val="16"/>
              </w:rPr>
              <w:t xml:space="preserve"> </w:t>
            </w:r>
            <w:r w:rsidRPr="006227E6">
              <w:rPr>
                <w:rFonts w:cstheme="minorHAnsi"/>
                <w:sz w:val="16"/>
                <w:szCs w:val="16"/>
              </w:rPr>
              <w:t>dei rifiuti di imballaggio che individua, con riferimento alle</w:t>
            </w:r>
            <w:r>
              <w:rPr>
                <w:rFonts w:cstheme="minorHAnsi"/>
                <w:sz w:val="16"/>
                <w:szCs w:val="16"/>
              </w:rPr>
              <w:t xml:space="preserve"> </w:t>
            </w:r>
            <w:r w:rsidRPr="006227E6">
              <w:rPr>
                <w:rFonts w:cstheme="minorHAnsi"/>
                <w:sz w:val="16"/>
                <w:szCs w:val="16"/>
              </w:rPr>
              <w:t>singole tipologie di materiale di imballaggio, le misure per</w:t>
            </w:r>
            <w:r>
              <w:rPr>
                <w:rFonts w:cstheme="minorHAnsi"/>
                <w:sz w:val="16"/>
                <w:szCs w:val="16"/>
              </w:rPr>
              <w:t xml:space="preserve"> </w:t>
            </w:r>
            <w:r w:rsidRPr="006227E6">
              <w:rPr>
                <w:rFonts w:cstheme="minorHAnsi"/>
                <w:sz w:val="16"/>
                <w:szCs w:val="16"/>
              </w:rPr>
              <w:t>conseguire i seguenti obiettivi:</w:t>
            </w:r>
          </w:p>
          <w:p w14:paraId="28B24E02"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a) prevenzione della formazione dei rifiuti di imballaggio;</w:t>
            </w:r>
          </w:p>
          <w:p w14:paraId="29BE53E5"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b) accrescimento della proporzione della quantità di rifiuti di</w:t>
            </w:r>
            <w:r>
              <w:rPr>
                <w:rFonts w:cstheme="minorHAnsi"/>
                <w:sz w:val="16"/>
                <w:szCs w:val="16"/>
              </w:rPr>
              <w:t xml:space="preserve"> </w:t>
            </w:r>
            <w:r w:rsidRPr="006227E6">
              <w:rPr>
                <w:rFonts w:cstheme="minorHAnsi"/>
                <w:sz w:val="16"/>
                <w:szCs w:val="16"/>
              </w:rPr>
              <w:t>imballaggio riciclabili rispetto alla quantità di imballaggi non</w:t>
            </w:r>
            <w:r>
              <w:rPr>
                <w:rFonts w:cstheme="minorHAnsi"/>
                <w:sz w:val="16"/>
                <w:szCs w:val="16"/>
              </w:rPr>
              <w:t xml:space="preserve"> </w:t>
            </w:r>
            <w:r w:rsidRPr="006227E6">
              <w:rPr>
                <w:rFonts w:cstheme="minorHAnsi"/>
                <w:sz w:val="16"/>
                <w:szCs w:val="16"/>
              </w:rPr>
              <w:t>riciclabili;</w:t>
            </w:r>
          </w:p>
          <w:p w14:paraId="3188373E"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c) accrescimento della proporzione della quantità di rifiuti di</w:t>
            </w:r>
            <w:r>
              <w:rPr>
                <w:rFonts w:cstheme="minorHAnsi"/>
                <w:sz w:val="16"/>
                <w:szCs w:val="16"/>
              </w:rPr>
              <w:t xml:space="preserve"> </w:t>
            </w:r>
            <w:r w:rsidRPr="006227E6">
              <w:rPr>
                <w:rFonts w:cstheme="minorHAnsi"/>
                <w:sz w:val="16"/>
                <w:szCs w:val="16"/>
              </w:rPr>
              <w:t>imballaggio riutilizzabili rispetto alla quantità di imballaggi non</w:t>
            </w:r>
            <w:r>
              <w:rPr>
                <w:rFonts w:cstheme="minorHAnsi"/>
                <w:sz w:val="16"/>
                <w:szCs w:val="16"/>
              </w:rPr>
              <w:t xml:space="preserve"> </w:t>
            </w:r>
            <w:r w:rsidRPr="006227E6">
              <w:rPr>
                <w:rFonts w:cstheme="minorHAnsi"/>
                <w:sz w:val="16"/>
                <w:szCs w:val="16"/>
              </w:rPr>
              <w:t>riutilizzabili;</w:t>
            </w:r>
          </w:p>
          <w:p w14:paraId="3A1D182C"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d) miglioramento delle caratteristiche dell</w:t>
            </w:r>
            <w:r>
              <w:rPr>
                <w:rFonts w:cstheme="minorHAnsi"/>
                <w:sz w:val="16"/>
                <w:szCs w:val="16"/>
              </w:rPr>
              <w:t>’</w:t>
            </w:r>
            <w:r w:rsidRPr="006227E6">
              <w:rPr>
                <w:rFonts w:cstheme="minorHAnsi"/>
                <w:sz w:val="16"/>
                <w:szCs w:val="16"/>
              </w:rPr>
              <w:t>imballaggio allo</w:t>
            </w:r>
            <w:r>
              <w:rPr>
                <w:rFonts w:cstheme="minorHAnsi"/>
                <w:sz w:val="16"/>
                <w:szCs w:val="16"/>
              </w:rPr>
              <w:t xml:space="preserve"> </w:t>
            </w:r>
            <w:r w:rsidRPr="006227E6">
              <w:rPr>
                <w:rFonts w:cstheme="minorHAnsi"/>
                <w:sz w:val="16"/>
                <w:szCs w:val="16"/>
              </w:rPr>
              <w:t>scopo di permettere ad esso di sopportare più tragitti o rotazioni</w:t>
            </w:r>
            <w:r>
              <w:rPr>
                <w:rFonts w:cstheme="minorHAnsi"/>
                <w:sz w:val="16"/>
                <w:szCs w:val="16"/>
              </w:rPr>
              <w:t xml:space="preserve"> </w:t>
            </w:r>
            <w:r w:rsidRPr="006227E6">
              <w:rPr>
                <w:rFonts w:cstheme="minorHAnsi"/>
                <w:sz w:val="16"/>
                <w:szCs w:val="16"/>
              </w:rPr>
              <w:t>nelle condizioni di utilizzo normalmente prevedibili;</w:t>
            </w:r>
          </w:p>
          <w:p w14:paraId="565343AE"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e) realizzazione degli obiettivi di recupero e riciclaggio.</w:t>
            </w:r>
          </w:p>
          <w:p w14:paraId="7BB61E36"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lastRenderedPageBreak/>
              <w:t>2. Il Programma generale di prevenzione determina, inoltre:</w:t>
            </w:r>
          </w:p>
          <w:p w14:paraId="0A5D9EBC"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a) la percentuale in peso di ciascuna tipologia di rifiuti di</w:t>
            </w:r>
            <w:r>
              <w:rPr>
                <w:rFonts w:cstheme="minorHAnsi"/>
                <w:sz w:val="16"/>
                <w:szCs w:val="16"/>
              </w:rPr>
              <w:t xml:space="preserve"> </w:t>
            </w:r>
            <w:r w:rsidRPr="006227E6">
              <w:rPr>
                <w:rFonts w:cstheme="minorHAnsi"/>
                <w:sz w:val="16"/>
                <w:szCs w:val="16"/>
              </w:rPr>
              <w:t>imballaggio da recuperare ogni cinque anni e, nell</w:t>
            </w:r>
            <w:r>
              <w:rPr>
                <w:rFonts w:cstheme="minorHAnsi"/>
                <w:sz w:val="16"/>
                <w:szCs w:val="16"/>
              </w:rPr>
              <w:t>’</w:t>
            </w:r>
            <w:r w:rsidRPr="006227E6">
              <w:rPr>
                <w:rFonts w:cstheme="minorHAnsi"/>
                <w:sz w:val="16"/>
                <w:szCs w:val="16"/>
              </w:rPr>
              <w:t>ambito di questo</w:t>
            </w:r>
            <w:r>
              <w:rPr>
                <w:rFonts w:cstheme="minorHAnsi"/>
                <w:sz w:val="16"/>
                <w:szCs w:val="16"/>
              </w:rPr>
              <w:t xml:space="preserve"> </w:t>
            </w:r>
            <w:r w:rsidRPr="006227E6">
              <w:rPr>
                <w:rFonts w:cstheme="minorHAnsi"/>
                <w:sz w:val="16"/>
                <w:szCs w:val="16"/>
              </w:rPr>
              <w:t>obiettivo globale, sulla base della stessa scadenza, la percentuale</w:t>
            </w:r>
            <w:r>
              <w:rPr>
                <w:rFonts w:cstheme="minorHAnsi"/>
                <w:sz w:val="16"/>
                <w:szCs w:val="16"/>
              </w:rPr>
              <w:t xml:space="preserve"> </w:t>
            </w:r>
            <w:r w:rsidRPr="006227E6">
              <w:rPr>
                <w:rFonts w:cstheme="minorHAnsi"/>
                <w:sz w:val="16"/>
                <w:szCs w:val="16"/>
              </w:rPr>
              <w:t>in peso da riciclare delle singole tipologie di materiali di</w:t>
            </w:r>
            <w:r>
              <w:rPr>
                <w:rFonts w:cstheme="minorHAnsi"/>
                <w:sz w:val="16"/>
                <w:szCs w:val="16"/>
              </w:rPr>
              <w:t xml:space="preserve"> </w:t>
            </w:r>
            <w:r w:rsidRPr="006227E6">
              <w:rPr>
                <w:rFonts w:cstheme="minorHAnsi"/>
                <w:sz w:val="16"/>
                <w:szCs w:val="16"/>
              </w:rPr>
              <w:t>imballaggio, con un minimo percentuale in peso per ciascun materiale;</w:t>
            </w:r>
          </w:p>
          <w:p w14:paraId="2BE8BE40"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b) gli obiettivi intermedi di recupero e riciclaggio rispetto</w:t>
            </w:r>
            <w:r>
              <w:rPr>
                <w:rFonts w:cstheme="minorHAnsi"/>
                <w:sz w:val="16"/>
                <w:szCs w:val="16"/>
              </w:rPr>
              <w:t xml:space="preserve"> </w:t>
            </w:r>
            <w:r w:rsidRPr="006227E6">
              <w:rPr>
                <w:rFonts w:cstheme="minorHAnsi"/>
                <w:sz w:val="16"/>
                <w:szCs w:val="16"/>
              </w:rPr>
              <w:t>agli obiettivi di cui alla lettera a).</w:t>
            </w:r>
          </w:p>
          <w:p w14:paraId="56EC5FEE" w14:textId="217CC94E" w:rsidR="00D74032" w:rsidRDefault="00D74032" w:rsidP="00D74032">
            <w:pPr>
              <w:spacing w:before="60"/>
              <w:ind w:left="0" w:firstLine="0"/>
              <w:jc w:val="left"/>
              <w:rPr>
                <w:rFonts w:cstheme="minorHAnsi"/>
                <w:sz w:val="16"/>
                <w:szCs w:val="16"/>
              </w:rPr>
            </w:pPr>
            <w:r w:rsidRPr="006227E6">
              <w:rPr>
                <w:rFonts w:cstheme="minorHAnsi"/>
                <w:sz w:val="16"/>
                <w:szCs w:val="16"/>
              </w:rPr>
              <w:t xml:space="preserve">3. Entro il 30 novembre di ogni anno il </w:t>
            </w:r>
            <w:proofErr w:type="spellStart"/>
            <w:r w:rsidRPr="006227E6">
              <w:rPr>
                <w:rFonts w:cstheme="minorHAnsi"/>
                <w:sz w:val="16"/>
                <w:szCs w:val="16"/>
              </w:rPr>
              <w:t>CONAI</w:t>
            </w:r>
            <w:proofErr w:type="spellEnd"/>
            <w:r w:rsidRPr="006227E6">
              <w:rPr>
                <w:rFonts w:cstheme="minorHAnsi"/>
                <w:sz w:val="16"/>
                <w:szCs w:val="16"/>
              </w:rPr>
              <w:t xml:space="preserve"> trasmette</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Osservatorio nazionale sui rifiuti un piano specifico di</w:t>
            </w:r>
            <w:r>
              <w:rPr>
                <w:rFonts w:cstheme="minorHAnsi"/>
                <w:sz w:val="16"/>
                <w:szCs w:val="16"/>
              </w:rPr>
              <w:t xml:space="preserve"> </w:t>
            </w:r>
            <w:r w:rsidRPr="006227E6">
              <w:rPr>
                <w:rFonts w:cstheme="minorHAnsi"/>
                <w:sz w:val="16"/>
                <w:szCs w:val="16"/>
              </w:rPr>
              <w:t>prevenzione e gestione relativo all</w:t>
            </w:r>
            <w:r>
              <w:rPr>
                <w:rFonts w:cstheme="minorHAnsi"/>
                <w:sz w:val="16"/>
                <w:szCs w:val="16"/>
              </w:rPr>
              <w:t>’</w:t>
            </w:r>
            <w:r w:rsidRPr="006227E6">
              <w:rPr>
                <w:rFonts w:cstheme="minorHAnsi"/>
                <w:sz w:val="16"/>
                <w:szCs w:val="16"/>
              </w:rPr>
              <w:t>anno solare successivo, che sarà</w:t>
            </w:r>
            <w:r>
              <w:rPr>
                <w:rFonts w:cstheme="minorHAnsi"/>
                <w:sz w:val="16"/>
                <w:szCs w:val="16"/>
              </w:rPr>
              <w:t xml:space="preserve"> </w:t>
            </w:r>
            <w:r w:rsidRPr="006227E6">
              <w:rPr>
                <w:rFonts w:cstheme="minorHAnsi"/>
                <w:sz w:val="16"/>
                <w:szCs w:val="16"/>
              </w:rPr>
              <w:t>inserito nel programma generale di prevenzione e gestione.</w:t>
            </w:r>
          </w:p>
          <w:p w14:paraId="564B55A1" w14:textId="794E8939" w:rsidR="00D74032" w:rsidRDefault="00D74032" w:rsidP="00D74032">
            <w:pPr>
              <w:spacing w:before="60"/>
              <w:ind w:left="0" w:firstLine="0"/>
              <w:jc w:val="left"/>
              <w:rPr>
                <w:rFonts w:cstheme="minorHAnsi"/>
                <w:sz w:val="16"/>
                <w:szCs w:val="16"/>
              </w:rPr>
            </w:pPr>
            <w:r w:rsidRPr="006227E6">
              <w:rPr>
                <w:rFonts w:cstheme="minorHAnsi"/>
                <w:sz w:val="16"/>
                <w:szCs w:val="16"/>
              </w:rPr>
              <w:t>4. La relazione generale consuntiva relativa all</w:t>
            </w:r>
            <w:r>
              <w:rPr>
                <w:rFonts w:cstheme="minorHAnsi"/>
                <w:sz w:val="16"/>
                <w:szCs w:val="16"/>
              </w:rPr>
              <w:t>’</w:t>
            </w:r>
            <w:r w:rsidRPr="006227E6">
              <w:rPr>
                <w:rFonts w:cstheme="minorHAnsi"/>
                <w:sz w:val="16"/>
                <w:szCs w:val="16"/>
              </w:rPr>
              <w:t>anno solare</w:t>
            </w:r>
            <w:r>
              <w:rPr>
                <w:rFonts w:cstheme="minorHAnsi"/>
                <w:sz w:val="16"/>
                <w:szCs w:val="16"/>
              </w:rPr>
              <w:t xml:space="preserve"> </w:t>
            </w:r>
            <w:r w:rsidRPr="006227E6">
              <w:rPr>
                <w:rFonts w:cstheme="minorHAnsi"/>
                <w:sz w:val="16"/>
                <w:szCs w:val="16"/>
              </w:rPr>
              <w:t>precedente è trasmessa per il parere all</w:t>
            </w:r>
            <w:r>
              <w:rPr>
                <w:rFonts w:cstheme="minorHAnsi"/>
                <w:sz w:val="16"/>
                <w:szCs w:val="16"/>
              </w:rPr>
              <w:t>’</w:t>
            </w:r>
            <w:r w:rsidRPr="006227E6">
              <w:rPr>
                <w:rFonts w:cstheme="minorHAnsi"/>
                <w:sz w:val="16"/>
                <w:szCs w:val="16"/>
              </w:rPr>
              <w:t>Autorità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207, entro il 30 giugno di ogni anno. Con decreto del</w:t>
            </w:r>
            <w:r>
              <w:rPr>
                <w:rFonts w:cstheme="minorHAnsi"/>
                <w:sz w:val="16"/>
                <w:szCs w:val="16"/>
              </w:rPr>
              <w:t xml:space="preserve"> </w:t>
            </w:r>
            <w:r w:rsidRPr="006227E6">
              <w:rPr>
                <w:rFonts w:cstheme="minorHAnsi"/>
                <w:sz w:val="16"/>
                <w:szCs w:val="16"/>
              </w:rPr>
              <w:t>Ministro dell</w:t>
            </w:r>
            <w:r>
              <w:rPr>
                <w:rFonts w:cstheme="minorHAnsi"/>
                <w:sz w:val="16"/>
                <w:szCs w:val="16"/>
              </w:rPr>
              <w:t>’</w:t>
            </w:r>
            <w:r w:rsidRPr="006227E6">
              <w:rPr>
                <w:rFonts w:cstheme="minorHAnsi"/>
                <w:sz w:val="16"/>
                <w:szCs w:val="16"/>
              </w:rPr>
              <w:t>ambiente e della tutela del territorio e del mare e del</w:t>
            </w:r>
            <w:r>
              <w:rPr>
                <w:rFonts w:cstheme="minorHAnsi"/>
                <w:sz w:val="16"/>
                <w:szCs w:val="16"/>
              </w:rPr>
              <w:t xml:space="preserve"> </w:t>
            </w:r>
            <w:r w:rsidRPr="006227E6">
              <w:rPr>
                <w:rFonts w:cstheme="minorHAnsi"/>
                <w:sz w:val="16"/>
                <w:szCs w:val="16"/>
              </w:rPr>
              <w:t>Ministro delle attività produttive, d</w:t>
            </w:r>
            <w:r>
              <w:rPr>
                <w:rFonts w:cstheme="minorHAnsi"/>
                <w:sz w:val="16"/>
                <w:szCs w:val="16"/>
              </w:rPr>
              <w:t>’</w:t>
            </w:r>
            <w:r w:rsidRPr="006227E6">
              <w:rPr>
                <w:rFonts w:cstheme="minorHAnsi"/>
                <w:sz w:val="16"/>
                <w:szCs w:val="16"/>
              </w:rPr>
              <w:t>intesa con la Conferenza</w:t>
            </w:r>
            <w:r>
              <w:rPr>
                <w:rFonts w:cstheme="minorHAnsi"/>
                <w:sz w:val="16"/>
                <w:szCs w:val="16"/>
              </w:rPr>
              <w:t xml:space="preserve"> </w:t>
            </w:r>
            <w:r w:rsidRPr="006227E6">
              <w:rPr>
                <w:rFonts w:cstheme="minorHAnsi"/>
                <w:sz w:val="16"/>
                <w:szCs w:val="16"/>
              </w:rPr>
              <w:t>permanente per i rapporti tra lo Stato, le regioni e le province</w:t>
            </w:r>
            <w:r>
              <w:rPr>
                <w:rFonts w:cstheme="minorHAnsi"/>
                <w:sz w:val="16"/>
                <w:szCs w:val="16"/>
              </w:rPr>
              <w:t xml:space="preserve"> </w:t>
            </w:r>
            <w:r w:rsidRPr="006227E6">
              <w:rPr>
                <w:rFonts w:cstheme="minorHAnsi"/>
                <w:sz w:val="16"/>
                <w:szCs w:val="16"/>
              </w:rPr>
              <w:t>autonome di Trento e di Bolzano e l</w:t>
            </w:r>
            <w:r>
              <w:rPr>
                <w:rFonts w:cstheme="minorHAnsi"/>
                <w:sz w:val="16"/>
                <w:szCs w:val="16"/>
              </w:rPr>
              <w:t>’</w:t>
            </w:r>
            <w:r w:rsidRPr="006227E6">
              <w:rPr>
                <w:rFonts w:cstheme="minorHAnsi"/>
                <w:sz w:val="16"/>
                <w:szCs w:val="16"/>
              </w:rPr>
              <w:t>ANCI si provvede alla</w:t>
            </w:r>
            <w:r>
              <w:rPr>
                <w:rFonts w:cstheme="minorHAnsi"/>
                <w:sz w:val="16"/>
                <w:szCs w:val="16"/>
              </w:rPr>
              <w:t xml:space="preserve"> </w:t>
            </w:r>
            <w:r w:rsidRPr="006227E6">
              <w:rPr>
                <w:rFonts w:cstheme="minorHAnsi"/>
                <w:sz w:val="16"/>
                <w:szCs w:val="16"/>
              </w:rPr>
              <w:t>approvazione ed alle eventuali modificazioni e integrazioni del</w:t>
            </w:r>
            <w:r>
              <w:rPr>
                <w:rFonts w:cstheme="minorHAnsi"/>
                <w:sz w:val="16"/>
                <w:szCs w:val="16"/>
              </w:rPr>
              <w:t xml:space="preserve"> </w:t>
            </w:r>
            <w:r w:rsidRPr="006227E6">
              <w:rPr>
                <w:rFonts w:cstheme="minorHAnsi"/>
                <w:sz w:val="16"/>
                <w:szCs w:val="16"/>
              </w:rPr>
              <w:t>Programma generale di prevenzione e di gestione degli imballaggi e</w:t>
            </w:r>
            <w:r>
              <w:rPr>
                <w:rFonts w:cstheme="minorHAnsi"/>
                <w:sz w:val="16"/>
                <w:szCs w:val="16"/>
              </w:rPr>
              <w:t xml:space="preserve"> </w:t>
            </w:r>
            <w:r w:rsidRPr="006227E6">
              <w:rPr>
                <w:rFonts w:cstheme="minorHAnsi"/>
                <w:sz w:val="16"/>
                <w:szCs w:val="16"/>
              </w:rPr>
              <w:t xml:space="preserve">dei rifiuti di imballaggio. </w:t>
            </w:r>
          </w:p>
          <w:p w14:paraId="402044F4" w14:textId="34F5F456" w:rsidR="00D74032" w:rsidRDefault="00D74032" w:rsidP="00D74032">
            <w:pPr>
              <w:spacing w:before="60"/>
              <w:ind w:left="0" w:firstLine="0"/>
              <w:jc w:val="left"/>
              <w:rPr>
                <w:rFonts w:cstheme="minorHAnsi"/>
                <w:sz w:val="16"/>
                <w:szCs w:val="16"/>
              </w:rPr>
            </w:pPr>
            <w:r w:rsidRPr="006227E6">
              <w:rPr>
                <w:rFonts w:cstheme="minorHAnsi"/>
                <w:sz w:val="16"/>
                <w:szCs w:val="16"/>
              </w:rPr>
              <w:t>5. Nel caso in cui il Programma generale non sia predisposto, lo</w:t>
            </w:r>
            <w:r>
              <w:rPr>
                <w:rFonts w:cstheme="minorHAnsi"/>
                <w:sz w:val="16"/>
                <w:szCs w:val="16"/>
              </w:rPr>
              <w:t xml:space="preserve"> </w:t>
            </w:r>
            <w:r w:rsidRPr="006227E6">
              <w:rPr>
                <w:rFonts w:cstheme="minorHAnsi"/>
                <w:sz w:val="16"/>
                <w:szCs w:val="16"/>
              </w:rPr>
              <w:t>stesso è elaborato in via sostitutiva dall</w:t>
            </w:r>
            <w:r>
              <w:rPr>
                <w:rFonts w:cstheme="minorHAnsi"/>
                <w:sz w:val="16"/>
                <w:szCs w:val="16"/>
              </w:rPr>
              <w:t>’</w:t>
            </w:r>
            <w:r w:rsidRPr="006227E6">
              <w:rPr>
                <w:rFonts w:cstheme="minorHAnsi"/>
                <w:sz w:val="16"/>
                <w:szCs w:val="16"/>
              </w:rPr>
              <w:t>Autorità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207. In tal caso gli obiettivi di recupero e riciclaggio</w:t>
            </w:r>
            <w:r>
              <w:rPr>
                <w:rFonts w:cstheme="minorHAnsi"/>
                <w:sz w:val="16"/>
                <w:szCs w:val="16"/>
              </w:rPr>
              <w:t xml:space="preserve"> </w:t>
            </w:r>
            <w:r w:rsidRPr="006227E6">
              <w:rPr>
                <w:rFonts w:cstheme="minorHAnsi"/>
                <w:sz w:val="16"/>
                <w:szCs w:val="16"/>
              </w:rPr>
              <w:t>sono quelli massimi previsti dall</w:t>
            </w:r>
            <w:r>
              <w:rPr>
                <w:rFonts w:cstheme="minorHAnsi"/>
                <w:sz w:val="16"/>
                <w:szCs w:val="16"/>
              </w:rPr>
              <w:t>’</w:t>
            </w:r>
            <w:r w:rsidRPr="006227E6">
              <w:rPr>
                <w:rFonts w:cstheme="minorHAnsi"/>
                <w:sz w:val="16"/>
                <w:szCs w:val="16"/>
              </w:rPr>
              <w:t>allegato E alla parte quarta del</w:t>
            </w:r>
            <w:r>
              <w:rPr>
                <w:rFonts w:cstheme="minorHAnsi"/>
                <w:sz w:val="16"/>
                <w:szCs w:val="16"/>
              </w:rPr>
              <w:t xml:space="preserve"> </w:t>
            </w:r>
            <w:r w:rsidRPr="006227E6">
              <w:rPr>
                <w:rFonts w:cstheme="minorHAnsi"/>
                <w:sz w:val="16"/>
                <w:szCs w:val="16"/>
              </w:rPr>
              <w:t>presente decreto.</w:t>
            </w:r>
          </w:p>
          <w:p w14:paraId="7A2A136F" w14:textId="2320E5E5" w:rsidR="00D74032" w:rsidRPr="006227E6" w:rsidRDefault="00D74032" w:rsidP="00D74032">
            <w:pPr>
              <w:spacing w:before="60"/>
              <w:ind w:left="0" w:firstLine="0"/>
              <w:jc w:val="left"/>
              <w:rPr>
                <w:rFonts w:cstheme="minorHAnsi"/>
                <w:sz w:val="16"/>
                <w:szCs w:val="16"/>
              </w:rPr>
            </w:pPr>
            <w:r w:rsidRPr="006227E6">
              <w:rPr>
                <w:rFonts w:cstheme="minorHAnsi"/>
                <w:sz w:val="16"/>
                <w:szCs w:val="16"/>
              </w:rPr>
              <w:t>6. I piani regionali di cui all</w:t>
            </w:r>
            <w:r>
              <w:rPr>
                <w:rFonts w:cstheme="minorHAnsi"/>
                <w:sz w:val="16"/>
                <w:szCs w:val="16"/>
              </w:rPr>
              <w:t>’</w:t>
            </w:r>
            <w:r w:rsidRPr="006227E6">
              <w:rPr>
                <w:rFonts w:cstheme="minorHAnsi"/>
                <w:sz w:val="16"/>
                <w:szCs w:val="16"/>
              </w:rPr>
              <w:t>articolo 199 sono integrati con</w:t>
            </w:r>
            <w:r>
              <w:rPr>
                <w:rFonts w:cstheme="minorHAnsi"/>
                <w:sz w:val="16"/>
                <w:szCs w:val="16"/>
              </w:rPr>
              <w:t xml:space="preserve"> </w:t>
            </w:r>
            <w:r w:rsidRPr="006227E6">
              <w:rPr>
                <w:rFonts w:cstheme="minorHAnsi"/>
                <w:sz w:val="16"/>
                <w:szCs w:val="16"/>
              </w:rPr>
              <w:t>specifiche previsioni per la gestione degli imballaggi e dei rifiuti</w:t>
            </w:r>
            <w:r>
              <w:rPr>
                <w:rFonts w:cstheme="minorHAnsi"/>
                <w:sz w:val="16"/>
                <w:szCs w:val="16"/>
              </w:rPr>
              <w:t xml:space="preserve"> </w:t>
            </w:r>
            <w:r w:rsidRPr="006227E6">
              <w:rPr>
                <w:rFonts w:cstheme="minorHAnsi"/>
                <w:sz w:val="16"/>
                <w:szCs w:val="16"/>
              </w:rPr>
              <w:t>di imballaggio sulla base del programma di cui al presente articolo.</w:t>
            </w:r>
          </w:p>
        </w:tc>
        <w:tc>
          <w:tcPr>
            <w:tcW w:w="1667" w:type="pct"/>
          </w:tcPr>
          <w:p w14:paraId="33727D93"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lastRenderedPageBreak/>
              <w:t>Art. 225</w:t>
            </w:r>
            <w:r>
              <w:rPr>
                <w:rFonts w:cstheme="minorHAnsi"/>
                <w:sz w:val="16"/>
                <w:szCs w:val="16"/>
              </w:rPr>
              <w:t xml:space="preserve"> – P</w:t>
            </w:r>
            <w:r w:rsidRPr="006227E6">
              <w:rPr>
                <w:rFonts w:cstheme="minorHAnsi"/>
                <w:sz w:val="16"/>
                <w:szCs w:val="16"/>
              </w:rPr>
              <w:t>rogramma generale di prevenzione e di gestione degli imballaggi e dei rifiuti di imballaggio</w:t>
            </w:r>
          </w:p>
          <w:p w14:paraId="4A483902" w14:textId="7BF310EE" w:rsidR="00D74032" w:rsidRDefault="00D74032" w:rsidP="00D74032">
            <w:pPr>
              <w:spacing w:before="60"/>
              <w:ind w:left="0" w:firstLine="0"/>
              <w:jc w:val="left"/>
              <w:rPr>
                <w:rFonts w:cstheme="minorHAnsi"/>
                <w:sz w:val="16"/>
                <w:szCs w:val="16"/>
              </w:rPr>
            </w:pPr>
            <w:r w:rsidRPr="006227E6">
              <w:rPr>
                <w:rFonts w:cstheme="minorHAnsi"/>
                <w:sz w:val="16"/>
                <w:szCs w:val="16"/>
              </w:rPr>
              <w:t>1. Sulla base dei programmi specifici di prevenzione di cui agli</w:t>
            </w:r>
            <w:r>
              <w:rPr>
                <w:rFonts w:cstheme="minorHAnsi"/>
                <w:sz w:val="16"/>
                <w:szCs w:val="16"/>
              </w:rPr>
              <w:t xml:space="preserve"> </w:t>
            </w:r>
            <w:r w:rsidRPr="006227E6">
              <w:rPr>
                <w:rFonts w:cstheme="minorHAnsi"/>
                <w:sz w:val="16"/>
                <w:szCs w:val="16"/>
              </w:rPr>
              <w:t xml:space="preserve">articoli </w:t>
            </w:r>
            <w:r w:rsidRPr="00D74032">
              <w:rPr>
                <w:rFonts w:cstheme="minorHAnsi"/>
                <w:b/>
                <w:bCs/>
                <w:strike/>
                <w:sz w:val="16"/>
                <w:szCs w:val="16"/>
              </w:rPr>
              <w:t>221, comma 6</w:t>
            </w:r>
            <w:r w:rsidRPr="00D74032">
              <w:rPr>
                <w:rFonts w:cstheme="minorHAnsi"/>
                <w:b/>
                <w:bCs/>
                <w:sz w:val="16"/>
                <w:szCs w:val="16"/>
              </w:rPr>
              <w:t xml:space="preserve"> 221-bis, comma 7-bis</w:t>
            </w:r>
            <w:r w:rsidRPr="006227E6">
              <w:rPr>
                <w:rFonts w:cstheme="minorHAnsi"/>
                <w:sz w:val="16"/>
                <w:szCs w:val="16"/>
              </w:rPr>
              <w:t xml:space="preserve">, e 223, comma 4, il </w:t>
            </w:r>
            <w:proofErr w:type="spellStart"/>
            <w:r w:rsidRPr="006227E6">
              <w:rPr>
                <w:rFonts w:cstheme="minorHAnsi"/>
                <w:sz w:val="16"/>
                <w:szCs w:val="16"/>
              </w:rPr>
              <w:t>CONAI</w:t>
            </w:r>
            <w:proofErr w:type="spellEnd"/>
            <w:r w:rsidRPr="006227E6">
              <w:rPr>
                <w:rFonts w:cstheme="minorHAnsi"/>
                <w:sz w:val="16"/>
                <w:szCs w:val="16"/>
              </w:rPr>
              <w:t xml:space="preserve"> elabora annualmente</w:t>
            </w:r>
            <w:r>
              <w:rPr>
                <w:rFonts w:cstheme="minorHAnsi"/>
                <w:sz w:val="16"/>
                <w:szCs w:val="16"/>
              </w:rPr>
              <w:t xml:space="preserve"> </w:t>
            </w:r>
            <w:r w:rsidRPr="006227E6">
              <w:rPr>
                <w:rFonts w:cstheme="minorHAnsi"/>
                <w:sz w:val="16"/>
                <w:szCs w:val="16"/>
              </w:rPr>
              <w:t>un Programma generale di prevenzione e di gestione degli imballaggi e</w:t>
            </w:r>
            <w:r>
              <w:rPr>
                <w:rFonts w:cstheme="minorHAnsi"/>
                <w:sz w:val="16"/>
                <w:szCs w:val="16"/>
              </w:rPr>
              <w:t xml:space="preserve"> </w:t>
            </w:r>
            <w:r w:rsidRPr="006227E6">
              <w:rPr>
                <w:rFonts w:cstheme="minorHAnsi"/>
                <w:sz w:val="16"/>
                <w:szCs w:val="16"/>
              </w:rPr>
              <w:t>dei rifiuti di imballaggio che individua, con riferimento alle</w:t>
            </w:r>
            <w:r>
              <w:rPr>
                <w:rFonts w:cstheme="minorHAnsi"/>
                <w:sz w:val="16"/>
                <w:szCs w:val="16"/>
              </w:rPr>
              <w:t xml:space="preserve"> </w:t>
            </w:r>
            <w:r w:rsidRPr="006227E6">
              <w:rPr>
                <w:rFonts w:cstheme="minorHAnsi"/>
                <w:sz w:val="16"/>
                <w:szCs w:val="16"/>
              </w:rPr>
              <w:t>singole tipologie di materiale di imballaggio, le misure per</w:t>
            </w:r>
            <w:r>
              <w:rPr>
                <w:rFonts w:cstheme="minorHAnsi"/>
                <w:sz w:val="16"/>
                <w:szCs w:val="16"/>
              </w:rPr>
              <w:t xml:space="preserve"> </w:t>
            </w:r>
            <w:r w:rsidRPr="006227E6">
              <w:rPr>
                <w:rFonts w:cstheme="minorHAnsi"/>
                <w:sz w:val="16"/>
                <w:szCs w:val="16"/>
              </w:rPr>
              <w:t>conseguire i seguenti obiettivi:</w:t>
            </w:r>
          </w:p>
          <w:p w14:paraId="4FBFDBF1" w14:textId="10EC6223" w:rsidR="00D74032" w:rsidRDefault="00D74032" w:rsidP="00D74032">
            <w:pPr>
              <w:spacing w:before="60"/>
              <w:ind w:left="0" w:firstLine="0"/>
              <w:jc w:val="left"/>
              <w:rPr>
                <w:rFonts w:cstheme="minorHAnsi"/>
                <w:sz w:val="16"/>
                <w:szCs w:val="16"/>
              </w:rPr>
            </w:pPr>
            <w:r w:rsidRPr="006227E6">
              <w:rPr>
                <w:rFonts w:cstheme="minorHAnsi"/>
                <w:sz w:val="16"/>
                <w:szCs w:val="16"/>
              </w:rPr>
              <w:t xml:space="preserve">a) </w:t>
            </w:r>
            <w:r w:rsidRPr="00D74032">
              <w:rPr>
                <w:rFonts w:cstheme="minorHAnsi"/>
                <w:b/>
                <w:bCs/>
                <w:sz w:val="16"/>
                <w:szCs w:val="16"/>
              </w:rPr>
              <w:t>la</w:t>
            </w:r>
            <w:r>
              <w:rPr>
                <w:rFonts w:cstheme="minorHAnsi"/>
                <w:sz w:val="16"/>
                <w:szCs w:val="16"/>
              </w:rPr>
              <w:t xml:space="preserve"> </w:t>
            </w:r>
            <w:r w:rsidRPr="006227E6">
              <w:rPr>
                <w:rFonts w:cstheme="minorHAnsi"/>
                <w:sz w:val="16"/>
                <w:szCs w:val="16"/>
              </w:rPr>
              <w:t xml:space="preserve">prevenzione della formazione dei rifiuti di imballaggio </w:t>
            </w:r>
            <w:r w:rsidRPr="00D74032">
              <w:rPr>
                <w:rFonts w:cstheme="minorHAnsi"/>
                <w:b/>
                <w:bCs/>
                <w:sz w:val="16"/>
                <w:szCs w:val="16"/>
              </w:rPr>
              <w:t>attraverso modelli di produzione e consumo sostenibili</w:t>
            </w:r>
            <w:r w:rsidRPr="006227E6">
              <w:rPr>
                <w:rFonts w:cstheme="minorHAnsi"/>
                <w:sz w:val="16"/>
                <w:szCs w:val="16"/>
              </w:rPr>
              <w:t>;</w:t>
            </w:r>
          </w:p>
          <w:p w14:paraId="38EDAC3F" w14:textId="77777777" w:rsidR="00D74032" w:rsidRDefault="00D74032" w:rsidP="00D74032">
            <w:pPr>
              <w:spacing w:before="60"/>
              <w:ind w:left="0" w:firstLine="0"/>
              <w:jc w:val="left"/>
              <w:rPr>
                <w:rFonts w:cstheme="minorHAnsi"/>
                <w:b/>
                <w:bCs/>
                <w:sz w:val="16"/>
                <w:szCs w:val="16"/>
              </w:rPr>
            </w:pPr>
            <w:r w:rsidRPr="00D74032">
              <w:rPr>
                <w:rFonts w:cstheme="minorHAnsi"/>
                <w:b/>
                <w:bCs/>
                <w:sz w:val="16"/>
                <w:szCs w:val="16"/>
              </w:rPr>
              <w:t xml:space="preserve">a-bis) la progettazione, la fabbricazione e l’uso di imballaggi efficienti sotto il profilo delle risorse, durevoli, anche in termini di durata di vita, scomponibili, riutilizzabili, nonché l’utilizzo di materiali ottenuti dai rifiuti nella loro produzione; </w:t>
            </w:r>
          </w:p>
          <w:p w14:paraId="6981AEC9" w14:textId="44EC5109" w:rsidR="00D74032" w:rsidRPr="00D74032" w:rsidRDefault="00D74032" w:rsidP="00D74032">
            <w:pPr>
              <w:spacing w:before="60"/>
              <w:ind w:left="0" w:firstLine="0"/>
              <w:jc w:val="left"/>
              <w:rPr>
                <w:rFonts w:cstheme="minorHAnsi"/>
                <w:b/>
                <w:bCs/>
                <w:sz w:val="16"/>
                <w:szCs w:val="16"/>
              </w:rPr>
            </w:pPr>
            <w:r w:rsidRPr="00D74032">
              <w:rPr>
                <w:rFonts w:cstheme="minorHAnsi"/>
                <w:b/>
                <w:bCs/>
                <w:sz w:val="16"/>
                <w:szCs w:val="16"/>
              </w:rPr>
              <w:t>a-ter ) la promozione della riduzione del contenuto di sostanze pericolose in materiali e imballaggi, fatti salvi i requisiti giuridici armonizzati relativi a tali materiali e prodotti stabiliti a livello dell’Unione;</w:t>
            </w:r>
          </w:p>
          <w:p w14:paraId="0E657AB4" w14:textId="19079356" w:rsidR="00D74032" w:rsidRDefault="00D74032" w:rsidP="00D74032">
            <w:pPr>
              <w:spacing w:before="60"/>
              <w:ind w:left="0" w:firstLine="0"/>
              <w:jc w:val="left"/>
              <w:rPr>
                <w:rFonts w:cstheme="minorHAnsi"/>
                <w:sz w:val="16"/>
                <w:szCs w:val="16"/>
              </w:rPr>
            </w:pPr>
            <w:r w:rsidRPr="006227E6">
              <w:rPr>
                <w:rFonts w:cstheme="minorHAnsi"/>
                <w:sz w:val="16"/>
                <w:szCs w:val="16"/>
              </w:rPr>
              <w:t xml:space="preserve">b) </w:t>
            </w:r>
            <w:r w:rsidRPr="00D74032">
              <w:rPr>
                <w:rFonts w:cstheme="minorHAnsi"/>
                <w:b/>
                <w:bCs/>
                <w:sz w:val="16"/>
                <w:szCs w:val="16"/>
              </w:rPr>
              <w:t>l’</w:t>
            </w:r>
            <w:r w:rsidRPr="006227E6">
              <w:rPr>
                <w:rFonts w:cstheme="minorHAnsi"/>
                <w:sz w:val="16"/>
                <w:szCs w:val="16"/>
              </w:rPr>
              <w:t>accrescimento della proporzione della quantità di rifiuti di</w:t>
            </w:r>
            <w:r>
              <w:rPr>
                <w:rFonts w:cstheme="minorHAnsi"/>
                <w:sz w:val="16"/>
                <w:szCs w:val="16"/>
              </w:rPr>
              <w:t xml:space="preserve"> </w:t>
            </w:r>
            <w:r w:rsidRPr="006227E6">
              <w:rPr>
                <w:rFonts w:cstheme="minorHAnsi"/>
                <w:sz w:val="16"/>
                <w:szCs w:val="16"/>
              </w:rPr>
              <w:t xml:space="preserve">imballaggio riciclabili </w:t>
            </w:r>
            <w:r w:rsidRPr="006227E6">
              <w:rPr>
                <w:rFonts w:cstheme="minorHAnsi"/>
                <w:sz w:val="16"/>
                <w:szCs w:val="16"/>
              </w:rPr>
              <w:lastRenderedPageBreak/>
              <w:t>rispetto alla quantità di imballaggi non</w:t>
            </w:r>
            <w:r>
              <w:rPr>
                <w:rFonts w:cstheme="minorHAnsi"/>
                <w:sz w:val="16"/>
                <w:szCs w:val="16"/>
              </w:rPr>
              <w:t xml:space="preserve"> </w:t>
            </w:r>
            <w:r w:rsidRPr="006227E6">
              <w:rPr>
                <w:rFonts w:cstheme="minorHAnsi"/>
                <w:sz w:val="16"/>
                <w:szCs w:val="16"/>
              </w:rPr>
              <w:t>riciclabili;</w:t>
            </w:r>
          </w:p>
          <w:p w14:paraId="6621102C" w14:textId="70992038" w:rsidR="00D74032" w:rsidRDefault="00D74032" w:rsidP="00D74032">
            <w:pPr>
              <w:spacing w:before="60"/>
              <w:ind w:left="0" w:firstLine="0"/>
              <w:jc w:val="left"/>
              <w:rPr>
                <w:rFonts w:cstheme="minorHAnsi"/>
                <w:sz w:val="16"/>
                <w:szCs w:val="16"/>
              </w:rPr>
            </w:pPr>
            <w:r w:rsidRPr="006227E6">
              <w:rPr>
                <w:rFonts w:cstheme="minorHAnsi"/>
                <w:sz w:val="16"/>
                <w:szCs w:val="16"/>
              </w:rPr>
              <w:t xml:space="preserve">c) </w:t>
            </w:r>
            <w:r w:rsidRPr="00D74032">
              <w:rPr>
                <w:rFonts w:cstheme="minorHAnsi"/>
                <w:b/>
                <w:bCs/>
                <w:sz w:val="16"/>
                <w:szCs w:val="16"/>
              </w:rPr>
              <w:t>l’</w:t>
            </w:r>
            <w:r w:rsidRPr="006227E6">
              <w:rPr>
                <w:rFonts w:cstheme="minorHAnsi"/>
                <w:sz w:val="16"/>
                <w:szCs w:val="16"/>
              </w:rPr>
              <w:t>accrescimento della proporzione della quantità di rifiuti di</w:t>
            </w:r>
            <w:r>
              <w:rPr>
                <w:rFonts w:cstheme="minorHAnsi"/>
                <w:sz w:val="16"/>
                <w:szCs w:val="16"/>
              </w:rPr>
              <w:t xml:space="preserve"> </w:t>
            </w:r>
            <w:r w:rsidRPr="006227E6">
              <w:rPr>
                <w:rFonts w:cstheme="minorHAnsi"/>
                <w:sz w:val="16"/>
                <w:szCs w:val="16"/>
              </w:rPr>
              <w:t>imballaggio riutilizzabili rispetto alla quantità di imballaggi non</w:t>
            </w:r>
            <w:r>
              <w:rPr>
                <w:rFonts w:cstheme="minorHAnsi"/>
                <w:sz w:val="16"/>
                <w:szCs w:val="16"/>
              </w:rPr>
              <w:t xml:space="preserve"> </w:t>
            </w:r>
            <w:r w:rsidRPr="006227E6">
              <w:rPr>
                <w:rFonts w:cstheme="minorHAnsi"/>
                <w:sz w:val="16"/>
                <w:szCs w:val="16"/>
              </w:rPr>
              <w:t>riutilizzabili;</w:t>
            </w:r>
          </w:p>
          <w:p w14:paraId="1D765E73" w14:textId="2C1C7FEB" w:rsidR="00D74032" w:rsidRDefault="00D74032" w:rsidP="00D74032">
            <w:pPr>
              <w:spacing w:before="60"/>
              <w:ind w:left="0" w:firstLine="0"/>
              <w:jc w:val="left"/>
              <w:rPr>
                <w:rFonts w:cstheme="minorHAnsi"/>
                <w:sz w:val="16"/>
                <w:szCs w:val="16"/>
              </w:rPr>
            </w:pPr>
            <w:r w:rsidRPr="006227E6">
              <w:rPr>
                <w:rFonts w:cstheme="minorHAnsi"/>
                <w:sz w:val="16"/>
                <w:szCs w:val="16"/>
              </w:rPr>
              <w:t xml:space="preserve">d) </w:t>
            </w:r>
            <w:r w:rsidRPr="00D74032">
              <w:rPr>
                <w:rFonts w:cstheme="minorHAnsi"/>
                <w:b/>
                <w:bCs/>
                <w:sz w:val="16"/>
                <w:szCs w:val="16"/>
              </w:rPr>
              <w:t>il</w:t>
            </w:r>
            <w:r>
              <w:rPr>
                <w:rFonts w:cstheme="minorHAnsi"/>
                <w:sz w:val="16"/>
                <w:szCs w:val="16"/>
              </w:rPr>
              <w:t xml:space="preserve"> </w:t>
            </w:r>
            <w:r w:rsidRPr="006227E6">
              <w:rPr>
                <w:rFonts w:cstheme="minorHAnsi"/>
                <w:sz w:val="16"/>
                <w:szCs w:val="16"/>
              </w:rPr>
              <w:t>miglioramento delle caratteristiche dell</w:t>
            </w:r>
            <w:r>
              <w:rPr>
                <w:rFonts w:cstheme="minorHAnsi"/>
                <w:sz w:val="16"/>
                <w:szCs w:val="16"/>
              </w:rPr>
              <w:t>’</w:t>
            </w:r>
            <w:r w:rsidRPr="006227E6">
              <w:rPr>
                <w:rFonts w:cstheme="minorHAnsi"/>
                <w:sz w:val="16"/>
                <w:szCs w:val="16"/>
              </w:rPr>
              <w:t>imballaggio allo</w:t>
            </w:r>
            <w:r>
              <w:rPr>
                <w:rFonts w:cstheme="minorHAnsi"/>
                <w:sz w:val="16"/>
                <w:szCs w:val="16"/>
              </w:rPr>
              <w:t xml:space="preserve"> </w:t>
            </w:r>
            <w:r w:rsidRPr="006227E6">
              <w:rPr>
                <w:rFonts w:cstheme="minorHAnsi"/>
                <w:sz w:val="16"/>
                <w:szCs w:val="16"/>
              </w:rPr>
              <w:t>scopo di permettere ad esso di sopportare più tragitti o rotazioni</w:t>
            </w:r>
            <w:r>
              <w:rPr>
                <w:rFonts w:cstheme="minorHAnsi"/>
                <w:sz w:val="16"/>
                <w:szCs w:val="16"/>
              </w:rPr>
              <w:t xml:space="preserve"> </w:t>
            </w:r>
            <w:r w:rsidRPr="006227E6">
              <w:rPr>
                <w:rFonts w:cstheme="minorHAnsi"/>
                <w:sz w:val="16"/>
                <w:szCs w:val="16"/>
              </w:rPr>
              <w:t>nelle condizioni di utilizzo normalmente prevedibili;</w:t>
            </w:r>
          </w:p>
          <w:p w14:paraId="61121BEC" w14:textId="621E1A41" w:rsidR="00D74032" w:rsidRDefault="00D74032" w:rsidP="00D74032">
            <w:pPr>
              <w:spacing w:before="60"/>
              <w:ind w:left="0" w:firstLine="0"/>
              <w:jc w:val="left"/>
              <w:rPr>
                <w:rFonts w:cstheme="minorHAnsi"/>
                <w:sz w:val="16"/>
                <w:szCs w:val="16"/>
              </w:rPr>
            </w:pPr>
            <w:r w:rsidRPr="006227E6">
              <w:rPr>
                <w:rFonts w:cstheme="minorHAnsi"/>
                <w:sz w:val="16"/>
                <w:szCs w:val="16"/>
              </w:rPr>
              <w:t xml:space="preserve">e) </w:t>
            </w:r>
            <w:r w:rsidRPr="00D74032">
              <w:rPr>
                <w:rFonts w:cstheme="minorHAnsi"/>
                <w:b/>
                <w:bCs/>
                <w:sz w:val="16"/>
                <w:szCs w:val="16"/>
              </w:rPr>
              <w:t>la</w:t>
            </w:r>
            <w:r>
              <w:rPr>
                <w:rFonts w:cstheme="minorHAnsi"/>
                <w:sz w:val="16"/>
                <w:szCs w:val="16"/>
              </w:rPr>
              <w:t xml:space="preserve"> </w:t>
            </w:r>
            <w:r w:rsidRPr="006227E6">
              <w:rPr>
                <w:rFonts w:cstheme="minorHAnsi"/>
                <w:sz w:val="16"/>
                <w:szCs w:val="16"/>
              </w:rPr>
              <w:t>realizzazione degli obiettivi di recupero e riciclaggio.</w:t>
            </w:r>
          </w:p>
          <w:p w14:paraId="0EC604C7"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2. Il Programma generale di prevenzione determina, inoltre:</w:t>
            </w:r>
          </w:p>
          <w:p w14:paraId="5DB20A2D"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a) la percentuale in peso di ciascuna tipologia di rifiuti di</w:t>
            </w:r>
            <w:r>
              <w:rPr>
                <w:rFonts w:cstheme="minorHAnsi"/>
                <w:sz w:val="16"/>
                <w:szCs w:val="16"/>
              </w:rPr>
              <w:t xml:space="preserve"> </w:t>
            </w:r>
            <w:r w:rsidRPr="006227E6">
              <w:rPr>
                <w:rFonts w:cstheme="minorHAnsi"/>
                <w:sz w:val="16"/>
                <w:szCs w:val="16"/>
              </w:rPr>
              <w:t>imballaggio da recuperare ogni cinque anni e, nell</w:t>
            </w:r>
            <w:r>
              <w:rPr>
                <w:rFonts w:cstheme="minorHAnsi"/>
                <w:sz w:val="16"/>
                <w:szCs w:val="16"/>
              </w:rPr>
              <w:t>’</w:t>
            </w:r>
            <w:r w:rsidRPr="006227E6">
              <w:rPr>
                <w:rFonts w:cstheme="minorHAnsi"/>
                <w:sz w:val="16"/>
                <w:szCs w:val="16"/>
              </w:rPr>
              <w:t>ambito di questo</w:t>
            </w:r>
            <w:r>
              <w:rPr>
                <w:rFonts w:cstheme="minorHAnsi"/>
                <w:sz w:val="16"/>
                <w:szCs w:val="16"/>
              </w:rPr>
              <w:t xml:space="preserve"> </w:t>
            </w:r>
            <w:r w:rsidRPr="006227E6">
              <w:rPr>
                <w:rFonts w:cstheme="minorHAnsi"/>
                <w:sz w:val="16"/>
                <w:szCs w:val="16"/>
              </w:rPr>
              <w:t>obiettivo globale, sulla base della stessa scadenza, la percentuale</w:t>
            </w:r>
            <w:r>
              <w:rPr>
                <w:rFonts w:cstheme="minorHAnsi"/>
                <w:sz w:val="16"/>
                <w:szCs w:val="16"/>
              </w:rPr>
              <w:t xml:space="preserve"> </w:t>
            </w:r>
            <w:r w:rsidRPr="006227E6">
              <w:rPr>
                <w:rFonts w:cstheme="minorHAnsi"/>
                <w:sz w:val="16"/>
                <w:szCs w:val="16"/>
              </w:rPr>
              <w:t>in peso da riciclare delle singole tipologie di materiali di</w:t>
            </w:r>
            <w:r>
              <w:rPr>
                <w:rFonts w:cstheme="minorHAnsi"/>
                <w:sz w:val="16"/>
                <w:szCs w:val="16"/>
              </w:rPr>
              <w:t xml:space="preserve"> </w:t>
            </w:r>
            <w:r w:rsidRPr="006227E6">
              <w:rPr>
                <w:rFonts w:cstheme="minorHAnsi"/>
                <w:sz w:val="16"/>
                <w:szCs w:val="16"/>
              </w:rPr>
              <w:t>imballaggio, con un minimo percentuale in peso per ciascun materiale;</w:t>
            </w:r>
          </w:p>
          <w:p w14:paraId="123D4FEB"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b) gli obiettivi intermedi di recupero e riciclaggio rispetto</w:t>
            </w:r>
            <w:r>
              <w:rPr>
                <w:rFonts w:cstheme="minorHAnsi"/>
                <w:sz w:val="16"/>
                <w:szCs w:val="16"/>
              </w:rPr>
              <w:t xml:space="preserve"> </w:t>
            </w:r>
            <w:r w:rsidRPr="006227E6">
              <w:rPr>
                <w:rFonts w:cstheme="minorHAnsi"/>
                <w:sz w:val="16"/>
                <w:szCs w:val="16"/>
              </w:rPr>
              <w:t>agli obiettivi di cui alla lettera a).</w:t>
            </w:r>
          </w:p>
          <w:p w14:paraId="552FAF9B" w14:textId="23E22A9A" w:rsidR="00D74032" w:rsidRDefault="00D74032" w:rsidP="00D74032">
            <w:pPr>
              <w:spacing w:before="60"/>
              <w:ind w:left="0" w:firstLine="0"/>
              <w:jc w:val="left"/>
              <w:rPr>
                <w:rFonts w:cstheme="minorHAnsi"/>
                <w:sz w:val="16"/>
                <w:szCs w:val="16"/>
              </w:rPr>
            </w:pPr>
            <w:r w:rsidRPr="006227E6">
              <w:rPr>
                <w:rFonts w:cstheme="minorHAnsi"/>
                <w:sz w:val="16"/>
                <w:szCs w:val="16"/>
              </w:rPr>
              <w:t xml:space="preserve">3. Entro il 30 novembre di ogni anno il </w:t>
            </w:r>
            <w:proofErr w:type="spellStart"/>
            <w:r w:rsidRPr="006227E6">
              <w:rPr>
                <w:rFonts w:cstheme="minorHAnsi"/>
                <w:sz w:val="16"/>
                <w:szCs w:val="16"/>
              </w:rPr>
              <w:t>CONAI</w:t>
            </w:r>
            <w:proofErr w:type="spellEnd"/>
            <w:r w:rsidRPr="006227E6">
              <w:rPr>
                <w:rFonts w:cstheme="minorHAnsi"/>
                <w:sz w:val="16"/>
                <w:szCs w:val="16"/>
              </w:rPr>
              <w:t xml:space="preserve"> trasmette</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Osservatorio nazionale sui rifiuti un piano specifico di</w:t>
            </w:r>
            <w:r>
              <w:rPr>
                <w:rFonts w:cstheme="minorHAnsi"/>
                <w:sz w:val="16"/>
                <w:szCs w:val="16"/>
              </w:rPr>
              <w:t xml:space="preserve"> </w:t>
            </w:r>
            <w:r w:rsidRPr="006227E6">
              <w:rPr>
                <w:rFonts w:cstheme="minorHAnsi"/>
                <w:sz w:val="16"/>
                <w:szCs w:val="16"/>
              </w:rPr>
              <w:t>prevenzione e gestione relativo all</w:t>
            </w:r>
            <w:r>
              <w:rPr>
                <w:rFonts w:cstheme="minorHAnsi"/>
                <w:sz w:val="16"/>
                <w:szCs w:val="16"/>
              </w:rPr>
              <w:t>’</w:t>
            </w:r>
            <w:r w:rsidRPr="006227E6">
              <w:rPr>
                <w:rFonts w:cstheme="minorHAnsi"/>
                <w:sz w:val="16"/>
                <w:szCs w:val="16"/>
              </w:rPr>
              <w:t>anno solare successivo, che sarà</w:t>
            </w:r>
            <w:r>
              <w:rPr>
                <w:rFonts w:cstheme="minorHAnsi"/>
                <w:sz w:val="16"/>
                <w:szCs w:val="16"/>
              </w:rPr>
              <w:t xml:space="preserve"> </w:t>
            </w:r>
            <w:r w:rsidRPr="006227E6">
              <w:rPr>
                <w:rFonts w:cstheme="minorHAnsi"/>
                <w:sz w:val="16"/>
                <w:szCs w:val="16"/>
              </w:rPr>
              <w:t>inserito nel programma generale di prevenzione e gestione</w:t>
            </w:r>
            <w:r w:rsidRPr="00D74032">
              <w:rPr>
                <w:rFonts w:cstheme="minorHAnsi"/>
                <w:b/>
                <w:bCs/>
                <w:sz w:val="16"/>
                <w:szCs w:val="16"/>
              </w:rPr>
              <w:t xml:space="preserve">, nonché la relazione generale consuntiva relativa all’anno solare precedente. Con decreto del Ministro dell’ambiente e della sicurezza energetica e del Ministro delle imprese e del Made in </w:t>
            </w:r>
            <w:proofErr w:type="spellStart"/>
            <w:r w:rsidRPr="00D74032">
              <w:rPr>
                <w:rFonts w:cstheme="minorHAnsi"/>
                <w:b/>
                <w:bCs/>
                <w:sz w:val="16"/>
                <w:szCs w:val="16"/>
              </w:rPr>
              <w:t>Italy</w:t>
            </w:r>
            <w:proofErr w:type="spellEnd"/>
            <w:r w:rsidRPr="00D74032">
              <w:rPr>
                <w:rFonts w:cstheme="minorHAnsi"/>
                <w:b/>
                <w:bCs/>
                <w:sz w:val="16"/>
                <w:szCs w:val="16"/>
              </w:rPr>
              <w:t>, d’intesa con la Conferenza permanente per i rapporti tra lo Stato, le regioni e le province autonome di Trento e di Bolzano e l’ANCI si provvede alla approvazione e alle eventuali modificazioni e integrazioni del Programma generale di prevenzione e di gestione degli imballaggi e dei rifiuti di imballaggio</w:t>
            </w:r>
            <w:r w:rsidRPr="006227E6">
              <w:rPr>
                <w:rFonts w:cstheme="minorHAnsi"/>
                <w:sz w:val="16"/>
                <w:szCs w:val="16"/>
              </w:rPr>
              <w:t>.</w:t>
            </w:r>
          </w:p>
          <w:p w14:paraId="2170A0DB" w14:textId="77777777" w:rsidR="00D74032" w:rsidRPr="00D74032" w:rsidRDefault="00D74032" w:rsidP="00D74032">
            <w:pPr>
              <w:spacing w:before="60"/>
              <w:ind w:left="0" w:firstLine="0"/>
              <w:jc w:val="left"/>
              <w:rPr>
                <w:rFonts w:cstheme="minorHAnsi"/>
                <w:b/>
                <w:bCs/>
                <w:strike/>
                <w:sz w:val="16"/>
                <w:szCs w:val="16"/>
              </w:rPr>
            </w:pPr>
            <w:r w:rsidRPr="00D74032">
              <w:rPr>
                <w:rFonts w:cstheme="minorHAnsi"/>
                <w:b/>
                <w:bCs/>
                <w:strike/>
                <w:sz w:val="16"/>
                <w:szCs w:val="16"/>
              </w:rPr>
              <w:t xml:space="preserve">4. La relazione generale consuntiva relativa all’anno solare precedente è trasmessa per il parere all’Autorità di cui all’articolo 207, entro il 30 giugno di ogni anno. Con decreto del Ministro dell’ambiente e della tutela del territorio e del mare e del Ministro delle attività produttive, d’intesa con la Conferenza permanente per i rapporti tra lo Stato, le regioni e le province autonome di Trento e di Bolzano e l’ANCI si provvede alla approvazione ed alle eventuali modificazioni e integrazioni del Programma generale di prevenzione e di gestione degli imballaggi e dei rifiuti di imballaggio. </w:t>
            </w:r>
          </w:p>
          <w:p w14:paraId="78D7B956" w14:textId="77777777" w:rsidR="00D74032" w:rsidRDefault="00D74032" w:rsidP="00D74032">
            <w:pPr>
              <w:spacing w:before="60"/>
              <w:ind w:left="0" w:firstLine="0"/>
              <w:jc w:val="left"/>
              <w:rPr>
                <w:rFonts w:cstheme="minorHAnsi"/>
                <w:sz w:val="16"/>
                <w:szCs w:val="16"/>
              </w:rPr>
            </w:pPr>
            <w:r w:rsidRPr="006227E6">
              <w:rPr>
                <w:rFonts w:cstheme="minorHAnsi"/>
                <w:sz w:val="16"/>
                <w:szCs w:val="16"/>
              </w:rPr>
              <w:t>5. Nel caso in cui il Programma generale non sia predisposto, lo</w:t>
            </w:r>
            <w:r>
              <w:rPr>
                <w:rFonts w:cstheme="minorHAnsi"/>
                <w:sz w:val="16"/>
                <w:szCs w:val="16"/>
              </w:rPr>
              <w:t xml:space="preserve"> </w:t>
            </w:r>
            <w:r w:rsidRPr="006227E6">
              <w:rPr>
                <w:rFonts w:cstheme="minorHAnsi"/>
                <w:sz w:val="16"/>
                <w:szCs w:val="16"/>
              </w:rPr>
              <w:t>stesso è elaborato in via sostitutiva dall</w:t>
            </w:r>
            <w:r>
              <w:rPr>
                <w:rFonts w:cstheme="minorHAnsi"/>
                <w:sz w:val="16"/>
                <w:szCs w:val="16"/>
              </w:rPr>
              <w:t>’</w:t>
            </w:r>
            <w:r w:rsidRPr="006227E6">
              <w:rPr>
                <w:rFonts w:cstheme="minorHAnsi"/>
                <w:sz w:val="16"/>
                <w:szCs w:val="16"/>
              </w:rPr>
              <w:t>Autorità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207. In tal caso gli obiettivi di recupero e riciclaggio</w:t>
            </w:r>
            <w:r>
              <w:rPr>
                <w:rFonts w:cstheme="minorHAnsi"/>
                <w:sz w:val="16"/>
                <w:szCs w:val="16"/>
              </w:rPr>
              <w:t xml:space="preserve"> </w:t>
            </w:r>
            <w:r w:rsidRPr="006227E6">
              <w:rPr>
                <w:rFonts w:cstheme="minorHAnsi"/>
                <w:sz w:val="16"/>
                <w:szCs w:val="16"/>
              </w:rPr>
              <w:t>sono quelli massimi previsti dall</w:t>
            </w:r>
            <w:r>
              <w:rPr>
                <w:rFonts w:cstheme="minorHAnsi"/>
                <w:sz w:val="16"/>
                <w:szCs w:val="16"/>
              </w:rPr>
              <w:t>’</w:t>
            </w:r>
            <w:r w:rsidRPr="006227E6">
              <w:rPr>
                <w:rFonts w:cstheme="minorHAnsi"/>
                <w:sz w:val="16"/>
                <w:szCs w:val="16"/>
              </w:rPr>
              <w:t>allegato E alla parte quarta del</w:t>
            </w:r>
            <w:r>
              <w:rPr>
                <w:rFonts w:cstheme="minorHAnsi"/>
                <w:sz w:val="16"/>
                <w:szCs w:val="16"/>
              </w:rPr>
              <w:t xml:space="preserve"> </w:t>
            </w:r>
            <w:r w:rsidRPr="006227E6">
              <w:rPr>
                <w:rFonts w:cstheme="minorHAnsi"/>
                <w:sz w:val="16"/>
                <w:szCs w:val="16"/>
              </w:rPr>
              <w:t>presente decreto.</w:t>
            </w:r>
          </w:p>
          <w:p w14:paraId="7E8AF003" w14:textId="06EE18E6" w:rsidR="00D74032" w:rsidRPr="006227E6" w:rsidRDefault="00D74032" w:rsidP="00D74032">
            <w:pPr>
              <w:spacing w:before="60"/>
              <w:ind w:left="0" w:firstLine="0"/>
              <w:jc w:val="left"/>
              <w:rPr>
                <w:rFonts w:cstheme="minorHAnsi"/>
                <w:sz w:val="16"/>
                <w:szCs w:val="16"/>
              </w:rPr>
            </w:pPr>
            <w:r w:rsidRPr="006227E6">
              <w:rPr>
                <w:rFonts w:cstheme="minorHAnsi"/>
                <w:sz w:val="16"/>
                <w:szCs w:val="16"/>
              </w:rPr>
              <w:t>6. I piani regionali di cui all</w:t>
            </w:r>
            <w:r>
              <w:rPr>
                <w:rFonts w:cstheme="minorHAnsi"/>
                <w:sz w:val="16"/>
                <w:szCs w:val="16"/>
              </w:rPr>
              <w:t>’</w:t>
            </w:r>
            <w:r w:rsidRPr="006227E6">
              <w:rPr>
                <w:rFonts w:cstheme="minorHAnsi"/>
                <w:sz w:val="16"/>
                <w:szCs w:val="16"/>
              </w:rPr>
              <w:t>articolo 199 sono integrati con</w:t>
            </w:r>
            <w:r>
              <w:rPr>
                <w:rFonts w:cstheme="minorHAnsi"/>
                <w:sz w:val="16"/>
                <w:szCs w:val="16"/>
              </w:rPr>
              <w:t xml:space="preserve"> </w:t>
            </w:r>
            <w:r w:rsidRPr="006227E6">
              <w:rPr>
                <w:rFonts w:cstheme="minorHAnsi"/>
                <w:sz w:val="16"/>
                <w:szCs w:val="16"/>
              </w:rPr>
              <w:t>specifiche previsioni per la gestione degli imballaggi e dei rifiuti</w:t>
            </w:r>
            <w:r>
              <w:rPr>
                <w:rFonts w:cstheme="minorHAnsi"/>
                <w:sz w:val="16"/>
                <w:szCs w:val="16"/>
              </w:rPr>
              <w:t xml:space="preserve"> </w:t>
            </w:r>
            <w:r w:rsidRPr="006227E6">
              <w:rPr>
                <w:rFonts w:cstheme="minorHAnsi"/>
                <w:sz w:val="16"/>
                <w:szCs w:val="16"/>
              </w:rPr>
              <w:t>di imballaggio sulla base del programma di cui al presente articolo.</w:t>
            </w:r>
          </w:p>
        </w:tc>
      </w:tr>
      <w:tr w:rsidR="00BA23F3" w:rsidRPr="006227E6" w14:paraId="7ED4F07A" w14:textId="33268CBD" w:rsidTr="00806A8C">
        <w:trPr>
          <w:trHeight w:val="20"/>
        </w:trPr>
        <w:tc>
          <w:tcPr>
            <w:tcW w:w="1666" w:type="pct"/>
          </w:tcPr>
          <w:p w14:paraId="46F56F76"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lastRenderedPageBreak/>
              <w:t>Art. 7, comma 1</w:t>
            </w:r>
            <w:r>
              <w:rPr>
                <w:rFonts w:cstheme="minorHAnsi"/>
                <w:sz w:val="16"/>
                <w:szCs w:val="16"/>
              </w:rPr>
              <w:t xml:space="preserve"> </w:t>
            </w:r>
          </w:p>
          <w:p w14:paraId="31254BAD" w14:textId="368928F7" w:rsidR="00BA23F3" w:rsidRPr="006227E6" w:rsidRDefault="00BA23F3" w:rsidP="00BA23F3">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 xml:space="preserve">articolo 230 del decreto legislativo 3 aprile 2006, n. 152, comma 2, secondo periodo, la </w:t>
            </w:r>
            <w:r w:rsidRPr="006227E6">
              <w:rPr>
                <w:rFonts w:cstheme="minorHAnsi"/>
                <w:sz w:val="16"/>
                <w:szCs w:val="16"/>
              </w:rPr>
              <w:lastRenderedPageBreak/>
              <w:t>parola «cinque» è sostituita dalla seguente: «tre».</w:t>
            </w:r>
          </w:p>
        </w:tc>
        <w:tc>
          <w:tcPr>
            <w:tcW w:w="1666" w:type="pct"/>
          </w:tcPr>
          <w:p w14:paraId="46C14F3F"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lastRenderedPageBreak/>
              <w:t>Art. 230</w:t>
            </w:r>
            <w:r>
              <w:rPr>
                <w:rFonts w:cstheme="minorHAnsi"/>
                <w:sz w:val="16"/>
                <w:szCs w:val="16"/>
              </w:rPr>
              <w:t xml:space="preserve"> – R</w:t>
            </w:r>
            <w:r w:rsidRPr="006227E6">
              <w:rPr>
                <w:rFonts w:cstheme="minorHAnsi"/>
                <w:sz w:val="16"/>
                <w:szCs w:val="16"/>
              </w:rPr>
              <w:t>ifiuti derivanti da attività di manutenzione delle infrastrutture</w:t>
            </w:r>
          </w:p>
          <w:p w14:paraId="755DB100"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lastRenderedPageBreak/>
              <w:t>1. Il luogo di produzione dei rifiuti derivanti da attività di</w:t>
            </w:r>
            <w:r>
              <w:rPr>
                <w:rFonts w:cstheme="minorHAnsi"/>
                <w:sz w:val="16"/>
                <w:szCs w:val="16"/>
              </w:rPr>
              <w:t xml:space="preserve"> </w:t>
            </w:r>
            <w:r w:rsidRPr="006227E6">
              <w:rPr>
                <w:rFonts w:cstheme="minorHAnsi"/>
                <w:sz w:val="16"/>
                <w:szCs w:val="16"/>
              </w:rPr>
              <w:t>manutenzione alle infrastrutture, effettuata direttamente dal gestore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infrastruttura a rete e degli impianti per l</w:t>
            </w:r>
            <w:r>
              <w:rPr>
                <w:rFonts w:cstheme="minorHAnsi"/>
                <w:sz w:val="16"/>
                <w:szCs w:val="16"/>
              </w:rPr>
              <w:t>’</w:t>
            </w:r>
            <w:r w:rsidRPr="006227E6">
              <w:rPr>
                <w:rFonts w:cstheme="minorHAnsi"/>
                <w:sz w:val="16"/>
                <w:szCs w:val="16"/>
              </w:rPr>
              <w:t>erogazione di</w:t>
            </w:r>
            <w:r>
              <w:rPr>
                <w:rFonts w:cstheme="minorHAnsi"/>
                <w:sz w:val="16"/>
                <w:szCs w:val="16"/>
              </w:rPr>
              <w:t xml:space="preserve"> </w:t>
            </w:r>
            <w:r w:rsidRPr="006227E6">
              <w:rPr>
                <w:rFonts w:cstheme="minorHAnsi"/>
                <w:sz w:val="16"/>
                <w:szCs w:val="16"/>
              </w:rPr>
              <w:t>forniture e servizi di interesse pubblico o tramite terzi, può</w:t>
            </w:r>
            <w:r>
              <w:rPr>
                <w:rFonts w:cstheme="minorHAnsi"/>
                <w:sz w:val="16"/>
                <w:szCs w:val="16"/>
              </w:rPr>
              <w:t xml:space="preserve"> </w:t>
            </w:r>
            <w:r w:rsidRPr="006227E6">
              <w:rPr>
                <w:rFonts w:cstheme="minorHAnsi"/>
                <w:sz w:val="16"/>
                <w:szCs w:val="16"/>
              </w:rPr>
              <w:t>coincidere con la sede del cantiere che gestisce l</w:t>
            </w:r>
            <w:r>
              <w:rPr>
                <w:rFonts w:cstheme="minorHAnsi"/>
                <w:sz w:val="16"/>
                <w:szCs w:val="16"/>
              </w:rPr>
              <w:t>’</w:t>
            </w:r>
            <w:r w:rsidRPr="006227E6">
              <w:rPr>
                <w:rFonts w:cstheme="minorHAnsi"/>
                <w:sz w:val="16"/>
                <w:szCs w:val="16"/>
              </w:rPr>
              <w:t>attività</w:t>
            </w:r>
            <w:r>
              <w:rPr>
                <w:rFonts w:cstheme="minorHAnsi"/>
                <w:sz w:val="16"/>
                <w:szCs w:val="16"/>
              </w:rPr>
              <w:t xml:space="preserve"> </w:t>
            </w:r>
            <w:r w:rsidRPr="006227E6">
              <w:rPr>
                <w:rFonts w:cstheme="minorHAnsi"/>
                <w:sz w:val="16"/>
                <w:szCs w:val="16"/>
              </w:rPr>
              <w:t>manutentiva o con la sede locale del gestore della infrastruttura</w:t>
            </w:r>
            <w:r>
              <w:rPr>
                <w:rFonts w:cstheme="minorHAnsi"/>
                <w:sz w:val="16"/>
                <w:szCs w:val="16"/>
              </w:rPr>
              <w:t xml:space="preserve"> </w:t>
            </w:r>
            <w:r w:rsidRPr="006227E6">
              <w:rPr>
                <w:rFonts w:cstheme="minorHAnsi"/>
                <w:sz w:val="16"/>
                <w:szCs w:val="16"/>
              </w:rPr>
              <w:t>nelle cui competenze rientra il tratto di infrastruttura interessata</w:t>
            </w:r>
            <w:r>
              <w:rPr>
                <w:rFonts w:cstheme="minorHAnsi"/>
                <w:sz w:val="16"/>
                <w:szCs w:val="16"/>
              </w:rPr>
              <w:t xml:space="preserve"> </w:t>
            </w:r>
            <w:r w:rsidRPr="006227E6">
              <w:rPr>
                <w:rFonts w:cstheme="minorHAnsi"/>
                <w:sz w:val="16"/>
                <w:szCs w:val="16"/>
              </w:rPr>
              <w:t>dai lavori di manutenzione ovvero con il luogo di concentramento dove</w:t>
            </w:r>
            <w:r>
              <w:rPr>
                <w:rFonts w:cstheme="minorHAnsi"/>
                <w:sz w:val="16"/>
                <w:szCs w:val="16"/>
              </w:rPr>
              <w:t xml:space="preserve"> </w:t>
            </w:r>
            <w:r w:rsidRPr="006227E6">
              <w:rPr>
                <w:rFonts w:cstheme="minorHAnsi"/>
                <w:sz w:val="16"/>
                <w:szCs w:val="16"/>
              </w:rPr>
              <w:t>il materiale tolto d</w:t>
            </w:r>
            <w:r>
              <w:rPr>
                <w:rFonts w:cstheme="minorHAnsi"/>
                <w:sz w:val="16"/>
                <w:szCs w:val="16"/>
              </w:rPr>
              <w:t>’</w:t>
            </w:r>
            <w:r w:rsidRPr="006227E6">
              <w:rPr>
                <w:rFonts w:cstheme="minorHAnsi"/>
                <w:sz w:val="16"/>
                <w:szCs w:val="16"/>
              </w:rPr>
              <w:t>opera viene trasportato per la successiva</w:t>
            </w:r>
            <w:r>
              <w:rPr>
                <w:rFonts w:cstheme="minorHAnsi"/>
                <w:sz w:val="16"/>
                <w:szCs w:val="16"/>
              </w:rPr>
              <w:t xml:space="preserve"> </w:t>
            </w:r>
            <w:r w:rsidRPr="006227E6">
              <w:rPr>
                <w:rFonts w:cstheme="minorHAnsi"/>
                <w:sz w:val="16"/>
                <w:szCs w:val="16"/>
              </w:rPr>
              <w:t>valutazione tecnica, finalizzata all</w:t>
            </w:r>
            <w:r>
              <w:rPr>
                <w:rFonts w:cstheme="minorHAnsi"/>
                <w:sz w:val="16"/>
                <w:szCs w:val="16"/>
              </w:rPr>
              <w:t>’</w:t>
            </w:r>
            <w:r w:rsidRPr="006227E6">
              <w:rPr>
                <w:rFonts w:cstheme="minorHAnsi"/>
                <w:sz w:val="16"/>
                <w:szCs w:val="16"/>
              </w:rPr>
              <w:t>individuazione del materiale</w:t>
            </w:r>
            <w:r>
              <w:rPr>
                <w:rFonts w:cstheme="minorHAnsi"/>
                <w:sz w:val="16"/>
                <w:szCs w:val="16"/>
              </w:rPr>
              <w:t xml:space="preserve"> </w:t>
            </w:r>
            <w:r w:rsidRPr="006227E6">
              <w:rPr>
                <w:rFonts w:cstheme="minorHAnsi"/>
                <w:sz w:val="16"/>
                <w:szCs w:val="16"/>
              </w:rPr>
              <w:t>effettivamente, direttamente ed oggettivamente riutilizzabile, senza</w:t>
            </w:r>
            <w:r>
              <w:rPr>
                <w:rFonts w:cstheme="minorHAnsi"/>
                <w:sz w:val="16"/>
                <w:szCs w:val="16"/>
              </w:rPr>
              <w:t xml:space="preserve"> </w:t>
            </w:r>
            <w:r w:rsidRPr="006227E6">
              <w:rPr>
                <w:rFonts w:cstheme="minorHAnsi"/>
                <w:sz w:val="16"/>
                <w:szCs w:val="16"/>
              </w:rPr>
              <w:t>essere sottoposto ad alcun trattamento.</w:t>
            </w:r>
          </w:p>
          <w:p w14:paraId="3D6F6829"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1-bis. I rifiuti derivanti dalla attività di raccolta e pulizia</w:t>
            </w:r>
            <w:r>
              <w:rPr>
                <w:rFonts w:cstheme="minorHAnsi"/>
                <w:sz w:val="16"/>
                <w:szCs w:val="16"/>
              </w:rPr>
              <w:t xml:space="preserve"> </w:t>
            </w:r>
            <w:r w:rsidRPr="006227E6">
              <w:rPr>
                <w:rFonts w:cstheme="minorHAnsi"/>
                <w:sz w:val="16"/>
                <w:szCs w:val="16"/>
              </w:rPr>
              <w:t>delle infrastrutture autostradali, con esclusione di quelli prodotti</w:t>
            </w:r>
            <w:r>
              <w:rPr>
                <w:rFonts w:cstheme="minorHAnsi"/>
                <w:sz w:val="16"/>
                <w:szCs w:val="16"/>
              </w:rPr>
              <w:t xml:space="preserve"> </w:t>
            </w:r>
            <w:r w:rsidRPr="006227E6">
              <w:rPr>
                <w:rFonts w:cstheme="minorHAnsi"/>
                <w:sz w:val="16"/>
                <w:szCs w:val="16"/>
              </w:rPr>
              <w:t>dagli impianti per l</w:t>
            </w:r>
            <w:r>
              <w:rPr>
                <w:rFonts w:cstheme="minorHAnsi"/>
                <w:sz w:val="16"/>
                <w:szCs w:val="16"/>
              </w:rPr>
              <w:t>’</w:t>
            </w:r>
            <w:r w:rsidRPr="006227E6">
              <w:rPr>
                <w:rFonts w:cstheme="minorHAnsi"/>
                <w:sz w:val="16"/>
                <w:szCs w:val="16"/>
              </w:rPr>
              <w:t>erogazione di forniture e servizi di interesse</w:t>
            </w:r>
            <w:r>
              <w:rPr>
                <w:rFonts w:cstheme="minorHAnsi"/>
                <w:sz w:val="16"/>
                <w:szCs w:val="16"/>
              </w:rPr>
              <w:t xml:space="preserve"> </w:t>
            </w:r>
            <w:r w:rsidRPr="006227E6">
              <w:rPr>
                <w:rFonts w:cstheme="minorHAnsi"/>
                <w:sz w:val="16"/>
                <w:szCs w:val="16"/>
              </w:rPr>
              <w:t>pubblico o da altre attività economiche, sono raccolti direttamente</w:t>
            </w:r>
            <w:r>
              <w:rPr>
                <w:rFonts w:cstheme="minorHAnsi"/>
                <w:sz w:val="16"/>
                <w:szCs w:val="16"/>
              </w:rPr>
              <w:t xml:space="preserve"> </w:t>
            </w:r>
            <w:r w:rsidRPr="006227E6">
              <w:rPr>
                <w:rFonts w:cstheme="minorHAnsi"/>
                <w:sz w:val="16"/>
                <w:szCs w:val="16"/>
              </w:rPr>
              <w:t>dal gestore della infrastruttura a rete che provvede alla consegna a</w:t>
            </w:r>
            <w:r>
              <w:rPr>
                <w:rFonts w:cstheme="minorHAnsi"/>
                <w:sz w:val="16"/>
                <w:szCs w:val="16"/>
              </w:rPr>
              <w:t xml:space="preserve"> </w:t>
            </w:r>
            <w:r w:rsidRPr="006227E6">
              <w:rPr>
                <w:rFonts w:cstheme="minorHAnsi"/>
                <w:sz w:val="16"/>
                <w:szCs w:val="16"/>
              </w:rPr>
              <w:t>gestori del servizio dei rifiuti solidi urbani.</w:t>
            </w:r>
          </w:p>
          <w:p w14:paraId="56B08FB8"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2. La valutazione tecnica del gestore della infrastruttura di cui</w:t>
            </w:r>
            <w:r>
              <w:rPr>
                <w:rFonts w:cstheme="minorHAnsi"/>
                <w:sz w:val="16"/>
                <w:szCs w:val="16"/>
              </w:rPr>
              <w:t xml:space="preserve"> </w:t>
            </w:r>
            <w:r w:rsidRPr="006227E6">
              <w:rPr>
                <w:rFonts w:cstheme="minorHAnsi"/>
                <w:sz w:val="16"/>
                <w:szCs w:val="16"/>
              </w:rPr>
              <w:t>al comma 1 è eseguita non oltre sessanta giorni dalla data di</w:t>
            </w:r>
            <w:r>
              <w:rPr>
                <w:rFonts w:cstheme="minorHAnsi"/>
                <w:sz w:val="16"/>
                <w:szCs w:val="16"/>
              </w:rPr>
              <w:t xml:space="preserve"> </w:t>
            </w:r>
            <w:r w:rsidRPr="006227E6">
              <w:rPr>
                <w:rFonts w:cstheme="minorHAnsi"/>
                <w:sz w:val="16"/>
                <w:szCs w:val="16"/>
              </w:rPr>
              <w:t>ultimazione dei lavori. La documentazione relativa alla valutazione</w:t>
            </w:r>
            <w:r>
              <w:rPr>
                <w:rFonts w:cstheme="minorHAnsi"/>
                <w:sz w:val="16"/>
                <w:szCs w:val="16"/>
              </w:rPr>
              <w:t xml:space="preserve"> </w:t>
            </w:r>
            <w:r w:rsidRPr="006227E6">
              <w:rPr>
                <w:rFonts w:cstheme="minorHAnsi"/>
                <w:sz w:val="16"/>
                <w:szCs w:val="16"/>
              </w:rPr>
              <w:t>tecnica è conservata, unitamente ai registri di carico e scarico,</w:t>
            </w:r>
            <w:r>
              <w:rPr>
                <w:rFonts w:cstheme="minorHAnsi"/>
                <w:sz w:val="16"/>
                <w:szCs w:val="16"/>
              </w:rPr>
              <w:t xml:space="preserve"> </w:t>
            </w:r>
            <w:r w:rsidRPr="006227E6">
              <w:rPr>
                <w:rFonts w:cstheme="minorHAnsi"/>
                <w:sz w:val="16"/>
                <w:szCs w:val="16"/>
              </w:rPr>
              <w:t>per cinque anni.</w:t>
            </w:r>
          </w:p>
          <w:p w14:paraId="14ACC744"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3. Le disposizioni dei commi 1 e 2 si applicano anche ai rifiuti</w:t>
            </w:r>
            <w:r>
              <w:rPr>
                <w:rFonts w:cstheme="minorHAnsi"/>
                <w:sz w:val="16"/>
                <w:szCs w:val="16"/>
              </w:rPr>
              <w:t xml:space="preserve"> </w:t>
            </w:r>
            <w:r w:rsidRPr="006227E6">
              <w:rPr>
                <w:rFonts w:cstheme="minorHAnsi"/>
                <w:sz w:val="16"/>
                <w:szCs w:val="16"/>
              </w:rPr>
              <w:t>derivanti da attività manutentiva, effettuata direttamente da</w:t>
            </w:r>
            <w:r>
              <w:rPr>
                <w:rFonts w:cstheme="minorHAnsi"/>
                <w:sz w:val="16"/>
                <w:szCs w:val="16"/>
              </w:rPr>
              <w:t xml:space="preserve"> </w:t>
            </w:r>
            <w:r w:rsidRPr="006227E6">
              <w:rPr>
                <w:rFonts w:cstheme="minorHAnsi"/>
                <w:sz w:val="16"/>
                <w:szCs w:val="16"/>
              </w:rPr>
              <w:t>gestori erogatori di pubblico servizio o tramite terzi, dei mezzi e</w:t>
            </w:r>
            <w:r>
              <w:rPr>
                <w:rFonts w:cstheme="minorHAnsi"/>
                <w:sz w:val="16"/>
                <w:szCs w:val="16"/>
              </w:rPr>
              <w:t xml:space="preserve"> </w:t>
            </w:r>
            <w:r w:rsidRPr="006227E6">
              <w:rPr>
                <w:rFonts w:cstheme="minorHAnsi"/>
                <w:sz w:val="16"/>
                <w:szCs w:val="16"/>
              </w:rPr>
              <w:t>degli impianti fruitori delle infrastrutture di cui al comma 1.</w:t>
            </w:r>
          </w:p>
          <w:p w14:paraId="1CE3BCF8" w14:textId="07EF3316" w:rsidR="00BA23F3" w:rsidRDefault="00BA23F3" w:rsidP="00BA23F3">
            <w:pPr>
              <w:spacing w:before="60"/>
              <w:ind w:left="0" w:firstLine="0"/>
              <w:jc w:val="left"/>
              <w:rPr>
                <w:rFonts w:cstheme="minorHAnsi"/>
                <w:sz w:val="16"/>
                <w:szCs w:val="16"/>
              </w:rPr>
            </w:pPr>
            <w:r>
              <w:rPr>
                <w:rFonts w:cstheme="minorHAnsi"/>
                <w:sz w:val="16"/>
                <w:szCs w:val="16"/>
              </w:rPr>
              <w:t>[</w:t>
            </w:r>
            <w:r w:rsidRPr="00864321">
              <w:rPr>
                <w:rFonts w:cstheme="minorHAnsi"/>
                <w:i/>
                <w:iCs/>
                <w:sz w:val="16"/>
                <w:szCs w:val="16"/>
              </w:rPr>
              <w:t>4.</w:t>
            </w:r>
            <w:r w:rsidR="00864321" w:rsidRPr="00864321">
              <w:rPr>
                <w:rFonts w:cstheme="minorHAnsi"/>
                <w:i/>
                <w:iCs/>
                <w:sz w:val="16"/>
                <w:szCs w:val="16"/>
              </w:rPr>
              <w:t xml:space="preserve"> c</w:t>
            </w:r>
            <w:r w:rsidRPr="00864321">
              <w:rPr>
                <w:rFonts w:cstheme="minorHAnsi"/>
                <w:i/>
                <w:iCs/>
                <w:sz w:val="16"/>
                <w:szCs w:val="16"/>
              </w:rPr>
              <w:t>omma già abrogato</w:t>
            </w:r>
            <w:r>
              <w:rPr>
                <w:rFonts w:cstheme="minorHAnsi"/>
                <w:sz w:val="16"/>
                <w:szCs w:val="16"/>
              </w:rPr>
              <w:t>]</w:t>
            </w:r>
          </w:p>
          <w:p w14:paraId="01F85DB1" w14:textId="4365365F" w:rsidR="00BA23F3" w:rsidRPr="006227E6" w:rsidRDefault="00BA23F3" w:rsidP="00BA23F3">
            <w:pPr>
              <w:spacing w:before="60"/>
              <w:ind w:left="0" w:firstLine="0"/>
              <w:jc w:val="left"/>
              <w:rPr>
                <w:rFonts w:cstheme="minorHAnsi"/>
                <w:sz w:val="16"/>
                <w:szCs w:val="16"/>
              </w:rPr>
            </w:pPr>
            <w:r w:rsidRPr="006227E6">
              <w:rPr>
                <w:rFonts w:cstheme="minorHAnsi"/>
                <w:sz w:val="16"/>
                <w:szCs w:val="16"/>
              </w:rPr>
              <w:t>5. I rifiuti provenienti dalle attività di pulizia manutentiva</w:t>
            </w:r>
            <w:r>
              <w:rPr>
                <w:rFonts w:cstheme="minorHAnsi"/>
                <w:sz w:val="16"/>
                <w:szCs w:val="16"/>
              </w:rPr>
              <w:t xml:space="preserve"> </w:t>
            </w:r>
            <w:r w:rsidRPr="006227E6">
              <w:rPr>
                <w:rFonts w:cstheme="minorHAnsi"/>
                <w:sz w:val="16"/>
                <w:szCs w:val="16"/>
              </w:rPr>
              <w:t>delle reti fognarie di qualsiasi tipologia, sia pubbliche che</w:t>
            </w:r>
            <w:r>
              <w:rPr>
                <w:rFonts w:cstheme="minorHAnsi"/>
                <w:sz w:val="16"/>
                <w:szCs w:val="16"/>
              </w:rPr>
              <w:t xml:space="preserve"> </w:t>
            </w:r>
            <w:r w:rsidRPr="006227E6">
              <w:rPr>
                <w:rFonts w:cstheme="minorHAnsi"/>
                <w:sz w:val="16"/>
                <w:szCs w:val="16"/>
              </w:rPr>
              <w:t>asservite ad edifici privati, compresi le fosse settiche e manufatti</w:t>
            </w:r>
            <w:r>
              <w:rPr>
                <w:rFonts w:cstheme="minorHAnsi"/>
                <w:sz w:val="16"/>
                <w:szCs w:val="16"/>
              </w:rPr>
              <w:t xml:space="preserve"> </w:t>
            </w:r>
            <w:r w:rsidRPr="006227E6">
              <w:rPr>
                <w:rFonts w:cstheme="minorHAnsi"/>
                <w:sz w:val="16"/>
                <w:szCs w:val="16"/>
              </w:rPr>
              <w:t>analoghi nonché i sistemi individuali di cui all</w:t>
            </w:r>
            <w:r>
              <w:rPr>
                <w:rFonts w:cstheme="minorHAnsi"/>
                <w:sz w:val="16"/>
                <w:szCs w:val="16"/>
              </w:rPr>
              <w:t>’</w:t>
            </w:r>
            <w:r w:rsidRPr="006227E6">
              <w:rPr>
                <w:rFonts w:cstheme="minorHAnsi"/>
                <w:sz w:val="16"/>
                <w:szCs w:val="16"/>
              </w:rPr>
              <w:t>articolo 100, comma</w:t>
            </w:r>
            <w:r>
              <w:rPr>
                <w:rFonts w:cstheme="minorHAnsi"/>
                <w:sz w:val="16"/>
                <w:szCs w:val="16"/>
              </w:rPr>
              <w:t xml:space="preserve"> </w:t>
            </w:r>
            <w:r w:rsidRPr="006227E6">
              <w:rPr>
                <w:rFonts w:cstheme="minorHAnsi"/>
                <w:sz w:val="16"/>
                <w:szCs w:val="16"/>
              </w:rPr>
              <w:t>3, e i bagni mobili, si considerano prodotti dal soggetto che svolge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attività di pulizia manutentiva. La raccolta e il trasporto sono</w:t>
            </w:r>
            <w:r>
              <w:rPr>
                <w:rFonts w:cstheme="minorHAnsi"/>
                <w:sz w:val="16"/>
                <w:szCs w:val="16"/>
              </w:rPr>
              <w:t xml:space="preserve"> </w:t>
            </w:r>
            <w:r w:rsidRPr="006227E6">
              <w:rPr>
                <w:rFonts w:cstheme="minorHAnsi"/>
                <w:sz w:val="16"/>
                <w:szCs w:val="16"/>
              </w:rPr>
              <w:t>accompagnati da un unico documento di trasporto per automezzo e</w:t>
            </w:r>
            <w:r>
              <w:rPr>
                <w:rFonts w:cstheme="minorHAnsi"/>
                <w:sz w:val="16"/>
                <w:szCs w:val="16"/>
              </w:rPr>
              <w:t xml:space="preserve"> </w:t>
            </w:r>
            <w:r w:rsidRPr="006227E6">
              <w:rPr>
                <w:rFonts w:cstheme="minorHAnsi"/>
                <w:sz w:val="16"/>
                <w:szCs w:val="16"/>
              </w:rPr>
              <w:t>percorso di raccolta, il cui modello è adottato con deliberazione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Albo nazionale gestori ambientali entro sessanta giorni dalla</w:t>
            </w:r>
            <w:r>
              <w:rPr>
                <w:rFonts w:cstheme="minorHAnsi"/>
                <w:sz w:val="16"/>
                <w:szCs w:val="16"/>
              </w:rPr>
              <w:t xml:space="preserve"> </w:t>
            </w:r>
            <w:r w:rsidRPr="006227E6">
              <w:rPr>
                <w:rFonts w:cstheme="minorHAnsi"/>
                <w:sz w:val="16"/>
                <w:szCs w:val="16"/>
              </w:rPr>
              <w:t>data di entrata in vigore della presente disposizione. Tali rifiuti</w:t>
            </w:r>
            <w:r>
              <w:rPr>
                <w:rFonts w:cstheme="minorHAnsi"/>
                <w:sz w:val="16"/>
                <w:szCs w:val="16"/>
              </w:rPr>
              <w:t xml:space="preserve"> </w:t>
            </w:r>
            <w:r w:rsidRPr="006227E6">
              <w:rPr>
                <w:rFonts w:cstheme="minorHAnsi"/>
                <w:sz w:val="16"/>
                <w:szCs w:val="16"/>
              </w:rPr>
              <w:t>possono essere conferiti direttamente a impianti di smaltimento o di</w:t>
            </w:r>
            <w:r>
              <w:rPr>
                <w:rFonts w:cstheme="minorHAnsi"/>
                <w:sz w:val="16"/>
                <w:szCs w:val="16"/>
              </w:rPr>
              <w:t xml:space="preserve"> </w:t>
            </w:r>
            <w:r w:rsidRPr="006227E6">
              <w:rPr>
                <w:rFonts w:cstheme="minorHAnsi"/>
                <w:sz w:val="16"/>
                <w:szCs w:val="16"/>
              </w:rPr>
              <w:t>recupero o, in alternativa, essere raggruppati temporaneamente presso</w:t>
            </w:r>
            <w:r>
              <w:rPr>
                <w:rFonts w:cstheme="minorHAnsi"/>
                <w:sz w:val="16"/>
                <w:szCs w:val="16"/>
              </w:rPr>
              <w:t xml:space="preserve"> </w:t>
            </w:r>
            <w:r w:rsidRPr="006227E6">
              <w:rPr>
                <w:rFonts w:cstheme="minorHAnsi"/>
                <w:sz w:val="16"/>
                <w:szCs w:val="16"/>
              </w:rPr>
              <w:t>la sede o unità locale del soggetto che svolge l</w:t>
            </w:r>
            <w:r>
              <w:rPr>
                <w:rFonts w:cstheme="minorHAnsi"/>
                <w:sz w:val="16"/>
                <w:szCs w:val="16"/>
              </w:rPr>
              <w:t>’</w:t>
            </w:r>
            <w:r w:rsidRPr="006227E6">
              <w:rPr>
                <w:rFonts w:cstheme="minorHAnsi"/>
                <w:sz w:val="16"/>
                <w:szCs w:val="16"/>
              </w:rPr>
              <w:t>attività di</w:t>
            </w:r>
            <w:r>
              <w:rPr>
                <w:rFonts w:cstheme="minorHAnsi"/>
                <w:sz w:val="16"/>
                <w:szCs w:val="16"/>
              </w:rPr>
              <w:t xml:space="preserve"> </w:t>
            </w:r>
            <w:r w:rsidRPr="006227E6">
              <w:rPr>
                <w:rFonts w:cstheme="minorHAnsi"/>
                <w:sz w:val="16"/>
                <w:szCs w:val="16"/>
              </w:rPr>
              <w:t>pulizia manutentiva, nel rispetto delle condizioni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articolo 183, comma 1, lettera </w:t>
            </w:r>
            <w:proofErr w:type="spellStart"/>
            <w:r w:rsidRPr="006227E6">
              <w:rPr>
                <w:rFonts w:cstheme="minorHAnsi"/>
                <w:sz w:val="16"/>
                <w:szCs w:val="16"/>
              </w:rPr>
              <w:t>bb</w:t>
            </w:r>
            <w:proofErr w:type="spellEnd"/>
            <w:r w:rsidRPr="006227E6">
              <w:rPr>
                <w:rFonts w:cstheme="minorHAnsi"/>
                <w:sz w:val="16"/>
                <w:szCs w:val="16"/>
              </w:rPr>
              <w:t>). Il soggetto che svolge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attività di pulizia manutentiva è comunque tenuto all</w:t>
            </w:r>
            <w:r>
              <w:rPr>
                <w:rFonts w:cstheme="minorHAnsi"/>
                <w:sz w:val="16"/>
                <w:szCs w:val="16"/>
              </w:rPr>
              <w:t>’</w:t>
            </w:r>
            <w:r w:rsidRPr="006227E6">
              <w:rPr>
                <w:rFonts w:cstheme="minorHAnsi"/>
                <w:sz w:val="16"/>
                <w:szCs w:val="16"/>
              </w:rPr>
              <w:t>iscrizione</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Albo nazionale gestori ambientali, ai sensi dell</w:t>
            </w:r>
            <w:r>
              <w:rPr>
                <w:rFonts w:cstheme="minorHAnsi"/>
                <w:sz w:val="16"/>
                <w:szCs w:val="16"/>
              </w:rPr>
              <w:t>’</w:t>
            </w:r>
            <w:r w:rsidRPr="006227E6">
              <w:rPr>
                <w:rFonts w:cstheme="minorHAnsi"/>
                <w:sz w:val="16"/>
                <w:szCs w:val="16"/>
              </w:rPr>
              <w:t>articolo 212,</w:t>
            </w:r>
            <w:r>
              <w:rPr>
                <w:rFonts w:cstheme="minorHAnsi"/>
                <w:sz w:val="16"/>
                <w:szCs w:val="16"/>
              </w:rPr>
              <w:t xml:space="preserve"> </w:t>
            </w:r>
            <w:r w:rsidRPr="006227E6">
              <w:rPr>
                <w:rFonts w:cstheme="minorHAnsi"/>
                <w:sz w:val="16"/>
                <w:szCs w:val="16"/>
              </w:rPr>
              <w:t>comma 5, del presente decreto, per lo svolgimento delle attività di</w:t>
            </w:r>
            <w:r>
              <w:rPr>
                <w:rFonts w:cstheme="minorHAnsi"/>
                <w:sz w:val="16"/>
                <w:szCs w:val="16"/>
              </w:rPr>
              <w:t xml:space="preserve"> </w:t>
            </w:r>
            <w:r w:rsidRPr="006227E6">
              <w:rPr>
                <w:rFonts w:cstheme="minorHAnsi"/>
                <w:sz w:val="16"/>
                <w:szCs w:val="16"/>
              </w:rPr>
              <w:t>raccolta e di trasporto di rifiuti, e all</w:t>
            </w:r>
            <w:r>
              <w:rPr>
                <w:rFonts w:cstheme="minorHAnsi"/>
                <w:sz w:val="16"/>
                <w:szCs w:val="16"/>
              </w:rPr>
              <w:t>’</w:t>
            </w:r>
            <w:r w:rsidRPr="006227E6">
              <w:rPr>
                <w:rFonts w:cstheme="minorHAnsi"/>
                <w:sz w:val="16"/>
                <w:szCs w:val="16"/>
              </w:rPr>
              <w:t>iscrizione all</w:t>
            </w:r>
            <w:r>
              <w:rPr>
                <w:rFonts w:cstheme="minorHAnsi"/>
                <w:sz w:val="16"/>
                <w:szCs w:val="16"/>
              </w:rPr>
              <w:t>’</w:t>
            </w:r>
            <w:r w:rsidRPr="006227E6">
              <w:rPr>
                <w:rFonts w:cstheme="minorHAnsi"/>
                <w:sz w:val="16"/>
                <w:szCs w:val="16"/>
              </w:rPr>
              <w:t>Albo</w:t>
            </w:r>
            <w:r>
              <w:rPr>
                <w:rFonts w:cstheme="minorHAnsi"/>
                <w:sz w:val="16"/>
                <w:szCs w:val="16"/>
              </w:rPr>
              <w:t xml:space="preserve"> </w:t>
            </w:r>
            <w:r w:rsidRPr="006227E6">
              <w:rPr>
                <w:rFonts w:cstheme="minorHAnsi"/>
                <w:sz w:val="16"/>
                <w:szCs w:val="16"/>
              </w:rPr>
              <w:t>nazionale degli autotrasportatori di cose per conto di terzi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 della legge 6 giugno 1974, n. 298 .</w:t>
            </w:r>
          </w:p>
        </w:tc>
        <w:tc>
          <w:tcPr>
            <w:tcW w:w="1667" w:type="pct"/>
          </w:tcPr>
          <w:p w14:paraId="29AE590E"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lastRenderedPageBreak/>
              <w:t>Art. 230</w:t>
            </w:r>
            <w:r>
              <w:rPr>
                <w:rFonts w:cstheme="minorHAnsi"/>
                <w:sz w:val="16"/>
                <w:szCs w:val="16"/>
              </w:rPr>
              <w:t xml:space="preserve"> – R</w:t>
            </w:r>
            <w:r w:rsidRPr="006227E6">
              <w:rPr>
                <w:rFonts w:cstheme="minorHAnsi"/>
                <w:sz w:val="16"/>
                <w:szCs w:val="16"/>
              </w:rPr>
              <w:t>ifiuti derivanti da attività di manutenzione delle infrastrutture</w:t>
            </w:r>
          </w:p>
          <w:p w14:paraId="209B2560"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lastRenderedPageBreak/>
              <w:t>1. Il luogo di produzione dei rifiuti derivanti da attività di</w:t>
            </w:r>
            <w:r>
              <w:rPr>
                <w:rFonts w:cstheme="minorHAnsi"/>
                <w:sz w:val="16"/>
                <w:szCs w:val="16"/>
              </w:rPr>
              <w:t xml:space="preserve"> </w:t>
            </w:r>
            <w:r w:rsidRPr="006227E6">
              <w:rPr>
                <w:rFonts w:cstheme="minorHAnsi"/>
                <w:sz w:val="16"/>
                <w:szCs w:val="16"/>
              </w:rPr>
              <w:t>manutenzione alle infrastrutture, effettuata direttamente dal gestore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infrastruttura a rete e degli impianti per l</w:t>
            </w:r>
            <w:r>
              <w:rPr>
                <w:rFonts w:cstheme="minorHAnsi"/>
                <w:sz w:val="16"/>
                <w:szCs w:val="16"/>
              </w:rPr>
              <w:t>’</w:t>
            </w:r>
            <w:r w:rsidRPr="006227E6">
              <w:rPr>
                <w:rFonts w:cstheme="minorHAnsi"/>
                <w:sz w:val="16"/>
                <w:szCs w:val="16"/>
              </w:rPr>
              <w:t>erogazione di</w:t>
            </w:r>
            <w:r>
              <w:rPr>
                <w:rFonts w:cstheme="minorHAnsi"/>
                <w:sz w:val="16"/>
                <w:szCs w:val="16"/>
              </w:rPr>
              <w:t xml:space="preserve"> </w:t>
            </w:r>
            <w:r w:rsidRPr="006227E6">
              <w:rPr>
                <w:rFonts w:cstheme="minorHAnsi"/>
                <w:sz w:val="16"/>
                <w:szCs w:val="16"/>
              </w:rPr>
              <w:t>forniture e servizi di interesse pubblico o tramite terzi, può</w:t>
            </w:r>
            <w:r>
              <w:rPr>
                <w:rFonts w:cstheme="minorHAnsi"/>
                <w:sz w:val="16"/>
                <w:szCs w:val="16"/>
              </w:rPr>
              <w:t xml:space="preserve"> </w:t>
            </w:r>
            <w:r w:rsidRPr="006227E6">
              <w:rPr>
                <w:rFonts w:cstheme="minorHAnsi"/>
                <w:sz w:val="16"/>
                <w:szCs w:val="16"/>
              </w:rPr>
              <w:t>coincidere con la sede del cantiere che gestisce l</w:t>
            </w:r>
            <w:r>
              <w:rPr>
                <w:rFonts w:cstheme="minorHAnsi"/>
                <w:sz w:val="16"/>
                <w:szCs w:val="16"/>
              </w:rPr>
              <w:t>’</w:t>
            </w:r>
            <w:r w:rsidRPr="006227E6">
              <w:rPr>
                <w:rFonts w:cstheme="minorHAnsi"/>
                <w:sz w:val="16"/>
                <w:szCs w:val="16"/>
              </w:rPr>
              <w:t>attività</w:t>
            </w:r>
            <w:r>
              <w:rPr>
                <w:rFonts w:cstheme="minorHAnsi"/>
                <w:sz w:val="16"/>
                <w:szCs w:val="16"/>
              </w:rPr>
              <w:t xml:space="preserve"> </w:t>
            </w:r>
            <w:r w:rsidRPr="006227E6">
              <w:rPr>
                <w:rFonts w:cstheme="minorHAnsi"/>
                <w:sz w:val="16"/>
                <w:szCs w:val="16"/>
              </w:rPr>
              <w:t>manutentiva o con la sede locale del gestore della infrastruttura</w:t>
            </w:r>
            <w:r>
              <w:rPr>
                <w:rFonts w:cstheme="minorHAnsi"/>
                <w:sz w:val="16"/>
                <w:szCs w:val="16"/>
              </w:rPr>
              <w:t xml:space="preserve"> </w:t>
            </w:r>
            <w:r w:rsidRPr="006227E6">
              <w:rPr>
                <w:rFonts w:cstheme="minorHAnsi"/>
                <w:sz w:val="16"/>
                <w:szCs w:val="16"/>
              </w:rPr>
              <w:t>nelle cui competenze rientra il tratto di infrastruttura interessata</w:t>
            </w:r>
            <w:r>
              <w:rPr>
                <w:rFonts w:cstheme="minorHAnsi"/>
                <w:sz w:val="16"/>
                <w:szCs w:val="16"/>
              </w:rPr>
              <w:t xml:space="preserve"> </w:t>
            </w:r>
            <w:r w:rsidRPr="006227E6">
              <w:rPr>
                <w:rFonts w:cstheme="minorHAnsi"/>
                <w:sz w:val="16"/>
                <w:szCs w:val="16"/>
              </w:rPr>
              <w:t>dai lavori di manutenzione ovvero con il luogo di concentramento dove</w:t>
            </w:r>
            <w:r>
              <w:rPr>
                <w:rFonts w:cstheme="minorHAnsi"/>
                <w:sz w:val="16"/>
                <w:szCs w:val="16"/>
              </w:rPr>
              <w:t xml:space="preserve"> </w:t>
            </w:r>
            <w:r w:rsidRPr="006227E6">
              <w:rPr>
                <w:rFonts w:cstheme="minorHAnsi"/>
                <w:sz w:val="16"/>
                <w:szCs w:val="16"/>
              </w:rPr>
              <w:t>il materiale tolto d</w:t>
            </w:r>
            <w:r>
              <w:rPr>
                <w:rFonts w:cstheme="minorHAnsi"/>
                <w:sz w:val="16"/>
                <w:szCs w:val="16"/>
              </w:rPr>
              <w:t>’</w:t>
            </w:r>
            <w:r w:rsidRPr="006227E6">
              <w:rPr>
                <w:rFonts w:cstheme="minorHAnsi"/>
                <w:sz w:val="16"/>
                <w:szCs w:val="16"/>
              </w:rPr>
              <w:t>opera viene trasportato per la successiva</w:t>
            </w:r>
            <w:r>
              <w:rPr>
                <w:rFonts w:cstheme="minorHAnsi"/>
                <w:sz w:val="16"/>
                <w:szCs w:val="16"/>
              </w:rPr>
              <w:t xml:space="preserve"> </w:t>
            </w:r>
            <w:r w:rsidRPr="006227E6">
              <w:rPr>
                <w:rFonts w:cstheme="minorHAnsi"/>
                <w:sz w:val="16"/>
                <w:szCs w:val="16"/>
              </w:rPr>
              <w:t>valutazione tecnica, finalizzata all</w:t>
            </w:r>
            <w:r>
              <w:rPr>
                <w:rFonts w:cstheme="minorHAnsi"/>
                <w:sz w:val="16"/>
                <w:szCs w:val="16"/>
              </w:rPr>
              <w:t>’</w:t>
            </w:r>
            <w:r w:rsidRPr="006227E6">
              <w:rPr>
                <w:rFonts w:cstheme="minorHAnsi"/>
                <w:sz w:val="16"/>
                <w:szCs w:val="16"/>
              </w:rPr>
              <w:t>individuazione del materiale</w:t>
            </w:r>
            <w:r>
              <w:rPr>
                <w:rFonts w:cstheme="minorHAnsi"/>
                <w:sz w:val="16"/>
                <w:szCs w:val="16"/>
              </w:rPr>
              <w:t xml:space="preserve"> </w:t>
            </w:r>
            <w:r w:rsidRPr="006227E6">
              <w:rPr>
                <w:rFonts w:cstheme="minorHAnsi"/>
                <w:sz w:val="16"/>
                <w:szCs w:val="16"/>
              </w:rPr>
              <w:t>effettivamente, direttamente ed oggettivamente riutilizzabile, senza</w:t>
            </w:r>
            <w:r>
              <w:rPr>
                <w:rFonts w:cstheme="minorHAnsi"/>
                <w:sz w:val="16"/>
                <w:szCs w:val="16"/>
              </w:rPr>
              <w:t xml:space="preserve"> </w:t>
            </w:r>
            <w:r w:rsidRPr="006227E6">
              <w:rPr>
                <w:rFonts w:cstheme="minorHAnsi"/>
                <w:sz w:val="16"/>
                <w:szCs w:val="16"/>
              </w:rPr>
              <w:t>essere sottoposto ad alcun trattamento.</w:t>
            </w:r>
          </w:p>
          <w:p w14:paraId="7AF5A069"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1-bis. I rifiuti derivanti dalla attività di raccolta e pulizia</w:t>
            </w:r>
            <w:r>
              <w:rPr>
                <w:rFonts w:cstheme="minorHAnsi"/>
                <w:sz w:val="16"/>
                <w:szCs w:val="16"/>
              </w:rPr>
              <w:t xml:space="preserve"> </w:t>
            </w:r>
            <w:r w:rsidRPr="006227E6">
              <w:rPr>
                <w:rFonts w:cstheme="minorHAnsi"/>
                <w:sz w:val="16"/>
                <w:szCs w:val="16"/>
              </w:rPr>
              <w:t>delle infrastrutture autostradali, con esclusione di quelli prodotti</w:t>
            </w:r>
            <w:r>
              <w:rPr>
                <w:rFonts w:cstheme="minorHAnsi"/>
                <w:sz w:val="16"/>
                <w:szCs w:val="16"/>
              </w:rPr>
              <w:t xml:space="preserve"> </w:t>
            </w:r>
            <w:r w:rsidRPr="006227E6">
              <w:rPr>
                <w:rFonts w:cstheme="minorHAnsi"/>
                <w:sz w:val="16"/>
                <w:szCs w:val="16"/>
              </w:rPr>
              <w:t>dagli impianti per l</w:t>
            </w:r>
            <w:r>
              <w:rPr>
                <w:rFonts w:cstheme="minorHAnsi"/>
                <w:sz w:val="16"/>
                <w:szCs w:val="16"/>
              </w:rPr>
              <w:t>’</w:t>
            </w:r>
            <w:r w:rsidRPr="006227E6">
              <w:rPr>
                <w:rFonts w:cstheme="minorHAnsi"/>
                <w:sz w:val="16"/>
                <w:szCs w:val="16"/>
              </w:rPr>
              <w:t>erogazione di forniture e servizi di interesse</w:t>
            </w:r>
            <w:r>
              <w:rPr>
                <w:rFonts w:cstheme="minorHAnsi"/>
                <w:sz w:val="16"/>
                <w:szCs w:val="16"/>
              </w:rPr>
              <w:t xml:space="preserve"> </w:t>
            </w:r>
            <w:r w:rsidRPr="006227E6">
              <w:rPr>
                <w:rFonts w:cstheme="minorHAnsi"/>
                <w:sz w:val="16"/>
                <w:szCs w:val="16"/>
              </w:rPr>
              <w:t>pubblico o da altre attività economiche, sono raccolti direttamente</w:t>
            </w:r>
            <w:r>
              <w:rPr>
                <w:rFonts w:cstheme="minorHAnsi"/>
                <w:sz w:val="16"/>
                <w:szCs w:val="16"/>
              </w:rPr>
              <w:t xml:space="preserve"> </w:t>
            </w:r>
            <w:r w:rsidRPr="006227E6">
              <w:rPr>
                <w:rFonts w:cstheme="minorHAnsi"/>
                <w:sz w:val="16"/>
                <w:szCs w:val="16"/>
              </w:rPr>
              <w:t>dal gestore della infrastruttura a rete che provvede alla consegna a</w:t>
            </w:r>
            <w:r>
              <w:rPr>
                <w:rFonts w:cstheme="minorHAnsi"/>
                <w:sz w:val="16"/>
                <w:szCs w:val="16"/>
              </w:rPr>
              <w:t xml:space="preserve"> </w:t>
            </w:r>
            <w:r w:rsidRPr="006227E6">
              <w:rPr>
                <w:rFonts w:cstheme="minorHAnsi"/>
                <w:sz w:val="16"/>
                <w:szCs w:val="16"/>
              </w:rPr>
              <w:t>gestori del servizio dei rifiuti solidi urbani.</w:t>
            </w:r>
          </w:p>
          <w:p w14:paraId="3C17DE1C" w14:textId="6EF437A1" w:rsidR="00BA23F3" w:rsidRDefault="00BA23F3" w:rsidP="00BA23F3">
            <w:pPr>
              <w:spacing w:before="60"/>
              <w:ind w:left="0" w:firstLine="0"/>
              <w:jc w:val="left"/>
              <w:rPr>
                <w:rFonts w:cstheme="minorHAnsi"/>
                <w:sz w:val="16"/>
                <w:szCs w:val="16"/>
              </w:rPr>
            </w:pPr>
            <w:r w:rsidRPr="006227E6">
              <w:rPr>
                <w:rFonts w:cstheme="minorHAnsi"/>
                <w:sz w:val="16"/>
                <w:szCs w:val="16"/>
              </w:rPr>
              <w:t>2. La valutazione tecnica del gestore della infrastruttura di cui</w:t>
            </w:r>
            <w:r>
              <w:rPr>
                <w:rFonts w:cstheme="minorHAnsi"/>
                <w:sz w:val="16"/>
                <w:szCs w:val="16"/>
              </w:rPr>
              <w:t xml:space="preserve"> </w:t>
            </w:r>
            <w:r w:rsidRPr="006227E6">
              <w:rPr>
                <w:rFonts w:cstheme="minorHAnsi"/>
                <w:sz w:val="16"/>
                <w:szCs w:val="16"/>
              </w:rPr>
              <w:t>al comma 1 è eseguita non oltre sessanta giorni dalla data di</w:t>
            </w:r>
            <w:r>
              <w:rPr>
                <w:rFonts w:cstheme="minorHAnsi"/>
                <w:sz w:val="16"/>
                <w:szCs w:val="16"/>
              </w:rPr>
              <w:t xml:space="preserve"> </w:t>
            </w:r>
            <w:r w:rsidRPr="006227E6">
              <w:rPr>
                <w:rFonts w:cstheme="minorHAnsi"/>
                <w:sz w:val="16"/>
                <w:szCs w:val="16"/>
              </w:rPr>
              <w:t>ultimazione dei lavori. La documentazione relativa alla valutazione</w:t>
            </w:r>
            <w:r>
              <w:rPr>
                <w:rFonts w:cstheme="minorHAnsi"/>
                <w:sz w:val="16"/>
                <w:szCs w:val="16"/>
              </w:rPr>
              <w:t xml:space="preserve"> </w:t>
            </w:r>
            <w:r w:rsidRPr="006227E6">
              <w:rPr>
                <w:rFonts w:cstheme="minorHAnsi"/>
                <w:sz w:val="16"/>
                <w:szCs w:val="16"/>
              </w:rPr>
              <w:t>tecnica è conservata, unitamente ai registri di carico e scarico,</w:t>
            </w:r>
            <w:r>
              <w:rPr>
                <w:rFonts w:cstheme="minorHAnsi"/>
                <w:sz w:val="16"/>
                <w:szCs w:val="16"/>
              </w:rPr>
              <w:t xml:space="preserve"> </w:t>
            </w:r>
            <w:r w:rsidRPr="006227E6">
              <w:rPr>
                <w:rFonts w:cstheme="minorHAnsi"/>
                <w:sz w:val="16"/>
                <w:szCs w:val="16"/>
              </w:rPr>
              <w:t xml:space="preserve">per </w:t>
            </w:r>
            <w:r w:rsidRPr="00BA23F3">
              <w:rPr>
                <w:rFonts w:cstheme="minorHAnsi"/>
                <w:b/>
                <w:bCs/>
                <w:strike/>
                <w:sz w:val="16"/>
                <w:szCs w:val="16"/>
              </w:rPr>
              <w:t>cinque</w:t>
            </w:r>
            <w:r w:rsidRPr="00BA23F3">
              <w:rPr>
                <w:rFonts w:cstheme="minorHAnsi"/>
                <w:b/>
                <w:bCs/>
                <w:sz w:val="16"/>
                <w:szCs w:val="16"/>
              </w:rPr>
              <w:t xml:space="preserve"> tre</w:t>
            </w:r>
            <w:r>
              <w:rPr>
                <w:rFonts w:cstheme="minorHAnsi"/>
                <w:sz w:val="16"/>
                <w:szCs w:val="16"/>
              </w:rPr>
              <w:t xml:space="preserve"> </w:t>
            </w:r>
            <w:r w:rsidRPr="006227E6">
              <w:rPr>
                <w:rFonts w:cstheme="minorHAnsi"/>
                <w:sz w:val="16"/>
                <w:szCs w:val="16"/>
              </w:rPr>
              <w:t>anni.</w:t>
            </w:r>
          </w:p>
          <w:p w14:paraId="7AB0A113"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3. Le disposizioni dei commi 1 e 2 si applicano anche ai rifiuti</w:t>
            </w:r>
            <w:r>
              <w:rPr>
                <w:rFonts w:cstheme="minorHAnsi"/>
                <w:sz w:val="16"/>
                <w:szCs w:val="16"/>
              </w:rPr>
              <w:t xml:space="preserve"> </w:t>
            </w:r>
            <w:r w:rsidRPr="006227E6">
              <w:rPr>
                <w:rFonts w:cstheme="minorHAnsi"/>
                <w:sz w:val="16"/>
                <w:szCs w:val="16"/>
              </w:rPr>
              <w:t>derivanti da attività manutentiva, effettuata direttamente da</w:t>
            </w:r>
            <w:r>
              <w:rPr>
                <w:rFonts w:cstheme="minorHAnsi"/>
                <w:sz w:val="16"/>
                <w:szCs w:val="16"/>
              </w:rPr>
              <w:t xml:space="preserve"> </w:t>
            </w:r>
            <w:r w:rsidRPr="006227E6">
              <w:rPr>
                <w:rFonts w:cstheme="minorHAnsi"/>
                <w:sz w:val="16"/>
                <w:szCs w:val="16"/>
              </w:rPr>
              <w:t>gestori erogatori di pubblico servizio o tramite terzi, dei mezzi e</w:t>
            </w:r>
            <w:r>
              <w:rPr>
                <w:rFonts w:cstheme="minorHAnsi"/>
                <w:sz w:val="16"/>
                <w:szCs w:val="16"/>
              </w:rPr>
              <w:t xml:space="preserve"> </w:t>
            </w:r>
            <w:r w:rsidRPr="006227E6">
              <w:rPr>
                <w:rFonts w:cstheme="minorHAnsi"/>
                <w:sz w:val="16"/>
                <w:szCs w:val="16"/>
              </w:rPr>
              <w:t>degli impianti fruitori delle infrastrutture di cui al comma 1.</w:t>
            </w:r>
          </w:p>
          <w:p w14:paraId="65204BFD" w14:textId="24458CB6" w:rsidR="00BA23F3" w:rsidRDefault="00BA23F3" w:rsidP="00BA23F3">
            <w:pPr>
              <w:spacing w:before="60"/>
              <w:ind w:left="0" w:firstLine="0"/>
              <w:jc w:val="left"/>
              <w:rPr>
                <w:rFonts w:cstheme="minorHAnsi"/>
                <w:sz w:val="16"/>
                <w:szCs w:val="16"/>
              </w:rPr>
            </w:pPr>
            <w:r>
              <w:rPr>
                <w:rFonts w:cstheme="minorHAnsi"/>
                <w:sz w:val="16"/>
                <w:szCs w:val="16"/>
              </w:rPr>
              <w:t>[</w:t>
            </w:r>
            <w:r w:rsidRPr="00864321">
              <w:rPr>
                <w:rFonts w:cstheme="minorHAnsi"/>
                <w:i/>
                <w:iCs/>
                <w:sz w:val="16"/>
                <w:szCs w:val="16"/>
              </w:rPr>
              <w:t xml:space="preserve">4. </w:t>
            </w:r>
            <w:r w:rsidR="00864321" w:rsidRPr="00864321">
              <w:rPr>
                <w:rFonts w:cstheme="minorHAnsi"/>
                <w:i/>
                <w:iCs/>
                <w:sz w:val="16"/>
                <w:szCs w:val="16"/>
              </w:rPr>
              <w:t>c</w:t>
            </w:r>
            <w:r w:rsidRPr="00864321">
              <w:rPr>
                <w:rFonts w:cstheme="minorHAnsi"/>
                <w:i/>
                <w:iCs/>
                <w:sz w:val="16"/>
                <w:szCs w:val="16"/>
              </w:rPr>
              <w:t>omma già abrogato</w:t>
            </w:r>
            <w:r>
              <w:rPr>
                <w:rFonts w:cstheme="minorHAnsi"/>
                <w:sz w:val="16"/>
                <w:szCs w:val="16"/>
              </w:rPr>
              <w:t>]</w:t>
            </w:r>
          </w:p>
          <w:p w14:paraId="68F20CFE" w14:textId="23100CF1" w:rsidR="00BA23F3" w:rsidRPr="006227E6" w:rsidRDefault="00BA23F3" w:rsidP="00BA23F3">
            <w:pPr>
              <w:spacing w:before="60"/>
              <w:ind w:left="0" w:firstLine="0"/>
              <w:jc w:val="left"/>
              <w:rPr>
                <w:rFonts w:cstheme="minorHAnsi"/>
                <w:sz w:val="16"/>
                <w:szCs w:val="16"/>
              </w:rPr>
            </w:pPr>
            <w:r w:rsidRPr="006227E6">
              <w:rPr>
                <w:rFonts w:cstheme="minorHAnsi"/>
                <w:sz w:val="16"/>
                <w:szCs w:val="16"/>
              </w:rPr>
              <w:t>5. I rifiuti provenienti dalle attività di pulizia manutentiva</w:t>
            </w:r>
            <w:r>
              <w:rPr>
                <w:rFonts w:cstheme="minorHAnsi"/>
                <w:sz w:val="16"/>
                <w:szCs w:val="16"/>
              </w:rPr>
              <w:t xml:space="preserve"> </w:t>
            </w:r>
            <w:r w:rsidRPr="006227E6">
              <w:rPr>
                <w:rFonts w:cstheme="minorHAnsi"/>
                <w:sz w:val="16"/>
                <w:szCs w:val="16"/>
              </w:rPr>
              <w:t>delle reti fognarie di qualsiasi tipologia, sia pubbliche che</w:t>
            </w:r>
            <w:r>
              <w:rPr>
                <w:rFonts w:cstheme="minorHAnsi"/>
                <w:sz w:val="16"/>
                <w:szCs w:val="16"/>
              </w:rPr>
              <w:t xml:space="preserve"> </w:t>
            </w:r>
            <w:r w:rsidRPr="006227E6">
              <w:rPr>
                <w:rFonts w:cstheme="minorHAnsi"/>
                <w:sz w:val="16"/>
                <w:szCs w:val="16"/>
              </w:rPr>
              <w:t>asservite ad edifici privati, compresi le fosse settiche e manufatti</w:t>
            </w:r>
            <w:r>
              <w:rPr>
                <w:rFonts w:cstheme="minorHAnsi"/>
                <w:sz w:val="16"/>
                <w:szCs w:val="16"/>
              </w:rPr>
              <w:t xml:space="preserve"> </w:t>
            </w:r>
            <w:r w:rsidRPr="006227E6">
              <w:rPr>
                <w:rFonts w:cstheme="minorHAnsi"/>
                <w:sz w:val="16"/>
                <w:szCs w:val="16"/>
              </w:rPr>
              <w:t>analoghi nonché i sistemi individuali di cui all</w:t>
            </w:r>
            <w:r>
              <w:rPr>
                <w:rFonts w:cstheme="minorHAnsi"/>
                <w:sz w:val="16"/>
                <w:szCs w:val="16"/>
              </w:rPr>
              <w:t>’</w:t>
            </w:r>
            <w:r w:rsidRPr="006227E6">
              <w:rPr>
                <w:rFonts w:cstheme="minorHAnsi"/>
                <w:sz w:val="16"/>
                <w:szCs w:val="16"/>
              </w:rPr>
              <w:t>articolo 100, comma</w:t>
            </w:r>
            <w:r>
              <w:rPr>
                <w:rFonts w:cstheme="minorHAnsi"/>
                <w:sz w:val="16"/>
                <w:szCs w:val="16"/>
              </w:rPr>
              <w:t xml:space="preserve"> </w:t>
            </w:r>
            <w:r w:rsidRPr="006227E6">
              <w:rPr>
                <w:rFonts w:cstheme="minorHAnsi"/>
                <w:sz w:val="16"/>
                <w:szCs w:val="16"/>
              </w:rPr>
              <w:t>3, e i bagni mobili, si considerano prodotti dal soggetto che svolge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attività di pulizia manutentiva. La raccolta e il trasporto sono</w:t>
            </w:r>
            <w:r>
              <w:rPr>
                <w:rFonts w:cstheme="minorHAnsi"/>
                <w:sz w:val="16"/>
                <w:szCs w:val="16"/>
              </w:rPr>
              <w:t xml:space="preserve"> </w:t>
            </w:r>
            <w:r w:rsidRPr="006227E6">
              <w:rPr>
                <w:rFonts w:cstheme="minorHAnsi"/>
                <w:sz w:val="16"/>
                <w:szCs w:val="16"/>
              </w:rPr>
              <w:t>accompagnati da un unico documento di trasporto per automezzo e</w:t>
            </w:r>
            <w:r>
              <w:rPr>
                <w:rFonts w:cstheme="minorHAnsi"/>
                <w:sz w:val="16"/>
                <w:szCs w:val="16"/>
              </w:rPr>
              <w:t xml:space="preserve"> </w:t>
            </w:r>
            <w:r w:rsidRPr="006227E6">
              <w:rPr>
                <w:rFonts w:cstheme="minorHAnsi"/>
                <w:sz w:val="16"/>
                <w:szCs w:val="16"/>
              </w:rPr>
              <w:t>percorso di raccolta, il cui modello è adottato con deliberazione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Albo nazionale gestori ambientali entro sessanta giorni dalla</w:t>
            </w:r>
            <w:r>
              <w:rPr>
                <w:rFonts w:cstheme="minorHAnsi"/>
                <w:sz w:val="16"/>
                <w:szCs w:val="16"/>
              </w:rPr>
              <w:t xml:space="preserve"> </w:t>
            </w:r>
            <w:r w:rsidRPr="006227E6">
              <w:rPr>
                <w:rFonts w:cstheme="minorHAnsi"/>
                <w:sz w:val="16"/>
                <w:szCs w:val="16"/>
              </w:rPr>
              <w:t>data di entrata in vigore della presente disposizione. Tali rifiuti</w:t>
            </w:r>
            <w:r>
              <w:rPr>
                <w:rFonts w:cstheme="minorHAnsi"/>
                <w:sz w:val="16"/>
                <w:szCs w:val="16"/>
              </w:rPr>
              <w:t xml:space="preserve"> </w:t>
            </w:r>
            <w:r w:rsidRPr="006227E6">
              <w:rPr>
                <w:rFonts w:cstheme="minorHAnsi"/>
                <w:sz w:val="16"/>
                <w:szCs w:val="16"/>
              </w:rPr>
              <w:t>possono essere conferiti direttamente a impianti di smaltimento o di</w:t>
            </w:r>
            <w:r>
              <w:rPr>
                <w:rFonts w:cstheme="minorHAnsi"/>
                <w:sz w:val="16"/>
                <w:szCs w:val="16"/>
              </w:rPr>
              <w:t xml:space="preserve"> </w:t>
            </w:r>
            <w:r w:rsidRPr="006227E6">
              <w:rPr>
                <w:rFonts w:cstheme="minorHAnsi"/>
                <w:sz w:val="16"/>
                <w:szCs w:val="16"/>
              </w:rPr>
              <w:t>recupero o, in alternativa, essere raggruppati temporaneamente presso</w:t>
            </w:r>
            <w:r>
              <w:rPr>
                <w:rFonts w:cstheme="minorHAnsi"/>
                <w:sz w:val="16"/>
                <w:szCs w:val="16"/>
              </w:rPr>
              <w:t xml:space="preserve"> </w:t>
            </w:r>
            <w:r w:rsidRPr="006227E6">
              <w:rPr>
                <w:rFonts w:cstheme="minorHAnsi"/>
                <w:sz w:val="16"/>
                <w:szCs w:val="16"/>
              </w:rPr>
              <w:t>la sede o unità locale del soggetto che svolge l</w:t>
            </w:r>
            <w:r>
              <w:rPr>
                <w:rFonts w:cstheme="minorHAnsi"/>
                <w:sz w:val="16"/>
                <w:szCs w:val="16"/>
              </w:rPr>
              <w:t>’</w:t>
            </w:r>
            <w:r w:rsidRPr="006227E6">
              <w:rPr>
                <w:rFonts w:cstheme="minorHAnsi"/>
                <w:sz w:val="16"/>
                <w:szCs w:val="16"/>
              </w:rPr>
              <w:t>attività di</w:t>
            </w:r>
            <w:r>
              <w:rPr>
                <w:rFonts w:cstheme="minorHAnsi"/>
                <w:sz w:val="16"/>
                <w:szCs w:val="16"/>
              </w:rPr>
              <w:t xml:space="preserve"> </w:t>
            </w:r>
            <w:r w:rsidRPr="006227E6">
              <w:rPr>
                <w:rFonts w:cstheme="minorHAnsi"/>
                <w:sz w:val="16"/>
                <w:szCs w:val="16"/>
              </w:rPr>
              <w:t>pulizia manutentiva, nel rispetto delle condizioni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articolo 183, comma 1, lettera </w:t>
            </w:r>
            <w:proofErr w:type="spellStart"/>
            <w:r w:rsidRPr="006227E6">
              <w:rPr>
                <w:rFonts w:cstheme="minorHAnsi"/>
                <w:sz w:val="16"/>
                <w:szCs w:val="16"/>
              </w:rPr>
              <w:t>bb</w:t>
            </w:r>
            <w:proofErr w:type="spellEnd"/>
            <w:r w:rsidRPr="006227E6">
              <w:rPr>
                <w:rFonts w:cstheme="minorHAnsi"/>
                <w:sz w:val="16"/>
                <w:szCs w:val="16"/>
              </w:rPr>
              <w:t>). Il soggetto che svolge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attività di pulizia manutentiva è comunque tenuto all</w:t>
            </w:r>
            <w:r>
              <w:rPr>
                <w:rFonts w:cstheme="minorHAnsi"/>
                <w:sz w:val="16"/>
                <w:szCs w:val="16"/>
              </w:rPr>
              <w:t>’</w:t>
            </w:r>
            <w:r w:rsidRPr="006227E6">
              <w:rPr>
                <w:rFonts w:cstheme="minorHAnsi"/>
                <w:sz w:val="16"/>
                <w:szCs w:val="16"/>
              </w:rPr>
              <w:t>iscrizione</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Albo nazionale gestori ambientali, ai sensi dell</w:t>
            </w:r>
            <w:r>
              <w:rPr>
                <w:rFonts w:cstheme="minorHAnsi"/>
                <w:sz w:val="16"/>
                <w:szCs w:val="16"/>
              </w:rPr>
              <w:t>’</w:t>
            </w:r>
            <w:r w:rsidRPr="006227E6">
              <w:rPr>
                <w:rFonts w:cstheme="minorHAnsi"/>
                <w:sz w:val="16"/>
                <w:szCs w:val="16"/>
              </w:rPr>
              <w:t>articolo 212,</w:t>
            </w:r>
            <w:r>
              <w:rPr>
                <w:rFonts w:cstheme="minorHAnsi"/>
                <w:sz w:val="16"/>
                <w:szCs w:val="16"/>
              </w:rPr>
              <w:t xml:space="preserve"> </w:t>
            </w:r>
            <w:r w:rsidRPr="006227E6">
              <w:rPr>
                <w:rFonts w:cstheme="minorHAnsi"/>
                <w:sz w:val="16"/>
                <w:szCs w:val="16"/>
              </w:rPr>
              <w:t>comma 5, del presente decreto, per lo svolgimento delle attività di</w:t>
            </w:r>
            <w:r>
              <w:rPr>
                <w:rFonts w:cstheme="minorHAnsi"/>
                <w:sz w:val="16"/>
                <w:szCs w:val="16"/>
              </w:rPr>
              <w:t xml:space="preserve"> </w:t>
            </w:r>
            <w:r w:rsidRPr="006227E6">
              <w:rPr>
                <w:rFonts w:cstheme="minorHAnsi"/>
                <w:sz w:val="16"/>
                <w:szCs w:val="16"/>
              </w:rPr>
              <w:t>raccolta e di trasporto di rifiuti, e all</w:t>
            </w:r>
            <w:r>
              <w:rPr>
                <w:rFonts w:cstheme="minorHAnsi"/>
                <w:sz w:val="16"/>
                <w:szCs w:val="16"/>
              </w:rPr>
              <w:t>’</w:t>
            </w:r>
            <w:r w:rsidRPr="006227E6">
              <w:rPr>
                <w:rFonts w:cstheme="minorHAnsi"/>
                <w:sz w:val="16"/>
                <w:szCs w:val="16"/>
              </w:rPr>
              <w:t>iscrizione all</w:t>
            </w:r>
            <w:r>
              <w:rPr>
                <w:rFonts w:cstheme="minorHAnsi"/>
                <w:sz w:val="16"/>
                <w:szCs w:val="16"/>
              </w:rPr>
              <w:t>’</w:t>
            </w:r>
            <w:r w:rsidRPr="006227E6">
              <w:rPr>
                <w:rFonts w:cstheme="minorHAnsi"/>
                <w:sz w:val="16"/>
                <w:szCs w:val="16"/>
              </w:rPr>
              <w:t>Albo</w:t>
            </w:r>
            <w:r>
              <w:rPr>
                <w:rFonts w:cstheme="minorHAnsi"/>
                <w:sz w:val="16"/>
                <w:szCs w:val="16"/>
              </w:rPr>
              <w:t xml:space="preserve"> </w:t>
            </w:r>
            <w:r w:rsidRPr="006227E6">
              <w:rPr>
                <w:rFonts w:cstheme="minorHAnsi"/>
                <w:sz w:val="16"/>
                <w:szCs w:val="16"/>
              </w:rPr>
              <w:t>nazionale degli autotrasportatori di cose per conto di terzi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 della legge 6 giugno 1974, n. 298 .</w:t>
            </w:r>
          </w:p>
        </w:tc>
      </w:tr>
      <w:tr w:rsidR="00BA23F3" w:rsidRPr="006227E6" w14:paraId="794E1FF1" w14:textId="28E9606A" w:rsidTr="00806A8C">
        <w:trPr>
          <w:trHeight w:val="20"/>
        </w:trPr>
        <w:tc>
          <w:tcPr>
            <w:tcW w:w="1666" w:type="pct"/>
          </w:tcPr>
          <w:p w14:paraId="6B656226"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lastRenderedPageBreak/>
              <w:t>Att. 7, comma 2</w:t>
            </w:r>
            <w:r>
              <w:rPr>
                <w:rFonts w:cstheme="minorHAnsi"/>
                <w:sz w:val="16"/>
                <w:szCs w:val="16"/>
              </w:rPr>
              <w:t xml:space="preserve"> </w:t>
            </w:r>
          </w:p>
          <w:p w14:paraId="19D41C4B" w14:textId="2A070C08" w:rsidR="00BA23F3" w:rsidRPr="006227E6" w:rsidRDefault="00BA23F3" w:rsidP="00BA23F3">
            <w:pPr>
              <w:spacing w:before="60"/>
              <w:ind w:left="0" w:firstLine="0"/>
              <w:jc w:val="left"/>
              <w:rPr>
                <w:rFonts w:cstheme="minorHAnsi"/>
                <w:sz w:val="16"/>
                <w:szCs w:val="16"/>
              </w:rPr>
            </w:pPr>
            <w:r w:rsidRPr="006227E6">
              <w:rPr>
                <w:rFonts w:cstheme="minorHAnsi"/>
                <w:sz w:val="16"/>
                <w:szCs w:val="16"/>
              </w:rPr>
              <w:lastRenderedPageBreak/>
              <w:t>All</w:t>
            </w:r>
            <w:r>
              <w:rPr>
                <w:rFonts w:cstheme="minorHAnsi"/>
                <w:sz w:val="16"/>
                <w:szCs w:val="16"/>
              </w:rPr>
              <w:t>’</w:t>
            </w:r>
            <w:r w:rsidRPr="006227E6">
              <w:rPr>
                <w:rFonts w:cstheme="minorHAnsi"/>
                <w:sz w:val="16"/>
                <w:szCs w:val="16"/>
              </w:rPr>
              <w:t>articolo 232, comma 1, del decreto legislativo n. 152 del 2006, le parole «24 giugno 2003, n. 182», sono sostituite dalle seguenti: «8 novembre 2021, n. 197».</w:t>
            </w:r>
          </w:p>
        </w:tc>
        <w:tc>
          <w:tcPr>
            <w:tcW w:w="1666" w:type="pct"/>
          </w:tcPr>
          <w:p w14:paraId="7DE16897"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lastRenderedPageBreak/>
              <w:t>Art. 232</w:t>
            </w:r>
            <w:r>
              <w:rPr>
                <w:rFonts w:cstheme="minorHAnsi"/>
                <w:sz w:val="16"/>
                <w:szCs w:val="16"/>
              </w:rPr>
              <w:t xml:space="preserve"> – R</w:t>
            </w:r>
            <w:r w:rsidRPr="006227E6">
              <w:rPr>
                <w:rFonts w:cstheme="minorHAnsi"/>
                <w:sz w:val="16"/>
                <w:szCs w:val="16"/>
              </w:rPr>
              <w:t>ifiuti prodotti dalle navi e residui di carico</w:t>
            </w:r>
          </w:p>
          <w:p w14:paraId="20E67B59"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lastRenderedPageBreak/>
              <w:t>1. La disciplina di carattere nazionale relativa ai rifiuti</w:t>
            </w:r>
            <w:r>
              <w:rPr>
                <w:rFonts w:cstheme="minorHAnsi"/>
                <w:sz w:val="16"/>
                <w:szCs w:val="16"/>
              </w:rPr>
              <w:t xml:space="preserve"> </w:t>
            </w:r>
            <w:r w:rsidRPr="006227E6">
              <w:rPr>
                <w:rFonts w:cstheme="minorHAnsi"/>
                <w:sz w:val="16"/>
                <w:szCs w:val="16"/>
              </w:rPr>
              <w:t>prodotti dalle navi ed ai residui di carico è contenuta nel decreto</w:t>
            </w:r>
            <w:r>
              <w:rPr>
                <w:rFonts w:cstheme="minorHAnsi"/>
                <w:sz w:val="16"/>
                <w:szCs w:val="16"/>
              </w:rPr>
              <w:t xml:space="preserve"> </w:t>
            </w:r>
            <w:r w:rsidRPr="006227E6">
              <w:rPr>
                <w:rFonts w:cstheme="minorHAnsi"/>
                <w:sz w:val="16"/>
                <w:szCs w:val="16"/>
              </w:rPr>
              <w:t>legislativo 24 giugno 2003 n. 182.</w:t>
            </w:r>
            <w:r>
              <w:rPr>
                <w:rFonts w:cstheme="minorHAnsi"/>
                <w:sz w:val="16"/>
                <w:szCs w:val="16"/>
              </w:rPr>
              <w:t xml:space="preserve"> </w:t>
            </w:r>
            <w:r w:rsidRPr="006227E6">
              <w:rPr>
                <w:rFonts w:cstheme="minorHAnsi"/>
                <w:sz w:val="16"/>
                <w:szCs w:val="16"/>
              </w:rPr>
              <w:t xml:space="preserve"> </w:t>
            </w:r>
          </w:p>
          <w:p w14:paraId="136C327F"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2. Gli impianti che ricevono acque di sentina già sottoposte a un</w:t>
            </w:r>
            <w:r>
              <w:rPr>
                <w:rFonts w:cstheme="minorHAnsi"/>
                <w:sz w:val="16"/>
                <w:szCs w:val="16"/>
              </w:rPr>
              <w:t xml:space="preserve"> </w:t>
            </w:r>
            <w:r w:rsidRPr="006227E6">
              <w:rPr>
                <w:rFonts w:cstheme="minorHAnsi"/>
                <w:sz w:val="16"/>
                <w:szCs w:val="16"/>
              </w:rPr>
              <w:t>trattamento preliminare in impianti autorizzati ai sensi della</w:t>
            </w:r>
            <w:r>
              <w:rPr>
                <w:rFonts w:cstheme="minorHAnsi"/>
                <w:sz w:val="16"/>
                <w:szCs w:val="16"/>
              </w:rPr>
              <w:t xml:space="preserve"> </w:t>
            </w:r>
            <w:r w:rsidRPr="006227E6">
              <w:rPr>
                <w:rFonts w:cstheme="minorHAnsi"/>
                <w:sz w:val="16"/>
                <w:szCs w:val="16"/>
              </w:rPr>
              <w:t>legislazione vigente possono accedere alle procedure semplificate di</w:t>
            </w:r>
            <w:r>
              <w:rPr>
                <w:rFonts w:cstheme="minorHAnsi"/>
                <w:sz w:val="16"/>
                <w:szCs w:val="16"/>
              </w:rPr>
              <w:t xml:space="preserve"> </w:t>
            </w:r>
            <w:r w:rsidRPr="006227E6">
              <w:rPr>
                <w:rFonts w:cstheme="minorHAnsi"/>
                <w:sz w:val="16"/>
                <w:szCs w:val="16"/>
              </w:rPr>
              <w:t>cui al decreto 17 novembre 2005, n. 269, fermo restando che le</w:t>
            </w:r>
            <w:r>
              <w:rPr>
                <w:rFonts w:cstheme="minorHAnsi"/>
                <w:sz w:val="16"/>
                <w:szCs w:val="16"/>
              </w:rPr>
              <w:t xml:space="preserve"> </w:t>
            </w:r>
            <w:r w:rsidRPr="006227E6">
              <w:rPr>
                <w:rFonts w:cstheme="minorHAnsi"/>
                <w:sz w:val="16"/>
                <w:szCs w:val="16"/>
              </w:rPr>
              <w:t>materie prime e i prodotti ottenuti devono possedere le</w:t>
            </w:r>
            <w:r>
              <w:rPr>
                <w:rFonts w:cstheme="minorHAnsi"/>
                <w:sz w:val="16"/>
                <w:szCs w:val="16"/>
              </w:rPr>
              <w:t xml:space="preserve"> </w:t>
            </w:r>
            <w:r w:rsidRPr="006227E6">
              <w:rPr>
                <w:rFonts w:cstheme="minorHAnsi"/>
                <w:sz w:val="16"/>
                <w:szCs w:val="16"/>
              </w:rPr>
              <w:t>caratteristiche indicate al punto 6.6.4 dell</w:t>
            </w:r>
            <w:r>
              <w:rPr>
                <w:rFonts w:cstheme="minorHAnsi"/>
                <w:sz w:val="16"/>
                <w:szCs w:val="16"/>
              </w:rPr>
              <w:t>’</w:t>
            </w:r>
            <w:r w:rsidRPr="006227E6">
              <w:rPr>
                <w:rFonts w:cstheme="minorHAnsi"/>
                <w:sz w:val="16"/>
                <w:szCs w:val="16"/>
              </w:rPr>
              <w:t>Allegato 3 del predetto</w:t>
            </w:r>
            <w:r>
              <w:rPr>
                <w:rFonts w:cstheme="minorHAnsi"/>
                <w:sz w:val="16"/>
                <w:szCs w:val="16"/>
              </w:rPr>
              <w:t xml:space="preserve"> </w:t>
            </w:r>
            <w:r w:rsidRPr="006227E6">
              <w:rPr>
                <w:rFonts w:cstheme="minorHAnsi"/>
                <w:sz w:val="16"/>
                <w:szCs w:val="16"/>
              </w:rPr>
              <w:t>decreto, come modificato dal comma 3 del presente articolo.</w:t>
            </w:r>
            <w:r>
              <w:rPr>
                <w:rFonts w:cstheme="minorHAnsi"/>
                <w:sz w:val="16"/>
                <w:szCs w:val="16"/>
              </w:rPr>
              <w:t xml:space="preserve"> </w:t>
            </w:r>
            <w:r w:rsidRPr="006227E6">
              <w:rPr>
                <w:rFonts w:cstheme="minorHAnsi"/>
                <w:sz w:val="16"/>
                <w:szCs w:val="16"/>
              </w:rPr>
              <w:t xml:space="preserve"> </w:t>
            </w:r>
          </w:p>
          <w:p w14:paraId="16D7FA7A" w14:textId="5C04EA5C" w:rsidR="00BA23F3" w:rsidRPr="006227E6" w:rsidRDefault="00BA23F3" w:rsidP="00BA23F3">
            <w:pPr>
              <w:spacing w:before="60"/>
              <w:ind w:left="0" w:firstLine="0"/>
              <w:jc w:val="left"/>
              <w:rPr>
                <w:rFonts w:cstheme="minorHAnsi"/>
                <w:sz w:val="16"/>
                <w:szCs w:val="16"/>
              </w:rPr>
            </w:pPr>
            <w:r w:rsidRPr="006227E6">
              <w:rPr>
                <w:rFonts w:cstheme="minorHAnsi"/>
                <w:sz w:val="16"/>
                <w:szCs w:val="16"/>
              </w:rPr>
              <w:t>3. Ai punti 2.4 dell</w:t>
            </w:r>
            <w:r>
              <w:rPr>
                <w:rFonts w:cstheme="minorHAnsi"/>
                <w:sz w:val="16"/>
                <w:szCs w:val="16"/>
              </w:rPr>
              <w:t>’</w:t>
            </w:r>
            <w:r w:rsidRPr="006227E6">
              <w:rPr>
                <w:rFonts w:cstheme="minorHAnsi"/>
                <w:sz w:val="16"/>
                <w:szCs w:val="16"/>
              </w:rPr>
              <w:t>allegato 1 e 6.6.4 dell</w:t>
            </w:r>
            <w:r>
              <w:rPr>
                <w:rFonts w:cstheme="minorHAnsi"/>
                <w:sz w:val="16"/>
                <w:szCs w:val="16"/>
              </w:rPr>
              <w:t>’</w:t>
            </w:r>
            <w:r w:rsidRPr="006227E6">
              <w:rPr>
                <w:rFonts w:cstheme="minorHAnsi"/>
                <w:sz w:val="16"/>
                <w:szCs w:val="16"/>
              </w:rPr>
              <w:t>Allegato 3 del</w:t>
            </w:r>
            <w:r>
              <w:rPr>
                <w:rFonts w:cstheme="minorHAnsi"/>
                <w:sz w:val="16"/>
                <w:szCs w:val="16"/>
              </w:rPr>
              <w:t xml:space="preserve"> </w:t>
            </w:r>
            <w:r w:rsidRPr="006227E6">
              <w:rPr>
                <w:rFonts w:cstheme="minorHAnsi"/>
                <w:sz w:val="16"/>
                <w:szCs w:val="16"/>
              </w:rPr>
              <w:t>decreto 17 novembre 2005, n. 269 la congiunzione: "e" è sost</w:t>
            </w:r>
            <w:r>
              <w:rPr>
                <w:rFonts w:cstheme="minorHAnsi"/>
                <w:sz w:val="16"/>
                <w:szCs w:val="16"/>
              </w:rPr>
              <w:t>it</w:t>
            </w:r>
            <w:r w:rsidRPr="006227E6">
              <w:rPr>
                <w:rFonts w:cstheme="minorHAnsi"/>
                <w:sz w:val="16"/>
                <w:szCs w:val="16"/>
              </w:rPr>
              <w:t>uita</w:t>
            </w:r>
            <w:r>
              <w:rPr>
                <w:rFonts w:cstheme="minorHAnsi"/>
                <w:sz w:val="16"/>
                <w:szCs w:val="16"/>
              </w:rPr>
              <w:t xml:space="preserve"> </w:t>
            </w:r>
            <w:r w:rsidRPr="006227E6">
              <w:rPr>
                <w:rFonts w:cstheme="minorHAnsi"/>
                <w:sz w:val="16"/>
                <w:szCs w:val="16"/>
              </w:rPr>
              <w:t>dalla disgiunzione: "o".</w:t>
            </w:r>
          </w:p>
        </w:tc>
        <w:tc>
          <w:tcPr>
            <w:tcW w:w="1667" w:type="pct"/>
          </w:tcPr>
          <w:p w14:paraId="4A5E5173"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lastRenderedPageBreak/>
              <w:t>Art. 232</w:t>
            </w:r>
            <w:r>
              <w:rPr>
                <w:rFonts w:cstheme="minorHAnsi"/>
                <w:sz w:val="16"/>
                <w:szCs w:val="16"/>
              </w:rPr>
              <w:t xml:space="preserve"> – R</w:t>
            </w:r>
            <w:r w:rsidRPr="006227E6">
              <w:rPr>
                <w:rFonts w:cstheme="minorHAnsi"/>
                <w:sz w:val="16"/>
                <w:szCs w:val="16"/>
              </w:rPr>
              <w:t>ifiuti prodotti dalle navi e residui di carico</w:t>
            </w:r>
          </w:p>
          <w:p w14:paraId="1F677821" w14:textId="41935260" w:rsidR="00BA23F3" w:rsidRDefault="00BA23F3" w:rsidP="00BA23F3">
            <w:pPr>
              <w:spacing w:before="60"/>
              <w:ind w:left="0" w:firstLine="0"/>
              <w:jc w:val="left"/>
              <w:rPr>
                <w:rFonts w:cstheme="minorHAnsi"/>
                <w:sz w:val="16"/>
                <w:szCs w:val="16"/>
              </w:rPr>
            </w:pPr>
            <w:r w:rsidRPr="006227E6">
              <w:rPr>
                <w:rFonts w:cstheme="minorHAnsi"/>
                <w:sz w:val="16"/>
                <w:szCs w:val="16"/>
              </w:rPr>
              <w:lastRenderedPageBreak/>
              <w:t>1. La disciplina di carattere nazionale relativa ai rifiuti</w:t>
            </w:r>
            <w:r>
              <w:rPr>
                <w:rFonts w:cstheme="minorHAnsi"/>
                <w:sz w:val="16"/>
                <w:szCs w:val="16"/>
              </w:rPr>
              <w:t xml:space="preserve"> </w:t>
            </w:r>
            <w:r w:rsidRPr="006227E6">
              <w:rPr>
                <w:rFonts w:cstheme="minorHAnsi"/>
                <w:sz w:val="16"/>
                <w:szCs w:val="16"/>
              </w:rPr>
              <w:t>prodotti dalle navi ed ai residui di carico è contenuta nel decreto</w:t>
            </w:r>
            <w:r>
              <w:rPr>
                <w:rFonts w:cstheme="minorHAnsi"/>
                <w:sz w:val="16"/>
                <w:szCs w:val="16"/>
              </w:rPr>
              <w:t xml:space="preserve"> </w:t>
            </w:r>
            <w:r w:rsidRPr="006227E6">
              <w:rPr>
                <w:rFonts w:cstheme="minorHAnsi"/>
                <w:sz w:val="16"/>
                <w:szCs w:val="16"/>
              </w:rPr>
              <w:t xml:space="preserve">legislativo </w:t>
            </w:r>
            <w:r w:rsidRPr="00BA23F3">
              <w:rPr>
                <w:rFonts w:cstheme="minorHAnsi"/>
                <w:b/>
                <w:bCs/>
                <w:strike/>
                <w:sz w:val="16"/>
                <w:szCs w:val="16"/>
              </w:rPr>
              <w:t>24 giugno 2003 n. 182</w:t>
            </w:r>
            <w:r w:rsidRPr="00BA23F3">
              <w:rPr>
                <w:rFonts w:cstheme="minorHAnsi"/>
                <w:b/>
                <w:bCs/>
                <w:sz w:val="16"/>
                <w:szCs w:val="16"/>
              </w:rPr>
              <w:t xml:space="preserve"> 8 novembre 2021, n. 197</w:t>
            </w:r>
            <w:r w:rsidRPr="006227E6">
              <w:rPr>
                <w:rFonts w:cstheme="minorHAnsi"/>
                <w:sz w:val="16"/>
                <w:szCs w:val="16"/>
              </w:rPr>
              <w:t>.</w:t>
            </w:r>
            <w:r>
              <w:rPr>
                <w:rFonts w:cstheme="minorHAnsi"/>
                <w:sz w:val="16"/>
                <w:szCs w:val="16"/>
              </w:rPr>
              <w:t xml:space="preserve"> </w:t>
            </w:r>
            <w:r w:rsidRPr="006227E6">
              <w:rPr>
                <w:rFonts w:cstheme="minorHAnsi"/>
                <w:sz w:val="16"/>
                <w:szCs w:val="16"/>
              </w:rPr>
              <w:t xml:space="preserve"> </w:t>
            </w:r>
          </w:p>
          <w:p w14:paraId="5F784B2D"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2. Gli impianti che ricevono acque di sentina già sottoposte a un</w:t>
            </w:r>
            <w:r>
              <w:rPr>
                <w:rFonts w:cstheme="minorHAnsi"/>
                <w:sz w:val="16"/>
                <w:szCs w:val="16"/>
              </w:rPr>
              <w:t xml:space="preserve"> </w:t>
            </w:r>
            <w:r w:rsidRPr="006227E6">
              <w:rPr>
                <w:rFonts w:cstheme="minorHAnsi"/>
                <w:sz w:val="16"/>
                <w:szCs w:val="16"/>
              </w:rPr>
              <w:t>trattamento preliminare in impianti autorizzati ai sensi della</w:t>
            </w:r>
            <w:r>
              <w:rPr>
                <w:rFonts w:cstheme="minorHAnsi"/>
                <w:sz w:val="16"/>
                <w:szCs w:val="16"/>
              </w:rPr>
              <w:t xml:space="preserve"> </w:t>
            </w:r>
            <w:r w:rsidRPr="006227E6">
              <w:rPr>
                <w:rFonts w:cstheme="minorHAnsi"/>
                <w:sz w:val="16"/>
                <w:szCs w:val="16"/>
              </w:rPr>
              <w:t>legislazione vigente possono accedere alle procedure semplificate di</w:t>
            </w:r>
            <w:r>
              <w:rPr>
                <w:rFonts w:cstheme="minorHAnsi"/>
                <w:sz w:val="16"/>
                <w:szCs w:val="16"/>
              </w:rPr>
              <w:t xml:space="preserve"> </w:t>
            </w:r>
            <w:r w:rsidRPr="006227E6">
              <w:rPr>
                <w:rFonts w:cstheme="minorHAnsi"/>
                <w:sz w:val="16"/>
                <w:szCs w:val="16"/>
              </w:rPr>
              <w:t>cui al decreto 17 novembre 2005, n. 269, fermo restando che le</w:t>
            </w:r>
            <w:r>
              <w:rPr>
                <w:rFonts w:cstheme="minorHAnsi"/>
                <w:sz w:val="16"/>
                <w:szCs w:val="16"/>
              </w:rPr>
              <w:t xml:space="preserve"> </w:t>
            </w:r>
            <w:r w:rsidRPr="006227E6">
              <w:rPr>
                <w:rFonts w:cstheme="minorHAnsi"/>
                <w:sz w:val="16"/>
                <w:szCs w:val="16"/>
              </w:rPr>
              <w:t>materie prime e i prodotti ottenuti devono possedere le</w:t>
            </w:r>
            <w:r>
              <w:rPr>
                <w:rFonts w:cstheme="minorHAnsi"/>
                <w:sz w:val="16"/>
                <w:szCs w:val="16"/>
              </w:rPr>
              <w:t xml:space="preserve"> </w:t>
            </w:r>
            <w:r w:rsidRPr="006227E6">
              <w:rPr>
                <w:rFonts w:cstheme="minorHAnsi"/>
                <w:sz w:val="16"/>
                <w:szCs w:val="16"/>
              </w:rPr>
              <w:t>caratteristiche indicate al punto 6.6.4 dell</w:t>
            </w:r>
            <w:r>
              <w:rPr>
                <w:rFonts w:cstheme="minorHAnsi"/>
                <w:sz w:val="16"/>
                <w:szCs w:val="16"/>
              </w:rPr>
              <w:t>’</w:t>
            </w:r>
            <w:r w:rsidRPr="006227E6">
              <w:rPr>
                <w:rFonts w:cstheme="minorHAnsi"/>
                <w:sz w:val="16"/>
                <w:szCs w:val="16"/>
              </w:rPr>
              <w:t>Allegato 3 del predetto</w:t>
            </w:r>
            <w:r>
              <w:rPr>
                <w:rFonts w:cstheme="minorHAnsi"/>
                <w:sz w:val="16"/>
                <w:szCs w:val="16"/>
              </w:rPr>
              <w:t xml:space="preserve"> </w:t>
            </w:r>
            <w:r w:rsidRPr="006227E6">
              <w:rPr>
                <w:rFonts w:cstheme="minorHAnsi"/>
                <w:sz w:val="16"/>
                <w:szCs w:val="16"/>
              </w:rPr>
              <w:t>decreto, come modificato dal comma 3 del presente articolo.</w:t>
            </w:r>
            <w:r>
              <w:rPr>
                <w:rFonts w:cstheme="minorHAnsi"/>
                <w:sz w:val="16"/>
                <w:szCs w:val="16"/>
              </w:rPr>
              <w:t xml:space="preserve"> </w:t>
            </w:r>
            <w:r w:rsidRPr="006227E6">
              <w:rPr>
                <w:rFonts w:cstheme="minorHAnsi"/>
                <w:sz w:val="16"/>
                <w:szCs w:val="16"/>
              </w:rPr>
              <w:t xml:space="preserve"> </w:t>
            </w:r>
          </w:p>
          <w:p w14:paraId="1C248AD1" w14:textId="24E8D83D" w:rsidR="00BA23F3" w:rsidRPr="006227E6" w:rsidRDefault="00BA23F3" w:rsidP="00BA23F3">
            <w:pPr>
              <w:spacing w:before="60"/>
              <w:ind w:left="0" w:firstLine="0"/>
              <w:jc w:val="left"/>
              <w:rPr>
                <w:rFonts w:cstheme="minorHAnsi"/>
                <w:sz w:val="16"/>
                <w:szCs w:val="16"/>
              </w:rPr>
            </w:pPr>
            <w:r w:rsidRPr="006227E6">
              <w:rPr>
                <w:rFonts w:cstheme="minorHAnsi"/>
                <w:sz w:val="16"/>
                <w:szCs w:val="16"/>
              </w:rPr>
              <w:t>3. Ai punti 2.4 dell</w:t>
            </w:r>
            <w:r>
              <w:rPr>
                <w:rFonts w:cstheme="minorHAnsi"/>
                <w:sz w:val="16"/>
                <w:szCs w:val="16"/>
              </w:rPr>
              <w:t>’</w:t>
            </w:r>
            <w:r w:rsidRPr="006227E6">
              <w:rPr>
                <w:rFonts w:cstheme="minorHAnsi"/>
                <w:sz w:val="16"/>
                <w:szCs w:val="16"/>
              </w:rPr>
              <w:t>allegato 1 e 6.6.4 dell</w:t>
            </w:r>
            <w:r>
              <w:rPr>
                <w:rFonts w:cstheme="minorHAnsi"/>
                <w:sz w:val="16"/>
                <w:szCs w:val="16"/>
              </w:rPr>
              <w:t>’</w:t>
            </w:r>
            <w:r w:rsidRPr="006227E6">
              <w:rPr>
                <w:rFonts w:cstheme="minorHAnsi"/>
                <w:sz w:val="16"/>
                <w:szCs w:val="16"/>
              </w:rPr>
              <w:t>Allegato 3 del</w:t>
            </w:r>
            <w:r>
              <w:rPr>
                <w:rFonts w:cstheme="minorHAnsi"/>
                <w:sz w:val="16"/>
                <w:szCs w:val="16"/>
              </w:rPr>
              <w:t xml:space="preserve"> </w:t>
            </w:r>
            <w:r w:rsidRPr="006227E6">
              <w:rPr>
                <w:rFonts w:cstheme="minorHAnsi"/>
                <w:sz w:val="16"/>
                <w:szCs w:val="16"/>
              </w:rPr>
              <w:t>decreto 17 novembre 2005, n. 269 la congiunzione: "e" è sost</w:t>
            </w:r>
            <w:r>
              <w:rPr>
                <w:rFonts w:cstheme="minorHAnsi"/>
                <w:sz w:val="16"/>
                <w:szCs w:val="16"/>
              </w:rPr>
              <w:t>it</w:t>
            </w:r>
            <w:r w:rsidRPr="006227E6">
              <w:rPr>
                <w:rFonts w:cstheme="minorHAnsi"/>
                <w:sz w:val="16"/>
                <w:szCs w:val="16"/>
              </w:rPr>
              <w:t>uita</w:t>
            </w:r>
            <w:r>
              <w:rPr>
                <w:rFonts w:cstheme="minorHAnsi"/>
                <w:sz w:val="16"/>
                <w:szCs w:val="16"/>
              </w:rPr>
              <w:t xml:space="preserve"> </w:t>
            </w:r>
            <w:r w:rsidRPr="006227E6">
              <w:rPr>
                <w:rFonts w:cstheme="minorHAnsi"/>
                <w:sz w:val="16"/>
                <w:szCs w:val="16"/>
              </w:rPr>
              <w:t>dalla disgiunzione: "o".</w:t>
            </w:r>
          </w:p>
        </w:tc>
      </w:tr>
      <w:tr w:rsidR="00BA23F3" w:rsidRPr="006227E6" w14:paraId="6348A6FF" w14:textId="40EE3244" w:rsidTr="00806A8C">
        <w:trPr>
          <w:trHeight w:val="20"/>
        </w:trPr>
        <w:tc>
          <w:tcPr>
            <w:tcW w:w="1666" w:type="pct"/>
          </w:tcPr>
          <w:p w14:paraId="6F2A1521"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lastRenderedPageBreak/>
              <w:t>Art. 7, comma 3</w:t>
            </w:r>
            <w:r>
              <w:rPr>
                <w:rFonts w:cstheme="minorHAnsi"/>
                <w:sz w:val="16"/>
                <w:szCs w:val="16"/>
              </w:rPr>
              <w:t xml:space="preserve"> </w:t>
            </w:r>
          </w:p>
          <w:p w14:paraId="1E4D1958"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237 del decreto legislativo n. 152 del 2006, sono apportate le seguenti modificazioni:</w:t>
            </w:r>
            <w:r>
              <w:rPr>
                <w:rFonts w:cstheme="minorHAnsi"/>
                <w:sz w:val="16"/>
                <w:szCs w:val="16"/>
              </w:rPr>
              <w:t xml:space="preserve"> </w:t>
            </w:r>
          </w:p>
          <w:p w14:paraId="2AEF7FA9"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a) al comma 1, secondo periodo, le parole «nelle aree» sono sostituite dalle seguenti: «alle aree»;</w:t>
            </w:r>
            <w:r>
              <w:rPr>
                <w:rFonts w:cstheme="minorHAnsi"/>
                <w:sz w:val="16"/>
                <w:szCs w:val="16"/>
              </w:rPr>
              <w:t xml:space="preserve"> </w:t>
            </w:r>
          </w:p>
          <w:p w14:paraId="69C64719" w14:textId="48F0AAF9" w:rsidR="00BA23F3" w:rsidRDefault="00BA23F3" w:rsidP="00BA23F3">
            <w:pPr>
              <w:spacing w:before="60"/>
              <w:ind w:left="0" w:firstLine="0"/>
              <w:jc w:val="left"/>
              <w:rPr>
                <w:rFonts w:cstheme="minorHAnsi"/>
                <w:sz w:val="16"/>
                <w:szCs w:val="16"/>
              </w:rPr>
            </w:pPr>
            <w:r w:rsidRPr="006227E6">
              <w:rPr>
                <w:rFonts w:cstheme="minorHAnsi"/>
                <w:sz w:val="16"/>
                <w:szCs w:val="16"/>
              </w:rPr>
              <w:t>b) al comma 4, primo periodo, dopo la parola «riutilizzo,» sono inserite le seguenti: «dalla vendita dei rifiuti derivanti dai propri prodotti,» e le parole «ottenute dal prodotto» sono sostituite dalle seguenti: «secondarie ottenute dai prodotti»;</w:t>
            </w:r>
            <w:r>
              <w:rPr>
                <w:rFonts w:cstheme="minorHAnsi"/>
                <w:sz w:val="16"/>
                <w:szCs w:val="16"/>
              </w:rPr>
              <w:t xml:space="preserve"> </w:t>
            </w:r>
          </w:p>
          <w:p w14:paraId="50C030CF" w14:textId="4657C3C7" w:rsidR="00BA23F3" w:rsidRDefault="00BA23F3" w:rsidP="00BA23F3">
            <w:pPr>
              <w:spacing w:before="60"/>
              <w:ind w:left="0" w:firstLine="0"/>
              <w:jc w:val="left"/>
              <w:rPr>
                <w:rFonts w:cstheme="minorHAnsi"/>
                <w:sz w:val="16"/>
                <w:szCs w:val="16"/>
              </w:rPr>
            </w:pPr>
            <w:r w:rsidRPr="006227E6">
              <w:rPr>
                <w:rFonts w:cstheme="minorHAnsi"/>
                <w:sz w:val="16"/>
                <w:szCs w:val="16"/>
              </w:rPr>
              <w:t>c) al comma 6, le parole «31 ottobre» sono sostituite dalle seguenti: «30 settembre», dopo le parole «del mare» sono inserite le seguenti: «e all</w:t>
            </w:r>
            <w:r>
              <w:rPr>
                <w:rFonts w:cstheme="minorHAnsi"/>
                <w:sz w:val="16"/>
                <w:szCs w:val="16"/>
              </w:rPr>
              <w:t>’</w:t>
            </w:r>
            <w:r w:rsidRPr="006227E6">
              <w:rPr>
                <w:rFonts w:cstheme="minorHAnsi"/>
                <w:sz w:val="16"/>
                <w:szCs w:val="16"/>
              </w:rPr>
              <w:t>ISPRA un programma pluriennale di prevenzione della produzione dei rifiuti e», e le parole «e il bilancio con relazione sulla gestione relativa all</w:t>
            </w:r>
            <w:r>
              <w:rPr>
                <w:rFonts w:cstheme="minorHAnsi"/>
                <w:sz w:val="16"/>
                <w:szCs w:val="16"/>
              </w:rPr>
              <w:t>’</w:t>
            </w:r>
            <w:r w:rsidRPr="006227E6">
              <w:rPr>
                <w:rFonts w:cstheme="minorHAnsi"/>
                <w:sz w:val="16"/>
                <w:szCs w:val="16"/>
              </w:rPr>
              <w:t>anno solare precedente, che riporti» sono sostituite dalle seguenti: «nonché, entro il 31 maggio di ogni anno, un piano specifico di prevenzione relativo all</w:t>
            </w:r>
            <w:r>
              <w:rPr>
                <w:rFonts w:cstheme="minorHAnsi"/>
                <w:sz w:val="16"/>
                <w:szCs w:val="16"/>
              </w:rPr>
              <w:t>’</w:t>
            </w:r>
            <w:r w:rsidRPr="006227E6">
              <w:rPr>
                <w:rFonts w:cstheme="minorHAnsi"/>
                <w:sz w:val="16"/>
                <w:szCs w:val="16"/>
              </w:rPr>
              <w:t>anno solare precedente, comprensivo della relazione sulla gestione e del bilancio. I documenti contengono le misure atte a conseguire almeno i seguenti obiettivi: la prevenzione della formazione dei rifiuti, attraverso modelli di produzione e consumo sostenibili; la progettazione, la fabbricazione e l</w:t>
            </w:r>
            <w:r>
              <w:rPr>
                <w:rFonts w:cstheme="minorHAnsi"/>
                <w:sz w:val="16"/>
                <w:szCs w:val="16"/>
              </w:rPr>
              <w:t>’</w:t>
            </w:r>
            <w:r w:rsidRPr="006227E6">
              <w:rPr>
                <w:rFonts w:cstheme="minorHAnsi"/>
                <w:sz w:val="16"/>
                <w:szCs w:val="16"/>
              </w:rPr>
              <w:t>uso di prodotti efficienti sotto il profilo delle risorse, durevoli, anche in termini di durata di vita e di assenza di obsolescenza programmata, scomponibili, riparabili, riutilizzabili e aggiornabili, nonché l</w:t>
            </w:r>
            <w:r>
              <w:rPr>
                <w:rFonts w:cstheme="minorHAnsi"/>
                <w:sz w:val="16"/>
                <w:szCs w:val="16"/>
              </w:rPr>
              <w:t>’</w:t>
            </w:r>
            <w:r w:rsidRPr="006227E6">
              <w:rPr>
                <w:rFonts w:cstheme="minorHAnsi"/>
                <w:sz w:val="16"/>
                <w:szCs w:val="16"/>
              </w:rPr>
              <w:t>utilizzo di materiali ottenuti dai rifiuti nella loro produzione; la promozione dell</w:t>
            </w:r>
            <w:r>
              <w:rPr>
                <w:rFonts w:cstheme="minorHAnsi"/>
                <w:sz w:val="16"/>
                <w:szCs w:val="16"/>
              </w:rPr>
              <w:t>’</w:t>
            </w:r>
            <w:r w:rsidRPr="006227E6">
              <w:rPr>
                <w:rFonts w:cstheme="minorHAnsi"/>
                <w:sz w:val="16"/>
                <w:szCs w:val="16"/>
              </w:rPr>
              <w:t xml:space="preserve"> ecodesign per i prodotti che contengono materie prime critiche onde evitare che tali materie diventino rifiuti; la promozione della riduzione del contenuto di sostanze pericolose in materiali e prodotti, fatti salvi i requisiti giuridici armonizzati relativi a tali materiali e prodotti stabiliti a livello dell</w:t>
            </w:r>
            <w:r>
              <w:rPr>
                <w:rFonts w:cstheme="minorHAnsi"/>
                <w:sz w:val="16"/>
                <w:szCs w:val="16"/>
              </w:rPr>
              <w:t>’</w:t>
            </w:r>
            <w:r w:rsidRPr="006227E6">
              <w:rPr>
                <w:rFonts w:cstheme="minorHAnsi"/>
                <w:sz w:val="16"/>
                <w:szCs w:val="16"/>
              </w:rPr>
              <w:t>Unione; l</w:t>
            </w:r>
            <w:r>
              <w:rPr>
                <w:rFonts w:cstheme="minorHAnsi"/>
                <w:sz w:val="16"/>
                <w:szCs w:val="16"/>
              </w:rPr>
              <w:t>’</w:t>
            </w:r>
            <w:r w:rsidRPr="006227E6">
              <w:rPr>
                <w:rFonts w:cstheme="minorHAnsi"/>
                <w:sz w:val="16"/>
                <w:szCs w:val="16"/>
              </w:rPr>
              <w:t>accrescimento della proporzione della quantità di rifiuti di riutilizzabili rispetto alla quantità di prodotti non riutilizzabili; l</w:t>
            </w:r>
            <w:r>
              <w:rPr>
                <w:rFonts w:cstheme="minorHAnsi"/>
                <w:sz w:val="16"/>
                <w:szCs w:val="16"/>
              </w:rPr>
              <w:t>’</w:t>
            </w:r>
            <w:r w:rsidRPr="006227E6">
              <w:rPr>
                <w:rFonts w:cstheme="minorHAnsi"/>
                <w:sz w:val="16"/>
                <w:szCs w:val="16"/>
              </w:rPr>
              <w:t xml:space="preserve">accrescimento della proporzione della quantità di rifiuti sottoposti alle operazioni di preparazione per il riutilizzo e riciclabili rispetto alla quantità di rifiuti non sottoposti ad operazioni di preparazione per il riutilizzo e non riciclabili; il raggiungimento degli obiettivi di recupero e </w:t>
            </w:r>
            <w:r w:rsidRPr="006227E6">
              <w:rPr>
                <w:rFonts w:cstheme="minorHAnsi"/>
                <w:sz w:val="16"/>
                <w:szCs w:val="16"/>
              </w:rPr>
              <w:lastRenderedPageBreak/>
              <w:t>riciclaggio. La relazione sulla gestione relativa all</w:t>
            </w:r>
            <w:r>
              <w:rPr>
                <w:rFonts w:cstheme="minorHAnsi"/>
                <w:sz w:val="16"/>
                <w:szCs w:val="16"/>
              </w:rPr>
              <w:t>’</w:t>
            </w:r>
            <w:r w:rsidRPr="006227E6">
              <w:rPr>
                <w:rFonts w:cstheme="minorHAnsi"/>
                <w:sz w:val="16"/>
                <w:szCs w:val="16"/>
              </w:rPr>
              <w:t>anno solare precedente, inoltre, riporta»;</w:t>
            </w:r>
            <w:r>
              <w:rPr>
                <w:rFonts w:cstheme="minorHAnsi"/>
                <w:sz w:val="16"/>
                <w:szCs w:val="16"/>
              </w:rPr>
              <w:t xml:space="preserve"> </w:t>
            </w:r>
          </w:p>
          <w:p w14:paraId="04B3080E" w14:textId="7E78823B" w:rsidR="00BA23F3" w:rsidRPr="006227E6" w:rsidRDefault="00BA23F3" w:rsidP="00BA23F3">
            <w:pPr>
              <w:spacing w:before="60"/>
              <w:ind w:left="0" w:firstLine="0"/>
              <w:jc w:val="left"/>
              <w:rPr>
                <w:rFonts w:cstheme="minorHAnsi"/>
                <w:sz w:val="16"/>
                <w:szCs w:val="16"/>
              </w:rPr>
            </w:pPr>
            <w:r w:rsidRPr="006227E6">
              <w:rPr>
                <w:rFonts w:cstheme="minorHAnsi"/>
                <w:sz w:val="16"/>
                <w:szCs w:val="16"/>
              </w:rPr>
              <w:t>d) al comma 8, dopo la parola «versato» sono aggiunte le seguenti: «in conformità alle disposizioni di cui ai titoli II e III della parte quarta del presente decreto legislativo», e dopo le parole «sistema collettivo» sono aggiunte le seguenti: «, ovvero ad un consorzio ex lege o ad un sistema alternativo,».</w:t>
            </w:r>
          </w:p>
        </w:tc>
        <w:tc>
          <w:tcPr>
            <w:tcW w:w="1666" w:type="pct"/>
          </w:tcPr>
          <w:p w14:paraId="6E0E7158"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lastRenderedPageBreak/>
              <w:t>Art. 237</w:t>
            </w:r>
            <w:r>
              <w:rPr>
                <w:rFonts w:cstheme="minorHAnsi"/>
                <w:sz w:val="16"/>
                <w:szCs w:val="16"/>
              </w:rPr>
              <w:t xml:space="preserve"> – C</w:t>
            </w:r>
            <w:r w:rsidRPr="006227E6">
              <w:rPr>
                <w:rFonts w:cstheme="minorHAnsi"/>
                <w:sz w:val="16"/>
                <w:szCs w:val="16"/>
              </w:rPr>
              <w:t>riteri direttivi dei sistemi di gestione</w:t>
            </w:r>
          </w:p>
          <w:p w14:paraId="3441C35C"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1. Al fine di migliorare la qualità dell</w:t>
            </w:r>
            <w:r>
              <w:rPr>
                <w:rFonts w:cstheme="minorHAnsi"/>
                <w:sz w:val="16"/>
                <w:szCs w:val="16"/>
              </w:rPr>
              <w:t>’</w:t>
            </w:r>
            <w:r w:rsidRPr="006227E6">
              <w:rPr>
                <w:rFonts w:cstheme="minorHAnsi"/>
                <w:sz w:val="16"/>
                <w:szCs w:val="16"/>
              </w:rPr>
              <w:t>ambiente e per</w:t>
            </w:r>
            <w:r>
              <w:rPr>
                <w:rFonts w:cstheme="minorHAnsi"/>
                <w:sz w:val="16"/>
                <w:szCs w:val="16"/>
              </w:rPr>
              <w:t xml:space="preserve"> </w:t>
            </w:r>
            <w:r w:rsidRPr="006227E6">
              <w:rPr>
                <w:rFonts w:cstheme="minorHAnsi"/>
                <w:sz w:val="16"/>
                <w:szCs w:val="16"/>
              </w:rPr>
              <w:t>contribuire alla transizione verso un</w:t>
            </w:r>
            <w:r>
              <w:rPr>
                <w:rFonts w:cstheme="minorHAnsi"/>
                <w:sz w:val="16"/>
                <w:szCs w:val="16"/>
              </w:rPr>
              <w:t>’</w:t>
            </w:r>
            <w:r w:rsidRPr="006227E6">
              <w:rPr>
                <w:rFonts w:cstheme="minorHAnsi"/>
                <w:sz w:val="16"/>
                <w:szCs w:val="16"/>
              </w:rPr>
              <w:t>economia circolare, i sistemi</w:t>
            </w:r>
            <w:r>
              <w:rPr>
                <w:rFonts w:cstheme="minorHAnsi"/>
                <w:sz w:val="16"/>
                <w:szCs w:val="16"/>
              </w:rPr>
              <w:t xml:space="preserve"> </w:t>
            </w:r>
            <w:r w:rsidRPr="006227E6">
              <w:rPr>
                <w:rFonts w:cstheme="minorHAnsi"/>
                <w:sz w:val="16"/>
                <w:szCs w:val="16"/>
              </w:rPr>
              <w:t>di gestione adottati favoriscono misure intese, in via prioritaria, a</w:t>
            </w:r>
            <w:r>
              <w:rPr>
                <w:rFonts w:cstheme="minorHAnsi"/>
                <w:sz w:val="16"/>
                <w:szCs w:val="16"/>
              </w:rPr>
              <w:t xml:space="preserve"> </w:t>
            </w:r>
            <w:r w:rsidRPr="006227E6">
              <w:rPr>
                <w:rFonts w:cstheme="minorHAnsi"/>
                <w:sz w:val="16"/>
                <w:szCs w:val="16"/>
              </w:rPr>
              <w:t>prevenire la produzione di rifiuti tenuto conto dell</w:t>
            </w:r>
            <w:r>
              <w:rPr>
                <w:rFonts w:cstheme="minorHAnsi"/>
                <w:sz w:val="16"/>
                <w:szCs w:val="16"/>
              </w:rPr>
              <w:t>’</w:t>
            </w:r>
            <w:r w:rsidRPr="006227E6">
              <w:rPr>
                <w:rFonts w:cstheme="minorHAnsi"/>
                <w:sz w:val="16"/>
                <w:szCs w:val="16"/>
              </w:rPr>
              <w:t>obsolescenza</w:t>
            </w:r>
            <w:r>
              <w:rPr>
                <w:rFonts w:cstheme="minorHAnsi"/>
                <w:sz w:val="16"/>
                <w:szCs w:val="16"/>
              </w:rPr>
              <w:t xml:space="preserve"> </w:t>
            </w:r>
            <w:r w:rsidRPr="006227E6">
              <w:rPr>
                <w:rFonts w:cstheme="minorHAnsi"/>
                <w:sz w:val="16"/>
                <w:szCs w:val="16"/>
              </w:rPr>
              <w:t>programmata, nonché a incentivare il riciclaggio, la simbiosi</w:t>
            </w:r>
            <w:r>
              <w:rPr>
                <w:rFonts w:cstheme="minorHAnsi"/>
                <w:sz w:val="16"/>
                <w:szCs w:val="16"/>
              </w:rPr>
              <w:t xml:space="preserve"> </w:t>
            </w:r>
            <w:r w:rsidRPr="006227E6">
              <w:rPr>
                <w:rFonts w:cstheme="minorHAnsi"/>
                <w:sz w:val="16"/>
                <w:szCs w:val="16"/>
              </w:rPr>
              <w:t>industriale e altre forme di recupero, quindi, la riduzione dello</w:t>
            </w:r>
            <w:r>
              <w:rPr>
                <w:rFonts w:cstheme="minorHAnsi"/>
                <w:sz w:val="16"/>
                <w:szCs w:val="16"/>
              </w:rPr>
              <w:t xml:space="preserve"> </w:t>
            </w:r>
            <w:r w:rsidRPr="006227E6">
              <w:rPr>
                <w:rFonts w:cstheme="minorHAnsi"/>
                <w:sz w:val="16"/>
                <w:szCs w:val="16"/>
              </w:rPr>
              <w:t>smaltimento finale di tali rifiuti, tenendo conto dei principi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178 e dei criteri di cui all</w:t>
            </w:r>
            <w:r>
              <w:rPr>
                <w:rFonts w:cstheme="minorHAnsi"/>
                <w:sz w:val="16"/>
                <w:szCs w:val="16"/>
              </w:rPr>
              <w:t>’</w:t>
            </w:r>
            <w:r w:rsidRPr="006227E6">
              <w:rPr>
                <w:rFonts w:cstheme="minorHAnsi"/>
                <w:sz w:val="16"/>
                <w:szCs w:val="16"/>
              </w:rPr>
              <w:t>articolo 179 del presente</w:t>
            </w:r>
            <w:r>
              <w:rPr>
                <w:rFonts w:cstheme="minorHAnsi"/>
                <w:sz w:val="16"/>
                <w:szCs w:val="16"/>
              </w:rPr>
              <w:t xml:space="preserve"> </w:t>
            </w:r>
            <w:r w:rsidRPr="006227E6">
              <w:rPr>
                <w:rFonts w:cstheme="minorHAnsi"/>
                <w:sz w:val="16"/>
                <w:szCs w:val="16"/>
              </w:rPr>
              <w:t>decreto legislativo. I Consorzi ovvero i sistemi di gestione in forma</w:t>
            </w:r>
            <w:r>
              <w:rPr>
                <w:rFonts w:cstheme="minorHAnsi"/>
                <w:sz w:val="16"/>
                <w:szCs w:val="16"/>
              </w:rPr>
              <w:t xml:space="preserve"> </w:t>
            </w:r>
            <w:r w:rsidRPr="006227E6">
              <w:rPr>
                <w:rFonts w:cstheme="minorHAnsi"/>
                <w:sz w:val="16"/>
                <w:szCs w:val="16"/>
              </w:rPr>
              <w:t>individuale o collettiva, di cui ai titoli II e III della parte</w:t>
            </w:r>
            <w:r>
              <w:rPr>
                <w:rFonts w:cstheme="minorHAnsi"/>
                <w:sz w:val="16"/>
                <w:szCs w:val="16"/>
              </w:rPr>
              <w:t xml:space="preserve"> </w:t>
            </w:r>
            <w:r w:rsidRPr="006227E6">
              <w:rPr>
                <w:rFonts w:cstheme="minorHAnsi"/>
                <w:sz w:val="16"/>
                <w:szCs w:val="16"/>
              </w:rPr>
              <w:t>quarta del presente decreto legislativo, già istituiti ovvero</w:t>
            </w:r>
            <w:r>
              <w:rPr>
                <w:rFonts w:cstheme="minorHAnsi"/>
                <w:sz w:val="16"/>
                <w:szCs w:val="16"/>
              </w:rPr>
              <w:t xml:space="preserve"> </w:t>
            </w:r>
            <w:r w:rsidRPr="006227E6">
              <w:rPr>
                <w:rFonts w:cstheme="minorHAnsi"/>
                <w:sz w:val="16"/>
                <w:szCs w:val="16"/>
              </w:rPr>
              <w:t>riconosciuti ovvero in corso di riconoscimento, operano sull</w:t>
            </w:r>
            <w:r>
              <w:rPr>
                <w:rFonts w:cstheme="minorHAnsi"/>
                <w:sz w:val="16"/>
                <w:szCs w:val="16"/>
              </w:rPr>
              <w:t>’</w:t>
            </w:r>
            <w:r w:rsidRPr="006227E6">
              <w:rPr>
                <w:rFonts w:cstheme="minorHAnsi"/>
                <w:sz w:val="16"/>
                <w:szCs w:val="16"/>
              </w:rPr>
              <w:t>intero</w:t>
            </w:r>
            <w:r>
              <w:rPr>
                <w:rFonts w:cstheme="minorHAnsi"/>
                <w:sz w:val="16"/>
                <w:szCs w:val="16"/>
              </w:rPr>
              <w:t xml:space="preserve"> </w:t>
            </w:r>
            <w:r w:rsidRPr="006227E6">
              <w:rPr>
                <w:rFonts w:cstheme="minorHAnsi"/>
                <w:sz w:val="16"/>
                <w:szCs w:val="16"/>
              </w:rPr>
              <w:t>territorio nazionale senza generare distorsioni della concorrenza,</w:t>
            </w:r>
            <w:r>
              <w:rPr>
                <w:rFonts w:cstheme="minorHAnsi"/>
                <w:sz w:val="16"/>
                <w:szCs w:val="16"/>
              </w:rPr>
              <w:t xml:space="preserve"> </w:t>
            </w:r>
            <w:r w:rsidRPr="006227E6">
              <w:rPr>
                <w:rFonts w:cstheme="minorHAnsi"/>
                <w:sz w:val="16"/>
                <w:szCs w:val="16"/>
              </w:rPr>
              <w:t>curano per conto dei produttori la gestione dei rifiuti provenienti</w:t>
            </w:r>
            <w:r>
              <w:rPr>
                <w:rFonts w:cstheme="minorHAnsi"/>
                <w:sz w:val="16"/>
                <w:szCs w:val="16"/>
              </w:rPr>
              <w:t xml:space="preserve"> </w:t>
            </w:r>
            <w:r w:rsidRPr="006227E6">
              <w:rPr>
                <w:rFonts w:cstheme="minorHAnsi"/>
                <w:sz w:val="16"/>
                <w:szCs w:val="16"/>
              </w:rPr>
              <w:t>dai prodotti che immettono sul mercato nazionale e dai prodotti</w:t>
            </w:r>
            <w:r>
              <w:rPr>
                <w:rFonts w:cstheme="minorHAnsi"/>
                <w:sz w:val="16"/>
                <w:szCs w:val="16"/>
              </w:rPr>
              <w:t xml:space="preserve"> </w:t>
            </w:r>
            <w:r w:rsidRPr="006227E6">
              <w:rPr>
                <w:rFonts w:cstheme="minorHAnsi"/>
                <w:sz w:val="16"/>
                <w:szCs w:val="16"/>
              </w:rPr>
              <w:t>importati in condizioni non discriminatorie, in modo da evitare</w:t>
            </w:r>
            <w:r>
              <w:rPr>
                <w:rFonts w:cstheme="minorHAnsi"/>
                <w:sz w:val="16"/>
                <w:szCs w:val="16"/>
              </w:rPr>
              <w:t xml:space="preserve"> </w:t>
            </w:r>
            <w:r w:rsidRPr="006227E6">
              <w:rPr>
                <w:rFonts w:cstheme="minorHAnsi"/>
                <w:sz w:val="16"/>
                <w:szCs w:val="16"/>
              </w:rPr>
              <w:t>ostacoli al commercio, adempiono ai propri obblighi senza limitare le</w:t>
            </w:r>
            <w:r>
              <w:rPr>
                <w:rFonts w:cstheme="minorHAnsi"/>
                <w:sz w:val="16"/>
                <w:szCs w:val="16"/>
              </w:rPr>
              <w:t xml:space="preserve"> </w:t>
            </w:r>
            <w:r w:rsidRPr="006227E6">
              <w:rPr>
                <w:rFonts w:cstheme="minorHAnsi"/>
                <w:sz w:val="16"/>
                <w:szCs w:val="16"/>
              </w:rPr>
              <w:t>operazioni di raccolta e di gestione nelle aree più proficue.</w:t>
            </w:r>
          </w:p>
          <w:p w14:paraId="77086B1B" w14:textId="0684639D" w:rsidR="00BA23F3" w:rsidRDefault="00BA23F3" w:rsidP="00BA23F3">
            <w:pPr>
              <w:spacing w:before="60"/>
              <w:ind w:left="0" w:firstLine="0"/>
              <w:jc w:val="left"/>
              <w:rPr>
                <w:rFonts w:cstheme="minorHAnsi"/>
                <w:sz w:val="16"/>
                <w:szCs w:val="16"/>
              </w:rPr>
            </w:pPr>
            <w:r w:rsidRPr="006227E6">
              <w:rPr>
                <w:rFonts w:cstheme="minorHAnsi"/>
                <w:sz w:val="16"/>
                <w:szCs w:val="16"/>
              </w:rPr>
              <w:t>2. I sistemi di gestione adottati devono essere aperti alla</w:t>
            </w:r>
            <w:r>
              <w:rPr>
                <w:rFonts w:cstheme="minorHAnsi"/>
                <w:sz w:val="16"/>
                <w:szCs w:val="16"/>
              </w:rPr>
              <w:t xml:space="preserve"> </w:t>
            </w:r>
            <w:r w:rsidRPr="006227E6">
              <w:rPr>
                <w:rFonts w:cstheme="minorHAnsi"/>
                <w:sz w:val="16"/>
                <w:szCs w:val="16"/>
              </w:rPr>
              <w:t>partecipazione degli operatori economici interessati, assicurando il</w:t>
            </w:r>
            <w:r>
              <w:rPr>
                <w:rFonts w:cstheme="minorHAnsi"/>
                <w:sz w:val="16"/>
                <w:szCs w:val="16"/>
              </w:rPr>
              <w:t xml:space="preserve"> </w:t>
            </w:r>
            <w:r w:rsidRPr="006227E6">
              <w:rPr>
                <w:rFonts w:cstheme="minorHAnsi"/>
                <w:sz w:val="16"/>
                <w:szCs w:val="16"/>
              </w:rPr>
              <w:t>rispetto del principio di trasparenza e di non discriminazione,</w:t>
            </w:r>
            <w:r>
              <w:rPr>
                <w:rFonts w:cstheme="minorHAnsi"/>
                <w:sz w:val="16"/>
                <w:szCs w:val="16"/>
              </w:rPr>
              <w:t xml:space="preserve"> </w:t>
            </w:r>
            <w:r w:rsidRPr="006227E6">
              <w:rPr>
                <w:rFonts w:cstheme="minorHAnsi"/>
                <w:sz w:val="16"/>
                <w:szCs w:val="16"/>
              </w:rPr>
              <w:t>garantiscono la continuità dei servizi di gestione dei rifiuti</w:t>
            </w:r>
            <w:r>
              <w:rPr>
                <w:rFonts w:cstheme="minorHAnsi"/>
                <w:sz w:val="16"/>
                <w:szCs w:val="16"/>
              </w:rPr>
              <w:t xml:space="preserve"> </w:t>
            </w:r>
            <w:r w:rsidRPr="006227E6">
              <w:rPr>
                <w:rFonts w:cstheme="minorHAnsi"/>
                <w:sz w:val="16"/>
                <w:szCs w:val="16"/>
              </w:rPr>
              <w:t>sull</w:t>
            </w:r>
            <w:r>
              <w:rPr>
                <w:rFonts w:cstheme="minorHAnsi"/>
                <w:sz w:val="16"/>
                <w:szCs w:val="16"/>
              </w:rPr>
              <w:t>’</w:t>
            </w:r>
            <w:r w:rsidRPr="006227E6">
              <w:rPr>
                <w:rFonts w:cstheme="minorHAnsi"/>
                <w:sz w:val="16"/>
                <w:szCs w:val="16"/>
              </w:rPr>
              <w:t>anno solare di riferimento, ancorch</w:t>
            </w:r>
            <w:r>
              <w:rPr>
                <w:rFonts w:cstheme="minorHAnsi"/>
                <w:sz w:val="16"/>
                <w:szCs w:val="16"/>
              </w:rPr>
              <w:t>é</w:t>
            </w:r>
            <w:r w:rsidRPr="006227E6">
              <w:rPr>
                <w:rFonts w:cstheme="minorHAnsi"/>
                <w:sz w:val="16"/>
                <w:szCs w:val="16"/>
              </w:rPr>
              <w:t xml:space="preserve"> siano stati conseguiti gli</w:t>
            </w:r>
            <w:r>
              <w:rPr>
                <w:rFonts w:cstheme="minorHAnsi"/>
                <w:sz w:val="16"/>
                <w:szCs w:val="16"/>
              </w:rPr>
              <w:t xml:space="preserve"> </w:t>
            </w:r>
            <w:r w:rsidRPr="006227E6">
              <w:rPr>
                <w:rFonts w:cstheme="minorHAnsi"/>
                <w:sz w:val="16"/>
                <w:szCs w:val="16"/>
              </w:rPr>
              <w:t>obiettivi generali e specifici ad essi applicabili, nonché adeguata</w:t>
            </w:r>
            <w:r>
              <w:rPr>
                <w:rFonts w:cstheme="minorHAnsi"/>
                <w:sz w:val="16"/>
                <w:szCs w:val="16"/>
              </w:rPr>
              <w:t xml:space="preserve"> </w:t>
            </w:r>
            <w:r w:rsidRPr="006227E6">
              <w:rPr>
                <w:rFonts w:cstheme="minorHAnsi"/>
                <w:sz w:val="16"/>
                <w:szCs w:val="16"/>
              </w:rPr>
              <w:t>attività di informazione ai detentori di rifiuti sulle misure di</w:t>
            </w:r>
            <w:r>
              <w:rPr>
                <w:rFonts w:cstheme="minorHAnsi"/>
                <w:sz w:val="16"/>
                <w:szCs w:val="16"/>
              </w:rPr>
              <w:t xml:space="preserve"> </w:t>
            </w:r>
            <w:r w:rsidRPr="006227E6">
              <w:rPr>
                <w:rFonts w:cstheme="minorHAnsi"/>
                <w:sz w:val="16"/>
                <w:szCs w:val="16"/>
              </w:rPr>
              <w:t>prevenzione e di riutilizzo, sui sistemi di ritiro e di raccolta dei</w:t>
            </w:r>
            <w:r>
              <w:rPr>
                <w:rFonts w:cstheme="minorHAnsi"/>
                <w:sz w:val="16"/>
                <w:szCs w:val="16"/>
              </w:rPr>
              <w:t xml:space="preserve"> </w:t>
            </w:r>
            <w:r w:rsidRPr="006227E6">
              <w:rPr>
                <w:rFonts w:cstheme="minorHAnsi"/>
                <w:sz w:val="16"/>
                <w:szCs w:val="16"/>
              </w:rPr>
              <w:t>rifiuti anche al fine di prevenire la dispersione degli stessi.</w:t>
            </w:r>
          </w:p>
          <w:p w14:paraId="7A8A7948"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3. I produttori del prodotto, dispongono dei mezzi finanziari</w:t>
            </w:r>
            <w:r>
              <w:rPr>
                <w:rFonts w:cstheme="minorHAnsi"/>
                <w:sz w:val="16"/>
                <w:szCs w:val="16"/>
              </w:rPr>
              <w:t xml:space="preserve"> </w:t>
            </w:r>
            <w:r w:rsidRPr="006227E6">
              <w:rPr>
                <w:rFonts w:cstheme="minorHAnsi"/>
                <w:sz w:val="16"/>
                <w:szCs w:val="16"/>
              </w:rPr>
              <w:t>ovvero dei mezzi finanziari e organizzativi della gestione del ciclo</w:t>
            </w:r>
            <w:r>
              <w:rPr>
                <w:rFonts w:cstheme="minorHAnsi"/>
                <w:sz w:val="16"/>
                <w:szCs w:val="16"/>
              </w:rPr>
              <w:t xml:space="preserve"> </w:t>
            </w:r>
            <w:r w:rsidRPr="006227E6">
              <w:rPr>
                <w:rFonts w:cstheme="minorHAnsi"/>
                <w:sz w:val="16"/>
                <w:szCs w:val="16"/>
              </w:rPr>
              <w:t>di vita in cui il prodotto diventa rifiuto; tale responsabilità</w:t>
            </w:r>
            <w:r>
              <w:rPr>
                <w:rFonts w:cstheme="minorHAnsi"/>
                <w:sz w:val="16"/>
                <w:szCs w:val="16"/>
              </w:rPr>
              <w:t xml:space="preserve"> </w:t>
            </w:r>
            <w:r w:rsidRPr="006227E6">
              <w:rPr>
                <w:rFonts w:cstheme="minorHAnsi"/>
                <w:sz w:val="16"/>
                <w:szCs w:val="16"/>
              </w:rPr>
              <w:t>finanziaria non supera i costi necessari per la prestazione di tali</w:t>
            </w:r>
            <w:r>
              <w:rPr>
                <w:rFonts w:cstheme="minorHAnsi"/>
                <w:sz w:val="16"/>
                <w:szCs w:val="16"/>
              </w:rPr>
              <w:t xml:space="preserve"> </w:t>
            </w:r>
            <w:r w:rsidRPr="006227E6">
              <w:rPr>
                <w:rFonts w:cstheme="minorHAnsi"/>
                <w:sz w:val="16"/>
                <w:szCs w:val="16"/>
              </w:rPr>
              <w:t>servizi; i costi sono determinati in modo trasparente tra gli attori</w:t>
            </w:r>
            <w:r>
              <w:rPr>
                <w:rFonts w:cstheme="minorHAnsi"/>
                <w:sz w:val="16"/>
                <w:szCs w:val="16"/>
              </w:rPr>
              <w:t xml:space="preserve"> </w:t>
            </w:r>
            <w:r w:rsidRPr="006227E6">
              <w:rPr>
                <w:rFonts w:cstheme="minorHAnsi"/>
                <w:sz w:val="16"/>
                <w:szCs w:val="16"/>
              </w:rPr>
              <w:t>interessati, inclusi i produttori di prodotti, i sistemi collettivi</w:t>
            </w:r>
            <w:r>
              <w:rPr>
                <w:rFonts w:cstheme="minorHAnsi"/>
                <w:sz w:val="16"/>
                <w:szCs w:val="16"/>
              </w:rPr>
              <w:t xml:space="preserve"> </w:t>
            </w:r>
            <w:r w:rsidRPr="006227E6">
              <w:rPr>
                <w:rFonts w:cstheme="minorHAnsi"/>
                <w:sz w:val="16"/>
                <w:szCs w:val="16"/>
              </w:rPr>
              <w:t>che operano per loro conto e le autorità pubbliche; a tal fine, i</w:t>
            </w:r>
            <w:r>
              <w:rPr>
                <w:rFonts w:cstheme="minorHAnsi"/>
                <w:sz w:val="16"/>
                <w:szCs w:val="16"/>
              </w:rPr>
              <w:t xml:space="preserve"> </w:t>
            </w:r>
            <w:r w:rsidRPr="006227E6">
              <w:rPr>
                <w:rFonts w:cstheme="minorHAnsi"/>
                <w:sz w:val="16"/>
                <w:szCs w:val="16"/>
              </w:rPr>
              <w:t xml:space="preserve">produttori del prodotto, ovvero i sistemi collettivi, </w:t>
            </w:r>
            <w:r w:rsidRPr="006227E6">
              <w:rPr>
                <w:rFonts w:cstheme="minorHAnsi"/>
                <w:sz w:val="16"/>
                <w:szCs w:val="16"/>
              </w:rPr>
              <w:lastRenderedPageBreak/>
              <w:t>determinano il</w:t>
            </w:r>
            <w:r>
              <w:rPr>
                <w:rFonts w:cstheme="minorHAnsi"/>
                <w:sz w:val="16"/>
                <w:szCs w:val="16"/>
              </w:rPr>
              <w:t xml:space="preserve"> </w:t>
            </w:r>
            <w:r w:rsidRPr="006227E6">
              <w:rPr>
                <w:rFonts w:cstheme="minorHAnsi"/>
                <w:sz w:val="16"/>
                <w:szCs w:val="16"/>
              </w:rPr>
              <w:t>contributo ambientale secondo le modalità di cui al comma 4.</w:t>
            </w:r>
          </w:p>
          <w:p w14:paraId="356F8B3C"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4. Il contributo ambientale, determinato per tipologia, per unità</w:t>
            </w:r>
            <w:r>
              <w:rPr>
                <w:rFonts w:cstheme="minorHAnsi"/>
                <w:sz w:val="16"/>
                <w:szCs w:val="16"/>
              </w:rPr>
              <w:t xml:space="preserve"> </w:t>
            </w:r>
            <w:r w:rsidRPr="006227E6">
              <w:rPr>
                <w:rFonts w:cstheme="minorHAnsi"/>
                <w:sz w:val="16"/>
                <w:szCs w:val="16"/>
              </w:rPr>
              <w:t>o per peso del prodotto immesso sul mercato nazionale, assicura la</w:t>
            </w:r>
            <w:r>
              <w:rPr>
                <w:rFonts w:cstheme="minorHAnsi"/>
                <w:sz w:val="16"/>
                <w:szCs w:val="16"/>
              </w:rPr>
              <w:t xml:space="preserve"> </w:t>
            </w:r>
            <w:r w:rsidRPr="006227E6">
              <w:rPr>
                <w:rFonts w:cstheme="minorHAnsi"/>
                <w:sz w:val="16"/>
                <w:szCs w:val="16"/>
              </w:rPr>
              <w:t>copertura dei costi di gestione del rifiuto da esso generato in</w:t>
            </w:r>
            <w:r>
              <w:rPr>
                <w:rFonts w:cstheme="minorHAnsi"/>
                <w:sz w:val="16"/>
                <w:szCs w:val="16"/>
              </w:rPr>
              <w:t xml:space="preserve"> </w:t>
            </w:r>
            <w:r w:rsidRPr="006227E6">
              <w:rPr>
                <w:rFonts w:cstheme="minorHAnsi"/>
                <w:sz w:val="16"/>
                <w:szCs w:val="16"/>
              </w:rPr>
              <w:t>conformità ai principi di cui all</w:t>
            </w:r>
            <w:r>
              <w:rPr>
                <w:rFonts w:cstheme="minorHAnsi"/>
                <w:sz w:val="16"/>
                <w:szCs w:val="16"/>
              </w:rPr>
              <w:t>’</w:t>
            </w:r>
            <w:r w:rsidRPr="006227E6">
              <w:rPr>
                <w:rFonts w:cstheme="minorHAnsi"/>
                <w:sz w:val="16"/>
                <w:szCs w:val="16"/>
              </w:rPr>
              <w:t>articolo 178, al netto degli</w:t>
            </w:r>
            <w:r>
              <w:rPr>
                <w:rFonts w:cstheme="minorHAnsi"/>
                <w:sz w:val="16"/>
                <w:szCs w:val="16"/>
              </w:rPr>
              <w:t xml:space="preserve"> </w:t>
            </w:r>
            <w:r w:rsidRPr="006227E6">
              <w:rPr>
                <w:rFonts w:cstheme="minorHAnsi"/>
                <w:sz w:val="16"/>
                <w:szCs w:val="16"/>
              </w:rPr>
              <w:t>introiti ricavati dal riutilizzo, dalla vendita delle materie prime</w:t>
            </w:r>
            <w:r>
              <w:rPr>
                <w:rFonts w:cstheme="minorHAnsi"/>
                <w:sz w:val="16"/>
                <w:szCs w:val="16"/>
              </w:rPr>
              <w:t xml:space="preserve"> </w:t>
            </w:r>
            <w:r w:rsidRPr="006227E6">
              <w:rPr>
                <w:rFonts w:cstheme="minorHAnsi"/>
                <w:sz w:val="16"/>
                <w:szCs w:val="16"/>
              </w:rPr>
              <w:t>ottenute dal prodotto, nonché da eventuali cauzioni di deposito non</w:t>
            </w:r>
            <w:r>
              <w:rPr>
                <w:rFonts w:cstheme="minorHAnsi"/>
                <w:sz w:val="16"/>
                <w:szCs w:val="16"/>
              </w:rPr>
              <w:t xml:space="preserve"> </w:t>
            </w:r>
            <w:r w:rsidRPr="006227E6">
              <w:rPr>
                <w:rFonts w:cstheme="minorHAnsi"/>
                <w:sz w:val="16"/>
                <w:szCs w:val="16"/>
              </w:rPr>
              <w:t>reclamate. Esso è modulato, ove possibile, per singoli prodotti o</w:t>
            </w:r>
            <w:r>
              <w:rPr>
                <w:rFonts w:cstheme="minorHAnsi"/>
                <w:sz w:val="16"/>
                <w:szCs w:val="16"/>
              </w:rPr>
              <w:t xml:space="preserve"> </w:t>
            </w:r>
            <w:r w:rsidRPr="006227E6">
              <w:rPr>
                <w:rFonts w:cstheme="minorHAnsi"/>
                <w:sz w:val="16"/>
                <w:szCs w:val="16"/>
              </w:rPr>
              <w:t>gruppi di prodotti simili, tenuto conto della loro durevolezza,</w:t>
            </w:r>
            <w:r>
              <w:rPr>
                <w:rFonts w:cstheme="minorHAnsi"/>
                <w:sz w:val="16"/>
                <w:szCs w:val="16"/>
              </w:rPr>
              <w:t xml:space="preserve"> </w:t>
            </w:r>
            <w:r w:rsidRPr="006227E6">
              <w:rPr>
                <w:rFonts w:cstheme="minorHAnsi"/>
                <w:sz w:val="16"/>
                <w:szCs w:val="16"/>
              </w:rPr>
              <w:t>riparabilità, riutilizzabilità e riciclabilità, nonché della</w:t>
            </w:r>
            <w:r>
              <w:rPr>
                <w:rFonts w:cstheme="minorHAnsi"/>
                <w:sz w:val="16"/>
                <w:szCs w:val="16"/>
              </w:rPr>
              <w:t xml:space="preserve"> </w:t>
            </w:r>
            <w:r w:rsidRPr="006227E6">
              <w:rPr>
                <w:rFonts w:cstheme="minorHAnsi"/>
                <w:sz w:val="16"/>
                <w:szCs w:val="16"/>
              </w:rPr>
              <w:t>presenza di sostanze pericolose, garantendo un approccio basato sul</w:t>
            </w:r>
            <w:r>
              <w:rPr>
                <w:rFonts w:cstheme="minorHAnsi"/>
                <w:sz w:val="16"/>
                <w:szCs w:val="16"/>
              </w:rPr>
              <w:t xml:space="preserve"> </w:t>
            </w:r>
            <w:r w:rsidRPr="006227E6">
              <w:rPr>
                <w:rFonts w:cstheme="minorHAnsi"/>
                <w:sz w:val="16"/>
                <w:szCs w:val="16"/>
              </w:rPr>
              <w:t>ciclo di vita del prodotto e il buon funzionamento del mercato</w:t>
            </w:r>
            <w:r>
              <w:rPr>
                <w:rFonts w:cstheme="minorHAnsi"/>
                <w:sz w:val="16"/>
                <w:szCs w:val="16"/>
              </w:rPr>
              <w:t xml:space="preserve"> </w:t>
            </w:r>
            <w:r w:rsidRPr="006227E6">
              <w:rPr>
                <w:rFonts w:cstheme="minorHAnsi"/>
                <w:sz w:val="16"/>
                <w:szCs w:val="16"/>
              </w:rPr>
              <w:t>interno.</w:t>
            </w:r>
          </w:p>
          <w:p w14:paraId="30AAB9FC"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5. Il contributo è inoltre impiegato per accrescere l</w:t>
            </w:r>
            <w:r>
              <w:rPr>
                <w:rFonts w:cstheme="minorHAnsi"/>
                <w:sz w:val="16"/>
                <w:szCs w:val="16"/>
              </w:rPr>
              <w:t>’</w:t>
            </w:r>
            <w:r w:rsidRPr="006227E6">
              <w:rPr>
                <w:rFonts w:cstheme="minorHAnsi"/>
                <w:sz w:val="16"/>
                <w:szCs w:val="16"/>
              </w:rPr>
              <w:t>efficienza</w:t>
            </w:r>
            <w:r>
              <w:rPr>
                <w:rFonts w:cstheme="minorHAnsi"/>
                <w:sz w:val="16"/>
                <w:szCs w:val="16"/>
              </w:rPr>
              <w:t xml:space="preserve"> </w:t>
            </w:r>
            <w:r w:rsidRPr="006227E6">
              <w:rPr>
                <w:rFonts w:cstheme="minorHAnsi"/>
                <w:sz w:val="16"/>
                <w:szCs w:val="16"/>
              </w:rPr>
              <w:t>della filiera, mediante attività di ricerca scientifica applicata</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ecodesign dei prodotti e allo studio di nuove tecnologie e</w:t>
            </w:r>
            <w:r>
              <w:rPr>
                <w:rFonts w:cstheme="minorHAnsi"/>
                <w:sz w:val="16"/>
                <w:szCs w:val="16"/>
              </w:rPr>
              <w:t xml:space="preserve"> </w:t>
            </w:r>
            <w:r w:rsidRPr="006227E6">
              <w:rPr>
                <w:rFonts w:cstheme="minorHAnsi"/>
                <w:sz w:val="16"/>
                <w:szCs w:val="16"/>
              </w:rPr>
              <w:t>sistemi innovativi per la gestione dei relativi rifiuti.</w:t>
            </w:r>
          </w:p>
          <w:p w14:paraId="4855C729"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6. Annualmente, entro il 31 ottobre, i sistemi di gestione</w:t>
            </w:r>
            <w:r>
              <w:rPr>
                <w:rFonts w:cstheme="minorHAnsi"/>
                <w:sz w:val="16"/>
                <w:szCs w:val="16"/>
              </w:rPr>
              <w:t xml:space="preserve"> </w:t>
            </w:r>
            <w:r w:rsidRPr="006227E6">
              <w:rPr>
                <w:rFonts w:cstheme="minorHAnsi"/>
                <w:sz w:val="16"/>
                <w:szCs w:val="16"/>
              </w:rPr>
              <w:t>adottati presentano al Ministero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territorio e del mare un piano specifico di prevenzione e gestione</w:t>
            </w:r>
            <w:r>
              <w:rPr>
                <w:rFonts w:cstheme="minorHAnsi"/>
                <w:sz w:val="16"/>
                <w:szCs w:val="16"/>
              </w:rPr>
              <w:t xml:space="preserve"> </w:t>
            </w:r>
            <w:r w:rsidRPr="006227E6">
              <w:rPr>
                <w:rFonts w:cstheme="minorHAnsi"/>
                <w:sz w:val="16"/>
                <w:szCs w:val="16"/>
              </w:rPr>
              <w:t>relativo all</w:t>
            </w:r>
            <w:r>
              <w:rPr>
                <w:rFonts w:cstheme="minorHAnsi"/>
                <w:sz w:val="16"/>
                <w:szCs w:val="16"/>
              </w:rPr>
              <w:t>’</w:t>
            </w:r>
            <w:r w:rsidRPr="006227E6">
              <w:rPr>
                <w:rFonts w:cstheme="minorHAnsi"/>
                <w:sz w:val="16"/>
                <w:szCs w:val="16"/>
              </w:rPr>
              <w:t>anno solare successivo, e il bilancio con relazione</w:t>
            </w:r>
            <w:r>
              <w:rPr>
                <w:rFonts w:cstheme="minorHAnsi"/>
                <w:sz w:val="16"/>
                <w:szCs w:val="16"/>
              </w:rPr>
              <w:t xml:space="preserve"> </w:t>
            </w:r>
            <w:r w:rsidRPr="006227E6">
              <w:rPr>
                <w:rFonts w:cstheme="minorHAnsi"/>
                <w:sz w:val="16"/>
                <w:szCs w:val="16"/>
              </w:rPr>
              <w:t>sulla gestione relativa all</w:t>
            </w:r>
            <w:r>
              <w:rPr>
                <w:rFonts w:cstheme="minorHAnsi"/>
                <w:sz w:val="16"/>
                <w:szCs w:val="16"/>
              </w:rPr>
              <w:t>’</w:t>
            </w:r>
            <w:r w:rsidRPr="006227E6">
              <w:rPr>
                <w:rFonts w:cstheme="minorHAnsi"/>
                <w:sz w:val="16"/>
                <w:szCs w:val="16"/>
              </w:rPr>
              <w:t>anno solare precedente, che riporti:</w:t>
            </w:r>
          </w:p>
          <w:p w14:paraId="5CAE0FF5"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a) l</w:t>
            </w:r>
            <w:r>
              <w:rPr>
                <w:rFonts w:cstheme="minorHAnsi"/>
                <w:sz w:val="16"/>
                <w:szCs w:val="16"/>
              </w:rPr>
              <w:t>’</w:t>
            </w:r>
            <w:r w:rsidRPr="006227E6">
              <w:rPr>
                <w:rFonts w:cstheme="minorHAnsi"/>
                <w:sz w:val="16"/>
                <w:szCs w:val="16"/>
              </w:rPr>
              <w:t>indicazione nominativa degli operatori economici che</w:t>
            </w:r>
            <w:r>
              <w:rPr>
                <w:rFonts w:cstheme="minorHAnsi"/>
                <w:sz w:val="16"/>
                <w:szCs w:val="16"/>
              </w:rPr>
              <w:t xml:space="preserve"> </w:t>
            </w:r>
            <w:r w:rsidRPr="006227E6">
              <w:rPr>
                <w:rFonts w:cstheme="minorHAnsi"/>
                <w:sz w:val="16"/>
                <w:szCs w:val="16"/>
              </w:rPr>
              <w:t>partecipano al sistema;</w:t>
            </w:r>
          </w:p>
          <w:p w14:paraId="4F6D9A14"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b) i dati sui prodotti immessi sul mercato nazionale, sui rifiuti</w:t>
            </w:r>
            <w:r>
              <w:rPr>
                <w:rFonts w:cstheme="minorHAnsi"/>
                <w:sz w:val="16"/>
                <w:szCs w:val="16"/>
              </w:rPr>
              <w:t xml:space="preserve"> </w:t>
            </w:r>
            <w:r w:rsidRPr="006227E6">
              <w:rPr>
                <w:rFonts w:cstheme="minorHAnsi"/>
                <w:sz w:val="16"/>
                <w:szCs w:val="16"/>
              </w:rPr>
              <w:t>raccolti e trattati, e sui quantitativi recuperati e riciclati;</w:t>
            </w:r>
          </w:p>
          <w:p w14:paraId="7894B34C"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c) le modalità di determinazione del contributo ambientale;</w:t>
            </w:r>
          </w:p>
          <w:p w14:paraId="0FF58987"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d) le finalità per le quali è utilizzato il contributo</w:t>
            </w:r>
            <w:r>
              <w:rPr>
                <w:rFonts w:cstheme="minorHAnsi"/>
                <w:sz w:val="16"/>
                <w:szCs w:val="16"/>
              </w:rPr>
              <w:t xml:space="preserve"> </w:t>
            </w:r>
            <w:r w:rsidRPr="006227E6">
              <w:rPr>
                <w:rFonts w:cstheme="minorHAnsi"/>
                <w:sz w:val="16"/>
                <w:szCs w:val="16"/>
              </w:rPr>
              <w:t>ambientale;</w:t>
            </w:r>
          </w:p>
          <w:p w14:paraId="5F053F3A"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e) l</w:t>
            </w:r>
            <w:r>
              <w:rPr>
                <w:rFonts w:cstheme="minorHAnsi"/>
                <w:sz w:val="16"/>
                <w:szCs w:val="16"/>
              </w:rPr>
              <w:t>’</w:t>
            </w:r>
            <w:r w:rsidRPr="006227E6">
              <w:rPr>
                <w:rFonts w:cstheme="minorHAnsi"/>
                <w:sz w:val="16"/>
                <w:szCs w:val="16"/>
              </w:rPr>
              <w:t>indicazione delle procedure di selezione dei gestori di</w:t>
            </w:r>
            <w:r>
              <w:rPr>
                <w:rFonts w:cstheme="minorHAnsi"/>
                <w:sz w:val="16"/>
                <w:szCs w:val="16"/>
              </w:rPr>
              <w:t xml:space="preserve"> </w:t>
            </w:r>
            <w:r w:rsidRPr="006227E6">
              <w:rPr>
                <w:rFonts w:cstheme="minorHAnsi"/>
                <w:sz w:val="16"/>
                <w:szCs w:val="16"/>
              </w:rPr>
              <w:t>rifiuti di filiera, secondo la normativa vigente, nonché dell</w:t>
            </w:r>
            <w:r>
              <w:rPr>
                <w:rFonts w:cstheme="minorHAnsi"/>
                <w:sz w:val="16"/>
                <w:szCs w:val="16"/>
              </w:rPr>
              <w:t>’</w:t>
            </w:r>
            <w:r w:rsidRPr="006227E6">
              <w:rPr>
                <w:rFonts w:cstheme="minorHAnsi"/>
                <w:sz w:val="16"/>
                <w:szCs w:val="16"/>
              </w:rPr>
              <w:t>elenco</w:t>
            </w:r>
            <w:r>
              <w:rPr>
                <w:rFonts w:cstheme="minorHAnsi"/>
                <w:sz w:val="16"/>
                <w:szCs w:val="16"/>
              </w:rPr>
              <w:t xml:space="preserve"> </w:t>
            </w:r>
            <w:r w:rsidRPr="006227E6">
              <w:rPr>
                <w:rFonts w:cstheme="minorHAnsi"/>
                <w:sz w:val="16"/>
                <w:szCs w:val="16"/>
              </w:rPr>
              <w:t>degli stessi gestori individuati per area geografica e che operano</w:t>
            </w:r>
            <w:r>
              <w:rPr>
                <w:rFonts w:cstheme="minorHAnsi"/>
                <w:sz w:val="16"/>
                <w:szCs w:val="16"/>
              </w:rPr>
              <w:t xml:space="preserve"> </w:t>
            </w:r>
            <w:r w:rsidRPr="006227E6">
              <w:rPr>
                <w:rFonts w:cstheme="minorHAnsi"/>
                <w:sz w:val="16"/>
                <w:szCs w:val="16"/>
              </w:rPr>
              <w:t>sull</w:t>
            </w:r>
            <w:r>
              <w:rPr>
                <w:rFonts w:cstheme="minorHAnsi"/>
                <w:sz w:val="16"/>
                <w:szCs w:val="16"/>
              </w:rPr>
              <w:t>’</w:t>
            </w:r>
            <w:r w:rsidRPr="006227E6">
              <w:rPr>
                <w:rFonts w:cstheme="minorHAnsi"/>
                <w:sz w:val="16"/>
                <w:szCs w:val="16"/>
              </w:rPr>
              <w:t>intero territorio nazionale;</w:t>
            </w:r>
          </w:p>
          <w:p w14:paraId="233F715E"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f) le eventuali ragioni che impediscono il raggiungimento degli</w:t>
            </w:r>
            <w:r>
              <w:rPr>
                <w:rFonts w:cstheme="minorHAnsi"/>
                <w:sz w:val="16"/>
                <w:szCs w:val="16"/>
              </w:rPr>
              <w:t xml:space="preserve"> </w:t>
            </w:r>
            <w:r w:rsidRPr="006227E6">
              <w:rPr>
                <w:rFonts w:cstheme="minorHAnsi"/>
                <w:sz w:val="16"/>
                <w:szCs w:val="16"/>
              </w:rPr>
              <w:t>obiettivi di recupero e riciclo previsti, con le relative misure e</w:t>
            </w:r>
            <w:r>
              <w:rPr>
                <w:rFonts w:cstheme="minorHAnsi"/>
                <w:sz w:val="16"/>
                <w:szCs w:val="16"/>
              </w:rPr>
              <w:t xml:space="preserve"> </w:t>
            </w:r>
            <w:r w:rsidRPr="006227E6">
              <w:rPr>
                <w:rFonts w:cstheme="minorHAnsi"/>
                <w:sz w:val="16"/>
                <w:szCs w:val="16"/>
              </w:rPr>
              <w:t>interventi correttivi finalizzati ad assicurare il raggiungimento</w:t>
            </w:r>
            <w:r>
              <w:rPr>
                <w:rFonts w:cstheme="minorHAnsi"/>
                <w:sz w:val="16"/>
                <w:szCs w:val="16"/>
              </w:rPr>
              <w:t xml:space="preserve"> </w:t>
            </w:r>
            <w:r w:rsidRPr="006227E6">
              <w:rPr>
                <w:rFonts w:cstheme="minorHAnsi"/>
                <w:sz w:val="16"/>
                <w:szCs w:val="16"/>
              </w:rPr>
              <w:t>degli stessi. In presenza di più attività produttive, il centro di</w:t>
            </w:r>
            <w:r>
              <w:rPr>
                <w:rFonts w:cstheme="minorHAnsi"/>
                <w:sz w:val="16"/>
                <w:szCs w:val="16"/>
              </w:rPr>
              <w:t xml:space="preserve"> </w:t>
            </w:r>
            <w:r w:rsidRPr="006227E6">
              <w:rPr>
                <w:rFonts w:cstheme="minorHAnsi"/>
                <w:sz w:val="16"/>
                <w:szCs w:val="16"/>
              </w:rPr>
              <w:t>costo afferente all</w:t>
            </w:r>
            <w:r>
              <w:rPr>
                <w:rFonts w:cstheme="minorHAnsi"/>
                <w:sz w:val="16"/>
                <w:szCs w:val="16"/>
              </w:rPr>
              <w:t>’</w:t>
            </w:r>
            <w:r w:rsidRPr="006227E6">
              <w:rPr>
                <w:rFonts w:cstheme="minorHAnsi"/>
                <w:sz w:val="16"/>
                <w:szCs w:val="16"/>
              </w:rPr>
              <w:t>attività di gestione del fine vita del prodotto</w:t>
            </w:r>
            <w:r>
              <w:rPr>
                <w:rFonts w:cstheme="minorHAnsi"/>
                <w:sz w:val="16"/>
                <w:szCs w:val="16"/>
              </w:rPr>
              <w:t xml:space="preserve"> </w:t>
            </w:r>
            <w:r w:rsidRPr="006227E6">
              <w:rPr>
                <w:rFonts w:cstheme="minorHAnsi"/>
                <w:sz w:val="16"/>
                <w:szCs w:val="16"/>
              </w:rPr>
              <w:t>è evidenziato in una contabilità dedicata, tale da mostrare tutte</w:t>
            </w:r>
            <w:r>
              <w:rPr>
                <w:rFonts w:cstheme="minorHAnsi"/>
                <w:sz w:val="16"/>
                <w:szCs w:val="16"/>
              </w:rPr>
              <w:t xml:space="preserve"> </w:t>
            </w:r>
            <w:r w:rsidRPr="006227E6">
              <w:rPr>
                <w:rFonts w:cstheme="minorHAnsi"/>
                <w:sz w:val="16"/>
                <w:szCs w:val="16"/>
              </w:rPr>
              <w:t>le componenti di costo associate al contributo ambientale</w:t>
            </w:r>
            <w:r>
              <w:rPr>
                <w:rFonts w:cstheme="minorHAnsi"/>
                <w:sz w:val="16"/>
                <w:szCs w:val="16"/>
              </w:rPr>
              <w:t xml:space="preserve"> </w:t>
            </w:r>
            <w:r w:rsidRPr="006227E6">
              <w:rPr>
                <w:rFonts w:cstheme="minorHAnsi"/>
                <w:sz w:val="16"/>
                <w:szCs w:val="16"/>
              </w:rPr>
              <w:t>effettivamente sostenute. Eventuali avanzi di gestione derivanti dal</w:t>
            </w:r>
            <w:r>
              <w:rPr>
                <w:rFonts w:cstheme="minorHAnsi"/>
                <w:sz w:val="16"/>
                <w:szCs w:val="16"/>
              </w:rPr>
              <w:t xml:space="preserve"> </w:t>
            </w:r>
            <w:r w:rsidRPr="006227E6">
              <w:rPr>
                <w:rFonts w:cstheme="minorHAnsi"/>
                <w:sz w:val="16"/>
                <w:szCs w:val="16"/>
              </w:rPr>
              <w:t>contributo ambientale non concorrono alla formazione del reddito. E</w:t>
            </w:r>
            <w:r>
              <w:rPr>
                <w:rFonts w:cstheme="minorHAnsi"/>
                <w:sz w:val="16"/>
                <w:szCs w:val="16"/>
              </w:rPr>
              <w:t xml:space="preserve">’ </w:t>
            </w:r>
            <w:r w:rsidRPr="006227E6">
              <w:rPr>
                <w:rFonts w:cstheme="minorHAnsi"/>
                <w:sz w:val="16"/>
                <w:szCs w:val="16"/>
              </w:rPr>
              <w:t>fatto divieto di distribuire utili e avanzi di esercizio ai</w:t>
            </w:r>
            <w:r>
              <w:rPr>
                <w:rFonts w:cstheme="minorHAnsi"/>
                <w:sz w:val="16"/>
                <w:szCs w:val="16"/>
              </w:rPr>
              <w:t xml:space="preserve"> </w:t>
            </w:r>
            <w:r w:rsidRPr="006227E6">
              <w:rPr>
                <w:rFonts w:cstheme="minorHAnsi"/>
                <w:sz w:val="16"/>
                <w:szCs w:val="16"/>
              </w:rPr>
              <w:t>consorziati. L</w:t>
            </w:r>
            <w:r>
              <w:rPr>
                <w:rFonts w:cstheme="minorHAnsi"/>
                <w:sz w:val="16"/>
                <w:szCs w:val="16"/>
              </w:rPr>
              <w:t>’</w:t>
            </w:r>
            <w:r w:rsidRPr="006227E6">
              <w:rPr>
                <w:rFonts w:cstheme="minorHAnsi"/>
                <w:sz w:val="16"/>
                <w:szCs w:val="16"/>
              </w:rPr>
              <w:t>avanzo di gestione proveniente dal contributo</w:t>
            </w:r>
            <w:r>
              <w:rPr>
                <w:rFonts w:cstheme="minorHAnsi"/>
                <w:sz w:val="16"/>
                <w:szCs w:val="16"/>
              </w:rPr>
              <w:t xml:space="preserve"> </w:t>
            </w:r>
            <w:r w:rsidRPr="006227E6">
              <w:rPr>
                <w:rFonts w:cstheme="minorHAnsi"/>
                <w:sz w:val="16"/>
                <w:szCs w:val="16"/>
              </w:rPr>
              <w:t>ambientale costituisce anticipazione per l</w:t>
            </w:r>
            <w:r>
              <w:rPr>
                <w:rFonts w:cstheme="minorHAnsi"/>
                <w:sz w:val="16"/>
                <w:szCs w:val="16"/>
              </w:rPr>
              <w:t>’</w:t>
            </w:r>
            <w:r w:rsidRPr="006227E6">
              <w:rPr>
                <w:rFonts w:cstheme="minorHAnsi"/>
                <w:sz w:val="16"/>
                <w:szCs w:val="16"/>
              </w:rPr>
              <w:t>esercizio successivo e ne</w:t>
            </w:r>
            <w:r>
              <w:rPr>
                <w:rFonts w:cstheme="minorHAnsi"/>
                <w:sz w:val="16"/>
                <w:szCs w:val="16"/>
              </w:rPr>
              <w:t xml:space="preserve"> </w:t>
            </w:r>
            <w:r w:rsidRPr="006227E6">
              <w:rPr>
                <w:rFonts w:cstheme="minorHAnsi"/>
                <w:sz w:val="16"/>
                <w:szCs w:val="16"/>
              </w:rPr>
              <w:t>determina la riduzione del suo importo nel primo esercizio</w:t>
            </w:r>
            <w:r>
              <w:rPr>
                <w:rFonts w:cstheme="minorHAnsi"/>
                <w:sz w:val="16"/>
                <w:szCs w:val="16"/>
              </w:rPr>
              <w:t xml:space="preserve"> </w:t>
            </w:r>
            <w:r w:rsidRPr="006227E6">
              <w:rPr>
                <w:rFonts w:cstheme="minorHAnsi"/>
                <w:sz w:val="16"/>
                <w:szCs w:val="16"/>
              </w:rPr>
              <w:t>successivo.</w:t>
            </w:r>
          </w:p>
          <w:p w14:paraId="40AA8185"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7. Il Ministero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ove non ritenga congruo il contributo determinato, provvede a</w:t>
            </w:r>
            <w:r>
              <w:rPr>
                <w:rFonts w:cstheme="minorHAnsi"/>
                <w:sz w:val="16"/>
                <w:szCs w:val="16"/>
              </w:rPr>
              <w:t xml:space="preserve"> </w:t>
            </w:r>
            <w:r w:rsidRPr="006227E6">
              <w:rPr>
                <w:rFonts w:cstheme="minorHAnsi"/>
                <w:sz w:val="16"/>
                <w:szCs w:val="16"/>
              </w:rPr>
              <w:t>nuova determinazione. I sistemi collettivi si conformano alle</w:t>
            </w:r>
            <w:r>
              <w:rPr>
                <w:rFonts w:cstheme="minorHAnsi"/>
                <w:sz w:val="16"/>
                <w:szCs w:val="16"/>
              </w:rPr>
              <w:t xml:space="preserve"> </w:t>
            </w:r>
            <w:r w:rsidRPr="006227E6">
              <w:rPr>
                <w:rFonts w:cstheme="minorHAnsi"/>
                <w:sz w:val="16"/>
                <w:szCs w:val="16"/>
              </w:rPr>
              <w:t xml:space="preserve">indicazioni del Ministero ed </w:t>
            </w:r>
            <w:r w:rsidRPr="006227E6">
              <w:rPr>
                <w:rFonts w:cstheme="minorHAnsi"/>
                <w:sz w:val="16"/>
                <w:szCs w:val="16"/>
              </w:rPr>
              <w:lastRenderedPageBreak/>
              <w:t>applicano il contributo come determinato</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esercizio finanziario successivo.</w:t>
            </w:r>
          </w:p>
          <w:p w14:paraId="3A6E79B4"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8. Il contributo ambientale versato ad un sistema collettivo</w:t>
            </w:r>
            <w:r>
              <w:rPr>
                <w:rFonts w:cstheme="minorHAnsi"/>
                <w:sz w:val="16"/>
                <w:szCs w:val="16"/>
              </w:rPr>
              <w:t xml:space="preserve"> </w:t>
            </w:r>
            <w:r w:rsidRPr="006227E6">
              <w:rPr>
                <w:rFonts w:cstheme="minorHAnsi"/>
                <w:sz w:val="16"/>
                <w:szCs w:val="16"/>
              </w:rPr>
              <w:t>esclude l</w:t>
            </w:r>
            <w:r>
              <w:rPr>
                <w:rFonts w:cstheme="minorHAnsi"/>
                <w:sz w:val="16"/>
                <w:szCs w:val="16"/>
              </w:rPr>
              <w:t>’</w:t>
            </w:r>
            <w:r w:rsidRPr="006227E6">
              <w:rPr>
                <w:rFonts w:cstheme="minorHAnsi"/>
                <w:sz w:val="16"/>
                <w:szCs w:val="16"/>
              </w:rPr>
              <w:t>assoggettamento del medesimo bene, e delle materie prime</w:t>
            </w:r>
            <w:r>
              <w:rPr>
                <w:rFonts w:cstheme="minorHAnsi"/>
                <w:sz w:val="16"/>
                <w:szCs w:val="16"/>
              </w:rPr>
              <w:t xml:space="preserve"> </w:t>
            </w:r>
            <w:r w:rsidRPr="006227E6">
              <w:rPr>
                <w:rFonts w:cstheme="minorHAnsi"/>
                <w:sz w:val="16"/>
                <w:szCs w:val="16"/>
              </w:rPr>
              <w:t>che lo costituiscono, ad altro contributo ambientale previsto dalla</w:t>
            </w:r>
            <w:r>
              <w:rPr>
                <w:rFonts w:cstheme="minorHAnsi"/>
                <w:sz w:val="16"/>
                <w:szCs w:val="16"/>
              </w:rPr>
              <w:t xml:space="preserve"> </w:t>
            </w:r>
            <w:r w:rsidRPr="006227E6">
              <w:rPr>
                <w:rFonts w:cstheme="minorHAnsi"/>
                <w:sz w:val="16"/>
                <w:szCs w:val="16"/>
              </w:rPr>
              <w:t>parte quarta del presente decreto legislativo. La presente</w:t>
            </w:r>
            <w:r>
              <w:rPr>
                <w:rFonts w:cstheme="minorHAnsi"/>
                <w:sz w:val="16"/>
                <w:szCs w:val="16"/>
              </w:rPr>
              <w:t xml:space="preserve"> </w:t>
            </w:r>
            <w:r w:rsidRPr="006227E6">
              <w:rPr>
                <w:rFonts w:cstheme="minorHAnsi"/>
                <w:sz w:val="16"/>
                <w:szCs w:val="16"/>
              </w:rPr>
              <w:t>disposizione si applica con efficacia retroattiva.</w:t>
            </w:r>
          </w:p>
          <w:p w14:paraId="178CE125"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9. I sistemi collettivi già istituiti si conformano ai principi e</w:t>
            </w:r>
            <w:r>
              <w:rPr>
                <w:rFonts w:cstheme="minorHAnsi"/>
                <w:sz w:val="16"/>
                <w:szCs w:val="16"/>
              </w:rPr>
              <w:t xml:space="preserve"> </w:t>
            </w:r>
            <w:r w:rsidRPr="006227E6">
              <w:rPr>
                <w:rFonts w:cstheme="minorHAnsi"/>
                <w:sz w:val="16"/>
                <w:szCs w:val="16"/>
              </w:rPr>
              <w:t>criteri contenuti negli articoli 178-bis e 178-ter entro il 5 gennaio</w:t>
            </w:r>
            <w:r>
              <w:rPr>
                <w:rFonts w:cstheme="minorHAnsi"/>
                <w:sz w:val="16"/>
                <w:szCs w:val="16"/>
              </w:rPr>
              <w:t xml:space="preserve"> </w:t>
            </w:r>
            <w:r w:rsidRPr="006227E6">
              <w:rPr>
                <w:rFonts w:cstheme="minorHAnsi"/>
                <w:sz w:val="16"/>
                <w:szCs w:val="16"/>
              </w:rPr>
              <w:t>2023.</w:t>
            </w:r>
          </w:p>
          <w:p w14:paraId="7BC7AF41" w14:textId="3B3FBEF0" w:rsidR="00BA23F3" w:rsidRPr="006227E6" w:rsidRDefault="00BA23F3" w:rsidP="00BA23F3">
            <w:pPr>
              <w:spacing w:before="60"/>
              <w:ind w:left="0" w:firstLine="0"/>
              <w:jc w:val="left"/>
              <w:rPr>
                <w:rFonts w:cstheme="minorHAnsi"/>
                <w:sz w:val="16"/>
                <w:szCs w:val="16"/>
              </w:rPr>
            </w:pPr>
            <w:r w:rsidRPr="006227E6">
              <w:rPr>
                <w:rFonts w:cstheme="minorHAnsi"/>
                <w:sz w:val="16"/>
                <w:szCs w:val="16"/>
              </w:rPr>
              <w:t>10. I produttori che non intendono aderire ai sistemi collettivi</w:t>
            </w:r>
            <w:r>
              <w:rPr>
                <w:rFonts w:cstheme="minorHAnsi"/>
                <w:sz w:val="16"/>
                <w:szCs w:val="16"/>
              </w:rPr>
              <w:t xml:space="preserve"> </w:t>
            </w:r>
            <w:r w:rsidRPr="006227E6">
              <w:rPr>
                <w:rFonts w:cstheme="minorHAnsi"/>
                <w:sz w:val="16"/>
                <w:szCs w:val="16"/>
              </w:rPr>
              <w:t>esistenti di cui al Titolo III, presentano al Ministero dell</w:t>
            </w:r>
            <w:r>
              <w:rPr>
                <w:rFonts w:cstheme="minorHAnsi"/>
                <w:sz w:val="16"/>
                <w:szCs w:val="16"/>
              </w:rPr>
              <w:t>’</w:t>
            </w:r>
            <w:r w:rsidRPr="006227E6">
              <w:rPr>
                <w:rFonts w:cstheme="minorHAnsi"/>
                <w:sz w:val="16"/>
                <w:szCs w:val="16"/>
              </w:rPr>
              <w:t>Ambiente</w:t>
            </w:r>
            <w:r>
              <w:rPr>
                <w:rFonts w:cstheme="minorHAnsi"/>
                <w:sz w:val="16"/>
                <w:szCs w:val="16"/>
              </w:rPr>
              <w:t xml:space="preserve"> </w:t>
            </w:r>
            <w:r w:rsidRPr="006227E6">
              <w:rPr>
                <w:rFonts w:cstheme="minorHAnsi"/>
                <w:sz w:val="16"/>
                <w:szCs w:val="16"/>
              </w:rPr>
              <w:t>e della Tutela del Territorio e del Mare una apposita istanza di</w:t>
            </w:r>
            <w:r>
              <w:rPr>
                <w:rFonts w:cstheme="minorHAnsi"/>
                <w:sz w:val="16"/>
                <w:szCs w:val="16"/>
              </w:rPr>
              <w:t xml:space="preserve"> </w:t>
            </w:r>
            <w:r w:rsidRPr="006227E6">
              <w:rPr>
                <w:rFonts w:cstheme="minorHAnsi"/>
                <w:sz w:val="16"/>
                <w:szCs w:val="16"/>
              </w:rPr>
              <w:t>riconoscimento per la costituzione di un sistema autonomo in forma</w:t>
            </w:r>
            <w:r>
              <w:rPr>
                <w:rFonts w:cstheme="minorHAnsi"/>
                <w:sz w:val="16"/>
                <w:szCs w:val="16"/>
              </w:rPr>
              <w:t xml:space="preserve"> </w:t>
            </w:r>
            <w:r w:rsidRPr="006227E6">
              <w:rPr>
                <w:rFonts w:cstheme="minorHAnsi"/>
                <w:sz w:val="16"/>
                <w:szCs w:val="16"/>
              </w:rPr>
              <w:t>individuale ovvero collettiva, avente personalità giuridica di</w:t>
            </w:r>
            <w:r>
              <w:rPr>
                <w:rFonts w:cstheme="minorHAnsi"/>
                <w:sz w:val="16"/>
                <w:szCs w:val="16"/>
              </w:rPr>
              <w:t xml:space="preserve"> </w:t>
            </w:r>
            <w:r w:rsidRPr="006227E6">
              <w:rPr>
                <w:rFonts w:cstheme="minorHAnsi"/>
                <w:sz w:val="16"/>
                <w:szCs w:val="16"/>
              </w:rPr>
              <w:t>diritto privato, senza scopo di lucro, retto da uno statuto conforme</w:t>
            </w:r>
            <w:r>
              <w:rPr>
                <w:rFonts w:cstheme="minorHAnsi"/>
                <w:sz w:val="16"/>
                <w:szCs w:val="16"/>
              </w:rPr>
              <w:t xml:space="preserve"> </w:t>
            </w:r>
            <w:r w:rsidRPr="006227E6">
              <w:rPr>
                <w:rFonts w:cstheme="minorHAnsi"/>
                <w:sz w:val="16"/>
                <w:szCs w:val="16"/>
              </w:rPr>
              <w:t>ai principi del presente decreto, nonché allo statuto tipo. Il</w:t>
            </w:r>
            <w:r>
              <w:rPr>
                <w:rFonts w:cstheme="minorHAnsi"/>
                <w:sz w:val="16"/>
                <w:szCs w:val="16"/>
              </w:rPr>
              <w:t xml:space="preserve"> </w:t>
            </w:r>
            <w:r w:rsidRPr="006227E6">
              <w:rPr>
                <w:rFonts w:cstheme="minorHAnsi"/>
                <w:sz w:val="16"/>
                <w:szCs w:val="16"/>
              </w:rPr>
              <w:t>riconoscimento è effettuato secondo le modalità contenute</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articolo 221-bis, in quanto compatibili con il regime specifico</w:t>
            </w:r>
            <w:r>
              <w:rPr>
                <w:rFonts w:cstheme="minorHAnsi"/>
                <w:sz w:val="16"/>
                <w:szCs w:val="16"/>
              </w:rPr>
              <w:t xml:space="preserve"> </w:t>
            </w:r>
            <w:r w:rsidRPr="006227E6">
              <w:rPr>
                <w:rFonts w:cstheme="minorHAnsi"/>
                <w:sz w:val="16"/>
                <w:szCs w:val="16"/>
              </w:rPr>
              <w:t xml:space="preserve">applicabile. </w:t>
            </w:r>
          </w:p>
        </w:tc>
        <w:tc>
          <w:tcPr>
            <w:tcW w:w="1667" w:type="pct"/>
          </w:tcPr>
          <w:p w14:paraId="0F550D74"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lastRenderedPageBreak/>
              <w:t>Art. 237</w:t>
            </w:r>
            <w:r>
              <w:rPr>
                <w:rFonts w:cstheme="minorHAnsi"/>
                <w:sz w:val="16"/>
                <w:szCs w:val="16"/>
              </w:rPr>
              <w:t xml:space="preserve"> – C</w:t>
            </w:r>
            <w:r w:rsidRPr="006227E6">
              <w:rPr>
                <w:rFonts w:cstheme="minorHAnsi"/>
                <w:sz w:val="16"/>
                <w:szCs w:val="16"/>
              </w:rPr>
              <w:t>riteri direttivi dei sistemi di gestione</w:t>
            </w:r>
          </w:p>
          <w:p w14:paraId="4CF1C793" w14:textId="2A6122A2" w:rsidR="00BA23F3" w:rsidRDefault="00BA23F3" w:rsidP="00BA23F3">
            <w:pPr>
              <w:spacing w:before="60"/>
              <w:ind w:left="0" w:firstLine="0"/>
              <w:jc w:val="left"/>
              <w:rPr>
                <w:rFonts w:cstheme="minorHAnsi"/>
                <w:sz w:val="16"/>
                <w:szCs w:val="16"/>
              </w:rPr>
            </w:pPr>
            <w:r w:rsidRPr="006227E6">
              <w:rPr>
                <w:rFonts w:cstheme="minorHAnsi"/>
                <w:sz w:val="16"/>
                <w:szCs w:val="16"/>
              </w:rPr>
              <w:t>1. Al fine di migliorare la qualità dell</w:t>
            </w:r>
            <w:r>
              <w:rPr>
                <w:rFonts w:cstheme="minorHAnsi"/>
                <w:sz w:val="16"/>
                <w:szCs w:val="16"/>
              </w:rPr>
              <w:t>’</w:t>
            </w:r>
            <w:r w:rsidRPr="006227E6">
              <w:rPr>
                <w:rFonts w:cstheme="minorHAnsi"/>
                <w:sz w:val="16"/>
                <w:szCs w:val="16"/>
              </w:rPr>
              <w:t>ambiente e per</w:t>
            </w:r>
            <w:r>
              <w:rPr>
                <w:rFonts w:cstheme="minorHAnsi"/>
                <w:sz w:val="16"/>
                <w:szCs w:val="16"/>
              </w:rPr>
              <w:t xml:space="preserve"> </w:t>
            </w:r>
            <w:r w:rsidRPr="006227E6">
              <w:rPr>
                <w:rFonts w:cstheme="minorHAnsi"/>
                <w:sz w:val="16"/>
                <w:szCs w:val="16"/>
              </w:rPr>
              <w:t>contribuire alla transizione verso un</w:t>
            </w:r>
            <w:r>
              <w:rPr>
                <w:rFonts w:cstheme="minorHAnsi"/>
                <w:sz w:val="16"/>
                <w:szCs w:val="16"/>
              </w:rPr>
              <w:t>’</w:t>
            </w:r>
            <w:r w:rsidRPr="006227E6">
              <w:rPr>
                <w:rFonts w:cstheme="minorHAnsi"/>
                <w:sz w:val="16"/>
                <w:szCs w:val="16"/>
              </w:rPr>
              <w:t>economia circolare, i sistemi</w:t>
            </w:r>
            <w:r>
              <w:rPr>
                <w:rFonts w:cstheme="minorHAnsi"/>
                <w:sz w:val="16"/>
                <w:szCs w:val="16"/>
              </w:rPr>
              <w:t xml:space="preserve"> </w:t>
            </w:r>
            <w:r w:rsidRPr="006227E6">
              <w:rPr>
                <w:rFonts w:cstheme="minorHAnsi"/>
                <w:sz w:val="16"/>
                <w:szCs w:val="16"/>
              </w:rPr>
              <w:t>di gestione adottati favoriscono misure intese, in via prioritaria, a</w:t>
            </w:r>
            <w:r>
              <w:rPr>
                <w:rFonts w:cstheme="minorHAnsi"/>
                <w:sz w:val="16"/>
                <w:szCs w:val="16"/>
              </w:rPr>
              <w:t xml:space="preserve"> </w:t>
            </w:r>
            <w:r w:rsidRPr="006227E6">
              <w:rPr>
                <w:rFonts w:cstheme="minorHAnsi"/>
                <w:sz w:val="16"/>
                <w:szCs w:val="16"/>
              </w:rPr>
              <w:t>prevenire la produzione di rifiuti tenuto conto dell</w:t>
            </w:r>
            <w:r>
              <w:rPr>
                <w:rFonts w:cstheme="minorHAnsi"/>
                <w:sz w:val="16"/>
                <w:szCs w:val="16"/>
              </w:rPr>
              <w:t>’</w:t>
            </w:r>
            <w:r w:rsidRPr="006227E6">
              <w:rPr>
                <w:rFonts w:cstheme="minorHAnsi"/>
                <w:sz w:val="16"/>
                <w:szCs w:val="16"/>
              </w:rPr>
              <w:t>obsolescenza</w:t>
            </w:r>
            <w:r>
              <w:rPr>
                <w:rFonts w:cstheme="minorHAnsi"/>
                <w:sz w:val="16"/>
                <w:szCs w:val="16"/>
              </w:rPr>
              <w:t xml:space="preserve"> </w:t>
            </w:r>
            <w:r w:rsidRPr="006227E6">
              <w:rPr>
                <w:rFonts w:cstheme="minorHAnsi"/>
                <w:sz w:val="16"/>
                <w:szCs w:val="16"/>
              </w:rPr>
              <w:t>programmata, nonché a incentivare il riciclaggio, la simbiosi</w:t>
            </w:r>
            <w:r>
              <w:rPr>
                <w:rFonts w:cstheme="minorHAnsi"/>
                <w:sz w:val="16"/>
                <w:szCs w:val="16"/>
              </w:rPr>
              <w:t xml:space="preserve"> </w:t>
            </w:r>
            <w:r w:rsidRPr="006227E6">
              <w:rPr>
                <w:rFonts w:cstheme="minorHAnsi"/>
                <w:sz w:val="16"/>
                <w:szCs w:val="16"/>
              </w:rPr>
              <w:t>industriale e altre forme di recupero, quindi, la riduzione dello</w:t>
            </w:r>
            <w:r>
              <w:rPr>
                <w:rFonts w:cstheme="minorHAnsi"/>
                <w:sz w:val="16"/>
                <w:szCs w:val="16"/>
              </w:rPr>
              <w:t xml:space="preserve"> </w:t>
            </w:r>
            <w:r w:rsidRPr="006227E6">
              <w:rPr>
                <w:rFonts w:cstheme="minorHAnsi"/>
                <w:sz w:val="16"/>
                <w:szCs w:val="16"/>
              </w:rPr>
              <w:t>smaltimento finale di tali rifiuti, tenendo conto dei principi di cui</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articolo 178 e dei criteri di cui all</w:t>
            </w:r>
            <w:r>
              <w:rPr>
                <w:rFonts w:cstheme="minorHAnsi"/>
                <w:sz w:val="16"/>
                <w:szCs w:val="16"/>
              </w:rPr>
              <w:t>’</w:t>
            </w:r>
            <w:r w:rsidRPr="006227E6">
              <w:rPr>
                <w:rFonts w:cstheme="minorHAnsi"/>
                <w:sz w:val="16"/>
                <w:szCs w:val="16"/>
              </w:rPr>
              <w:t>articolo 179 del presente</w:t>
            </w:r>
            <w:r>
              <w:rPr>
                <w:rFonts w:cstheme="minorHAnsi"/>
                <w:sz w:val="16"/>
                <w:szCs w:val="16"/>
              </w:rPr>
              <w:t xml:space="preserve"> </w:t>
            </w:r>
            <w:r w:rsidRPr="006227E6">
              <w:rPr>
                <w:rFonts w:cstheme="minorHAnsi"/>
                <w:sz w:val="16"/>
                <w:szCs w:val="16"/>
              </w:rPr>
              <w:t>decreto legislativo. I Consorzi ovvero i sistemi di gestione in forma</w:t>
            </w:r>
            <w:r>
              <w:rPr>
                <w:rFonts w:cstheme="minorHAnsi"/>
                <w:sz w:val="16"/>
                <w:szCs w:val="16"/>
              </w:rPr>
              <w:t xml:space="preserve"> </w:t>
            </w:r>
            <w:r w:rsidRPr="006227E6">
              <w:rPr>
                <w:rFonts w:cstheme="minorHAnsi"/>
                <w:sz w:val="16"/>
                <w:szCs w:val="16"/>
              </w:rPr>
              <w:t>individuale o collettiva, di cui ai titoli II e III della parte</w:t>
            </w:r>
            <w:r>
              <w:rPr>
                <w:rFonts w:cstheme="minorHAnsi"/>
                <w:sz w:val="16"/>
                <w:szCs w:val="16"/>
              </w:rPr>
              <w:t xml:space="preserve"> </w:t>
            </w:r>
            <w:r w:rsidRPr="006227E6">
              <w:rPr>
                <w:rFonts w:cstheme="minorHAnsi"/>
                <w:sz w:val="16"/>
                <w:szCs w:val="16"/>
              </w:rPr>
              <w:t>quarta del presente decreto legislativo, già istituiti ovvero</w:t>
            </w:r>
            <w:r>
              <w:rPr>
                <w:rFonts w:cstheme="minorHAnsi"/>
                <w:sz w:val="16"/>
                <w:szCs w:val="16"/>
              </w:rPr>
              <w:t xml:space="preserve"> </w:t>
            </w:r>
            <w:r w:rsidRPr="006227E6">
              <w:rPr>
                <w:rFonts w:cstheme="minorHAnsi"/>
                <w:sz w:val="16"/>
                <w:szCs w:val="16"/>
              </w:rPr>
              <w:t>riconosciuti ovvero in corso di riconoscimento, operano sull</w:t>
            </w:r>
            <w:r>
              <w:rPr>
                <w:rFonts w:cstheme="minorHAnsi"/>
                <w:sz w:val="16"/>
                <w:szCs w:val="16"/>
              </w:rPr>
              <w:t>’</w:t>
            </w:r>
            <w:r w:rsidRPr="006227E6">
              <w:rPr>
                <w:rFonts w:cstheme="minorHAnsi"/>
                <w:sz w:val="16"/>
                <w:szCs w:val="16"/>
              </w:rPr>
              <w:t>intero</w:t>
            </w:r>
            <w:r>
              <w:rPr>
                <w:rFonts w:cstheme="minorHAnsi"/>
                <w:sz w:val="16"/>
                <w:szCs w:val="16"/>
              </w:rPr>
              <w:t xml:space="preserve"> </w:t>
            </w:r>
            <w:r w:rsidRPr="006227E6">
              <w:rPr>
                <w:rFonts w:cstheme="minorHAnsi"/>
                <w:sz w:val="16"/>
                <w:szCs w:val="16"/>
              </w:rPr>
              <w:t>territorio nazionale senza generare distorsioni della concorrenza,</w:t>
            </w:r>
            <w:r>
              <w:rPr>
                <w:rFonts w:cstheme="minorHAnsi"/>
                <w:sz w:val="16"/>
                <w:szCs w:val="16"/>
              </w:rPr>
              <w:t xml:space="preserve"> </w:t>
            </w:r>
            <w:r w:rsidRPr="006227E6">
              <w:rPr>
                <w:rFonts w:cstheme="minorHAnsi"/>
                <w:sz w:val="16"/>
                <w:szCs w:val="16"/>
              </w:rPr>
              <w:t>curano per conto dei produttori la gestione dei rifiuti provenienti</w:t>
            </w:r>
            <w:r>
              <w:rPr>
                <w:rFonts w:cstheme="minorHAnsi"/>
                <w:sz w:val="16"/>
                <w:szCs w:val="16"/>
              </w:rPr>
              <w:t xml:space="preserve"> </w:t>
            </w:r>
            <w:r w:rsidRPr="006227E6">
              <w:rPr>
                <w:rFonts w:cstheme="minorHAnsi"/>
                <w:sz w:val="16"/>
                <w:szCs w:val="16"/>
              </w:rPr>
              <w:t>dai prodotti che immettono sul mercato nazionale e dai prodotti</w:t>
            </w:r>
            <w:r>
              <w:rPr>
                <w:rFonts w:cstheme="minorHAnsi"/>
                <w:sz w:val="16"/>
                <w:szCs w:val="16"/>
              </w:rPr>
              <w:t xml:space="preserve"> </w:t>
            </w:r>
            <w:r w:rsidRPr="006227E6">
              <w:rPr>
                <w:rFonts w:cstheme="minorHAnsi"/>
                <w:sz w:val="16"/>
                <w:szCs w:val="16"/>
              </w:rPr>
              <w:t>importati in condizioni non discriminatorie, in modo da evitare</w:t>
            </w:r>
            <w:r>
              <w:rPr>
                <w:rFonts w:cstheme="minorHAnsi"/>
                <w:sz w:val="16"/>
                <w:szCs w:val="16"/>
              </w:rPr>
              <w:t xml:space="preserve"> </w:t>
            </w:r>
            <w:r w:rsidRPr="006227E6">
              <w:rPr>
                <w:rFonts w:cstheme="minorHAnsi"/>
                <w:sz w:val="16"/>
                <w:szCs w:val="16"/>
              </w:rPr>
              <w:t>ostacoli al commercio, adempiono ai propri obblighi senza limitare le</w:t>
            </w:r>
            <w:r>
              <w:rPr>
                <w:rFonts w:cstheme="minorHAnsi"/>
                <w:sz w:val="16"/>
                <w:szCs w:val="16"/>
              </w:rPr>
              <w:t xml:space="preserve"> </w:t>
            </w:r>
            <w:r w:rsidRPr="006227E6">
              <w:rPr>
                <w:rFonts w:cstheme="minorHAnsi"/>
                <w:sz w:val="16"/>
                <w:szCs w:val="16"/>
              </w:rPr>
              <w:t xml:space="preserve">operazioni di raccolta e di gestione </w:t>
            </w:r>
            <w:r w:rsidRPr="00BA23F3">
              <w:rPr>
                <w:rFonts w:cstheme="minorHAnsi"/>
                <w:b/>
                <w:bCs/>
                <w:strike/>
                <w:sz w:val="16"/>
                <w:szCs w:val="16"/>
              </w:rPr>
              <w:t>nelle</w:t>
            </w:r>
            <w:r w:rsidRPr="006227E6">
              <w:rPr>
                <w:rFonts w:cstheme="minorHAnsi"/>
                <w:sz w:val="16"/>
                <w:szCs w:val="16"/>
              </w:rPr>
              <w:t xml:space="preserve"> </w:t>
            </w:r>
            <w:r w:rsidRPr="00BA23F3">
              <w:rPr>
                <w:rFonts w:cstheme="minorHAnsi"/>
                <w:b/>
                <w:bCs/>
                <w:sz w:val="16"/>
                <w:szCs w:val="16"/>
              </w:rPr>
              <w:t>alle</w:t>
            </w:r>
            <w:r>
              <w:rPr>
                <w:rFonts w:cstheme="minorHAnsi"/>
                <w:sz w:val="16"/>
                <w:szCs w:val="16"/>
              </w:rPr>
              <w:t xml:space="preserve"> </w:t>
            </w:r>
            <w:r w:rsidRPr="006227E6">
              <w:rPr>
                <w:rFonts w:cstheme="minorHAnsi"/>
                <w:sz w:val="16"/>
                <w:szCs w:val="16"/>
              </w:rPr>
              <w:t>aree più proficue.</w:t>
            </w:r>
          </w:p>
          <w:p w14:paraId="72822139"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2. I sistemi di gestione adottati devono essere aperti alla</w:t>
            </w:r>
            <w:r>
              <w:rPr>
                <w:rFonts w:cstheme="minorHAnsi"/>
                <w:sz w:val="16"/>
                <w:szCs w:val="16"/>
              </w:rPr>
              <w:t xml:space="preserve"> </w:t>
            </w:r>
            <w:r w:rsidRPr="006227E6">
              <w:rPr>
                <w:rFonts w:cstheme="minorHAnsi"/>
                <w:sz w:val="16"/>
                <w:szCs w:val="16"/>
              </w:rPr>
              <w:t>partecipazione degli operatori economici interessati, assicurando il</w:t>
            </w:r>
            <w:r>
              <w:rPr>
                <w:rFonts w:cstheme="minorHAnsi"/>
                <w:sz w:val="16"/>
                <w:szCs w:val="16"/>
              </w:rPr>
              <w:t xml:space="preserve"> </w:t>
            </w:r>
            <w:r w:rsidRPr="006227E6">
              <w:rPr>
                <w:rFonts w:cstheme="minorHAnsi"/>
                <w:sz w:val="16"/>
                <w:szCs w:val="16"/>
              </w:rPr>
              <w:t>rispetto del principio di trasparenza e di non discriminazione,</w:t>
            </w:r>
            <w:r>
              <w:rPr>
                <w:rFonts w:cstheme="minorHAnsi"/>
                <w:sz w:val="16"/>
                <w:szCs w:val="16"/>
              </w:rPr>
              <w:t xml:space="preserve"> </w:t>
            </w:r>
            <w:r w:rsidRPr="006227E6">
              <w:rPr>
                <w:rFonts w:cstheme="minorHAnsi"/>
                <w:sz w:val="16"/>
                <w:szCs w:val="16"/>
              </w:rPr>
              <w:t>garantiscono la continuità dei servizi di gestione dei rifiuti</w:t>
            </w:r>
            <w:r>
              <w:rPr>
                <w:rFonts w:cstheme="minorHAnsi"/>
                <w:sz w:val="16"/>
                <w:szCs w:val="16"/>
              </w:rPr>
              <w:t xml:space="preserve"> </w:t>
            </w:r>
            <w:r w:rsidRPr="006227E6">
              <w:rPr>
                <w:rFonts w:cstheme="minorHAnsi"/>
                <w:sz w:val="16"/>
                <w:szCs w:val="16"/>
              </w:rPr>
              <w:t>sull</w:t>
            </w:r>
            <w:r>
              <w:rPr>
                <w:rFonts w:cstheme="minorHAnsi"/>
                <w:sz w:val="16"/>
                <w:szCs w:val="16"/>
              </w:rPr>
              <w:t>’</w:t>
            </w:r>
            <w:r w:rsidRPr="006227E6">
              <w:rPr>
                <w:rFonts w:cstheme="minorHAnsi"/>
                <w:sz w:val="16"/>
                <w:szCs w:val="16"/>
              </w:rPr>
              <w:t>anno solare di riferimento, ancorch</w:t>
            </w:r>
            <w:r>
              <w:rPr>
                <w:rFonts w:cstheme="minorHAnsi"/>
                <w:sz w:val="16"/>
                <w:szCs w:val="16"/>
              </w:rPr>
              <w:t>é</w:t>
            </w:r>
            <w:r w:rsidRPr="006227E6">
              <w:rPr>
                <w:rFonts w:cstheme="minorHAnsi"/>
                <w:sz w:val="16"/>
                <w:szCs w:val="16"/>
              </w:rPr>
              <w:t xml:space="preserve"> siano stati conseguiti gli</w:t>
            </w:r>
            <w:r>
              <w:rPr>
                <w:rFonts w:cstheme="minorHAnsi"/>
                <w:sz w:val="16"/>
                <w:szCs w:val="16"/>
              </w:rPr>
              <w:t xml:space="preserve"> </w:t>
            </w:r>
            <w:r w:rsidRPr="006227E6">
              <w:rPr>
                <w:rFonts w:cstheme="minorHAnsi"/>
                <w:sz w:val="16"/>
                <w:szCs w:val="16"/>
              </w:rPr>
              <w:t>obiettivi generali e specifici ad essi applicabili, nonché adeguata</w:t>
            </w:r>
            <w:r>
              <w:rPr>
                <w:rFonts w:cstheme="minorHAnsi"/>
                <w:sz w:val="16"/>
                <w:szCs w:val="16"/>
              </w:rPr>
              <w:t xml:space="preserve"> </w:t>
            </w:r>
            <w:r w:rsidRPr="006227E6">
              <w:rPr>
                <w:rFonts w:cstheme="minorHAnsi"/>
                <w:sz w:val="16"/>
                <w:szCs w:val="16"/>
              </w:rPr>
              <w:t>attività di informazione ai detentori di rifiuti sulle misure di</w:t>
            </w:r>
            <w:r>
              <w:rPr>
                <w:rFonts w:cstheme="minorHAnsi"/>
                <w:sz w:val="16"/>
                <w:szCs w:val="16"/>
              </w:rPr>
              <w:t xml:space="preserve"> </w:t>
            </w:r>
            <w:r w:rsidRPr="006227E6">
              <w:rPr>
                <w:rFonts w:cstheme="minorHAnsi"/>
                <w:sz w:val="16"/>
                <w:szCs w:val="16"/>
              </w:rPr>
              <w:t>prevenzione e di riutilizzo, sui sistemi di ritiro e di raccolta dei</w:t>
            </w:r>
            <w:r>
              <w:rPr>
                <w:rFonts w:cstheme="minorHAnsi"/>
                <w:sz w:val="16"/>
                <w:szCs w:val="16"/>
              </w:rPr>
              <w:t xml:space="preserve"> </w:t>
            </w:r>
            <w:r w:rsidRPr="006227E6">
              <w:rPr>
                <w:rFonts w:cstheme="minorHAnsi"/>
                <w:sz w:val="16"/>
                <w:szCs w:val="16"/>
              </w:rPr>
              <w:t>rifiuti anche al fine di prevenire la dispersione degli stessi.</w:t>
            </w:r>
          </w:p>
          <w:p w14:paraId="05418B36"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3. I produttori del prodotto, dispongono dei mezzi finanziari</w:t>
            </w:r>
            <w:r>
              <w:rPr>
                <w:rFonts w:cstheme="minorHAnsi"/>
                <w:sz w:val="16"/>
                <w:szCs w:val="16"/>
              </w:rPr>
              <w:t xml:space="preserve"> </w:t>
            </w:r>
            <w:r w:rsidRPr="006227E6">
              <w:rPr>
                <w:rFonts w:cstheme="minorHAnsi"/>
                <w:sz w:val="16"/>
                <w:szCs w:val="16"/>
              </w:rPr>
              <w:t>ovvero dei mezzi finanziari e organizzativi della gestione del ciclo</w:t>
            </w:r>
            <w:r>
              <w:rPr>
                <w:rFonts w:cstheme="minorHAnsi"/>
                <w:sz w:val="16"/>
                <w:szCs w:val="16"/>
              </w:rPr>
              <w:t xml:space="preserve"> </w:t>
            </w:r>
            <w:r w:rsidRPr="006227E6">
              <w:rPr>
                <w:rFonts w:cstheme="minorHAnsi"/>
                <w:sz w:val="16"/>
                <w:szCs w:val="16"/>
              </w:rPr>
              <w:t>di vita in cui il prodotto diventa rifiuto; tale responsabilità</w:t>
            </w:r>
            <w:r>
              <w:rPr>
                <w:rFonts w:cstheme="minorHAnsi"/>
                <w:sz w:val="16"/>
                <w:szCs w:val="16"/>
              </w:rPr>
              <w:t xml:space="preserve"> </w:t>
            </w:r>
            <w:r w:rsidRPr="006227E6">
              <w:rPr>
                <w:rFonts w:cstheme="minorHAnsi"/>
                <w:sz w:val="16"/>
                <w:szCs w:val="16"/>
              </w:rPr>
              <w:t>finanziaria non supera i costi necessari per la prestazione di tali</w:t>
            </w:r>
            <w:r>
              <w:rPr>
                <w:rFonts w:cstheme="minorHAnsi"/>
                <w:sz w:val="16"/>
                <w:szCs w:val="16"/>
              </w:rPr>
              <w:t xml:space="preserve"> </w:t>
            </w:r>
            <w:r w:rsidRPr="006227E6">
              <w:rPr>
                <w:rFonts w:cstheme="minorHAnsi"/>
                <w:sz w:val="16"/>
                <w:szCs w:val="16"/>
              </w:rPr>
              <w:t>servizi; i costi sono determinati in modo trasparente tra gli attori</w:t>
            </w:r>
            <w:r>
              <w:rPr>
                <w:rFonts w:cstheme="minorHAnsi"/>
                <w:sz w:val="16"/>
                <w:szCs w:val="16"/>
              </w:rPr>
              <w:t xml:space="preserve"> </w:t>
            </w:r>
            <w:r w:rsidRPr="006227E6">
              <w:rPr>
                <w:rFonts w:cstheme="minorHAnsi"/>
                <w:sz w:val="16"/>
                <w:szCs w:val="16"/>
              </w:rPr>
              <w:t>interessati, inclusi i produttori di prodotti, i sistemi collettivi</w:t>
            </w:r>
            <w:r>
              <w:rPr>
                <w:rFonts w:cstheme="minorHAnsi"/>
                <w:sz w:val="16"/>
                <w:szCs w:val="16"/>
              </w:rPr>
              <w:t xml:space="preserve"> </w:t>
            </w:r>
            <w:r w:rsidRPr="006227E6">
              <w:rPr>
                <w:rFonts w:cstheme="minorHAnsi"/>
                <w:sz w:val="16"/>
                <w:szCs w:val="16"/>
              </w:rPr>
              <w:t>che operano per loro conto e le autorità pubbliche; a tal fine, i</w:t>
            </w:r>
            <w:r>
              <w:rPr>
                <w:rFonts w:cstheme="minorHAnsi"/>
                <w:sz w:val="16"/>
                <w:szCs w:val="16"/>
              </w:rPr>
              <w:t xml:space="preserve"> </w:t>
            </w:r>
            <w:r w:rsidRPr="006227E6">
              <w:rPr>
                <w:rFonts w:cstheme="minorHAnsi"/>
                <w:sz w:val="16"/>
                <w:szCs w:val="16"/>
              </w:rPr>
              <w:t xml:space="preserve">produttori del prodotto, ovvero i sistemi collettivi, </w:t>
            </w:r>
            <w:r w:rsidRPr="006227E6">
              <w:rPr>
                <w:rFonts w:cstheme="minorHAnsi"/>
                <w:sz w:val="16"/>
                <w:szCs w:val="16"/>
              </w:rPr>
              <w:lastRenderedPageBreak/>
              <w:t>determinano il</w:t>
            </w:r>
            <w:r>
              <w:rPr>
                <w:rFonts w:cstheme="minorHAnsi"/>
                <w:sz w:val="16"/>
                <w:szCs w:val="16"/>
              </w:rPr>
              <w:t xml:space="preserve"> </w:t>
            </w:r>
            <w:r w:rsidRPr="006227E6">
              <w:rPr>
                <w:rFonts w:cstheme="minorHAnsi"/>
                <w:sz w:val="16"/>
                <w:szCs w:val="16"/>
              </w:rPr>
              <w:t>contributo ambientale secondo le modalità di cui al comma 4.</w:t>
            </w:r>
          </w:p>
          <w:p w14:paraId="3E8641B4" w14:textId="6F5B7EFB" w:rsidR="00BA23F3" w:rsidRDefault="00BA23F3" w:rsidP="00BA23F3">
            <w:pPr>
              <w:spacing w:before="60"/>
              <w:ind w:left="0" w:firstLine="0"/>
              <w:jc w:val="left"/>
              <w:rPr>
                <w:rFonts w:cstheme="minorHAnsi"/>
                <w:sz w:val="16"/>
                <w:szCs w:val="16"/>
              </w:rPr>
            </w:pPr>
            <w:r w:rsidRPr="006227E6">
              <w:rPr>
                <w:rFonts w:cstheme="minorHAnsi"/>
                <w:sz w:val="16"/>
                <w:szCs w:val="16"/>
              </w:rPr>
              <w:t>4. Il contributo ambientale, determinato per tipologia, per unità</w:t>
            </w:r>
            <w:r>
              <w:rPr>
                <w:rFonts w:cstheme="minorHAnsi"/>
                <w:sz w:val="16"/>
                <w:szCs w:val="16"/>
              </w:rPr>
              <w:t xml:space="preserve"> </w:t>
            </w:r>
            <w:r w:rsidRPr="006227E6">
              <w:rPr>
                <w:rFonts w:cstheme="minorHAnsi"/>
                <w:sz w:val="16"/>
                <w:szCs w:val="16"/>
              </w:rPr>
              <w:t>o per peso del prodotto immesso sul mercato nazionale, assicura la</w:t>
            </w:r>
            <w:r>
              <w:rPr>
                <w:rFonts w:cstheme="minorHAnsi"/>
                <w:sz w:val="16"/>
                <w:szCs w:val="16"/>
              </w:rPr>
              <w:t xml:space="preserve"> </w:t>
            </w:r>
            <w:r w:rsidRPr="006227E6">
              <w:rPr>
                <w:rFonts w:cstheme="minorHAnsi"/>
                <w:sz w:val="16"/>
                <w:szCs w:val="16"/>
              </w:rPr>
              <w:t>copertura dei costi di gestione del rifiuto da esso generato in</w:t>
            </w:r>
            <w:r>
              <w:rPr>
                <w:rFonts w:cstheme="minorHAnsi"/>
                <w:sz w:val="16"/>
                <w:szCs w:val="16"/>
              </w:rPr>
              <w:t xml:space="preserve"> </w:t>
            </w:r>
            <w:r w:rsidRPr="006227E6">
              <w:rPr>
                <w:rFonts w:cstheme="minorHAnsi"/>
                <w:sz w:val="16"/>
                <w:szCs w:val="16"/>
              </w:rPr>
              <w:t>conformità ai principi di cui all</w:t>
            </w:r>
            <w:r>
              <w:rPr>
                <w:rFonts w:cstheme="minorHAnsi"/>
                <w:sz w:val="16"/>
                <w:szCs w:val="16"/>
              </w:rPr>
              <w:t>’</w:t>
            </w:r>
            <w:r w:rsidRPr="006227E6">
              <w:rPr>
                <w:rFonts w:cstheme="minorHAnsi"/>
                <w:sz w:val="16"/>
                <w:szCs w:val="16"/>
              </w:rPr>
              <w:t>articolo 178, al netto degli</w:t>
            </w:r>
            <w:r>
              <w:rPr>
                <w:rFonts w:cstheme="minorHAnsi"/>
                <w:sz w:val="16"/>
                <w:szCs w:val="16"/>
              </w:rPr>
              <w:t xml:space="preserve"> </w:t>
            </w:r>
            <w:r w:rsidRPr="006227E6">
              <w:rPr>
                <w:rFonts w:cstheme="minorHAnsi"/>
                <w:sz w:val="16"/>
                <w:szCs w:val="16"/>
              </w:rPr>
              <w:t xml:space="preserve">introiti ricavati dal riutilizzo, </w:t>
            </w:r>
            <w:r w:rsidRPr="00BA23F3">
              <w:rPr>
                <w:rFonts w:cstheme="minorHAnsi"/>
                <w:b/>
                <w:bCs/>
                <w:sz w:val="16"/>
                <w:szCs w:val="16"/>
              </w:rPr>
              <w:t>dalla vendita dei rifiuti derivanti dai propri prodotti,</w:t>
            </w:r>
            <w:r>
              <w:rPr>
                <w:rFonts w:cstheme="minorHAnsi"/>
                <w:sz w:val="16"/>
                <w:szCs w:val="16"/>
              </w:rPr>
              <w:t xml:space="preserve"> </w:t>
            </w:r>
            <w:r w:rsidRPr="006227E6">
              <w:rPr>
                <w:rFonts w:cstheme="minorHAnsi"/>
                <w:sz w:val="16"/>
                <w:szCs w:val="16"/>
              </w:rPr>
              <w:t>dalla vendita delle materie prime</w:t>
            </w:r>
            <w:r>
              <w:rPr>
                <w:rFonts w:cstheme="minorHAnsi"/>
                <w:sz w:val="16"/>
                <w:szCs w:val="16"/>
              </w:rPr>
              <w:t xml:space="preserve"> </w:t>
            </w:r>
            <w:r w:rsidRPr="007221B9">
              <w:rPr>
                <w:rFonts w:cstheme="minorHAnsi"/>
                <w:b/>
                <w:bCs/>
                <w:strike/>
                <w:sz w:val="16"/>
                <w:szCs w:val="16"/>
              </w:rPr>
              <w:t>ottenute dal prodotto</w:t>
            </w:r>
            <w:r w:rsidR="007221B9" w:rsidRPr="007221B9">
              <w:rPr>
                <w:rFonts w:cstheme="minorHAnsi"/>
                <w:b/>
                <w:bCs/>
                <w:sz w:val="16"/>
                <w:szCs w:val="16"/>
              </w:rPr>
              <w:t xml:space="preserve"> secondarie ottenute dai prodotti</w:t>
            </w:r>
            <w:r w:rsidRPr="006227E6">
              <w:rPr>
                <w:rFonts w:cstheme="minorHAnsi"/>
                <w:sz w:val="16"/>
                <w:szCs w:val="16"/>
              </w:rPr>
              <w:t>, nonché da eventuali cauzioni di deposito non</w:t>
            </w:r>
            <w:r>
              <w:rPr>
                <w:rFonts w:cstheme="minorHAnsi"/>
                <w:sz w:val="16"/>
                <w:szCs w:val="16"/>
              </w:rPr>
              <w:t xml:space="preserve"> </w:t>
            </w:r>
            <w:r w:rsidRPr="006227E6">
              <w:rPr>
                <w:rFonts w:cstheme="minorHAnsi"/>
                <w:sz w:val="16"/>
                <w:szCs w:val="16"/>
              </w:rPr>
              <w:t>reclamate. Esso è modulato, ove possibile, per singoli prodotti o</w:t>
            </w:r>
            <w:r>
              <w:rPr>
                <w:rFonts w:cstheme="minorHAnsi"/>
                <w:sz w:val="16"/>
                <w:szCs w:val="16"/>
              </w:rPr>
              <w:t xml:space="preserve"> </w:t>
            </w:r>
            <w:r w:rsidRPr="006227E6">
              <w:rPr>
                <w:rFonts w:cstheme="minorHAnsi"/>
                <w:sz w:val="16"/>
                <w:szCs w:val="16"/>
              </w:rPr>
              <w:t>gruppi di prodotti simili, tenuto conto della loro durevolezza,</w:t>
            </w:r>
            <w:r>
              <w:rPr>
                <w:rFonts w:cstheme="minorHAnsi"/>
                <w:sz w:val="16"/>
                <w:szCs w:val="16"/>
              </w:rPr>
              <w:t xml:space="preserve"> </w:t>
            </w:r>
            <w:r w:rsidRPr="006227E6">
              <w:rPr>
                <w:rFonts w:cstheme="minorHAnsi"/>
                <w:sz w:val="16"/>
                <w:szCs w:val="16"/>
              </w:rPr>
              <w:t>riparabilità, riutilizzabilità e riciclabilità, nonché della</w:t>
            </w:r>
            <w:r>
              <w:rPr>
                <w:rFonts w:cstheme="minorHAnsi"/>
                <w:sz w:val="16"/>
                <w:szCs w:val="16"/>
              </w:rPr>
              <w:t xml:space="preserve"> </w:t>
            </w:r>
            <w:r w:rsidRPr="006227E6">
              <w:rPr>
                <w:rFonts w:cstheme="minorHAnsi"/>
                <w:sz w:val="16"/>
                <w:szCs w:val="16"/>
              </w:rPr>
              <w:t>presenza di sostanze pericolose, garantendo un approccio basato sul</w:t>
            </w:r>
            <w:r>
              <w:rPr>
                <w:rFonts w:cstheme="minorHAnsi"/>
                <w:sz w:val="16"/>
                <w:szCs w:val="16"/>
              </w:rPr>
              <w:t xml:space="preserve"> </w:t>
            </w:r>
            <w:r w:rsidRPr="006227E6">
              <w:rPr>
                <w:rFonts w:cstheme="minorHAnsi"/>
                <w:sz w:val="16"/>
                <w:szCs w:val="16"/>
              </w:rPr>
              <w:t>ciclo di vita del prodotto e il buon funzionamento del mercato</w:t>
            </w:r>
            <w:r>
              <w:rPr>
                <w:rFonts w:cstheme="minorHAnsi"/>
                <w:sz w:val="16"/>
                <w:szCs w:val="16"/>
              </w:rPr>
              <w:t xml:space="preserve"> </w:t>
            </w:r>
            <w:r w:rsidRPr="006227E6">
              <w:rPr>
                <w:rFonts w:cstheme="minorHAnsi"/>
                <w:sz w:val="16"/>
                <w:szCs w:val="16"/>
              </w:rPr>
              <w:t>interno.</w:t>
            </w:r>
          </w:p>
          <w:p w14:paraId="3F935AE0"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5. Il contributo è inoltre impiegato per accrescere l</w:t>
            </w:r>
            <w:r>
              <w:rPr>
                <w:rFonts w:cstheme="minorHAnsi"/>
                <w:sz w:val="16"/>
                <w:szCs w:val="16"/>
              </w:rPr>
              <w:t>’</w:t>
            </w:r>
            <w:r w:rsidRPr="006227E6">
              <w:rPr>
                <w:rFonts w:cstheme="minorHAnsi"/>
                <w:sz w:val="16"/>
                <w:szCs w:val="16"/>
              </w:rPr>
              <w:t>efficienza</w:t>
            </w:r>
            <w:r>
              <w:rPr>
                <w:rFonts w:cstheme="minorHAnsi"/>
                <w:sz w:val="16"/>
                <w:szCs w:val="16"/>
              </w:rPr>
              <w:t xml:space="preserve"> </w:t>
            </w:r>
            <w:r w:rsidRPr="006227E6">
              <w:rPr>
                <w:rFonts w:cstheme="minorHAnsi"/>
                <w:sz w:val="16"/>
                <w:szCs w:val="16"/>
              </w:rPr>
              <w:t>della filiera, mediante attività di ricerca scientifica applicata</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ecodesign dei prodotti e allo studio di nuove tecnologie e</w:t>
            </w:r>
            <w:r>
              <w:rPr>
                <w:rFonts w:cstheme="minorHAnsi"/>
                <w:sz w:val="16"/>
                <w:szCs w:val="16"/>
              </w:rPr>
              <w:t xml:space="preserve"> </w:t>
            </w:r>
            <w:r w:rsidRPr="006227E6">
              <w:rPr>
                <w:rFonts w:cstheme="minorHAnsi"/>
                <w:sz w:val="16"/>
                <w:szCs w:val="16"/>
              </w:rPr>
              <w:t>sistemi innovativi per la gestione dei relativi rifiuti.</w:t>
            </w:r>
          </w:p>
          <w:p w14:paraId="13121DF7" w14:textId="16A99127" w:rsidR="00BA23F3" w:rsidRDefault="00BA23F3" w:rsidP="00BA23F3">
            <w:pPr>
              <w:spacing w:before="60"/>
              <w:ind w:left="0" w:firstLine="0"/>
              <w:jc w:val="left"/>
              <w:rPr>
                <w:rFonts w:cstheme="minorHAnsi"/>
                <w:sz w:val="16"/>
                <w:szCs w:val="16"/>
              </w:rPr>
            </w:pPr>
            <w:r w:rsidRPr="006227E6">
              <w:rPr>
                <w:rFonts w:cstheme="minorHAnsi"/>
                <w:sz w:val="16"/>
                <w:szCs w:val="16"/>
              </w:rPr>
              <w:t xml:space="preserve">6. Annualmente, entro il </w:t>
            </w:r>
            <w:r w:rsidRPr="007221B9">
              <w:rPr>
                <w:rFonts w:cstheme="minorHAnsi"/>
                <w:b/>
                <w:bCs/>
                <w:strike/>
                <w:sz w:val="16"/>
                <w:szCs w:val="16"/>
              </w:rPr>
              <w:t>31 ottobre</w:t>
            </w:r>
            <w:r w:rsidR="007221B9" w:rsidRPr="007221B9">
              <w:rPr>
                <w:rFonts w:cstheme="minorHAnsi"/>
                <w:b/>
                <w:bCs/>
                <w:sz w:val="16"/>
                <w:szCs w:val="16"/>
              </w:rPr>
              <w:t xml:space="preserve"> 30 settembre</w:t>
            </w:r>
            <w:r w:rsidRPr="006227E6">
              <w:rPr>
                <w:rFonts w:cstheme="minorHAnsi"/>
                <w:sz w:val="16"/>
                <w:szCs w:val="16"/>
              </w:rPr>
              <w:t>, i sistemi di gestione</w:t>
            </w:r>
            <w:r>
              <w:rPr>
                <w:rFonts w:cstheme="minorHAnsi"/>
                <w:sz w:val="16"/>
                <w:szCs w:val="16"/>
              </w:rPr>
              <w:t xml:space="preserve"> </w:t>
            </w:r>
            <w:r w:rsidRPr="006227E6">
              <w:rPr>
                <w:rFonts w:cstheme="minorHAnsi"/>
                <w:sz w:val="16"/>
                <w:szCs w:val="16"/>
              </w:rPr>
              <w:t>adottati presentano al Ministero dell</w:t>
            </w:r>
            <w:r>
              <w:rPr>
                <w:rFonts w:cstheme="minorHAnsi"/>
                <w:sz w:val="16"/>
                <w:szCs w:val="16"/>
              </w:rPr>
              <w:t>’</w:t>
            </w:r>
            <w:r w:rsidRPr="006227E6">
              <w:rPr>
                <w:rFonts w:cstheme="minorHAnsi"/>
                <w:sz w:val="16"/>
                <w:szCs w:val="16"/>
              </w:rPr>
              <w:t>ambiente e della tutela del</w:t>
            </w:r>
            <w:r>
              <w:rPr>
                <w:rFonts w:cstheme="minorHAnsi"/>
                <w:sz w:val="16"/>
                <w:szCs w:val="16"/>
              </w:rPr>
              <w:t xml:space="preserve"> </w:t>
            </w:r>
            <w:r w:rsidRPr="006227E6">
              <w:rPr>
                <w:rFonts w:cstheme="minorHAnsi"/>
                <w:sz w:val="16"/>
                <w:szCs w:val="16"/>
              </w:rPr>
              <w:t xml:space="preserve">territorio e del mare </w:t>
            </w:r>
            <w:r w:rsidR="007221B9" w:rsidRPr="007221B9">
              <w:rPr>
                <w:rFonts w:cstheme="minorHAnsi"/>
                <w:b/>
                <w:bCs/>
                <w:sz w:val="16"/>
                <w:szCs w:val="16"/>
              </w:rPr>
              <w:t>e all’ISPRA un programma pluriennale di prevenzione della produzione dei rifiuti e</w:t>
            </w:r>
            <w:r w:rsidR="007221B9" w:rsidRPr="006227E6">
              <w:rPr>
                <w:rFonts w:cstheme="minorHAnsi"/>
                <w:sz w:val="16"/>
                <w:szCs w:val="16"/>
              </w:rPr>
              <w:t xml:space="preserve"> </w:t>
            </w:r>
            <w:r w:rsidRPr="006227E6">
              <w:rPr>
                <w:rFonts w:cstheme="minorHAnsi"/>
                <w:sz w:val="16"/>
                <w:szCs w:val="16"/>
              </w:rPr>
              <w:t>un piano specifico di prevenzione e gestione</w:t>
            </w:r>
            <w:r>
              <w:rPr>
                <w:rFonts w:cstheme="minorHAnsi"/>
                <w:sz w:val="16"/>
                <w:szCs w:val="16"/>
              </w:rPr>
              <w:t xml:space="preserve"> </w:t>
            </w:r>
            <w:r w:rsidRPr="006227E6">
              <w:rPr>
                <w:rFonts w:cstheme="minorHAnsi"/>
                <w:sz w:val="16"/>
                <w:szCs w:val="16"/>
              </w:rPr>
              <w:t>relativo all</w:t>
            </w:r>
            <w:r>
              <w:rPr>
                <w:rFonts w:cstheme="minorHAnsi"/>
                <w:sz w:val="16"/>
                <w:szCs w:val="16"/>
              </w:rPr>
              <w:t>’</w:t>
            </w:r>
            <w:r w:rsidRPr="006227E6">
              <w:rPr>
                <w:rFonts w:cstheme="minorHAnsi"/>
                <w:sz w:val="16"/>
                <w:szCs w:val="16"/>
              </w:rPr>
              <w:t xml:space="preserve">anno solare successivo, </w:t>
            </w:r>
            <w:r w:rsidRPr="007221B9">
              <w:rPr>
                <w:rFonts w:cstheme="minorHAnsi"/>
                <w:b/>
                <w:bCs/>
                <w:strike/>
                <w:sz w:val="16"/>
                <w:szCs w:val="16"/>
              </w:rPr>
              <w:t>e il bilancio con relazione sulla gestione relativa all’anno solare precedente, che riporti</w:t>
            </w:r>
            <w:r w:rsidR="007221B9" w:rsidRPr="007221B9">
              <w:rPr>
                <w:rFonts w:cstheme="minorHAnsi"/>
                <w:b/>
                <w:bCs/>
                <w:sz w:val="16"/>
                <w:szCs w:val="16"/>
              </w:rPr>
              <w:t xml:space="preserve"> nonché, entro il 31 maggio di ogni anno, un piano specifico di prevenzione relativo all’anno solare precedente, comprensivo della relazione sulla gestione e del bilancio. I documenti contengono le misure atte a conseguire almeno i seguenti obiettivi: la prevenzione della formazione dei rifiuti, attraverso modelli di produzione e consumo sostenibili; la progettazione, la fabbricazione e l’uso di prodotti efficienti sotto il profilo delle risorse, durevoli, anche in termini di durata di vita e di assenza di obsolescenza programmata, scomponibili, riparabili, riutilizzabili e aggiornabili, nonché l’utilizzo di materiali ottenuti dai rifiuti nella loro produzione; la promozione dell’ ecodesign per i prodotti che contengono materie prime critiche onde evitare che tali materie diventino rifiuti; la promozione della riduzione del contenuto di sostanze pericolose in materia-li e prodotti, fatti salvi i requisiti giuridici armonizzati relativi a tali materiali e prodotti stabiliti a livello dell’Unione; l’accrescimento della proporzione della quantità di rifiuti di riutilizzabili rispetto alla quantità di prodotti non riutilizzabili; l’accrescimento della proporzione della quantità di rifiuti sottoposti alle operazioni di preparazione per il riutilizzo e riciclabili rispetto alla quantità di rifiuti non sottoposti ad operazioni di preparazione per il riutilizzo e non riciclabili; il raggiungimento degli obiettivi di recupero e riciclaggio. La relazione sulla gestione relativa all’anno solare precedente, inoltre, riporta</w:t>
            </w:r>
            <w:r w:rsidRPr="006227E6">
              <w:rPr>
                <w:rFonts w:cstheme="minorHAnsi"/>
                <w:sz w:val="16"/>
                <w:szCs w:val="16"/>
              </w:rPr>
              <w:t>:</w:t>
            </w:r>
          </w:p>
          <w:p w14:paraId="3914575C"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a) l</w:t>
            </w:r>
            <w:r>
              <w:rPr>
                <w:rFonts w:cstheme="minorHAnsi"/>
                <w:sz w:val="16"/>
                <w:szCs w:val="16"/>
              </w:rPr>
              <w:t>’</w:t>
            </w:r>
            <w:r w:rsidRPr="006227E6">
              <w:rPr>
                <w:rFonts w:cstheme="minorHAnsi"/>
                <w:sz w:val="16"/>
                <w:szCs w:val="16"/>
              </w:rPr>
              <w:t>indicazione nominativa degli operatori economici che</w:t>
            </w:r>
            <w:r>
              <w:rPr>
                <w:rFonts w:cstheme="minorHAnsi"/>
                <w:sz w:val="16"/>
                <w:szCs w:val="16"/>
              </w:rPr>
              <w:t xml:space="preserve"> </w:t>
            </w:r>
            <w:r w:rsidRPr="006227E6">
              <w:rPr>
                <w:rFonts w:cstheme="minorHAnsi"/>
                <w:sz w:val="16"/>
                <w:szCs w:val="16"/>
              </w:rPr>
              <w:t>partecipano al sistema;</w:t>
            </w:r>
          </w:p>
          <w:p w14:paraId="5C683AF6"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lastRenderedPageBreak/>
              <w:t>b) i dati sui prodotti immessi sul mercato nazionale, sui rifiuti</w:t>
            </w:r>
            <w:r>
              <w:rPr>
                <w:rFonts w:cstheme="minorHAnsi"/>
                <w:sz w:val="16"/>
                <w:szCs w:val="16"/>
              </w:rPr>
              <w:t xml:space="preserve"> </w:t>
            </w:r>
            <w:r w:rsidRPr="006227E6">
              <w:rPr>
                <w:rFonts w:cstheme="minorHAnsi"/>
                <w:sz w:val="16"/>
                <w:szCs w:val="16"/>
              </w:rPr>
              <w:t>raccolti e trattati, e sui quantitativi recuperati e riciclati;</w:t>
            </w:r>
          </w:p>
          <w:p w14:paraId="25AAE7B4"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c) le modalità di determinazione del contributo ambientale;</w:t>
            </w:r>
          </w:p>
          <w:p w14:paraId="2887B34B"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d) le finalità per le quali è utilizzato il contributo</w:t>
            </w:r>
            <w:r>
              <w:rPr>
                <w:rFonts w:cstheme="minorHAnsi"/>
                <w:sz w:val="16"/>
                <w:szCs w:val="16"/>
              </w:rPr>
              <w:t xml:space="preserve"> </w:t>
            </w:r>
            <w:r w:rsidRPr="006227E6">
              <w:rPr>
                <w:rFonts w:cstheme="minorHAnsi"/>
                <w:sz w:val="16"/>
                <w:szCs w:val="16"/>
              </w:rPr>
              <w:t>ambientale;</w:t>
            </w:r>
          </w:p>
          <w:p w14:paraId="78F601FC"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e) l</w:t>
            </w:r>
            <w:r>
              <w:rPr>
                <w:rFonts w:cstheme="minorHAnsi"/>
                <w:sz w:val="16"/>
                <w:szCs w:val="16"/>
              </w:rPr>
              <w:t>’</w:t>
            </w:r>
            <w:r w:rsidRPr="006227E6">
              <w:rPr>
                <w:rFonts w:cstheme="minorHAnsi"/>
                <w:sz w:val="16"/>
                <w:szCs w:val="16"/>
              </w:rPr>
              <w:t>indicazione delle procedure di selezione dei gestori di</w:t>
            </w:r>
            <w:r>
              <w:rPr>
                <w:rFonts w:cstheme="minorHAnsi"/>
                <w:sz w:val="16"/>
                <w:szCs w:val="16"/>
              </w:rPr>
              <w:t xml:space="preserve"> </w:t>
            </w:r>
            <w:r w:rsidRPr="006227E6">
              <w:rPr>
                <w:rFonts w:cstheme="minorHAnsi"/>
                <w:sz w:val="16"/>
                <w:szCs w:val="16"/>
              </w:rPr>
              <w:t>rifiuti di filiera, secondo la normativa vigente, nonché dell</w:t>
            </w:r>
            <w:r>
              <w:rPr>
                <w:rFonts w:cstheme="minorHAnsi"/>
                <w:sz w:val="16"/>
                <w:szCs w:val="16"/>
              </w:rPr>
              <w:t>’</w:t>
            </w:r>
            <w:r w:rsidRPr="006227E6">
              <w:rPr>
                <w:rFonts w:cstheme="minorHAnsi"/>
                <w:sz w:val="16"/>
                <w:szCs w:val="16"/>
              </w:rPr>
              <w:t>elenco</w:t>
            </w:r>
            <w:r>
              <w:rPr>
                <w:rFonts w:cstheme="minorHAnsi"/>
                <w:sz w:val="16"/>
                <w:szCs w:val="16"/>
              </w:rPr>
              <w:t xml:space="preserve"> </w:t>
            </w:r>
            <w:r w:rsidRPr="006227E6">
              <w:rPr>
                <w:rFonts w:cstheme="minorHAnsi"/>
                <w:sz w:val="16"/>
                <w:szCs w:val="16"/>
              </w:rPr>
              <w:t>degli stessi gestori individuati per area geografica e che operano</w:t>
            </w:r>
            <w:r>
              <w:rPr>
                <w:rFonts w:cstheme="minorHAnsi"/>
                <w:sz w:val="16"/>
                <w:szCs w:val="16"/>
              </w:rPr>
              <w:t xml:space="preserve"> </w:t>
            </w:r>
            <w:r w:rsidRPr="006227E6">
              <w:rPr>
                <w:rFonts w:cstheme="minorHAnsi"/>
                <w:sz w:val="16"/>
                <w:szCs w:val="16"/>
              </w:rPr>
              <w:t>sull</w:t>
            </w:r>
            <w:r>
              <w:rPr>
                <w:rFonts w:cstheme="minorHAnsi"/>
                <w:sz w:val="16"/>
                <w:szCs w:val="16"/>
              </w:rPr>
              <w:t>’</w:t>
            </w:r>
            <w:r w:rsidRPr="006227E6">
              <w:rPr>
                <w:rFonts w:cstheme="minorHAnsi"/>
                <w:sz w:val="16"/>
                <w:szCs w:val="16"/>
              </w:rPr>
              <w:t>intero territorio nazionale;</w:t>
            </w:r>
          </w:p>
          <w:p w14:paraId="10B7142A"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f) le eventuali ragioni che impediscono il raggiungimento degli</w:t>
            </w:r>
            <w:r>
              <w:rPr>
                <w:rFonts w:cstheme="minorHAnsi"/>
                <w:sz w:val="16"/>
                <w:szCs w:val="16"/>
              </w:rPr>
              <w:t xml:space="preserve"> </w:t>
            </w:r>
            <w:r w:rsidRPr="006227E6">
              <w:rPr>
                <w:rFonts w:cstheme="minorHAnsi"/>
                <w:sz w:val="16"/>
                <w:szCs w:val="16"/>
              </w:rPr>
              <w:t>obiettivi di recupero e riciclo previsti, con le relative misure e</w:t>
            </w:r>
            <w:r>
              <w:rPr>
                <w:rFonts w:cstheme="minorHAnsi"/>
                <w:sz w:val="16"/>
                <w:szCs w:val="16"/>
              </w:rPr>
              <w:t xml:space="preserve"> </w:t>
            </w:r>
            <w:r w:rsidRPr="006227E6">
              <w:rPr>
                <w:rFonts w:cstheme="minorHAnsi"/>
                <w:sz w:val="16"/>
                <w:szCs w:val="16"/>
              </w:rPr>
              <w:t>interventi correttivi finalizzati ad assicurare il raggiungimento</w:t>
            </w:r>
            <w:r>
              <w:rPr>
                <w:rFonts w:cstheme="minorHAnsi"/>
                <w:sz w:val="16"/>
                <w:szCs w:val="16"/>
              </w:rPr>
              <w:t xml:space="preserve"> </w:t>
            </w:r>
            <w:r w:rsidRPr="006227E6">
              <w:rPr>
                <w:rFonts w:cstheme="minorHAnsi"/>
                <w:sz w:val="16"/>
                <w:szCs w:val="16"/>
              </w:rPr>
              <w:t>degli stessi. In presenza di più attività produttive, il centro di</w:t>
            </w:r>
            <w:r>
              <w:rPr>
                <w:rFonts w:cstheme="minorHAnsi"/>
                <w:sz w:val="16"/>
                <w:szCs w:val="16"/>
              </w:rPr>
              <w:t xml:space="preserve"> </w:t>
            </w:r>
            <w:r w:rsidRPr="006227E6">
              <w:rPr>
                <w:rFonts w:cstheme="minorHAnsi"/>
                <w:sz w:val="16"/>
                <w:szCs w:val="16"/>
              </w:rPr>
              <w:t>costo afferente all</w:t>
            </w:r>
            <w:r>
              <w:rPr>
                <w:rFonts w:cstheme="minorHAnsi"/>
                <w:sz w:val="16"/>
                <w:szCs w:val="16"/>
              </w:rPr>
              <w:t>’</w:t>
            </w:r>
            <w:r w:rsidRPr="006227E6">
              <w:rPr>
                <w:rFonts w:cstheme="minorHAnsi"/>
                <w:sz w:val="16"/>
                <w:szCs w:val="16"/>
              </w:rPr>
              <w:t>attività di gestione del fine vita del prodotto</w:t>
            </w:r>
            <w:r>
              <w:rPr>
                <w:rFonts w:cstheme="minorHAnsi"/>
                <w:sz w:val="16"/>
                <w:szCs w:val="16"/>
              </w:rPr>
              <w:t xml:space="preserve"> </w:t>
            </w:r>
            <w:r w:rsidRPr="006227E6">
              <w:rPr>
                <w:rFonts w:cstheme="minorHAnsi"/>
                <w:sz w:val="16"/>
                <w:szCs w:val="16"/>
              </w:rPr>
              <w:t>è evidenziato in una contabilità dedicata, tale da mostrare tutte</w:t>
            </w:r>
            <w:r>
              <w:rPr>
                <w:rFonts w:cstheme="minorHAnsi"/>
                <w:sz w:val="16"/>
                <w:szCs w:val="16"/>
              </w:rPr>
              <w:t xml:space="preserve"> </w:t>
            </w:r>
            <w:r w:rsidRPr="006227E6">
              <w:rPr>
                <w:rFonts w:cstheme="minorHAnsi"/>
                <w:sz w:val="16"/>
                <w:szCs w:val="16"/>
              </w:rPr>
              <w:t>le componenti di costo associate al contributo ambientale</w:t>
            </w:r>
            <w:r>
              <w:rPr>
                <w:rFonts w:cstheme="minorHAnsi"/>
                <w:sz w:val="16"/>
                <w:szCs w:val="16"/>
              </w:rPr>
              <w:t xml:space="preserve"> </w:t>
            </w:r>
            <w:r w:rsidRPr="006227E6">
              <w:rPr>
                <w:rFonts w:cstheme="minorHAnsi"/>
                <w:sz w:val="16"/>
                <w:szCs w:val="16"/>
              </w:rPr>
              <w:t>effettivamente sostenute. Eventuali avanzi di gestione derivanti dal</w:t>
            </w:r>
            <w:r>
              <w:rPr>
                <w:rFonts w:cstheme="minorHAnsi"/>
                <w:sz w:val="16"/>
                <w:szCs w:val="16"/>
              </w:rPr>
              <w:t xml:space="preserve"> </w:t>
            </w:r>
            <w:r w:rsidRPr="006227E6">
              <w:rPr>
                <w:rFonts w:cstheme="minorHAnsi"/>
                <w:sz w:val="16"/>
                <w:szCs w:val="16"/>
              </w:rPr>
              <w:t>contributo ambientale non concorrono alla formazione del reddito. E</w:t>
            </w:r>
            <w:r>
              <w:rPr>
                <w:rFonts w:cstheme="minorHAnsi"/>
                <w:sz w:val="16"/>
                <w:szCs w:val="16"/>
              </w:rPr>
              <w:t xml:space="preserve">’ </w:t>
            </w:r>
            <w:r w:rsidRPr="006227E6">
              <w:rPr>
                <w:rFonts w:cstheme="minorHAnsi"/>
                <w:sz w:val="16"/>
                <w:szCs w:val="16"/>
              </w:rPr>
              <w:t>fatto divieto di distribuire utili e avanzi di esercizio ai</w:t>
            </w:r>
            <w:r>
              <w:rPr>
                <w:rFonts w:cstheme="minorHAnsi"/>
                <w:sz w:val="16"/>
                <w:szCs w:val="16"/>
              </w:rPr>
              <w:t xml:space="preserve"> </w:t>
            </w:r>
            <w:r w:rsidRPr="006227E6">
              <w:rPr>
                <w:rFonts w:cstheme="minorHAnsi"/>
                <w:sz w:val="16"/>
                <w:szCs w:val="16"/>
              </w:rPr>
              <w:t>consorziati. L</w:t>
            </w:r>
            <w:r>
              <w:rPr>
                <w:rFonts w:cstheme="minorHAnsi"/>
                <w:sz w:val="16"/>
                <w:szCs w:val="16"/>
              </w:rPr>
              <w:t>’</w:t>
            </w:r>
            <w:r w:rsidRPr="006227E6">
              <w:rPr>
                <w:rFonts w:cstheme="minorHAnsi"/>
                <w:sz w:val="16"/>
                <w:szCs w:val="16"/>
              </w:rPr>
              <w:t>avanzo di gestione proveniente dal contributo</w:t>
            </w:r>
            <w:r>
              <w:rPr>
                <w:rFonts w:cstheme="minorHAnsi"/>
                <w:sz w:val="16"/>
                <w:szCs w:val="16"/>
              </w:rPr>
              <w:t xml:space="preserve"> </w:t>
            </w:r>
            <w:r w:rsidRPr="006227E6">
              <w:rPr>
                <w:rFonts w:cstheme="minorHAnsi"/>
                <w:sz w:val="16"/>
                <w:szCs w:val="16"/>
              </w:rPr>
              <w:t>ambientale costituisce anticipazione per l</w:t>
            </w:r>
            <w:r>
              <w:rPr>
                <w:rFonts w:cstheme="minorHAnsi"/>
                <w:sz w:val="16"/>
                <w:szCs w:val="16"/>
              </w:rPr>
              <w:t>’</w:t>
            </w:r>
            <w:r w:rsidRPr="006227E6">
              <w:rPr>
                <w:rFonts w:cstheme="minorHAnsi"/>
                <w:sz w:val="16"/>
                <w:szCs w:val="16"/>
              </w:rPr>
              <w:t>esercizio successivo e ne</w:t>
            </w:r>
            <w:r>
              <w:rPr>
                <w:rFonts w:cstheme="minorHAnsi"/>
                <w:sz w:val="16"/>
                <w:szCs w:val="16"/>
              </w:rPr>
              <w:t xml:space="preserve"> </w:t>
            </w:r>
            <w:r w:rsidRPr="006227E6">
              <w:rPr>
                <w:rFonts w:cstheme="minorHAnsi"/>
                <w:sz w:val="16"/>
                <w:szCs w:val="16"/>
              </w:rPr>
              <w:t>determina la riduzione del suo importo nel primo esercizio</w:t>
            </w:r>
            <w:r>
              <w:rPr>
                <w:rFonts w:cstheme="minorHAnsi"/>
                <w:sz w:val="16"/>
                <w:szCs w:val="16"/>
              </w:rPr>
              <w:t xml:space="preserve"> </w:t>
            </w:r>
            <w:r w:rsidRPr="006227E6">
              <w:rPr>
                <w:rFonts w:cstheme="minorHAnsi"/>
                <w:sz w:val="16"/>
                <w:szCs w:val="16"/>
              </w:rPr>
              <w:t>successivo.</w:t>
            </w:r>
          </w:p>
          <w:p w14:paraId="5A8D4D39"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7. Il Ministero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ove non ritenga congruo il contributo determinato, provvede a</w:t>
            </w:r>
            <w:r>
              <w:rPr>
                <w:rFonts w:cstheme="minorHAnsi"/>
                <w:sz w:val="16"/>
                <w:szCs w:val="16"/>
              </w:rPr>
              <w:t xml:space="preserve"> </w:t>
            </w:r>
            <w:r w:rsidRPr="006227E6">
              <w:rPr>
                <w:rFonts w:cstheme="minorHAnsi"/>
                <w:sz w:val="16"/>
                <w:szCs w:val="16"/>
              </w:rPr>
              <w:t>nuova determinazione. I sistemi collettivi si conformano alle</w:t>
            </w:r>
            <w:r>
              <w:rPr>
                <w:rFonts w:cstheme="minorHAnsi"/>
                <w:sz w:val="16"/>
                <w:szCs w:val="16"/>
              </w:rPr>
              <w:t xml:space="preserve"> </w:t>
            </w:r>
            <w:r w:rsidRPr="006227E6">
              <w:rPr>
                <w:rFonts w:cstheme="minorHAnsi"/>
                <w:sz w:val="16"/>
                <w:szCs w:val="16"/>
              </w:rPr>
              <w:t>indicazioni del Ministero ed applicano il contributo come determinato</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esercizio finanziario successivo.</w:t>
            </w:r>
          </w:p>
          <w:p w14:paraId="79D865DC" w14:textId="72E6F700" w:rsidR="00BA23F3" w:rsidRDefault="00BA23F3" w:rsidP="00BA23F3">
            <w:pPr>
              <w:spacing w:before="60"/>
              <w:ind w:left="0" w:firstLine="0"/>
              <w:jc w:val="left"/>
              <w:rPr>
                <w:rFonts w:cstheme="minorHAnsi"/>
                <w:sz w:val="16"/>
                <w:szCs w:val="16"/>
              </w:rPr>
            </w:pPr>
            <w:r w:rsidRPr="006227E6">
              <w:rPr>
                <w:rFonts w:cstheme="minorHAnsi"/>
                <w:sz w:val="16"/>
                <w:szCs w:val="16"/>
              </w:rPr>
              <w:t xml:space="preserve">8. Il contributo ambientale versato </w:t>
            </w:r>
            <w:r w:rsidR="007221B9" w:rsidRPr="007221B9">
              <w:rPr>
                <w:rFonts w:cstheme="minorHAnsi"/>
                <w:b/>
                <w:bCs/>
                <w:sz w:val="16"/>
                <w:szCs w:val="16"/>
              </w:rPr>
              <w:t>in conformità alle disposizioni di cui ai titoli II e III della parte quarta del presente decreto legislativo</w:t>
            </w:r>
            <w:r w:rsidR="007221B9" w:rsidRPr="006227E6">
              <w:rPr>
                <w:rFonts w:cstheme="minorHAnsi"/>
                <w:sz w:val="16"/>
                <w:szCs w:val="16"/>
              </w:rPr>
              <w:t xml:space="preserve"> </w:t>
            </w:r>
            <w:r w:rsidRPr="006227E6">
              <w:rPr>
                <w:rFonts w:cstheme="minorHAnsi"/>
                <w:sz w:val="16"/>
                <w:szCs w:val="16"/>
              </w:rPr>
              <w:t>ad un sistema collettivo</w:t>
            </w:r>
            <w:r w:rsidR="007221B9" w:rsidRPr="007221B9">
              <w:rPr>
                <w:rFonts w:cstheme="minorHAnsi"/>
                <w:b/>
                <w:bCs/>
                <w:sz w:val="16"/>
                <w:szCs w:val="16"/>
              </w:rPr>
              <w:t>, ovvero ad un consorzio ex lege o ad un sistema alternativo,</w:t>
            </w:r>
            <w:r>
              <w:rPr>
                <w:rFonts w:cstheme="minorHAnsi"/>
                <w:sz w:val="16"/>
                <w:szCs w:val="16"/>
              </w:rPr>
              <w:t xml:space="preserve"> </w:t>
            </w:r>
            <w:r w:rsidRPr="006227E6">
              <w:rPr>
                <w:rFonts w:cstheme="minorHAnsi"/>
                <w:sz w:val="16"/>
                <w:szCs w:val="16"/>
              </w:rPr>
              <w:t>esclude l</w:t>
            </w:r>
            <w:r>
              <w:rPr>
                <w:rFonts w:cstheme="minorHAnsi"/>
                <w:sz w:val="16"/>
                <w:szCs w:val="16"/>
              </w:rPr>
              <w:t>’</w:t>
            </w:r>
            <w:r w:rsidRPr="006227E6">
              <w:rPr>
                <w:rFonts w:cstheme="minorHAnsi"/>
                <w:sz w:val="16"/>
                <w:szCs w:val="16"/>
              </w:rPr>
              <w:t>assoggettamento del medesimo bene, e delle materie prime</w:t>
            </w:r>
            <w:r>
              <w:rPr>
                <w:rFonts w:cstheme="minorHAnsi"/>
                <w:sz w:val="16"/>
                <w:szCs w:val="16"/>
              </w:rPr>
              <w:t xml:space="preserve"> </w:t>
            </w:r>
            <w:r w:rsidRPr="006227E6">
              <w:rPr>
                <w:rFonts w:cstheme="minorHAnsi"/>
                <w:sz w:val="16"/>
                <w:szCs w:val="16"/>
              </w:rPr>
              <w:t>che lo costituiscono, ad altro contributo ambientale previsto dalla</w:t>
            </w:r>
            <w:r>
              <w:rPr>
                <w:rFonts w:cstheme="minorHAnsi"/>
                <w:sz w:val="16"/>
                <w:szCs w:val="16"/>
              </w:rPr>
              <w:t xml:space="preserve"> </w:t>
            </w:r>
            <w:r w:rsidRPr="006227E6">
              <w:rPr>
                <w:rFonts w:cstheme="minorHAnsi"/>
                <w:sz w:val="16"/>
                <w:szCs w:val="16"/>
              </w:rPr>
              <w:t>parte quarta del presente decreto legislativo. La presente</w:t>
            </w:r>
            <w:r>
              <w:rPr>
                <w:rFonts w:cstheme="minorHAnsi"/>
                <w:sz w:val="16"/>
                <w:szCs w:val="16"/>
              </w:rPr>
              <w:t xml:space="preserve"> </w:t>
            </w:r>
            <w:r w:rsidRPr="006227E6">
              <w:rPr>
                <w:rFonts w:cstheme="minorHAnsi"/>
                <w:sz w:val="16"/>
                <w:szCs w:val="16"/>
              </w:rPr>
              <w:t>disposizione si applica con efficacia retroattiva.</w:t>
            </w:r>
          </w:p>
          <w:p w14:paraId="7DC8A72C" w14:textId="77777777" w:rsidR="00BA23F3" w:rsidRDefault="00BA23F3" w:rsidP="00BA23F3">
            <w:pPr>
              <w:spacing w:before="60"/>
              <w:ind w:left="0" w:firstLine="0"/>
              <w:jc w:val="left"/>
              <w:rPr>
                <w:rFonts w:cstheme="minorHAnsi"/>
                <w:sz w:val="16"/>
                <w:szCs w:val="16"/>
              </w:rPr>
            </w:pPr>
            <w:r w:rsidRPr="006227E6">
              <w:rPr>
                <w:rFonts w:cstheme="minorHAnsi"/>
                <w:sz w:val="16"/>
                <w:szCs w:val="16"/>
              </w:rPr>
              <w:t>9. I sistemi collettivi già istituiti si conformano ai principi e</w:t>
            </w:r>
            <w:r>
              <w:rPr>
                <w:rFonts w:cstheme="minorHAnsi"/>
                <w:sz w:val="16"/>
                <w:szCs w:val="16"/>
              </w:rPr>
              <w:t xml:space="preserve"> </w:t>
            </w:r>
            <w:r w:rsidRPr="006227E6">
              <w:rPr>
                <w:rFonts w:cstheme="minorHAnsi"/>
                <w:sz w:val="16"/>
                <w:szCs w:val="16"/>
              </w:rPr>
              <w:t>criteri contenuti negli articoli 178-bis e 178-ter entro il 5 gennaio</w:t>
            </w:r>
            <w:r>
              <w:rPr>
                <w:rFonts w:cstheme="minorHAnsi"/>
                <w:sz w:val="16"/>
                <w:szCs w:val="16"/>
              </w:rPr>
              <w:t xml:space="preserve"> </w:t>
            </w:r>
            <w:r w:rsidRPr="006227E6">
              <w:rPr>
                <w:rFonts w:cstheme="minorHAnsi"/>
                <w:sz w:val="16"/>
                <w:szCs w:val="16"/>
              </w:rPr>
              <w:t>2023.</w:t>
            </w:r>
          </w:p>
          <w:p w14:paraId="0D0B3957" w14:textId="15C245BD" w:rsidR="00BA23F3" w:rsidRPr="006227E6" w:rsidRDefault="00BA23F3" w:rsidP="00BA23F3">
            <w:pPr>
              <w:spacing w:before="60"/>
              <w:ind w:left="0" w:firstLine="0"/>
              <w:jc w:val="left"/>
              <w:rPr>
                <w:rFonts w:cstheme="minorHAnsi"/>
                <w:sz w:val="16"/>
                <w:szCs w:val="16"/>
              </w:rPr>
            </w:pPr>
            <w:r w:rsidRPr="006227E6">
              <w:rPr>
                <w:rFonts w:cstheme="minorHAnsi"/>
                <w:sz w:val="16"/>
                <w:szCs w:val="16"/>
              </w:rPr>
              <w:t>10. I produttori che non intendono aderire ai sistemi collettivi</w:t>
            </w:r>
            <w:r>
              <w:rPr>
                <w:rFonts w:cstheme="minorHAnsi"/>
                <w:sz w:val="16"/>
                <w:szCs w:val="16"/>
              </w:rPr>
              <w:t xml:space="preserve"> </w:t>
            </w:r>
            <w:r w:rsidRPr="006227E6">
              <w:rPr>
                <w:rFonts w:cstheme="minorHAnsi"/>
                <w:sz w:val="16"/>
                <w:szCs w:val="16"/>
              </w:rPr>
              <w:t>esistenti di cui al Titolo III, presentano al Ministero dell</w:t>
            </w:r>
            <w:r>
              <w:rPr>
                <w:rFonts w:cstheme="minorHAnsi"/>
                <w:sz w:val="16"/>
                <w:szCs w:val="16"/>
              </w:rPr>
              <w:t>’</w:t>
            </w:r>
            <w:r w:rsidRPr="006227E6">
              <w:rPr>
                <w:rFonts w:cstheme="minorHAnsi"/>
                <w:sz w:val="16"/>
                <w:szCs w:val="16"/>
              </w:rPr>
              <w:t>Ambiente</w:t>
            </w:r>
            <w:r>
              <w:rPr>
                <w:rFonts w:cstheme="minorHAnsi"/>
                <w:sz w:val="16"/>
                <w:szCs w:val="16"/>
              </w:rPr>
              <w:t xml:space="preserve"> </w:t>
            </w:r>
            <w:r w:rsidRPr="006227E6">
              <w:rPr>
                <w:rFonts w:cstheme="minorHAnsi"/>
                <w:sz w:val="16"/>
                <w:szCs w:val="16"/>
              </w:rPr>
              <w:t>e della Tutela del Territorio e del Mare una apposita istanza di</w:t>
            </w:r>
            <w:r>
              <w:rPr>
                <w:rFonts w:cstheme="minorHAnsi"/>
                <w:sz w:val="16"/>
                <w:szCs w:val="16"/>
              </w:rPr>
              <w:t xml:space="preserve"> </w:t>
            </w:r>
            <w:r w:rsidRPr="006227E6">
              <w:rPr>
                <w:rFonts w:cstheme="minorHAnsi"/>
                <w:sz w:val="16"/>
                <w:szCs w:val="16"/>
              </w:rPr>
              <w:t>riconoscimento per la costituzione di un sistema autonomo in forma</w:t>
            </w:r>
            <w:r>
              <w:rPr>
                <w:rFonts w:cstheme="minorHAnsi"/>
                <w:sz w:val="16"/>
                <w:szCs w:val="16"/>
              </w:rPr>
              <w:t xml:space="preserve"> </w:t>
            </w:r>
            <w:r w:rsidRPr="006227E6">
              <w:rPr>
                <w:rFonts w:cstheme="minorHAnsi"/>
                <w:sz w:val="16"/>
                <w:szCs w:val="16"/>
              </w:rPr>
              <w:t>individuale ovvero collettiva, avente personalità giuridica di</w:t>
            </w:r>
            <w:r>
              <w:rPr>
                <w:rFonts w:cstheme="minorHAnsi"/>
                <w:sz w:val="16"/>
                <w:szCs w:val="16"/>
              </w:rPr>
              <w:t xml:space="preserve"> </w:t>
            </w:r>
            <w:r w:rsidRPr="006227E6">
              <w:rPr>
                <w:rFonts w:cstheme="minorHAnsi"/>
                <w:sz w:val="16"/>
                <w:szCs w:val="16"/>
              </w:rPr>
              <w:t>diritto privato, senza scopo di lucro, retto da uno statuto conforme</w:t>
            </w:r>
            <w:r>
              <w:rPr>
                <w:rFonts w:cstheme="minorHAnsi"/>
                <w:sz w:val="16"/>
                <w:szCs w:val="16"/>
              </w:rPr>
              <w:t xml:space="preserve"> </w:t>
            </w:r>
            <w:r w:rsidRPr="006227E6">
              <w:rPr>
                <w:rFonts w:cstheme="minorHAnsi"/>
                <w:sz w:val="16"/>
                <w:szCs w:val="16"/>
              </w:rPr>
              <w:t>ai principi del presente decreto, nonché allo statuto tipo. Il</w:t>
            </w:r>
            <w:r>
              <w:rPr>
                <w:rFonts w:cstheme="minorHAnsi"/>
                <w:sz w:val="16"/>
                <w:szCs w:val="16"/>
              </w:rPr>
              <w:t xml:space="preserve"> </w:t>
            </w:r>
            <w:r w:rsidRPr="006227E6">
              <w:rPr>
                <w:rFonts w:cstheme="minorHAnsi"/>
                <w:sz w:val="16"/>
                <w:szCs w:val="16"/>
              </w:rPr>
              <w:t>riconoscimento è effettuato secondo le modalità contenute</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articolo 221-bis, in quanto compatibili con il regime specifico</w:t>
            </w:r>
            <w:r>
              <w:rPr>
                <w:rFonts w:cstheme="minorHAnsi"/>
                <w:sz w:val="16"/>
                <w:szCs w:val="16"/>
              </w:rPr>
              <w:t xml:space="preserve"> </w:t>
            </w:r>
            <w:r w:rsidRPr="006227E6">
              <w:rPr>
                <w:rFonts w:cstheme="minorHAnsi"/>
                <w:sz w:val="16"/>
                <w:szCs w:val="16"/>
              </w:rPr>
              <w:t xml:space="preserve">applicabile. </w:t>
            </w:r>
          </w:p>
        </w:tc>
      </w:tr>
      <w:tr w:rsidR="003F6E0D" w:rsidRPr="006227E6" w14:paraId="66D6FADC" w14:textId="02A381E5" w:rsidTr="00806A8C">
        <w:trPr>
          <w:trHeight w:val="20"/>
        </w:trPr>
        <w:tc>
          <w:tcPr>
            <w:tcW w:w="1666" w:type="pct"/>
          </w:tcPr>
          <w:p w14:paraId="627200C6"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lastRenderedPageBreak/>
              <w:t xml:space="preserve">Art. 8, comma </w:t>
            </w:r>
          </w:p>
          <w:p w14:paraId="17FBDCBA"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1</w:t>
            </w:r>
            <w:r>
              <w:rPr>
                <w:rFonts w:cstheme="minorHAnsi"/>
                <w:sz w:val="16"/>
                <w:szCs w:val="16"/>
              </w:rPr>
              <w:t xml:space="preserve"> </w:t>
            </w:r>
            <w:r w:rsidRPr="006227E6">
              <w:rPr>
                <w:rFonts w:cstheme="minorHAnsi"/>
                <w:sz w:val="16"/>
                <w:szCs w:val="16"/>
              </w:rPr>
              <w:t>All</w:t>
            </w:r>
            <w:r>
              <w:rPr>
                <w:rFonts w:cstheme="minorHAnsi"/>
                <w:sz w:val="16"/>
                <w:szCs w:val="16"/>
              </w:rPr>
              <w:t>’</w:t>
            </w:r>
            <w:r w:rsidRPr="006227E6">
              <w:rPr>
                <w:rFonts w:cstheme="minorHAnsi"/>
                <w:sz w:val="16"/>
                <w:szCs w:val="16"/>
              </w:rPr>
              <w:t xml:space="preserve">allegato D della parte quarta del decreto legislativo 3 aprile 2006, n. 152, le parole </w:t>
            </w:r>
            <w:r w:rsidRPr="006227E6">
              <w:rPr>
                <w:rFonts w:cstheme="minorHAnsi"/>
                <w:sz w:val="16"/>
                <w:szCs w:val="16"/>
              </w:rPr>
              <w:lastRenderedPageBreak/>
              <w:t>«Indice. Capitoli dell</w:t>
            </w:r>
            <w:r>
              <w:rPr>
                <w:rFonts w:cstheme="minorHAnsi"/>
                <w:sz w:val="16"/>
                <w:szCs w:val="16"/>
              </w:rPr>
              <w:t>’</w:t>
            </w:r>
            <w:r w:rsidRPr="006227E6">
              <w:rPr>
                <w:rFonts w:cstheme="minorHAnsi"/>
                <w:sz w:val="16"/>
                <w:szCs w:val="16"/>
              </w:rPr>
              <w:t>elenco» sono sostituite dalle seguenti:</w:t>
            </w:r>
            <w:r>
              <w:rPr>
                <w:rFonts w:cstheme="minorHAnsi"/>
                <w:sz w:val="16"/>
                <w:szCs w:val="16"/>
              </w:rPr>
              <w:t xml:space="preserve"> </w:t>
            </w:r>
          </w:p>
          <w:p w14:paraId="22E0CD66"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«Classificazione dei rifiuti.</w:t>
            </w:r>
            <w:r>
              <w:rPr>
                <w:rFonts w:cstheme="minorHAnsi"/>
                <w:sz w:val="16"/>
                <w:szCs w:val="16"/>
              </w:rPr>
              <w:t xml:space="preserve"> </w:t>
            </w:r>
          </w:p>
          <w:p w14:paraId="6ACF7A15"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Definizioni.</w:t>
            </w:r>
            <w:r>
              <w:rPr>
                <w:rFonts w:cstheme="minorHAnsi"/>
                <w:sz w:val="16"/>
                <w:szCs w:val="16"/>
              </w:rPr>
              <w:t xml:space="preserve"> </w:t>
            </w:r>
          </w:p>
          <w:p w14:paraId="6208C029"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Ai fini del presente allegato, si intende per:</w:t>
            </w:r>
            <w:r>
              <w:rPr>
                <w:rFonts w:cstheme="minorHAnsi"/>
                <w:sz w:val="16"/>
                <w:szCs w:val="16"/>
              </w:rPr>
              <w:t xml:space="preserve"> </w:t>
            </w:r>
          </w:p>
          <w:p w14:paraId="3FB43E8A" w14:textId="348B60AE" w:rsidR="003F6E0D" w:rsidRDefault="003F6E0D" w:rsidP="003F6E0D">
            <w:pPr>
              <w:spacing w:before="60"/>
              <w:ind w:left="0" w:firstLine="0"/>
              <w:jc w:val="left"/>
              <w:rPr>
                <w:rFonts w:cstheme="minorHAnsi"/>
                <w:sz w:val="16"/>
                <w:szCs w:val="16"/>
              </w:rPr>
            </w:pPr>
            <w:r w:rsidRPr="006227E6">
              <w:rPr>
                <w:rFonts w:cstheme="minorHAnsi"/>
                <w:sz w:val="16"/>
                <w:szCs w:val="16"/>
              </w:rPr>
              <w:t>1. «sostanza pericolosa», una sostanza classificata come pericolosa in quanto conforme ai criteri di cui alle parti da 2 a 5 dell</w:t>
            </w:r>
            <w:r>
              <w:rPr>
                <w:rFonts w:cstheme="minorHAnsi"/>
                <w:sz w:val="16"/>
                <w:szCs w:val="16"/>
              </w:rPr>
              <w:t>’</w:t>
            </w:r>
            <w:r w:rsidRPr="006227E6">
              <w:rPr>
                <w:rFonts w:cstheme="minorHAnsi"/>
                <w:sz w:val="16"/>
                <w:szCs w:val="16"/>
              </w:rPr>
              <w:t>allegato I del regolamento (CE) n. 1272/2008;</w:t>
            </w:r>
            <w:r>
              <w:rPr>
                <w:rFonts w:cstheme="minorHAnsi"/>
                <w:sz w:val="16"/>
                <w:szCs w:val="16"/>
              </w:rPr>
              <w:t xml:space="preserve"> </w:t>
            </w:r>
          </w:p>
          <w:p w14:paraId="2FCD3CFB"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2. «metallo pesante», qualunque composto di antimonio, arsenico, cadmio, cromo (VI), rame, piombo, mercurio, nichel, selenio, tellurio, tallio e stagno, anche quando tali metalli appaiono in forme metalliche nella misura in cui questi sono classificate come pericolose;</w:t>
            </w:r>
            <w:r>
              <w:rPr>
                <w:rFonts w:cstheme="minorHAnsi"/>
                <w:sz w:val="16"/>
                <w:szCs w:val="16"/>
              </w:rPr>
              <w:t xml:space="preserve"> </w:t>
            </w:r>
          </w:p>
          <w:p w14:paraId="49CDE240"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3. «</w:t>
            </w:r>
            <w:proofErr w:type="spellStart"/>
            <w:r w:rsidRPr="006227E6">
              <w:rPr>
                <w:rFonts w:cstheme="minorHAnsi"/>
                <w:sz w:val="16"/>
                <w:szCs w:val="16"/>
              </w:rPr>
              <w:t>policlorodifenili</w:t>
            </w:r>
            <w:proofErr w:type="spellEnd"/>
            <w:r w:rsidRPr="006227E6">
              <w:rPr>
                <w:rFonts w:cstheme="minorHAnsi"/>
                <w:sz w:val="16"/>
                <w:szCs w:val="16"/>
              </w:rPr>
              <w:t xml:space="preserve"> e </w:t>
            </w:r>
            <w:proofErr w:type="spellStart"/>
            <w:r w:rsidRPr="006227E6">
              <w:rPr>
                <w:rFonts w:cstheme="minorHAnsi"/>
                <w:sz w:val="16"/>
                <w:szCs w:val="16"/>
              </w:rPr>
              <w:t>policlorotrifenili</w:t>
            </w:r>
            <w:proofErr w:type="spellEnd"/>
            <w:r w:rsidRPr="006227E6">
              <w:rPr>
                <w:rFonts w:cstheme="minorHAnsi"/>
                <w:sz w:val="16"/>
                <w:szCs w:val="16"/>
              </w:rPr>
              <w:t>» (PCB), i PCB, conformemente alla definizione di cui all</w:t>
            </w:r>
            <w:r>
              <w:rPr>
                <w:rFonts w:cstheme="minorHAnsi"/>
                <w:sz w:val="16"/>
                <w:szCs w:val="16"/>
              </w:rPr>
              <w:t>’</w:t>
            </w:r>
            <w:r w:rsidRPr="006227E6">
              <w:rPr>
                <w:rFonts w:cstheme="minorHAnsi"/>
                <w:sz w:val="16"/>
                <w:szCs w:val="16"/>
              </w:rPr>
              <w:t>articolo 2, lettera a), della direttiva 96/59/CE del Consiglio;</w:t>
            </w:r>
            <w:r>
              <w:rPr>
                <w:rFonts w:cstheme="minorHAnsi"/>
                <w:sz w:val="16"/>
                <w:szCs w:val="16"/>
              </w:rPr>
              <w:t xml:space="preserve"> </w:t>
            </w:r>
          </w:p>
          <w:p w14:paraId="58133C4D"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4. «metalli di transizione», uno dei metalli seguenti: qualsiasi composto di scandio vanadio, manganese, cobalto, rame, ittrio, niobio, afnio, tungsteno, titanio, cromo, ferro, nichel, zinco, zirconio, molibdeno e tantalio, anche quando tali metalli appaiono in forme metalliche, nella misura in cui questi sono classificati come pericolosi;</w:t>
            </w:r>
            <w:r>
              <w:rPr>
                <w:rFonts w:cstheme="minorHAnsi"/>
                <w:sz w:val="16"/>
                <w:szCs w:val="16"/>
              </w:rPr>
              <w:t xml:space="preserve"> </w:t>
            </w:r>
          </w:p>
          <w:p w14:paraId="3275F556"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5. «stabilizzazione», i processi che modificano la pericolosità dei componenti dei rifiuti e trasformano i rifiuti pericolosi in rifiuti non pericolosi;</w:t>
            </w:r>
            <w:r>
              <w:rPr>
                <w:rFonts w:cstheme="minorHAnsi"/>
                <w:sz w:val="16"/>
                <w:szCs w:val="16"/>
              </w:rPr>
              <w:t xml:space="preserve"> </w:t>
            </w:r>
          </w:p>
          <w:p w14:paraId="42F09494"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6. «solidificazione», processi che influiscono esclusivamente sullo stato fisico dei rifiuti per mezzo di appositi additivi, senza modificare le proprietà chimiche dei rifiuti stessi;</w:t>
            </w:r>
            <w:r>
              <w:rPr>
                <w:rFonts w:cstheme="minorHAnsi"/>
                <w:sz w:val="16"/>
                <w:szCs w:val="16"/>
              </w:rPr>
              <w:t xml:space="preserve"> </w:t>
            </w:r>
          </w:p>
          <w:p w14:paraId="7483FFE2"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7. «rifiuto parzialmente stabilizzato», un rifiuto che contiene, dopo il processo di stabilizzazione, componenti pericolosi, che non sono stati completamente trasformati in componenti non pericolosi e che potrebbero essere rilasciati nell</w:t>
            </w:r>
            <w:r>
              <w:rPr>
                <w:rFonts w:cstheme="minorHAnsi"/>
                <w:sz w:val="16"/>
                <w:szCs w:val="16"/>
              </w:rPr>
              <w:t>’</w:t>
            </w:r>
            <w:r w:rsidRPr="006227E6">
              <w:rPr>
                <w:rFonts w:cstheme="minorHAnsi"/>
                <w:sz w:val="16"/>
                <w:szCs w:val="16"/>
              </w:rPr>
              <w:t>ambiente nel breve, medio o lungo periodo.</w:t>
            </w:r>
            <w:r>
              <w:rPr>
                <w:rFonts w:cstheme="minorHAnsi"/>
                <w:sz w:val="16"/>
                <w:szCs w:val="16"/>
              </w:rPr>
              <w:t xml:space="preserve"> </w:t>
            </w:r>
          </w:p>
          <w:p w14:paraId="20133DD9"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Valutazione e classificazione.</w:t>
            </w:r>
            <w:r>
              <w:rPr>
                <w:rFonts w:cstheme="minorHAnsi"/>
                <w:sz w:val="16"/>
                <w:szCs w:val="16"/>
              </w:rPr>
              <w:t xml:space="preserve"> </w:t>
            </w:r>
          </w:p>
          <w:p w14:paraId="171983F4"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1. Valutazione delle caratteristiche di pericolo dei rifiuti.</w:t>
            </w:r>
            <w:r>
              <w:rPr>
                <w:rFonts w:cstheme="minorHAnsi"/>
                <w:sz w:val="16"/>
                <w:szCs w:val="16"/>
              </w:rPr>
              <w:t xml:space="preserve"> </w:t>
            </w:r>
          </w:p>
          <w:p w14:paraId="32012C2C"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Nel valutare le caratteristiche di pericolo dei rifiuti, si applicano i criteri di cui all</w:t>
            </w:r>
            <w:r>
              <w:rPr>
                <w:rFonts w:cstheme="minorHAnsi"/>
                <w:sz w:val="16"/>
                <w:szCs w:val="16"/>
              </w:rPr>
              <w:t>’</w:t>
            </w:r>
            <w:r w:rsidRPr="006227E6">
              <w:rPr>
                <w:rFonts w:cstheme="minorHAnsi"/>
                <w:sz w:val="16"/>
                <w:szCs w:val="16"/>
              </w:rPr>
              <w:t>Allegato I alla Parte IV del decreto legislativo n. 152 del 2006. Per le caratteristiche di pericolo HP 4, HP 6 e HP 8, ai fini della valutazione si applicano i valori soglia per le singole sostanze come indicato nell</w:t>
            </w:r>
            <w:r>
              <w:rPr>
                <w:rFonts w:cstheme="minorHAnsi"/>
                <w:sz w:val="16"/>
                <w:szCs w:val="16"/>
              </w:rPr>
              <w:t>’</w:t>
            </w:r>
            <w:r w:rsidRPr="006227E6">
              <w:rPr>
                <w:rFonts w:cstheme="minorHAnsi"/>
                <w:sz w:val="16"/>
                <w:szCs w:val="16"/>
              </w:rPr>
              <w:t>Allegato I alla Parte IV del decreto legislativo n. 152 del 2006. Quando una sostanza è presente nei rifiuti in quantità inferiori al suo valore soglia, non viene presa in considerazione per il calcolo del valore limite di concentrazione. Laddove una caratteristica di pericolo di un rifiuto è stata valutata sia mediante una prova che utilizzando le concentrazioni di sostanze pericolose come indicato nell</w:t>
            </w:r>
            <w:r>
              <w:rPr>
                <w:rFonts w:cstheme="minorHAnsi"/>
                <w:sz w:val="16"/>
                <w:szCs w:val="16"/>
              </w:rPr>
              <w:t>’</w:t>
            </w:r>
            <w:r w:rsidRPr="006227E6">
              <w:rPr>
                <w:rFonts w:cstheme="minorHAnsi"/>
                <w:sz w:val="16"/>
                <w:szCs w:val="16"/>
              </w:rPr>
              <w:t>Allegato I alla Parte IV del decreto legislativo n. 152 del 2006, prevalgono i risultati della prova.</w:t>
            </w:r>
            <w:r>
              <w:rPr>
                <w:rFonts w:cstheme="minorHAnsi"/>
                <w:sz w:val="16"/>
                <w:szCs w:val="16"/>
              </w:rPr>
              <w:t xml:space="preserve"> </w:t>
            </w:r>
          </w:p>
          <w:p w14:paraId="45FD2542"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2. Classificazione di un rifiuto come pericoloso.</w:t>
            </w:r>
            <w:r>
              <w:rPr>
                <w:rFonts w:cstheme="minorHAnsi"/>
                <w:sz w:val="16"/>
                <w:szCs w:val="16"/>
              </w:rPr>
              <w:t xml:space="preserve"> </w:t>
            </w:r>
          </w:p>
          <w:p w14:paraId="46AF4CAA"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I rifiuti contrassegnati da un asterisco (*) nell</w:t>
            </w:r>
            <w:r>
              <w:rPr>
                <w:rFonts w:cstheme="minorHAnsi"/>
                <w:sz w:val="16"/>
                <w:szCs w:val="16"/>
              </w:rPr>
              <w:t>’</w:t>
            </w:r>
            <w:r w:rsidRPr="006227E6">
              <w:rPr>
                <w:rFonts w:cstheme="minorHAnsi"/>
                <w:sz w:val="16"/>
                <w:szCs w:val="16"/>
              </w:rPr>
              <w:t xml:space="preserve">elenco di rifiuti sono considerati rifiuti pericolosi a meno che non si applichino le </w:t>
            </w:r>
            <w:r w:rsidRPr="006227E6">
              <w:rPr>
                <w:rFonts w:cstheme="minorHAnsi"/>
                <w:sz w:val="16"/>
                <w:szCs w:val="16"/>
              </w:rPr>
              <w:lastRenderedPageBreak/>
              <w:t>esclusioni di cui all</w:t>
            </w:r>
            <w:r>
              <w:rPr>
                <w:rFonts w:cstheme="minorHAnsi"/>
                <w:sz w:val="16"/>
                <w:szCs w:val="16"/>
              </w:rPr>
              <w:t>’</w:t>
            </w:r>
            <w:r w:rsidRPr="006227E6">
              <w:rPr>
                <w:rFonts w:cstheme="minorHAnsi"/>
                <w:sz w:val="16"/>
                <w:szCs w:val="16"/>
              </w:rPr>
              <w:t>articolo 20 della direttiva 2008/98/CE.</w:t>
            </w:r>
            <w:r>
              <w:rPr>
                <w:rFonts w:cstheme="minorHAnsi"/>
                <w:sz w:val="16"/>
                <w:szCs w:val="16"/>
              </w:rPr>
              <w:t xml:space="preserve"> </w:t>
            </w:r>
          </w:p>
          <w:p w14:paraId="488AC1F5"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Ai rifiuti cui potrebbero essere assegnati codici di rifiuti pericolosi e non pericolosi, si applicano le seguenti disposizioni: l</w:t>
            </w:r>
            <w:r>
              <w:rPr>
                <w:rFonts w:cstheme="minorHAnsi"/>
                <w:sz w:val="16"/>
                <w:szCs w:val="16"/>
              </w:rPr>
              <w:t>’</w:t>
            </w:r>
            <w:r w:rsidRPr="006227E6">
              <w:rPr>
                <w:rFonts w:cstheme="minorHAnsi"/>
                <w:sz w:val="16"/>
                <w:szCs w:val="16"/>
              </w:rPr>
              <w:t>iscrizione di una voce nell</w:t>
            </w:r>
            <w:r>
              <w:rPr>
                <w:rFonts w:cstheme="minorHAnsi"/>
                <w:sz w:val="16"/>
                <w:szCs w:val="16"/>
              </w:rPr>
              <w:t>’</w:t>
            </w:r>
            <w:r w:rsidRPr="006227E6">
              <w:rPr>
                <w:rFonts w:cstheme="minorHAnsi"/>
                <w:sz w:val="16"/>
                <w:szCs w:val="16"/>
              </w:rPr>
              <w:t>elenco armonizzato di rifiuti contrassegnata come pericolosa, con un riferimento specifico o generico a «sostanze pericolose», è opportuna solo quando questo rifiuto contiene sostanze pericolose pertinenti che determinano nel rifiuto una o più delle caratteristiche di pericolo da HP 1 a HP 8 e/o da HP 10 a HP 15 di cui all</w:t>
            </w:r>
            <w:r>
              <w:rPr>
                <w:rFonts w:cstheme="minorHAnsi"/>
                <w:sz w:val="16"/>
                <w:szCs w:val="16"/>
              </w:rPr>
              <w:t>’</w:t>
            </w:r>
            <w:r w:rsidRPr="006227E6">
              <w:rPr>
                <w:rFonts w:cstheme="minorHAnsi"/>
                <w:sz w:val="16"/>
                <w:szCs w:val="16"/>
              </w:rPr>
              <w:t>Allegato I alla Parte IV del decreto legislativo n. 152 del 2006. La valutazione della caratteristica di pericolo HP 9 «infettivo» è effettuata conformemente al decreto del Presidente della Repubblica 15 luglio 2003, n. 254; una caratteristica di pericolo può essere valutata utilizzando la concentrazione di sostanze nei rifiuti, come specificato nell</w:t>
            </w:r>
            <w:r>
              <w:rPr>
                <w:rFonts w:cstheme="minorHAnsi"/>
                <w:sz w:val="16"/>
                <w:szCs w:val="16"/>
              </w:rPr>
              <w:t>’</w:t>
            </w:r>
            <w:r w:rsidRPr="006227E6">
              <w:rPr>
                <w:rFonts w:cstheme="minorHAnsi"/>
                <w:sz w:val="16"/>
                <w:szCs w:val="16"/>
              </w:rPr>
              <w:t>Allegato I alla Parte IV del decreto legislativo n. 152 del 2006 o, se non diversamente specificato nel regolamento (CE) n. 1272/2008, eseguendo una prova conformemente al regolamento (CE) n. 440/2008 o altri metodi di prova e linee guida riconosciuti a livello internazionale, tenendo conto dell</w:t>
            </w:r>
            <w:r>
              <w:rPr>
                <w:rFonts w:cstheme="minorHAnsi"/>
                <w:sz w:val="16"/>
                <w:szCs w:val="16"/>
              </w:rPr>
              <w:t>’</w:t>
            </w:r>
            <w:r w:rsidRPr="006227E6">
              <w:rPr>
                <w:rFonts w:cstheme="minorHAnsi"/>
                <w:sz w:val="16"/>
                <w:szCs w:val="16"/>
              </w:rPr>
              <w:t xml:space="preserve">articolo 7 del regolamento (CE) n. 1272/2008 per quanto riguarda la sperimentazione animale e umana; i rifiuti contenenti </w:t>
            </w:r>
            <w:proofErr w:type="spellStart"/>
            <w:r w:rsidRPr="006227E6">
              <w:rPr>
                <w:rFonts w:cstheme="minorHAnsi"/>
                <w:sz w:val="16"/>
                <w:szCs w:val="16"/>
              </w:rPr>
              <w:t>dibenzo</w:t>
            </w:r>
            <w:proofErr w:type="spellEnd"/>
            <w:r w:rsidRPr="006227E6">
              <w:rPr>
                <w:rFonts w:cstheme="minorHAnsi"/>
                <w:sz w:val="16"/>
                <w:szCs w:val="16"/>
              </w:rPr>
              <w:t xml:space="preserve">-p-diossine e i </w:t>
            </w:r>
            <w:proofErr w:type="spellStart"/>
            <w:r w:rsidRPr="006227E6">
              <w:rPr>
                <w:rFonts w:cstheme="minorHAnsi"/>
                <w:sz w:val="16"/>
                <w:szCs w:val="16"/>
              </w:rPr>
              <w:t>dibenzofurani</w:t>
            </w:r>
            <w:proofErr w:type="spellEnd"/>
            <w:r w:rsidRPr="006227E6">
              <w:rPr>
                <w:rFonts w:cstheme="minorHAnsi"/>
                <w:sz w:val="16"/>
                <w:szCs w:val="16"/>
              </w:rPr>
              <w:t xml:space="preserve"> </w:t>
            </w:r>
            <w:proofErr w:type="spellStart"/>
            <w:r w:rsidRPr="006227E6">
              <w:rPr>
                <w:rFonts w:cstheme="minorHAnsi"/>
                <w:sz w:val="16"/>
                <w:szCs w:val="16"/>
              </w:rPr>
              <w:t>policlorurati</w:t>
            </w:r>
            <w:proofErr w:type="spellEnd"/>
            <w:r w:rsidRPr="006227E6">
              <w:rPr>
                <w:rFonts w:cstheme="minorHAnsi"/>
                <w:sz w:val="16"/>
                <w:szCs w:val="16"/>
              </w:rPr>
              <w:t xml:space="preserve"> (PCDD/</w:t>
            </w:r>
            <w:proofErr w:type="spellStart"/>
            <w:r w:rsidRPr="006227E6">
              <w:rPr>
                <w:rFonts w:cstheme="minorHAnsi"/>
                <w:sz w:val="16"/>
                <w:szCs w:val="16"/>
              </w:rPr>
              <w:t>PCDF</w:t>
            </w:r>
            <w:proofErr w:type="spellEnd"/>
            <w:r w:rsidRPr="006227E6">
              <w:rPr>
                <w:rFonts w:cstheme="minorHAnsi"/>
                <w:sz w:val="16"/>
                <w:szCs w:val="16"/>
              </w:rPr>
              <w:t xml:space="preserve">), DDT (1,1,1-tricloro-2,2-bis (4- </w:t>
            </w:r>
            <w:proofErr w:type="spellStart"/>
            <w:r w:rsidRPr="006227E6">
              <w:rPr>
                <w:rFonts w:cstheme="minorHAnsi"/>
                <w:sz w:val="16"/>
                <w:szCs w:val="16"/>
              </w:rPr>
              <w:t>clorofenil</w:t>
            </w:r>
            <w:proofErr w:type="spellEnd"/>
            <w:r w:rsidRPr="006227E6">
              <w:rPr>
                <w:rFonts w:cstheme="minorHAnsi"/>
                <w:sz w:val="16"/>
                <w:szCs w:val="16"/>
              </w:rPr>
              <w:t xml:space="preserve">) etano), </w:t>
            </w:r>
            <w:proofErr w:type="spellStart"/>
            <w:r w:rsidRPr="006227E6">
              <w:rPr>
                <w:rFonts w:cstheme="minorHAnsi"/>
                <w:sz w:val="16"/>
                <w:szCs w:val="16"/>
              </w:rPr>
              <w:t>clordano</w:t>
            </w:r>
            <w:proofErr w:type="spellEnd"/>
            <w:r w:rsidRPr="006227E6">
              <w:rPr>
                <w:rFonts w:cstheme="minorHAnsi"/>
                <w:sz w:val="16"/>
                <w:szCs w:val="16"/>
              </w:rPr>
              <w:t xml:space="preserve">, esaclorocicloesani (compreso il </w:t>
            </w:r>
            <w:proofErr w:type="spellStart"/>
            <w:r w:rsidRPr="006227E6">
              <w:rPr>
                <w:rFonts w:cstheme="minorHAnsi"/>
                <w:sz w:val="16"/>
                <w:szCs w:val="16"/>
              </w:rPr>
              <w:t>lindano</w:t>
            </w:r>
            <w:proofErr w:type="spellEnd"/>
            <w:r w:rsidRPr="006227E6">
              <w:rPr>
                <w:rFonts w:cstheme="minorHAnsi"/>
                <w:sz w:val="16"/>
                <w:szCs w:val="16"/>
              </w:rPr>
              <w:t xml:space="preserve">), </w:t>
            </w:r>
            <w:proofErr w:type="spellStart"/>
            <w:r w:rsidRPr="006227E6">
              <w:rPr>
                <w:rFonts w:cstheme="minorHAnsi"/>
                <w:sz w:val="16"/>
                <w:szCs w:val="16"/>
              </w:rPr>
              <w:t>dieldrin</w:t>
            </w:r>
            <w:proofErr w:type="spellEnd"/>
            <w:r w:rsidRPr="006227E6">
              <w:rPr>
                <w:rFonts w:cstheme="minorHAnsi"/>
                <w:sz w:val="16"/>
                <w:szCs w:val="16"/>
              </w:rPr>
              <w:t xml:space="preserve">, </w:t>
            </w:r>
            <w:proofErr w:type="spellStart"/>
            <w:r w:rsidRPr="006227E6">
              <w:rPr>
                <w:rFonts w:cstheme="minorHAnsi"/>
                <w:sz w:val="16"/>
                <w:szCs w:val="16"/>
              </w:rPr>
              <w:t>endrin</w:t>
            </w:r>
            <w:proofErr w:type="spellEnd"/>
            <w:r w:rsidRPr="006227E6">
              <w:rPr>
                <w:rFonts w:cstheme="minorHAnsi"/>
                <w:sz w:val="16"/>
                <w:szCs w:val="16"/>
              </w:rPr>
              <w:t xml:space="preserve">, </w:t>
            </w:r>
            <w:proofErr w:type="spellStart"/>
            <w:r w:rsidRPr="006227E6">
              <w:rPr>
                <w:rFonts w:cstheme="minorHAnsi"/>
                <w:sz w:val="16"/>
                <w:szCs w:val="16"/>
              </w:rPr>
              <w:t>eptacloro</w:t>
            </w:r>
            <w:proofErr w:type="spellEnd"/>
            <w:r w:rsidRPr="006227E6">
              <w:rPr>
                <w:rFonts w:cstheme="minorHAnsi"/>
                <w:sz w:val="16"/>
                <w:szCs w:val="16"/>
              </w:rPr>
              <w:t xml:space="preserve">, </w:t>
            </w:r>
            <w:proofErr w:type="spellStart"/>
            <w:r w:rsidRPr="006227E6">
              <w:rPr>
                <w:rFonts w:cstheme="minorHAnsi"/>
                <w:sz w:val="16"/>
                <w:szCs w:val="16"/>
              </w:rPr>
              <w:t>esaclorobenzene</w:t>
            </w:r>
            <w:proofErr w:type="spellEnd"/>
            <w:r w:rsidRPr="006227E6">
              <w:rPr>
                <w:rFonts w:cstheme="minorHAnsi"/>
                <w:sz w:val="16"/>
                <w:szCs w:val="16"/>
              </w:rPr>
              <w:t xml:space="preserve">, </w:t>
            </w:r>
            <w:proofErr w:type="spellStart"/>
            <w:r w:rsidRPr="006227E6">
              <w:rPr>
                <w:rFonts w:cstheme="minorHAnsi"/>
                <w:sz w:val="16"/>
                <w:szCs w:val="16"/>
              </w:rPr>
              <w:t>clordecone</w:t>
            </w:r>
            <w:proofErr w:type="spellEnd"/>
            <w:r w:rsidRPr="006227E6">
              <w:rPr>
                <w:rFonts w:cstheme="minorHAnsi"/>
                <w:sz w:val="16"/>
                <w:szCs w:val="16"/>
              </w:rPr>
              <w:t xml:space="preserve">, </w:t>
            </w:r>
            <w:proofErr w:type="spellStart"/>
            <w:r w:rsidRPr="006227E6">
              <w:rPr>
                <w:rFonts w:cstheme="minorHAnsi"/>
                <w:sz w:val="16"/>
                <w:szCs w:val="16"/>
              </w:rPr>
              <w:t>aldrin</w:t>
            </w:r>
            <w:proofErr w:type="spellEnd"/>
            <w:r w:rsidRPr="006227E6">
              <w:rPr>
                <w:rFonts w:cstheme="minorHAnsi"/>
                <w:sz w:val="16"/>
                <w:szCs w:val="16"/>
              </w:rPr>
              <w:t xml:space="preserve">, </w:t>
            </w:r>
            <w:proofErr w:type="spellStart"/>
            <w:r w:rsidRPr="006227E6">
              <w:rPr>
                <w:rFonts w:cstheme="minorHAnsi"/>
                <w:sz w:val="16"/>
                <w:szCs w:val="16"/>
              </w:rPr>
              <w:t>pentaclorobenzene</w:t>
            </w:r>
            <w:proofErr w:type="spellEnd"/>
            <w:r w:rsidRPr="006227E6">
              <w:rPr>
                <w:rFonts w:cstheme="minorHAnsi"/>
                <w:sz w:val="16"/>
                <w:szCs w:val="16"/>
              </w:rPr>
              <w:t xml:space="preserve">, </w:t>
            </w:r>
            <w:proofErr w:type="spellStart"/>
            <w:r w:rsidRPr="006227E6">
              <w:rPr>
                <w:rFonts w:cstheme="minorHAnsi"/>
                <w:sz w:val="16"/>
                <w:szCs w:val="16"/>
              </w:rPr>
              <w:t>mirex</w:t>
            </w:r>
            <w:proofErr w:type="spellEnd"/>
            <w:r w:rsidRPr="006227E6">
              <w:rPr>
                <w:rFonts w:cstheme="minorHAnsi"/>
                <w:sz w:val="16"/>
                <w:szCs w:val="16"/>
              </w:rPr>
              <w:t xml:space="preserve">, toxafene </w:t>
            </w:r>
            <w:proofErr w:type="spellStart"/>
            <w:r w:rsidRPr="006227E6">
              <w:rPr>
                <w:rFonts w:cstheme="minorHAnsi"/>
                <w:sz w:val="16"/>
                <w:szCs w:val="16"/>
              </w:rPr>
              <w:t>esabromobifenile</w:t>
            </w:r>
            <w:proofErr w:type="spellEnd"/>
            <w:r w:rsidRPr="006227E6">
              <w:rPr>
                <w:rFonts w:cstheme="minorHAnsi"/>
                <w:sz w:val="16"/>
                <w:szCs w:val="16"/>
              </w:rPr>
              <w:t xml:space="preserve"> e/o PCB in quantità superiori ai limiti di concentrazione di cui all</w:t>
            </w:r>
            <w:r>
              <w:rPr>
                <w:rFonts w:cstheme="minorHAnsi"/>
                <w:sz w:val="16"/>
                <w:szCs w:val="16"/>
              </w:rPr>
              <w:t>’</w:t>
            </w:r>
            <w:r w:rsidRPr="006227E6">
              <w:rPr>
                <w:rFonts w:cstheme="minorHAnsi"/>
                <w:sz w:val="16"/>
                <w:szCs w:val="16"/>
              </w:rPr>
              <w:t>allegato IV del regolamento (CE) n. 850/2004 del Parlamento europeo e del Consiglio (1) devono essere classificati come pericolosi; i limiti di concentrazione di cui all</w:t>
            </w:r>
            <w:r>
              <w:rPr>
                <w:rFonts w:cstheme="minorHAnsi"/>
                <w:sz w:val="16"/>
                <w:szCs w:val="16"/>
              </w:rPr>
              <w:t>’</w:t>
            </w:r>
            <w:r w:rsidRPr="006227E6">
              <w:rPr>
                <w:rFonts w:cstheme="minorHAnsi"/>
                <w:sz w:val="16"/>
                <w:szCs w:val="16"/>
              </w:rPr>
              <w:t>Allegato I alla Parte IV del decreto legislativo n. 152 del 2006 non sono applicabili alle leghe di metalli puri in forma massiva (non contaminati da sostanze pericolose). I residui di leghe che sono considerati rifiuti pericolosi sono specificamente menzionati nel presente elenco e contrassegnati con un asterisco (*); se del caso, al momento di stabilire le caratteristiche di pericolo dei rifiuti si possono prendere in considerazione le seguenti note contenute nell</w:t>
            </w:r>
            <w:r>
              <w:rPr>
                <w:rFonts w:cstheme="minorHAnsi"/>
                <w:sz w:val="16"/>
                <w:szCs w:val="16"/>
              </w:rPr>
              <w:t>’</w:t>
            </w:r>
            <w:r w:rsidRPr="006227E6">
              <w:rPr>
                <w:rFonts w:cstheme="minorHAnsi"/>
                <w:sz w:val="16"/>
                <w:szCs w:val="16"/>
              </w:rPr>
              <w:t>allegato VI del regolamento (CE) n. 1272/2008: 1.1.3.1. Note relative all</w:t>
            </w:r>
            <w:r>
              <w:rPr>
                <w:rFonts w:cstheme="minorHAnsi"/>
                <w:sz w:val="16"/>
                <w:szCs w:val="16"/>
              </w:rPr>
              <w:t>’</w:t>
            </w:r>
            <w:r w:rsidRPr="006227E6">
              <w:rPr>
                <w:rFonts w:cstheme="minorHAnsi"/>
                <w:sz w:val="16"/>
                <w:szCs w:val="16"/>
              </w:rPr>
              <w:t>identificazione, alla classificazione e all</w:t>
            </w:r>
            <w:r>
              <w:rPr>
                <w:rFonts w:cstheme="minorHAnsi"/>
                <w:sz w:val="16"/>
                <w:szCs w:val="16"/>
              </w:rPr>
              <w:t>’</w:t>
            </w:r>
            <w:r w:rsidRPr="006227E6">
              <w:rPr>
                <w:rFonts w:cstheme="minorHAnsi"/>
                <w:sz w:val="16"/>
                <w:szCs w:val="16"/>
              </w:rPr>
              <w:t>etichettatura delle sostanze: note B, D, F, J, L, M, P, Q, R, e U; 1.1.3.2. Note relative alla classificazione e all</w:t>
            </w:r>
            <w:r>
              <w:rPr>
                <w:rFonts w:cstheme="minorHAnsi"/>
                <w:sz w:val="16"/>
                <w:szCs w:val="16"/>
              </w:rPr>
              <w:t>’</w:t>
            </w:r>
            <w:r w:rsidRPr="006227E6">
              <w:rPr>
                <w:rFonts w:cstheme="minorHAnsi"/>
                <w:sz w:val="16"/>
                <w:szCs w:val="16"/>
              </w:rPr>
              <w:t>etichettatura delle miscele: note 1, 2, 3 e 5; dopo la valutazione delle caratteristiche di pericolo di un tipo di rifiuti in base a questo metodo, si assegnerà l</w:t>
            </w:r>
            <w:r>
              <w:rPr>
                <w:rFonts w:cstheme="minorHAnsi"/>
                <w:sz w:val="16"/>
                <w:szCs w:val="16"/>
              </w:rPr>
              <w:t>’</w:t>
            </w:r>
            <w:r w:rsidRPr="006227E6">
              <w:rPr>
                <w:rFonts w:cstheme="minorHAnsi"/>
                <w:sz w:val="16"/>
                <w:szCs w:val="16"/>
              </w:rPr>
              <w:t>adeguata voce di pericolosità o non pericolosità dall</w:t>
            </w:r>
            <w:r>
              <w:rPr>
                <w:rFonts w:cstheme="minorHAnsi"/>
                <w:sz w:val="16"/>
                <w:szCs w:val="16"/>
              </w:rPr>
              <w:t>’</w:t>
            </w:r>
            <w:r w:rsidRPr="006227E6">
              <w:rPr>
                <w:rFonts w:cstheme="minorHAnsi"/>
                <w:sz w:val="16"/>
                <w:szCs w:val="16"/>
              </w:rPr>
              <w:t>elenco dei rifiuti. Tutte le altre voci dell</w:t>
            </w:r>
            <w:r>
              <w:rPr>
                <w:rFonts w:cstheme="minorHAnsi"/>
                <w:sz w:val="16"/>
                <w:szCs w:val="16"/>
              </w:rPr>
              <w:t>’</w:t>
            </w:r>
            <w:r w:rsidRPr="006227E6">
              <w:rPr>
                <w:rFonts w:cstheme="minorHAnsi"/>
                <w:sz w:val="16"/>
                <w:szCs w:val="16"/>
              </w:rPr>
              <w:t>elenco armonizzato di rifiuti sono considerate rifiuti non pericolosi.</w:t>
            </w:r>
            <w:r>
              <w:rPr>
                <w:rFonts w:cstheme="minorHAnsi"/>
                <w:sz w:val="16"/>
                <w:szCs w:val="16"/>
              </w:rPr>
              <w:t xml:space="preserve"> </w:t>
            </w:r>
          </w:p>
          <w:p w14:paraId="3E97EB23"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Elenco dei rifiuti.</w:t>
            </w:r>
            <w:r>
              <w:rPr>
                <w:rFonts w:cstheme="minorHAnsi"/>
                <w:sz w:val="16"/>
                <w:szCs w:val="16"/>
              </w:rPr>
              <w:t xml:space="preserve"> </w:t>
            </w:r>
          </w:p>
          <w:p w14:paraId="436D0FDC"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I diversi tipi di rifiuti inclusi nell</w:t>
            </w:r>
            <w:r>
              <w:rPr>
                <w:rFonts w:cstheme="minorHAnsi"/>
                <w:sz w:val="16"/>
                <w:szCs w:val="16"/>
              </w:rPr>
              <w:t>’</w:t>
            </w:r>
            <w:r w:rsidRPr="006227E6">
              <w:rPr>
                <w:rFonts w:cstheme="minorHAnsi"/>
                <w:sz w:val="16"/>
                <w:szCs w:val="16"/>
              </w:rPr>
              <w:t>elenco sono definiti</w:t>
            </w:r>
            <w:r>
              <w:rPr>
                <w:rFonts w:cstheme="minorHAnsi"/>
                <w:sz w:val="16"/>
                <w:szCs w:val="16"/>
              </w:rPr>
              <w:t xml:space="preserve"> </w:t>
            </w:r>
            <w:r w:rsidRPr="006227E6">
              <w:rPr>
                <w:rFonts w:cstheme="minorHAnsi"/>
                <w:sz w:val="16"/>
                <w:szCs w:val="16"/>
              </w:rPr>
              <w:t>specificatamente mediante il codice a sei cifre per ogni singolo rifiuto e i corrispondenti codici a quattro e a due cifre per i rispettivi capitoli. Di conseguenza, per identificare un rifiuto nell</w:t>
            </w:r>
            <w:r>
              <w:rPr>
                <w:rFonts w:cstheme="minorHAnsi"/>
                <w:sz w:val="16"/>
                <w:szCs w:val="16"/>
              </w:rPr>
              <w:t>’</w:t>
            </w:r>
            <w:r w:rsidRPr="006227E6">
              <w:rPr>
                <w:rFonts w:cstheme="minorHAnsi"/>
                <w:sz w:val="16"/>
                <w:szCs w:val="16"/>
              </w:rPr>
              <w:t xml:space="preserve">elenco occorre procedere come segue: identificare la fonte che genera il </w:t>
            </w:r>
            <w:r w:rsidRPr="006227E6">
              <w:rPr>
                <w:rFonts w:cstheme="minorHAnsi"/>
                <w:sz w:val="16"/>
                <w:szCs w:val="16"/>
              </w:rPr>
              <w:lastRenderedPageBreak/>
              <w:t>rifiuto consultando i capitoli da 01 a 12 o da 17 a 20 per risalire al codice a sei cifre riferito al rifiuto in questione, ad eccezione dei codici dei suddetti capitoli che terminano con le cifre 99. Occorre rilevare che è possibile che un determinato impianto o stabilimento debba classificare le proprie attività in capitoli diversi. Per esempio, un costruttore di automobili può reperire i rifiuti che produce sia nel capitolo 12 (rifiuti dalla lavorazione e dal trattamento superficiale di metalli), che nel capitolo 11 (rifiuti inorganici contenenti metalli provenienti da trattamento e rivestimento di metalli) o ancora nel capitolo 08 (rifiuti da uso di rivestimenti), in funzione delle varie fasi della produzione; se nessuno dei codici dei capitoli da 01 a 12 o da 17 a 20 si presta per la classificazione di un determinato rifiuto, occorre esaminare i capitoli 13, 14 e 15 per identificare il codice corretto; se nessuno di questi codici risulta adeguato, occorre definire il rifiuto utilizzando i codici di cui al capitolo 16; se un determinato rifiuto non è classificabile neppure mediante i codici del capitolo 16, occorre utilizzare il codice 99 (rifiuti non specificati altrimenti) preceduto dalle cifre del capitolo che corrisponde all</w:t>
            </w:r>
            <w:r>
              <w:rPr>
                <w:rFonts w:cstheme="minorHAnsi"/>
                <w:sz w:val="16"/>
                <w:szCs w:val="16"/>
              </w:rPr>
              <w:t>’</w:t>
            </w:r>
            <w:r w:rsidRPr="006227E6">
              <w:rPr>
                <w:rFonts w:cstheme="minorHAnsi"/>
                <w:sz w:val="16"/>
                <w:szCs w:val="16"/>
              </w:rPr>
              <w:t>attività identificata nella prima fase.</w:t>
            </w:r>
            <w:r>
              <w:rPr>
                <w:rFonts w:cstheme="minorHAnsi"/>
                <w:sz w:val="16"/>
                <w:szCs w:val="16"/>
              </w:rPr>
              <w:t xml:space="preserve"> </w:t>
            </w:r>
          </w:p>
          <w:p w14:paraId="177461C2" w14:textId="65247A19" w:rsidR="003F6E0D" w:rsidRPr="006227E6" w:rsidRDefault="003F6E0D" w:rsidP="003F6E0D">
            <w:pPr>
              <w:spacing w:before="60"/>
              <w:ind w:left="0" w:firstLine="0"/>
              <w:jc w:val="left"/>
              <w:rPr>
                <w:rFonts w:cstheme="minorHAnsi"/>
                <w:sz w:val="16"/>
                <w:szCs w:val="16"/>
              </w:rPr>
            </w:pPr>
            <w:r w:rsidRPr="006227E6">
              <w:rPr>
                <w:rFonts w:cstheme="minorHAnsi"/>
                <w:sz w:val="16"/>
                <w:szCs w:val="16"/>
              </w:rPr>
              <w:t>Indice. Capitoli dell</w:t>
            </w:r>
            <w:r>
              <w:rPr>
                <w:rFonts w:cstheme="minorHAnsi"/>
                <w:sz w:val="16"/>
                <w:szCs w:val="16"/>
              </w:rPr>
              <w:t>’</w:t>
            </w:r>
            <w:r w:rsidRPr="006227E6">
              <w:rPr>
                <w:rFonts w:cstheme="minorHAnsi"/>
                <w:sz w:val="16"/>
                <w:szCs w:val="16"/>
              </w:rPr>
              <w:t>elenco.</w:t>
            </w:r>
            <w:r>
              <w:rPr>
                <w:rFonts w:cstheme="minorHAnsi"/>
                <w:sz w:val="16"/>
                <w:szCs w:val="16"/>
              </w:rPr>
              <w:t xml:space="preserve"> </w:t>
            </w:r>
            <w:r w:rsidRPr="006227E6">
              <w:rPr>
                <w:rFonts w:cstheme="minorHAnsi"/>
                <w:sz w:val="16"/>
                <w:szCs w:val="16"/>
              </w:rPr>
              <w:t>… (omissis) …»</w:t>
            </w:r>
          </w:p>
        </w:tc>
        <w:tc>
          <w:tcPr>
            <w:tcW w:w="1666" w:type="pct"/>
          </w:tcPr>
          <w:p w14:paraId="40F9F455" w14:textId="4A0651A6" w:rsidR="003F6E0D" w:rsidRDefault="003F6E0D" w:rsidP="003F6E0D">
            <w:pPr>
              <w:spacing w:before="60"/>
              <w:ind w:left="0" w:firstLine="0"/>
              <w:jc w:val="left"/>
              <w:rPr>
                <w:rFonts w:cstheme="minorHAnsi"/>
                <w:sz w:val="16"/>
                <w:szCs w:val="16"/>
              </w:rPr>
            </w:pPr>
            <w:r w:rsidRPr="006227E6">
              <w:rPr>
                <w:rFonts w:cstheme="minorHAnsi"/>
                <w:sz w:val="16"/>
                <w:szCs w:val="16"/>
              </w:rPr>
              <w:lastRenderedPageBreak/>
              <w:t xml:space="preserve">Allegati alla Parte Quarta </w:t>
            </w:r>
            <w:r>
              <w:rPr>
                <w:rFonts w:cstheme="minorHAnsi"/>
                <w:sz w:val="16"/>
                <w:szCs w:val="16"/>
              </w:rPr>
              <w:t xml:space="preserve"> </w:t>
            </w:r>
          </w:p>
          <w:p w14:paraId="2F3C4A51"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Allegato D</w:t>
            </w:r>
            <w:r>
              <w:rPr>
                <w:rFonts w:cstheme="minorHAnsi"/>
                <w:sz w:val="16"/>
                <w:szCs w:val="16"/>
              </w:rPr>
              <w:t xml:space="preserve"> – E</w:t>
            </w:r>
            <w:r w:rsidRPr="006227E6">
              <w:rPr>
                <w:rFonts w:cstheme="minorHAnsi"/>
                <w:sz w:val="16"/>
                <w:szCs w:val="16"/>
              </w:rPr>
              <w:t xml:space="preserve">lenco dei rifiuti. </w:t>
            </w:r>
            <w:r>
              <w:rPr>
                <w:rFonts w:cstheme="minorHAnsi"/>
                <w:sz w:val="16"/>
                <w:szCs w:val="16"/>
              </w:rPr>
              <w:t xml:space="preserve"> </w:t>
            </w:r>
            <w:r w:rsidRPr="006227E6">
              <w:rPr>
                <w:rFonts w:cstheme="minorHAnsi"/>
                <w:sz w:val="16"/>
                <w:szCs w:val="16"/>
              </w:rPr>
              <w:t xml:space="preserve"> </w:t>
            </w:r>
          </w:p>
          <w:p w14:paraId="765814E4"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 xml:space="preserve">Classificazione dei rifiuti. </w:t>
            </w:r>
            <w:r>
              <w:rPr>
                <w:rFonts w:cstheme="minorHAnsi"/>
                <w:sz w:val="16"/>
                <w:szCs w:val="16"/>
              </w:rPr>
              <w:t xml:space="preserve"> </w:t>
            </w:r>
            <w:r w:rsidRPr="006227E6">
              <w:rPr>
                <w:rFonts w:cstheme="minorHAnsi"/>
                <w:sz w:val="16"/>
                <w:szCs w:val="16"/>
              </w:rPr>
              <w:t xml:space="preserve"> </w:t>
            </w:r>
            <w:r>
              <w:rPr>
                <w:rFonts w:cstheme="minorHAnsi"/>
                <w:sz w:val="16"/>
                <w:szCs w:val="16"/>
              </w:rPr>
              <w:t xml:space="preserve"> </w:t>
            </w:r>
            <w:r w:rsidRPr="006227E6">
              <w:rPr>
                <w:rFonts w:cstheme="minorHAnsi"/>
                <w:sz w:val="16"/>
                <w:szCs w:val="16"/>
              </w:rPr>
              <w:t xml:space="preserve"> </w:t>
            </w:r>
            <w:r>
              <w:rPr>
                <w:rFonts w:cstheme="minorHAnsi"/>
                <w:sz w:val="16"/>
                <w:szCs w:val="16"/>
              </w:rPr>
              <w:t xml:space="preserve"> </w:t>
            </w:r>
          </w:p>
          <w:p w14:paraId="3F0EA413" w14:textId="4B80430D" w:rsidR="003F6E0D" w:rsidRDefault="003F6E0D" w:rsidP="003F6E0D">
            <w:pPr>
              <w:spacing w:before="60"/>
              <w:ind w:left="0" w:firstLine="0"/>
              <w:jc w:val="left"/>
              <w:rPr>
                <w:rFonts w:cstheme="minorHAnsi"/>
                <w:sz w:val="16"/>
                <w:szCs w:val="16"/>
              </w:rPr>
            </w:pPr>
            <w:r w:rsidRPr="006227E6">
              <w:rPr>
                <w:rFonts w:cstheme="minorHAnsi"/>
                <w:sz w:val="16"/>
                <w:szCs w:val="16"/>
              </w:rPr>
              <w:t>Indice. Capitoli dell</w:t>
            </w:r>
            <w:r>
              <w:rPr>
                <w:rFonts w:cstheme="minorHAnsi"/>
                <w:sz w:val="16"/>
                <w:szCs w:val="16"/>
              </w:rPr>
              <w:t>’</w:t>
            </w:r>
            <w:r w:rsidRPr="006227E6">
              <w:rPr>
                <w:rFonts w:cstheme="minorHAnsi"/>
                <w:sz w:val="16"/>
                <w:szCs w:val="16"/>
              </w:rPr>
              <w:t>elenco</w:t>
            </w:r>
          </w:p>
          <w:p w14:paraId="0080A7C7" w14:textId="31A0DABC" w:rsidR="003F6E0D" w:rsidRPr="006227E6" w:rsidRDefault="003F6E0D" w:rsidP="003F6E0D">
            <w:pPr>
              <w:spacing w:before="60"/>
              <w:ind w:left="0" w:firstLine="0"/>
              <w:jc w:val="left"/>
              <w:rPr>
                <w:rFonts w:cstheme="minorHAnsi"/>
                <w:sz w:val="16"/>
                <w:szCs w:val="16"/>
              </w:rPr>
            </w:pPr>
            <w:r>
              <w:rPr>
                <w:rFonts w:cstheme="minorHAnsi"/>
                <w:sz w:val="16"/>
                <w:szCs w:val="16"/>
              </w:rPr>
              <w:lastRenderedPageBreak/>
              <w:t>… (omissis) …</w:t>
            </w:r>
          </w:p>
        </w:tc>
        <w:tc>
          <w:tcPr>
            <w:tcW w:w="1667" w:type="pct"/>
          </w:tcPr>
          <w:p w14:paraId="05C004C7"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lastRenderedPageBreak/>
              <w:t xml:space="preserve">Allegati alla Parte Quarta </w:t>
            </w:r>
            <w:r>
              <w:rPr>
                <w:rFonts w:cstheme="minorHAnsi"/>
                <w:sz w:val="16"/>
                <w:szCs w:val="16"/>
              </w:rPr>
              <w:t xml:space="preserve"> </w:t>
            </w:r>
          </w:p>
          <w:p w14:paraId="3283FCC4"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Allegato D</w:t>
            </w:r>
            <w:r>
              <w:rPr>
                <w:rFonts w:cstheme="minorHAnsi"/>
                <w:sz w:val="16"/>
                <w:szCs w:val="16"/>
              </w:rPr>
              <w:t xml:space="preserve"> – E</w:t>
            </w:r>
            <w:r w:rsidRPr="006227E6">
              <w:rPr>
                <w:rFonts w:cstheme="minorHAnsi"/>
                <w:sz w:val="16"/>
                <w:szCs w:val="16"/>
              </w:rPr>
              <w:t xml:space="preserve">lenco dei rifiuti. </w:t>
            </w:r>
            <w:r>
              <w:rPr>
                <w:rFonts w:cstheme="minorHAnsi"/>
                <w:sz w:val="16"/>
                <w:szCs w:val="16"/>
              </w:rPr>
              <w:t xml:space="preserve"> </w:t>
            </w:r>
            <w:r w:rsidRPr="006227E6">
              <w:rPr>
                <w:rFonts w:cstheme="minorHAnsi"/>
                <w:sz w:val="16"/>
                <w:szCs w:val="16"/>
              </w:rPr>
              <w:t xml:space="preserve"> </w:t>
            </w:r>
          </w:p>
          <w:p w14:paraId="624E5DC0"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Classificazione dei rifiuti.</w:t>
            </w:r>
            <w:r>
              <w:rPr>
                <w:rFonts w:cstheme="minorHAnsi"/>
                <w:sz w:val="16"/>
                <w:szCs w:val="16"/>
              </w:rPr>
              <w:t xml:space="preserve"> </w:t>
            </w:r>
          </w:p>
          <w:p w14:paraId="736F7A1F"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Definizioni.</w:t>
            </w:r>
            <w:r>
              <w:rPr>
                <w:rFonts w:cstheme="minorHAnsi"/>
                <w:sz w:val="16"/>
                <w:szCs w:val="16"/>
              </w:rPr>
              <w:t xml:space="preserve"> </w:t>
            </w:r>
          </w:p>
          <w:p w14:paraId="16ACDC45"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lastRenderedPageBreak/>
              <w:t>Ai fini del presente allegato, si intende per:</w:t>
            </w:r>
            <w:r>
              <w:rPr>
                <w:rFonts w:cstheme="minorHAnsi"/>
                <w:sz w:val="16"/>
                <w:szCs w:val="16"/>
              </w:rPr>
              <w:t xml:space="preserve"> </w:t>
            </w:r>
          </w:p>
          <w:p w14:paraId="008AF0DA"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1. «sostanza pericolosa», una sostanza classificata come pericolosa in quanto conforme ai criteri di cui alle parti da 2 a 5 dell</w:t>
            </w:r>
            <w:r>
              <w:rPr>
                <w:rFonts w:cstheme="minorHAnsi"/>
                <w:sz w:val="16"/>
                <w:szCs w:val="16"/>
              </w:rPr>
              <w:t>’</w:t>
            </w:r>
            <w:r w:rsidRPr="006227E6">
              <w:rPr>
                <w:rFonts w:cstheme="minorHAnsi"/>
                <w:sz w:val="16"/>
                <w:szCs w:val="16"/>
              </w:rPr>
              <w:t>allegato I del regolamento (CE) n. 1272/2008;</w:t>
            </w:r>
            <w:r>
              <w:rPr>
                <w:rFonts w:cstheme="minorHAnsi"/>
                <w:sz w:val="16"/>
                <w:szCs w:val="16"/>
              </w:rPr>
              <w:t xml:space="preserve"> </w:t>
            </w:r>
          </w:p>
          <w:p w14:paraId="6D468DFF"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2. «metallo pesante», qualunque composto di antimonio, arsenico, cadmio, cromo (VI), rame, piombo, mercurio, nichel, selenio, tellurio, tallio e stagno, anche quando tali metalli appaiono in forme metalliche nella misura in cui questi sono classificate come pericolose;</w:t>
            </w:r>
            <w:r>
              <w:rPr>
                <w:rFonts w:cstheme="minorHAnsi"/>
                <w:sz w:val="16"/>
                <w:szCs w:val="16"/>
              </w:rPr>
              <w:t xml:space="preserve"> </w:t>
            </w:r>
          </w:p>
          <w:p w14:paraId="46C24F52"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3. «</w:t>
            </w:r>
            <w:proofErr w:type="spellStart"/>
            <w:r w:rsidRPr="006227E6">
              <w:rPr>
                <w:rFonts w:cstheme="minorHAnsi"/>
                <w:sz w:val="16"/>
                <w:szCs w:val="16"/>
              </w:rPr>
              <w:t>policlorodifenili</w:t>
            </w:r>
            <w:proofErr w:type="spellEnd"/>
            <w:r w:rsidRPr="006227E6">
              <w:rPr>
                <w:rFonts w:cstheme="minorHAnsi"/>
                <w:sz w:val="16"/>
                <w:szCs w:val="16"/>
              </w:rPr>
              <w:t xml:space="preserve"> e </w:t>
            </w:r>
            <w:proofErr w:type="spellStart"/>
            <w:r w:rsidRPr="006227E6">
              <w:rPr>
                <w:rFonts w:cstheme="minorHAnsi"/>
                <w:sz w:val="16"/>
                <w:szCs w:val="16"/>
              </w:rPr>
              <w:t>policlorotrifenili</w:t>
            </w:r>
            <w:proofErr w:type="spellEnd"/>
            <w:r w:rsidRPr="006227E6">
              <w:rPr>
                <w:rFonts w:cstheme="minorHAnsi"/>
                <w:sz w:val="16"/>
                <w:szCs w:val="16"/>
              </w:rPr>
              <w:t>» (PCB), i PCB, conformemente alla definizione di cui all</w:t>
            </w:r>
            <w:r>
              <w:rPr>
                <w:rFonts w:cstheme="minorHAnsi"/>
                <w:sz w:val="16"/>
                <w:szCs w:val="16"/>
              </w:rPr>
              <w:t>’</w:t>
            </w:r>
            <w:r w:rsidRPr="006227E6">
              <w:rPr>
                <w:rFonts w:cstheme="minorHAnsi"/>
                <w:sz w:val="16"/>
                <w:szCs w:val="16"/>
              </w:rPr>
              <w:t>articolo 2, lettera a), della direttiva 96/59/CE del Consiglio;</w:t>
            </w:r>
            <w:r>
              <w:rPr>
                <w:rFonts w:cstheme="minorHAnsi"/>
                <w:sz w:val="16"/>
                <w:szCs w:val="16"/>
              </w:rPr>
              <w:t xml:space="preserve"> </w:t>
            </w:r>
          </w:p>
          <w:p w14:paraId="2769E085"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4. «metalli di transizione», uno dei metalli seguenti: qualsiasi composto di scandio vanadio, manganese, cobalto, rame, ittrio, niobio, afnio, tungsteno, titanio, cromo, ferro, nichel, zinco, zirconio, molibdeno e tantalio, anche quando tali metalli appaiono in forme metalliche, nella misura in cui questi sono classificati come pericolosi;</w:t>
            </w:r>
            <w:r>
              <w:rPr>
                <w:rFonts w:cstheme="minorHAnsi"/>
                <w:sz w:val="16"/>
                <w:szCs w:val="16"/>
              </w:rPr>
              <w:t xml:space="preserve"> </w:t>
            </w:r>
          </w:p>
          <w:p w14:paraId="23D71F17"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5. «stabilizzazione», i processi che modificano la pericolosità dei componenti dei rifiuti e trasformano i rifiuti pericolosi in rifiuti non pericolosi;</w:t>
            </w:r>
            <w:r>
              <w:rPr>
                <w:rFonts w:cstheme="minorHAnsi"/>
                <w:sz w:val="16"/>
                <w:szCs w:val="16"/>
              </w:rPr>
              <w:t xml:space="preserve"> </w:t>
            </w:r>
          </w:p>
          <w:p w14:paraId="0ED087DB"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6. «solidificazione», processi che influiscono esclusivamente sullo stato fisico dei rifiuti per mezzo di appositi additivi, senza modificare le proprietà chimiche dei rifiuti stessi;</w:t>
            </w:r>
            <w:r>
              <w:rPr>
                <w:rFonts w:cstheme="minorHAnsi"/>
                <w:sz w:val="16"/>
                <w:szCs w:val="16"/>
              </w:rPr>
              <w:t xml:space="preserve"> </w:t>
            </w:r>
          </w:p>
          <w:p w14:paraId="70F88F82"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7. «rifiuto parzialmente stabilizzato», un rifiuto che contiene, dopo il processo di stabilizzazione, componenti pericolosi, che non sono stati completamente trasformati in componenti non pericolosi e che potrebbero essere rilasciati nell</w:t>
            </w:r>
            <w:r>
              <w:rPr>
                <w:rFonts w:cstheme="minorHAnsi"/>
                <w:sz w:val="16"/>
                <w:szCs w:val="16"/>
              </w:rPr>
              <w:t>’</w:t>
            </w:r>
            <w:r w:rsidRPr="006227E6">
              <w:rPr>
                <w:rFonts w:cstheme="minorHAnsi"/>
                <w:sz w:val="16"/>
                <w:szCs w:val="16"/>
              </w:rPr>
              <w:t>ambiente nel breve, medio o lungo periodo.</w:t>
            </w:r>
            <w:r>
              <w:rPr>
                <w:rFonts w:cstheme="minorHAnsi"/>
                <w:sz w:val="16"/>
                <w:szCs w:val="16"/>
              </w:rPr>
              <w:t xml:space="preserve"> </w:t>
            </w:r>
          </w:p>
          <w:p w14:paraId="0AA65BDA"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Valutazione e classificazione.</w:t>
            </w:r>
            <w:r>
              <w:rPr>
                <w:rFonts w:cstheme="minorHAnsi"/>
                <w:sz w:val="16"/>
                <w:szCs w:val="16"/>
              </w:rPr>
              <w:t xml:space="preserve"> </w:t>
            </w:r>
          </w:p>
          <w:p w14:paraId="2B1E63C8"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1. Valutazione delle caratteristiche di pericolo dei rifiuti.</w:t>
            </w:r>
            <w:r>
              <w:rPr>
                <w:rFonts w:cstheme="minorHAnsi"/>
                <w:sz w:val="16"/>
                <w:szCs w:val="16"/>
              </w:rPr>
              <w:t xml:space="preserve"> </w:t>
            </w:r>
          </w:p>
          <w:p w14:paraId="47E6C23A"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Nel valutare le caratteristiche di pericolo dei rifiuti, si applicano i criteri di cui all</w:t>
            </w:r>
            <w:r>
              <w:rPr>
                <w:rFonts w:cstheme="minorHAnsi"/>
                <w:sz w:val="16"/>
                <w:szCs w:val="16"/>
              </w:rPr>
              <w:t>’</w:t>
            </w:r>
            <w:r w:rsidRPr="006227E6">
              <w:rPr>
                <w:rFonts w:cstheme="minorHAnsi"/>
                <w:sz w:val="16"/>
                <w:szCs w:val="16"/>
              </w:rPr>
              <w:t>Allegato I alla Parte IV del decreto legislativo n. 152 del 2006. Per le caratteristiche di pericolo HP 4, HP 6 e HP 8, ai fini della valutazione si applicano i valori soglia per le singole sostanze come indicato nell</w:t>
            </w:r>
            <w:r>
              <w:rPr>
                <w:rFonts w:cstheme="minorHAnsi"/>
                <w:sz w:val="16"/>
                <w:szCs w:val="16"/>
              </w:rPr>
              <w:t>’</w:t>
            </w:r>
            <w:r w:rsidRPr="006227E6">
              <w:rPr>
                <w:rFonts w:cstheme="minorHAnsi"/>
                <w:sz w:val="16"/>
                <w:szCs w:val="16"/>
              </w:rPr>
              <w:t>Allegato I alla Parte IV del decreto legislativo n. 152 del 2006. Quando una sostanza è presente nei rifiuti in quantità inferiori al suo valore soglia, non viene presa in considerazione per il calcolo del valore limite di concentrazione. Laddove una caratteristica di pericolo di un rifiuto è stata valutata sia mediante una prova che utilizzando le concentrazioni di sostanze pericolose come indicato nell</w:t>
            </w:r>
            <w:r>
              <w:rPr>
                <w:rFonts w:cstheme="minorHAnsi"/>
                <w:sz w:val="16"/>
                <w:szCs w:val="16"/>
              </w:rPr>
              <w:t>’</w:t>
            </w:r>
            <w:r w:rsidRPr="006227E6">
              <w:rPr>
                <w:rFonts w:cstheme="minorHAnsi"/>
                <w:sz w:val="16"/>
                <w:szCs w:val="16"/>
              </w:rPr>
              <w:t>Allegato I alla Parte IV del decreto legislativo n. 152 del 2006, prevalgono i risultati della prova.</w:t>
            </w:r>
            <w:r>
              <w:rPr>
                <w:rFonts w:cstheme="minorHAnsi"/>
                <w:sz w:val="16"/>
                <w:szCs w:val="16"/>
              </w:rPr>
              <w:t xml:space="preserve"> </w:t>
            </w:r>
          </w:p>
          <w:p w14:paraId="7AB60B5A"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2. Classificazione di un rifiuto come pericoloso.</w:t>
            </w:r>
            <w:r>
              <w:rPr>
                <w:rFonts w:cstheme="minorHAnsi"/>
                <w:sz w:val="16"/>
                <w:szCs w:val="16"/>
              </w:rPr>
              <w:t xml:space="preserve"> </w:t>
            </w:r>
          </w:p>
          <w:p w14:paraId="34DE6532"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I rifiuti contrassegnati da un asterisco (*) nell</w:t>
            </w:r>
            <w:r>
              <w:rPr>
                <w:rFonts w:cstheme="minorHAnsi"/>
                <w:sz w:val="16"/>
                <w:szCs w:val="16"/>
              </w:rPr>
              <w:t>’</w:t>
            </w:r>
            <w:r w:rsidRPr="006227E6">
              <w:rPr>
                <w:rFonts w:cstheme="minorHAnsi"/>
                <w:sz w:val="16"/>
                <w:szCs w:val="16"/>
              </w:rPr>
              <w:t>elenco di rifiuti sono considerati rifiuti pericolosi a meno che non si applichino le esclusioni di cui all</w:t>
            </w:r>
            <w:r>
              <w:rPr>
                <w:rFonts w:cstheme="minorHAnsi"/>
                <w:sz w:val="16"/>
                <w:szCs w:val="16"/>
              </w:rPr>
              <w:t>’</w:t>
            </w:r>
            <w:r w:rsidRPr="006227E6">
              <w:rPr>
                <w:rFonts w:cstheme="minorHAnsi"/>
                <w:sz w:val="16"/>
                <w:szCs w:val="16"/>
              </w:rPr>
              <w:t>articolo 20 della direttiva 2008/98/CE.</w:t>
            </w:r>
            <w:r>
              <w:rPr>
                <w:rFonts w:cstheme="minorHAnsi"/>
                <w:sz w:val="16"/>
                <w:szCs w:val="16"/>
              </w:rPr>
              <w:t xml:space="preserve"> </w:t>
            </w:r>
          </w:p>
          <w:p w14:paraId="52DCFF69"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 xml:space="preserve">Ai rifiuti cui potrebbero essere assegnati codici di rifiuti pericolosi e non pericolosi, si </w:t>
            </w:r>
            <w:r w:rsidRPr="006227E6">
              <w:rPr>
                <w:rFonts w:cstheme="minorHAnsi"/>
                <w:sz w:val="16"/>
                <w:szCs w:val="16"/>
              </w:rPr>
              <w:lastRenderedPageBreak/>
              <w:t>applicano le seguenti disposizioni: l</w:t>
            </w:r>
            <w:r>
              <w:rPr>
                <w:rFonts w:cstheme="minorHAnsi"/>
                <w:sz w:val="16"/>
                <w:szCs w:val="16"/>
              </w:rPr>
              <w:t>’</w:t>
            </w:r>
            <w:r w:rsidRPr="006227E6">
              <w:rPr>
                <w:rFonts w:cstheme="minorHAnsi"/>
                <w:sz w:val="16"/>
                <w:szCs w:val="16"/>
              </w:rPr>
              <w:t>iscrizione di una voce nell</w:t>
            </w:r>
            <w:r>
              <w:rPr>
                <w:rFonts w:cstheme="minorHAnsi"/>
                <w:sz w:val="16"/>
                <w:szCs w:val="16"/>
              </w:rPr>
              <w:t>’</w:t>
            </w:r>
            <w:r w:rsidRPr="006227E6">
              <w:rPr>
                <w:rFonts w:cstheme="minorHAnsi"/>
                <w:sz w:val="16"/>
                <w:szCs w:val="16"/>
              </w:rPr>
              <w:t>elenco armonizzato di rifiuti contrassegnata come pericolosa, con un riferimento specifico o generico a «sostanze pericolose», è opportuna solo quando questo rifiuto contiene sostanze pericolose pertinenti che determinano nel rifiuto una o più delle caratteristiche di pericolo da HP 1 a HP 8 e/o da HP 10 a HP 15 di cui all</w:t>
            </w:r>
            <w:r>
              <w:rPr>
                <w:rFonts w:cstheme="minorHAnsi"/>
                <w:sz w:val="16"/>
                <w:szCs w:val="16"/>
              </w:rPr>
              <w:t>’</w:t>
            </w:r>
            <w:r w:rsidRPr="006227E6">
              <w:rPr>
                <w:rFonts w:cstheme="minorHAnsi"/>
                <w:sz w:val="16"/>
                <w:szCs w:val="16"/>
              </w:rPr>
              <w:t>Allegato I alla Parte IV del decreto legislativo n. 152 del 2006. La valutazione della caratteristica di pericolo HP 9 «infettivo» è effettuata conformemente al decreto del Presidente della Repubblica 15 luglio 2003, n. 254; una caratteristica di pericolo può essere valutata utilizzando la concentrazione di sostanze nei rifiuti, come specificato nell</w:t>
            </w:r>
            <w:r>
              <w:rPr>
                <w:rFonts w:cstheme="minorHAnsi"/>
                <w:sz w:val="16"/>
                <w:szCs w:val="16"/>
              </w:rPr>
              <w:t>’</w:t>
            </w:r>
            <w:r w:rsidRPr="006227E6">
              <w:rPr>
                <w:rFonts w:cstheme="minorHAnsi"/>
                <w:sz w:val="16"/>
                <w:szCs w:val="16"/>
              </w:rPr>
              <w:t>Allegato I alla Parte IV del decreto legislativo n. 152 del 2006 o, se non diversamente specificato nel regolamento (CE) n. 1272/2008, eseguendo una prova conformemente al regolamento (CE) n. 440/2008 o altri metodi di prova e linee guida riconosciuti a livello internazionale, tenendo conto dell</w:t>
            </w:r>
            <w:r>
              <w:rPr>
                <w:rFonts w:cstheme="minorHAnsi"/>
                <w:sz w:val="16"/>
                <w:szCs w:val="16"/>
              </w:rPr>
              <w:t>’</w:t>
            </w:r>
            <w:r w:rsidRPr="006227E6">
              <w:rPr>
                <w:rFonts w:cstheme="minorHAnsi"/>
                <w:sz w:val="16"/>
                <w:szCs w:val="16"/>
              </w:rPr>
              <w:t xml:space="preserve">articolo 7 del regolamento (CE) n. 1272/2008 per quanto riguarda la sperimentazione animale e umana; i rifiuti contenenti </w:t>
            </w:r>
            <w:proofErr w:type="spellStart"/>
            <w:r w:rsidRPr="006227E6">
              <w:rPr>
                <w:rFonts w:cstheme="minorHAnsi"/>
                <w:sz w:val="16"/>
                <w:szCs w:val="16"/>
              </w:rPr>
              <w:t>dibenzo</w:t>
            </w:r>
            <w:proofErr w:type="spellEnd"/>
            <w:r w:rsidRPr="006227E6">
              <w:rPr>
                <w:rFonts w:cstheme="minorHAnsi"/>
                <w:sz w:val="16"/>
                <w:szCs w:val="16"/>
              </w:rPr>
              <w:t xml:space="preserve">-p-diossine e i </w:t>
            </w:r>
            <w:proofErr w:type="spellStart"/>
            <w:r w:rsidRPr="006227E6">
              <w:rPr>
                <w:rFonts w:cstheme="minorHAnsi"/>
                <w:sz w:val="16"/>
                <w:szCs w:val="16"/>
              </w:rPr>
              <w:t>dibenzofurani</w:t>
            </w:r>
            <w:proofErr w:type="spellEnd"/>
            <w:r w:rsidRPr="006227E6">
              <w:rPr>
                <w:rFonts w:cstheme="minorHAnsi"/>
                <w:sz w:val="16"/>
                <w:szCs w:val="16"/>
              </w:rPr>
              <w:t xml:space="preserve"> </w:t>
            </w:r>
            <w:proofErr w:type="spellStart"/>
            <w:r w:rsidRPr="006227E6">
              <w:rPr>
                <w:rFonts w:cstheme="minorHAnsi"/>
                <w:sz w:val="16"/>
                <w:szCs w:val="16"/>
              </w:rPr>
              <w:t>policlorurati</w:t>
            </w:r>
            <w:proofErr w:type="spellEnd"/>
            <w:r w:rsidRPr="006227E6">
              <w:rPr>
                <w:rFonts w:cstheme="minorHAnsi"/>
                <w:sz w:val="16"/>
                <w:szCs w:val="16"/>
              </w:rPr>
              <w:t xml:space="preserve"> (PCDD/</w:t>
            </w:r>
            <w:proofErr w:type="spellStart"/>
            <w:r w:rsidRPr="006227E6">
              <w:rPr>
                <w:rFonts w:cstheme="minorHAnsi"/>
                <w:sz w:val="16"/>
                <w:szCs w:val="16"/>
              </w:rPr>
              <w:t>PCDF</w:t>
            </w:r>
            <w:proofErr w:type="spellEnd"/>
            <w:r w:rsidRPr="006227E6">
              <w:rPr>
                <w:rFonts w:cstheme="minorHAnsi"/>
                <w:sz w:val="16"/>
                <w:szCs w:val="16"/>
              </w:rPr>
              <w:t xml:space="preserve">), DDT (1,1,1-tricloro-2,2-bis (4- </w:t>
            </w:r>
            <w:proofErr w:type="spellStart"/>
            <w:r w:rsidRPr="006227E6">
              <w:rPr>
                <w:rFonts w:cstheme="minorHAnsi"/>
                <w:sz w:val="16"/>
                <w:szCs w:val="16"/>
              </w:rPr>
              <w:t>clorofenil</w:t>
            </w:r>
            <w:proofErr w:type="spellEnd"/>
            <w:r w:rsidRPr="006227E6">
              <w:rPr>
                <w:rFonts w:cstheme="minorHAnsi"/>
                <w:sz w:val="16"/>
                <w:szCs w:val="16"/>
              </w:rPr>
              <w:t xml:space="preserve">) etano), </w:t>
            </w:r>
            <w:proofErr w:type="spellStart"/>
            <w:r w:rsidRPr="006227E6">
              <w:rPr>
                <w:rFonts w:cstheme="minorHAnsi"/>
                <w:sz w:val="16"/>
                <w:szCs w:val="16"/>
              </w:rPr>
              <w:t>clordano</w:t>
            </w:r>
            <w:proofErr w:type="spellEnd"/>
            <w:r w:rsidRPr="006227E6">
              <w:rPr>
                <w:rFonts w:cstheme="minorHAnsi"/>
                <w:sz w:val="16"/>
                <w:szCs w:val="16"/>
              </w:rPr>
              <w:t xml:space="preserve">, esaclorocicloesani (compreso il </w:t>
            </w:r>
            <w:proofErr w:type="spellStart"/>
            <w:r w:rsidRPr="006227E6">
              <w:rPr>
                <w:rFonts w:cstheme="minorHAnsi"/>
                <w:sz w:val="16"/>
                <w:szCs w:val="16"/>
              </w:rPr>
              <w:t>lindano</w:t>
            </w:r>
            <w:proofErr w:type="spellEnd"/>
            <w:r w:rsidRPr="006227E6">
              <w:rPr>
                <w:rFonts w:cstheme="minorHAnsi"/>
                <w:sz w:val="16"/>
                <w:szCs w:val="16"/>
              </w:rPr>
              <w:t xml:space="preserve">), </w:t>
            </w:r>
            <w:proofErr w:type="spellStart"/>
            <w:r w:rsidRPr="006227E6">
              <w:rPr>
                <w:rFonts w:cstheme="minorHAnsi"/>
                <w:sz w:val="16"/>
                <w:szCs w:val="16"/>
              </w:rPr>
              <w:t>dieldrin</w:t>
            </w:r>
            <w:proofErr w:type="spellEnd"/>
            <w:r w:rsidRPr="006227E6">
              <w:rPr>
                <w:rFonts w:cstheme="minorHAnsi"/>
                <w:sz w:val="16"/>
                <w:szCs w:val="16"/>
              </w:rPr>
              <w:t xml:space="preserve">, </w:t>
            </w:r>
            <w:proofErr w:type="spellStart"/>
            <w:r w:rsidRPr="006227E6">
              <w:rPr>
                <w:rFonts w:cstheme="minorHAnsi"/>
                <w:sz w:val="16"/>
                <w:szCs w:val="16"/>
              </w:rPr>
              <w:t>endrin</w:t>
            </w:r>
            <w:proofErr w:type="spellEnd"/>
            <w:r w:rsidRPr="006227E6">
              <w:rPr>
                <w:rFonts w:cstheme="minorHAnsi"/>
                <w:sz w:val="16"/>
                <w:szCs w:val="16"/>
              </w:rPr>
              <w:t xml:space="preserve">, </w:t>
            </w:r>
            <w:proofErr w:type="spellStart"/>
            <w:r w:rsidRPr="006227E6">
              <w:rPr>
                <w:rFonts w:cstheme="minorHAnsi"/>
                <w:sz w:val="16"/>
                <w:szCs w:val="16"/>
              </w:rPr>
              <w:t>eptacloro</w:t>
            </w:r>
            <w:proofErr w:type="spellEnd"/>
            <w:r w:rsidRPr="006227E6">
              <w:rPr>
                <w:rFonts w:cstheme="minorHAnsi"/>
                <w:sz w:val="16"/>
                <w:szCs w:val="16"/>
              </w:rPr>
              <w:t xml:space="preserve">, </w:t>
            </w:r>
            <w:proofErr w:type="spellStart"/>
            <w:r w:rsidRPr="006227E6">
              <w:rPr>
                <w:rFonts w:cstheme="minorHAnsi"/>
                <w:sz w:val="16"/>
                <w:szCs w:val="16"/>
              </w:rPr>
              <w:t>esaclorobenzene</w:t>
            </w:r>
            <w:proofErr w:type="spellEnd"/>
            <w:r w:rsidRPr="006227E6">
              <w:rPr>
                <w:rFonts w:cstheme="minorHAnsi"/>
                <w:sz w:val="16"/>
                <w:szCs w:val="16"/>
              </w:rPr>
              <w:t xml:space="preserve">, </w:t>
            </w:r>
            <w:proofErr w:type="spellStart"/>
            <w:r w:rsidRPr="006227E6">
              <w:rPr>
                <w:rFonts w:cstheme="minorHAnsi"/>
                <w:sz w:val="16"/>
                <w:szCs w:val="16"/>
              </w:rPr>
              <w:t>clordecone</w:t>
            </w:r>
            <w:proofErr w:type="spellEnd"/>
            <w:r w:rsidRPr="006227E6">
              <w:rPr>
                <w:rFonts w:cstheme="minorHAnsi"/>
                <w:sz w:val="16"/>
                <w:szCs w:val="16"/>
              </w:rPr>
              <w:t xml:space="preserve">, </w:t>
            </w:r>
            <w:proofErr w:type="spellStart"/>
            <w:r w:rsidRPr="006227E6">
              <w:rPr>
                <w:rFonts w:cstheme="minorHAnsi"/>
                <w:sz w:val="16"/>
                <w:szCs w:val="16"/>
              </w:rPr>
              <w:t>aldrin</w:t>
            </w:r>
            <w:proofErr w:type="spellEnd"/>
            <w:r w:rsidRPr="006227E6">
              <w:rPr>
                <w:rFonts w:cstheme="minorHAnsi"/>
                <w:sz w:val="16"/>
                <w:szCs w:val="16"/>
              </w:rPr>
              <w:t xml:space="preserve">, </w:t>
            </w:r>
            <w:proofErr w:type="spellStart"/>
            <w:r w:rsidRPr="006227E6">
              <w:rPr>
                <w:rFonts w:cstheme="minorHAnsi"/>
                <w:sz w:val="16"/>
                <w:szCs w:val="16"/>
              </w:rPr>
              <w:t>pentaclorobenzene</w:t>
            </w:r>
            <w:proofErr w:type="spellEnd"/>
            <w:r w:rsidRPr="006227E6">
              <w:rPr>
                <w:rFonts w:cstheme="minorHAnsi"/>
                <w:sz w:val="16"/>
                <w:szCs w:val="16"/>
              </w:rPr>
              <w:t xml:space="preserve">, </w:t>
            </w:r>
            <w:proofErr w:type="spellStart"/>
            <w:r w:rsidRPr="006227E6">
              <w:rPr>
                <w:rFonts w:cstheme="minorHAnsi"/>
                <w:sz w:val="16"/>
                <w:szCs w:val="16"/>
              </w:rPr>
              <w:t>mirex</w:t>
            </w:r>
            <w:proofErr w:type="spellEnd"/>
            <w:r w:rsidRPr="006227E6">
              <w:rPr>
                <w:rFonts w:cstheme="minorHAnsi"/>
                <w:sz w:val="16"/>
                <w:szCs w:val="16"/>
              </w:rPr>
              <w:t xml:space="preserve">, toxafene </w:t>
            </w:r>
            <w:proofErr w:type="spellStart"/>
            <w:r w:rsidRPr="006227E6">
              <w:rPr>
                <w:rFonts w:cstheme="minorHAnsi"/>
                <w:sz w:val="16"/>
                <w:szCs w:val="16"/>
              </w:rPr>
              <w:t>esabromobifenile</w:t>
            </w:r>
            <w:proofErr w:type="spellEnd"/>
            <w:r w:rsidRPr="006227E6">
              <w:rPr>
                <w:rFonts w:cstheme="minorHAnsi"/>
                <w:sz w:val="16"/>
                <w:szCs w:val="16"/>
              </w:rPr>
              <w:t xml:space="preserve"> e/o PCB in quantità superiori ai limiti di concentrazione di cui all</w:t>
            </w:r>
            <w:r>
              <w:rPr>
                <w:rFonts w:cstheme="minorHAnsi"/>
                <w:sz w:val="16"/>
                <w:szCs w:val="16"/>
              </w:rPr>
              <w:t>’</w:t>
            </w:r>
            <w:r w:rsidRPr="006227E6">
              <w:rPr>
                <w:rFonts w:cstheme="minorHAnsi"/>
                <w:sz w:val="16"/>
                <w:szCs w:val="16"/>
              </w:rPr>
              <w:t>allegato IV del regolamento (CE) n. 850/2004 del Parlamento europeo e del Consiglio (1) devono essere classificati come pericolosi; i limiti di concentrazione di cui all</w:t>
            </w:r>
            <w:r>
              <w:rPr>
                <w:rFonts w:cstheme="minorHAnsi"/>
                <w:sz w:val="16"/>
                <w:szCs w:val="16"/>
              </w:rPr>
              <w:t>’</w:t>
            </w:r>
            <w:r w:rsidRPr="006227E6">
              <w:rPr>
                <w:rFonts w:cstheme="minorHAnsi"/>
                <w:sz w:val="16"/>
                <w:szCs w:val="16"/>
              </w:rPr>
              <w:t>Allegato I alla Parte IV del decreto legislativo n. 152 del 2006 non sono applicabili alle leghe di metalli puri in forma massiva (non contaminati da sostanze pericolose). I residui di leghe che sono considerati rifiuti pericolosi sono specificamente menzionati nel presente elenco e contrassegnati con un asterisco (*); se del caso, al momento di stabilire le caratteristiche di pericolo dei rifiuti si possono prendere in considerazione le seguenti note contenute nell</w:t>
            </w:r>
            <w:r>
              <w:rPr>
                <w:rFonts w:cstheme="minorHAnsi"/>
                <w:sz w:val="16"/>
                <w:szCs w:val="16"/>
              </w:rPr>
              <w:t>’</w:t>
            </w:r>
            <w:r w:rsidRPr="006227E6">
              <w:rPr>
                <w:rFonts w:cstheme="minorHAnsi"/>
                <w:sz w:val="16"/>
                <w:szCs w:val="16"/>
              </w:rPr>
              <w:t>allegato VI del regolamento (CE) n. 1272/2008: 1.1.3.1. Note relative all</w:t>
            </w:r>
            <w:r>
              <w:rPr>
                <w:rFonts w:cstheme="minorHAnsi"/>
                <w:sz w:val="16"/>
                <w:szCs w:val="16"/>
              </w:rPr>
              <w:t>’</w:t>
            </w:r>
            <w:r w:rsidRPr="006227E6">
              <w:rPr>
                <w:rFonts w:cstheme="minorHAnsi"/>
                <w:sz w:val="16"/>
                <w:szCs w:val="16"/>
              </w:rPr>
              <w:t>identificazione, alla classificazione e all</w:t>
            </w:r>
            <w:r>
              <w:rPr>
                <w:rFonts w:cstheme="minorHAnsi"/>
                <w:sz w:val="16"/>
                <w:szCs w:val="16"/>
              </w:rPr>
              <w:t>’</w:t>
            </w:r>
            <w:r w:rsidRPr="006227E6">
              <w:rPr>
                <w:rFonts w:cstheme="minorHAnsi"/>
                <w:sz w:val="16"/>
                <w:szCs w:val="16"/>
              </w:rPr>
              <w:t>etichettatura delle sostanze: note B, D, F, J, L, M, P, Q, R, e U; 1.1.3.2. Note relative alla classificazione e all</w:t>
            </w:r>
            <w:r>
              <w:rPr>
                <w:rFonts w:cstheme="minorHAnsi"/>
                <w:sz w:val="16"/>
                <w:szCs w:val="16"/>
              </w:rPr>
              <w:t>’</w:t>
            </w:r>
            <w:r w:rsidRPr="006227E6">
              <w:rPr>
                <w:rFonts w:cstheme="minorHAnsi"/>
                <w:sz w:val="16"/>
                <w:szCs w:val="16"/>
              </w:rPr>
              <w:t>etichettatura delle miscele: note 1, 2, 3 e 5; dopo la valutazione delle caratteristiche di pericolo di un tipo di rifiuti in base a questo metodo, si assegnerà l</w:t>
            </w:r>
            <w:r>
              <w:rPr>
                <w:rFonts w:cstheme="minorHAnsi"/>
                <w:sz w:val="16"/>
                <w:szCs w:val="16"/>
              </w:rPr>
              <w:t>’</w:t>
            </w:r>
            <w:r w:rsidRPr="006227E6">
              <w:rPr>
                <w:rFonts w:cstheme="minorHAnsi"/>
                <w:sz w:val="16"/>
                <w:szCs w:val="16"/>
              </w:rPr>
              <w:t>adeguata voce di pericolosità o non pericolosità dall</w:t>
            </w:r>
            <w:r>
              <w:rPr>
                <w:rFonts w:cstheme="minorHAnsi"/>
                <w:sz w:val="16"/>
                <w:szCs w:val="16"/>
              </w:rPr>
              <w:t>’</w:t>
            </w:r>
            <w:r w:rsidRPr="006227E6">
              <w:rPr>
                <w:rFonts w:cstheme="minorHAnsi"/>
                <w:sz w:val="16"/>
                <w:szCs w:val="16"/>
              </w:rPr>
              <w:t>elenco dei rifiuti. Tutte le altre voci dell</w:t>
            </w:r>
            <w:r>
              <w:rPr>
                <w:rFonts w:cstheme="minorHAnsi"/>
                <w:sz w:val="16"/>
                <w:szCs w:val="16"/>
              </w:rPr>
              <w:t>’</w:t>
            </w:r>
            <w:r w:rsidRPr="006227E6">
              <w:rPr>
                <w:rFonts w:cstheme="minorHAnsi"/>
                <w:sz w:val="16"/>
                <w:szCs w:val="16"/>
              </w:rPr>
              <w:t>elenco armonizzato di rifiuti sono considerate rifiuti non pericolosi.</w:t>
            </w:r>
            <w:r>
              <w:rPr>
                <w:rFonts w:cstheme="minorHAnsi"/>
                <w:sz w:val="16"/>
                <w:szCs w:val="16"/>
              </w:rPr>
              <w:t xml:space="preserve"> </w:t>
            </w:r>
          </w:p>
          <w:p w14:paraId="033F4D98"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Elenco dei rifiuti.</w:t>
            </w:r>
            <w:r>
              <w:rPr>
                <w:rFonts w:cstheme="minorHAnsi"/>
                <w:sz w:val="16"/>
                <w:szCs w:val="16"/>
              </w:rPr>
              <w:t xml:space="preserve"> </w:t>
            </w:r>
          </w:p>
          <w:p w14:paraId="1D9C774A" w14:textId="77777777" w:rsidR="003F6E0D" w:rsidRDefault="003F6E0D" w:rsidP="003F6E0D">
            <w:pPr>
              <w:spacing w:before="60"/>
              <w:ind w:left="0" w:firstLine="0"/>
              <w:jc w:val="left"/>
              <w:rPr>
                <w:rFonts w:cstheme="minorHAnsi"/>
                <w:sz w:val="16"/>
                <w:szCs w:val="16"/>
              </w:rPr>
            </w:pPr>
            <w:r w:rsidRPr="006227E6">
              <w:rPr>
                <w:rFonts w:cstheme="minorHAnsi"/>
                <w:sz w:val="16"/>
                <w:szCs w:val="16"/>
              </w:rPr>
              <w:t>I diversi tipi di rifiuti inclusi nell</w:t>
            </w:r>
            <w:r>
              <w:rPr>
                <w:rFonts w:cstheme="minorHAnsi"/>
                <w:sz w:val="16"/>
                <w:szCs w:val="16"/>
              </w:rPr>
              <w:t>’</w:t>
            </w:r>
            <w:r w:rsidRPr="006227E6">
              <w:rPr>
                <w:rFonts w:cstheme="minorHAnsi"/>
                <w:sz w:val="16"/>
                <w:szCs w:val="16"/>
              </w:rPr>
              <w:t>elenco sono definiti</w:t>
            </w:r>
            <w:r>
              <w:rPr>
                <w:rFonts w:cstheme="minorHAnsi"/>
                <w:sz w:val="16"/>
                <w:szCs w:val="16"/>
              </w:rPr>
              <w:t xml:space="preserve"> </w:t>
            </w:r>
            <w:r w:rsidRPr="006227E6">
              <w:rPr>
                <w:rFonts w:cstheme="minorHAnsi"/>
                <w:sz w:val="16"/>
                <w:szCs w:val="16"/>
              </w:rPr>
              <w:t>specificatamente mediante il codice a sei cifre per ogni singolo rifiuto e i corrispondenti codici a quattro e a due cifre per i rispettivi capitoli. Di conseguenza, per identificare un rifiuto nell</w:t>
            </w:r>
            <w:r>
              <w:rPr>
                <w:rFonts w:cstheme="minorHAnsi"/>
                <w:sz w:val="16"/>
                <w:szCs w:val="16"/>
              </w:rPr>
              <w:t>’</w:t>
            </w:r>
            <w:r w:rsidRPr="006227E6">
              <w:rPr>
                <w:rFonts w:cstheme="minorHAnsi"/>
                <w:sz w:val="16"/>
                <w:szCs w:val="16"/>
              </w:rPr>
              <w:t xml:space="preserve">elenco occorre procedere come segue: identificare la fonte che genera il rifiuto consultando i capitoli da 01 a 12 o da 17 a 20 per risalire al codice a sei cifre riferito al rifiuto in questione, ad eccezione dei codici dei suddetti capitoli che terminano con le </w:t>
            </w:r>
            <w:r w:rsidRPr="006227E6">
              <w:rPr>
                <w:rFonts w:cstheme="minorHAnsi"/>
                <w:sz w:val="16"/>
                <w:szCs w:val="16"/>
              </w:rPr>
              <w:lastRenderedPageBreak/>
              <w:t>cifre 99. Occorre rilevare che è possibile che un determinato impianto o stabilimento debba classificare le proprie attività in capitoli diversi. Per esempio, un costruttore di automobili può reperire i rifiuti che produce sia nel capitolo 12 (rifiuti dalla lavorazione e dal trattamento superficiale di metalli), che nel capitolo 11 (rifiuti inorganici contenenti metalli provenienti da trattamento e rivestimento di metalli) o ancora nel capitolo 08 (rifiuti da uso di rivestimenti), in funzione delle varie fasi della produzione; se nessuno dei codici dei capitoli da 01 a 12 o da 17 a 20 si presta per la classificazione di un determinato rifiuto, occorre esaminare i capitoli 13, 14 e 15 per identificare il codice corretto; se nessuno di questi codici risulta adeguato, occorre definire il rifiuto utilizzando i codici di cui al capitolo 16; se un determinato rifiuto non è classificabile neppure mediante i codici del capitolo 16, occorre utilizzare il codice 99 (rifiuti non specificati altrimenti) preceduto dalle cifre del capitolo che corrisponde all</w:t>
            </w:r>
            <w:r>
              <w:rPr>
                <w:rFonts w:cstheme="minorHAnsi"/>
                <w:sz w:val="16"/>
                <w:szCs w:val="16"/>
              </w:rPr>
              <w:t>’</w:t>
            </w:r>
            <w:r w:rsidRPr="006227E6">
              <w:rPr>
                <w:rFonts w:cstheme="minorHAnsi"/>
                <w:sz w:val="16"/>
                <w:szCs w:val="16"/>
              </w:rPr>
              <w:t>attività identificata nella prima fase.</w:t>
            </w:r>
          </w:p>
          <w:p w14:paraId="5CD5A52D" w14:textId="753216AA" w:rsidR="003F6E0D" w:rsidRDefault="003F6E0D" w:rsidP="003F6E0D">
            <w:pPr>
              <w:spacing w:before="60"/>
              <w:ind w:left="0" w:firstLine="0"/>
              <w:jc w:val="left"/>
              <w:rPr>
                <w:rFonts w:cstheme="minorHAnsi"/>
                <w:sz w:val="16"/>
                <w:szCs w:val="16"/>
              </w:rPr>
            </w:pPr>
            <w:r w:rsidRPr="006227E6">
              <w:rPr>
                <w:rFonts w:cstheme="minorHAnsi"/>
                <w:sz w:val="16"/>
                <w:szCs w:val="16"/>
              </w:rPr>
              <w:t>Indice. Capitoli dell</w:t>
            </w:r>
            <w:r>
              <w:rPr>
                <w:rFonts w:cstheme="minorHAnsi"/>
                <w:sz w:val="16"/>
                <w:szCs w:val="16"/>
              </w:rPr>
              <w:t>’</w:t>
            </w:r>
            <w:r w:rsidRPr="006227E6">
              <w:rPr>
                <w:rFonts w:cstheme="minorHAnsi"/>
                <w:sz w:val="16"/>
                <w:szCs w:val="16"/>
              </w:rPr>
              <w:t>elenco</w:t>
            </w:r>
          </w:p>
          <w:p w14:paraId="55BAE603" w14:textId="0B2E8C90" w:rsidR="003F6E0D" w:rsidRPr="006227E6" w:rsidRDefault="003F6E0D" w:rsidP="003F6E0D">
            <w:pPr>
              <w:spacing w:before="60"/>
              <w:ind w:left="0" w:firstLine="0"/>
              <w:jc w:val="left"/>
              <w:rPr>
                <w:rFonts w:cstheme="minorHAnsi"/>
                <w:sz w:val="16"/>
                <w:szCs w:val="16"/>
              </w:rPr>
            </w:pPr>
            <w:r>
              <w:rPr>
                <w:rFonts w:cstheme="minorHAnsi"/>
                <w:sz w:val="16"/>
                <w:szCs w:val="16"/>
              </w:rPr>
              <w:t>… (omissis) …</w:t>
            </w:r>
          </w:p>
        </w:tc>
      </w:tr>
      <w:tr w:rsidR="00931607" w:rsidRPr="006227E6" w14:paraId="5CFC1363" w14:textId="7E16E74A" w:rsidTr="00806A8C">
        <w:trPr>
          <w:trHeight w:val="20"/>
        </w:trPr>
        <w:tc>
          <w:tcPr>
            <w:tcW w:w="1666" w:type="pct"/>
          </w:tcPr>
          <w:p w14:paraId="497263B1"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lastRenderedPageBreak/>
              <w:t>Art. 9, comma 1</w:t>
            </w:r>
            <w:r>
              <w:rPr>
                <w:rFonts w:cstheme="minorHAnsi"/>
                <w:sz w:val="16"/>
                <w:szCs w:val="16"/>
              </w:rPr>
              <w:t xml:space="preserve"> </w:t>
            </w:r>
          </w:p>
          <w:p w14:paraId="3693BE66" w14:textId="302D0054" w:rsidR="00931607" w:rsidRPr="006227E6" w:rsidRDefault="00931607" w:rsidP="00931607">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219 del decreto legislativo 3 aprile 2006, n. 152, dopo il comma 5.1 è inserito il seguente: «5.2 Gli obblighi di cui al comma 5 decorrono dal 1° gennaio 2023.».</w:t>
            </w:r>
          </w:p>
        </w:tc>
        <w:tc>
          <w:tcPr>
            <w:tcW w:w="1666" w:type="pct"/>
          </w:tcPr>
          <w:p w14:paraId="100D0FEB"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Art. 219</w:t>
            </w:r>
            <w:r>
              <w:rPr>
                <w:rFonts w:cstheme="minorHAnsi"/>
                <w:sz w:val="16"/>
                <w:szCs w:val="16"/>
              </w:rPr>
              <w:t xml:space="preserve"> - C</w:t>
            </w:r>
            <w:r w:rsidRPr="006227E6">
              <w:rPr>
                <w:rFonts w:cstheme="minorHAnsi"/>
                <w:sz w:val="16"/>
                <w:szCs w:val="16"/>
              </w:rPr>
              <w:t>riteri informatori dell</w:t>
            </w:r>
            <w:r>
              <w:rPr>
                <w:rFonts w:cstheme="minorHAnsi"/>
                <w:sz w:val="16"/>
                <w:szCs w:val="16"/>
              </w:rPr>
              <w:t>’</w:t>
            </w:r>
            <w:r w:rsidRPr="006227E6">
              <w:rPr>
                <w:rFonts w:cstheme="minorHAnsi"/>
                <w:sz w:val="16"/>
                <w:szCs w:val="16"/>
              </w:rPr>
              <w:t>attività di gestione dei rifiuti di</w:t>
            </w:r>
            <w:r>
              <w:rPr>
                <w:rFonts w:cstheme="minorHAnsi"/>
                <w:sz w:val="16"/>
                <w:szCs w:val="16"/>
              </w:rPr>
              <w:t xml:space="preserve"> </w:t>
            </w:r>
            <w:r w:rsidRPr="006227E6">
              <w:rPr>
                <w:rFonts w:cstheme="minorHAnsi"/>
                <w:sz w:val="16"/>
                <w:szCs w:val="16"/>
              </w:rPr>
              <w:t xml:space="preserve"> imballaggio </w:t>
            </w:r>
            <w:r>
              <w:rPr>
                <w:rFonts w:cstheme="minorHAnsi"/>
                <w:sz w:val="16"/>
                <w:szCs w:val="16"/>
              </w:rPr>
              <w:t xml:space="preserve"> </w:t>
            </w:r>
            <w:r w:rsidRPr="006227E6">
              <w:rPr>
                <w:rFonts w:cstheme="minorHAnsi"/>
                <w:sz w:val="16"/>
                <w:szCs w:val="16"/>
              </w:rPr>
              <w:t xml:space="preserve"> </w:t>
            </w:r>
            <w:r>
              <w:rPr>
                <w:rFonts w:cstheme="minorHAnsi"/>
                <w:sz w:val="16"/>
                <w:szCs w:val="16"/>
              </w:rPr>
              <w:t xml:space="preserve"> </w:t>
            </w:r>
            <w:r w:rsidRPr="006227E6">
              <w:rPr>
                <w:rFonts w:cstheme="minorHAnsi"/>
                <w:sz w:val="16"/>
                <w:szCs w:val="16"/>
              </w:rPr>
              <w:t xml:space="preserve"> </w:t>
            </w:r>
          </w:p>
          <w:p w14:paraId="077A0173"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1. L</w:t>
            </w:r>
            <w:r>
              <w:rPr>
                <w:rFonts w:cstheme="minorHAnsi"/>
                <w:sz w:val="16"/>
                <w:szCs w:val="16"/>
              </w:rPr>
              <w:t>’</w:t>
            </w:r>
            <w:r w:rsidRPr="006227E6">
              <w:rPr>
                <w:rFonts w:cstheme="minorHAnsi"/>
                <w:sz w:val="16"/>
                <w:szCs w:val="16"/>
              </w:rPr>
              <w:t>attività di gestione degli imballaggi e dei rifiuti di</w:t>
            </w:r>
            <w:r>
              <w:rPr>
                <w:rFonts w:cstheme="minorHAnsi"/>
                <w:sz w:val="16"/>
                <w:szCs w:val="16"/>
              </w:rPr>
              <w:t xml:space="preserve"> </w:t>
            </w:r>
            <w:r w:rsidRPr="006227E6">
              <w:rPr>
                <w:rFonts w:cstheme="minorHAnsi"/>
                <w:sz w:val="16"/>
                <w:szCs w:val="16"/>
              </w:rPr>
              <w:t xml:space="preserve">imballaggio si informa ai seguenti principi generali: </w:t>
            </w:r>
            <w:r>
              <w:rPr>
                <w:rFonts w:cstheme="minorHAnsi"/>
                <w:sz w:val="16"/>
                <w:szCs w:val="16"/>
              </w:rPr>
              <w:t xml:space="preserve"> </w:t>
            </w:r>
            <w:r w:rsidRPr="006227E6">
              <w:rPr>
                <w:rFonts w:cstheme="minorHAnsi"/>
                <w:sz w:val="16"/>
                <w:szCs w:val="16"/>
              </w:rPr>
              <w:t xml:space="preserve"> </w:t>
            </w:r>
          </w:p>
          <w:p w14:paraId="14AAE5CD"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a) incentivazione e promozione della prevenzione alla fonte della</w:t>
            </w:r>
            <w:r>
              <w:rPr>
                <w:rFonts w:cstheme="minorHAnsi"/>
                <w:sz w:val="16"/>
                <w:szCs w:val="16"/>
              </w:rPr>
              <w:t xml:space="preserve"> </w:t>
            </w:r>
            <w:r w:rsidRPr="006227E6">
              <w:rPr>
                <w:rFonts w:cstheme="minorHAnsi"/>
                <w:sz w:val="16"/>
                <w:szCs w:val="16"/>
              </w:rPr>
              <w:t>quantità e della pericolosità nella fabbricazione degli imballaggi</w:t>
            </w:r>
            <w:r>
              <w:rPr>
                <w:rFonts w:cstheme="minorHAnsi"/>
                <w:sz w:val="16"/>
                <w:szCs w:val="16"/>
              </w:rPr>
              <w:t xml:space="preserve"> </w:t>
            </w:r>
            <w:r w:rsidRPr="006227E6">
              <w:rPr>
                <w:rFonts w:cstheme="minorHAnsi"/>
                <w:sz w:val="16"/>
                <w:szCs w:val="16"/>
              </w:rPr>
              <w:t>e dei rifiuti di imballaggio, soprattutto attraverso iniziative,</w:t>
            </w:r>
            <w:r>
              <w:rPr>
                <w:rFonts w:cstheme="minorHAnsi"/>
                <w:sz w:val="16"/>
                <w:szCs w:val="16"/>
              </w:rPr>
              <w:t xml:space="preserve"> </w:t>
            </w:r>
            <w:r w:rsidRPr="006227E6">
              <w:rPr>
                <w:rFonts w:cstheme="minorHAnsi"/>
                <w:sz w:val="16"/>
                <w:szCs w:val="16"/>
              </w:rPr>
              <w:t>anche di natura economica in conformità ai principi del diritto</w:t>
            </w:r>
            <w:r>
              <w:rPr>
                <w:rFonts w:cstheme="minorHAnsi"/>
                <w:sz w:val="16"/>
                <w:szCs w:val="16"/>
              </w:rPr>
              <w:t xml:space="preserve"> </w:t>
            </w:r>
            <w:r w:rsidRPr="006227E6">
              <w:rPr>
                <w:rFonts w:cstheme="minorHAnsi"/>
                <w:sz w:val="16"/>
                <w:szCs w:val="16"/>
              </w:rPr>
              <w:t>comunitario, volte a promuovere lo sviluppo di tecnologie pulite ed a</w:t>
            </w:r>
            <w:r>
              <w:rPr>
                <w:rFonts w:cstheme="minorHAnsi"/>
                <w:sz w:val="16"/>
                <w:szCs w:val="16"/>
              </w:rPr>
              <w:t xml:space="preserve"> </w:t>
            </w:r>
            <w:r w:rsidRPr="006227E6">
              <w:rPr>
                <w:rFonts w:cstheme="minorHAnsi"/>
                <w:sz w:val="16"/>
                <w:szCs w:val="16"/>
              </w:rPr>
              <w:t>ridurre a monte la produzione e l</w:t>
            </w:r>
            <w:r>
              <w:rPr>
                <w:rFonts w:cstheme="minorHAnsi"/>
                <w:sz w:val="16"/>
                <w:szCs w:val="16"/>
              </w:rPr>
              <w:t>’</w:t>
            </w:r>
            <w:r w:rsidRPr="006227E6">
              <w:rPr>
                <w:rFonts w:cstheme="minorHAnsi"/>
                <w:sz w:val="16"/>
                <w:szCs w:val="16"/>
              </w:rPr>
              <w:t>utilizzazione degli imballaggi,</w:t>
            </w:r>
            <w:r>
              <w:rPr>
                <w:rFonts w:cstheme="minorHAnsi"/>
                <w:sz w:val="16"/>
                <w:szCs w:val="16"/>
              </w:rPr>
              <w:t xml:space="preserve"> </w:t>
            </w:r>
            <w:r w:rsidRPr="006227E6">
              <w:rPr>
                <w:rFonts w:cstheme="minorHAnsi"/>
                <w:sz w:val="16"/>
                <w:szCs w:val="16"/>
              </w:rPr>
              <w:t>nonché a favorire la produzione di imballaggi riutilizzabili ed il</w:t>
            </w:r>
            <w:r>
              <w:rPr>
                <w:rFonts w:cstheme="minorHAnsi"/>
                <w:sz w:val="16"/>
                <w:szCs w:val="16"/>
              </w:rPr>
              <w:t xml:space="preserve"> </w:t>
            </w:r>
            <w:r w:rsidRPr="006227E6">
              <w:rPr>
                <w:rFonts w:cstheme="minorHAnsi"/>
                <w:sz w:val="16"/>
                <w:szCs w:val="16"/>
              </w:rPr>
              <w:t xml:space="preserve">loro concreto riutilizzo; </w:t>
            </w:r>
            <w:r>
              <w:rPr>
                <w:rFonts w:cstheme="minorHAnsi"/>
                <w:sz w:val="16"/>
                <w:szCs w:val="16"/>
              </w:rPr>
              <w:t xml:space="preserve"> </w:t>
            </w:r>
            <w:r w:rsidRPr="006227E6">
              <w:rPr>
                <w:rFonts w:cstheme="minorHAnsi"/>
                <w:sz w:val="16"/>
                <w:szCs w:val="16"/>
              </w:rPr>
              <w:t xml:space="preserve"> </w:t>
            </w:r>
          </w:p>
          <w:p w14:paraId="2C29272D"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b) incentivazione del riciclaggio e del recupero di materia</w:t>
            </w:r>
            <w:r>
              <w:rPr>
                <w:rFonts w:cstheme="minorHAnsi"/>
                <w:sz w:val="16"/>
                <w:szCs w:val="16"/>
              </w:rPr>
              <w:t xml:space="preserve"> </w:t>
            </w:r>
            <w:r w:rsidRPr="006227E6">
              <w:rPr>
                <w:rFonts w:cstheme="minorHAnsi"/>
                <w:sz w:val="16"/>
                <w:szCs w:val="16"/>
              </w:rPr>
              <w:t>prima, sviluppo della raccolta differenziata di rifiuti di</w:t>
            </w:r>
            <w:r>
              <w:rPr>
                <w:rFonts w:cstheme="minorHAnsi"/>
                <w:sz w:val="16"/>
                <w:szCs w:val="16"/>
              </w:rPr>
              <w:t xml:space="preserve"> </w:t>
            </w:r>
            <w:r w:rsidRPr="006227E6">
              <w:rPr>
                <w:rFonts w:cstheme="minorHAnsi"/>
                <w:sz w:val="16"/>
                <w:szCs w:val="16"/>
              </w:rPr>
              <w:t>imballaggio e promozione di opportunità di mercato per incoraggiare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utilizzazione dei materiali ottenuti da imballaggi riciclati e</w:t>
            </w:r>
            <w:r>
              <w:rPr>
                <w:rFonts w:cstheme="minorHAnsi"/>
                <w:sz w:val="16"/>
                <w:szCs w:val="16"/>
              </w:rPr>
              <w:t xml:space="preserve"> </w:t>
            </w:r>
            <w:r w:rsidRPr="006227E6">
              <w:rPr>
                <w:rFonts w:cstheme="minorHAnsi"/>
                <w:sz w:val="16"/>
                <w:szCs w:val="16"/>
              </w:rPr>
              <w:t xml:space="preserve">recuperati; </w:t>
            </w:r>
            <w:r>
              <w:rPr>
                <w:rFonts w:cstheme="minorHAnsi"/>
                <w:sz w:val="16"/>
                <w:szCs w:val="16"/>
              </w:rPr>
              <w:t xml:space="preserve"> </w:t>
            </w:r>
            <w:r w:rsidRPr="006227E6">
              <w:rPr>
                <w:rFonts w:cstheme="minorHAnsi"/>
                <w:sz w:val="16"/>
                <w:szCs w:val="16"/>
              </w:rPr>
              <w:t xml:space="preserve"> </w:t>
            </w:r>
          </w:p>
          <w:p w14:paraId="7D17058F"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c) riduzione del flusso dei rifiuti di imballaggio destinati allo</w:t>
            </w:r>
            <w:r>
              <w:rPr>
                <w:rFonts w:cstheme="minorHAnsi"/>
                <w:sz w:val="16"/>
                <w:szCs w:val="16"/>
              </w:rPr>
              <w:t xml:space="preserve"> </w:t>
            </w:r>
            <w:r w:rsidRPr="006227E6">
              <w:rPr>
                <w:rFonts w:cstheme="minorHAnsi"/>
                <w:sz w:val="16"/>
                <w:szCs w:val="16"/>
              </w:rPr>
              <w:t xml:space="preserve">smaltimento finale attraverso le altre forme di recupero; </w:t>
            </w:r>
            <w:r>
              <w:rPr>
                <w:rFonts w:cstheme="minorHAnsi"/>
                <w:sz w:val="16"/>
                <w:szCs w:val="16"/>
              </w:rPr>
              <w:t xml:space="preserve"> </w:t>
            </w:r>
            <w:r w:rsidRPr="006227E6">
              <w:rPr>
                <w:rFonts w:cstheme="minorHAnsi"/>
                <w:sz w:val="16"/>
                <w:szCs w:val="16"/>
              </w:rPr>
              <w:t xml:space="preserve"> </w:t>
            </w:r>
          </w:p>
          <w:p w14:paraId="0425477D"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d) applicazione di misure di prevenzione consistenti in programmi</w:t>
            </w:r>
            <w:r>
              <w:rPr>
                <w:rFonts w:cstheme="minorHAnsi"/>
                <w:sz w:val="16"/>
                <w:szCs w:val="16"/>
              </w:rPr>
              <w:t xml:space="preserve"> </w:t>
            </w:r>
            <w:r w:rsidRPr="006227E6">
              <w:rPr>
                <w:rFonts w:cstheme="minorHAnsi"/>
                <w:sz w:val="16"/>
                <w:szCs w:val="16"/>
              </w:rPr>
              <w:t>nazionali o azioni analoghe da adottarsi previa consultazione degli</w:t>
            </w:r>
            <w:r>
              <w:rPr>
                <w:rFonts w:cstheme="minorHAnsi"/>
                <w:sz w:val="16"/>
                <w:szCs w:val="16"/>
              </w:rPr>
              <w:t xml:space="preserve"> </w:t>
            </w:r>
            <w:r w:rsidRPr="006227E6">
              <w:rPr>
                <w:rFonts w:cstheme="minorHAnsi"/>
                <w:sz w:val="16"/>
                <w:szCs w:val="16"/>
              </w:rPr>
              <w:t xml:space="preserve">operatori economici interessati. </w:t>
            </w:r>
            <w:r>
              <w:rPr>
                <w:rFonts w:cstheme="minorHAnsi"/>
                <w:sz w:val="16"/>
                <w:szCs w:val="16"/>
              </w:rPr>
              <w:t xml:space="preserve"> </w:t>
            </w:r>
            <w:r w:rsidRPr="006227E6">
              <w:rPr>
                <w:rFonts w:cstheme="minorHAnsi"/>
                <w:sz w:val="16"/>
                <w:szCs w:val="16"/>
              </w:rPr>
              <w:t xml:space="preserve"> </w:t>
            </w:r>
          </w:p>
          <w:p w14:paraId="5DA961A3"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d-bis) utilizzo di strumenti economici o altre misure volte ad</w:t>
            </w:r>
            <w:r>
              <w:rPr>
                <w:rFonts w:cstheme="minorHAnsi"/>
                <w:sz w:val="16"/>
                <w:szCs w:val="16"/>
              </w:rPr>
              <w:t xml:space="preserve"> </w:t>
            </w:r>
            <w:r w:rsidRPr="006227E6">
              <w:rPr>
                <w:rFonts w:cstheme="minorHAnsi"/>
                <w:sz w:val="16"/>
                <w:szCs w:val="16"/>
              </w:rPr>
              <w:t>incentivare l</w:t>
            </w:r>
            <w:r>
              <w:rPr>
                <w:rFonts w:cstheme="minorHAnsi"/>
                <w:sz w:val="16"/>
                <w:szCs w:val="16"/>
              </w:rPr>
              <w:t>’</w:t>
            </w:r>
            <w:r w:rsidRPr="006227E6">
              <w:rPr>
                <w:rFonts w:cstheme="minorHAnsi"/>
                <w:sz w:val="16"/>
                <w:szCs w:val="16"/>
              </w:rPr>
              <w:t>applicazione della gerarchia dei rifiuti, come quelle</w:t>
            </w:r>
            <w:r>
              <w:rPr>
                <w:rFonts w:cstheme="minorHAnsi"/>
                <w:sz w:val="16"/>
                <w:szCs w:val="16"/>
              </w:rPr>
              <w:t xml:space="preserve"> </w:t>
            </w:r>
            <w:r w:rsidRPr="006227E6">
              <w:rPr>
                <w:rFonts w:cstheme="minorHAnsi"/>
                <w:sz w:val="16"/>
                <w:szCs w:val="16"/>
              </w:rPr>
              <w:t>elencate nell</w:t>
            </w:r>
            <w:r>
              <w:rPr>
                <w:rFonts w:cstheme="minorHAnsi"/>
                <w:sz w:val="16"/>
                <w:szCs w:val="16"/>
              </w:rPr>
              <w:t>’</w:t>
            </w:r>
            <w:r w:rsidRPr="006227E6">
              <w:rPr>
                <w:rFonts w:cstheme="minorHAnsi"/>
                <w:sz w:val="16"/>
                <w:szCs w:val="16"/>
              </w:rPr>
              <w:t xml:space="preserve">allegato L ter o altri strumenti e misure appropriate. </w:t>
            </w:r>
            <w:r>
              <w:rPr>
                <w:rFonts w:cstheme="minorHAnsi"/>
                <w:sz w:val="16"/>
                <w:szCs w:val="16"/>
              </w:rPr>
              <w:t xml:space="preserve"> </w:t>
            </w:r>
            <w:r w:rsidRPr="006227E6">
              <w:rPr>
                <w:rFonts w:cstheme="minorHAnsi"/>
                <w:sz w:val="16"/>
                <w:szCs w:val="16"/>
              </w:rPr>
              <w:t xml:space="preserve"> </w:t>
            </w:r>
          </w:p>
          <w:p w14:paraId="79A631C0"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2. Al fine di favorire la transizione verso un</w:t>
            </w:r>
            <w:r>
              <w:rPr>
                <w:rFonts w:cstheme="minorHAnsi"/>
                <w:sz w:val="16"/>
                <w:szCs w:val="16"/>
              </w:rPr>
              <w:t>’</w:t>
            </w:r>
            <w:r w:rsidRPr="006227E6">
              <w:rPr>
                <w:rFonts w:cstheme="minorHAnsi"/>
                <w:sz w:val="16"/>
                <w:szCs w:val="16"/>
              </w:rPr>
              <w:t>economia circolare</w:t>
            </w:r>
            <w:r>
              <w:rPr>
                <w:rFonts w:cstheme="minorHAnsi"/>
                <w:sz w:val="16"/>
                <w:szCs w:val="16"/>
              </w:rPr>
              <w:t xml:space="preserve"> </w:t>
            </w:r>
            <w:r w:rsidRPr="006227E6">
              <w:rPr>
                <w:rFonts w:cstheme="minorHAnsi"/>
                <w:sz w:val="16"/>
                <w:szCs w:val="16"/>
              </w:rPr>
              <w:t>conformemente al principio "chi inquina paga", gli operatori</w:t>
            </w:r>
            <w:r>
              <w:rPr>
                <w:rFonts w:cstheme="minorHAnsi"/>
                <w:sz w:val="16"/>
                <w:szCs w:val="16"/>
              </w:rPr>
              <w:t xml:space="preserve"> </w:t>
            </w:r>
            <w:r w:rsidRPr="006227E6">
              <w:rPr>
                <w:rFonts w:cstheme="minorHAnsi"/>
                <w:sz w:val="16"/>
                <w:szCs w:val="16"/>
              </w:rPr>
              <w:t>economici cooperano secondo il principio di responsabilità</w:t>
            </w:r>
            <w:r>
              <w:rPr>
                <w:rFonts w:cstheme="minorHAnsi"/>
                <w:sz w:val="16"/>
                <w:szCs w:val="16"/>
              </w:rPr>
              <w:t xml:space="preserve"> </w:t>
            </w:r>
            <w:r w:rsidRPr="006227E6">
              <w:rPr>
                <w:rFonts w:cstheme="minorHAnsi"/>
                <w:sz w:val="16"/>
                <w:szCs w:val="16"/>
              </w:rPr>
              <w:t>condivisa, promuovendo misure atte a garantire la prevenzione, il</w:t>
            </w:r>
            <w:r>
              <w:rPr>
                <w:rFonts w:cstheme="minorHAnsi"/>
                <w:sz w:val="16"/>
                <w:szCs w:val="16"/>
              </w:rPr>
              <w:t xml:space="preserve"> </w:t>
            </w:r>
            <w:r w:rsidRPr="006227E6">
              <w:rPr>
                <w:rFonts w:cstheme="minorHAnsi"/>
                <w:sz w:val="16"/>
                <w:szCs w:val="16"/>
              </w:rPr>
              <w:t xml:space="preserve">riutilizzo, il </w:t>
            </w:r>
            <w:r w:rsidRPr="006227E6">
              <w:rPr>
                <w:rFonts w:cstheme="minorHAnsi"/>
                <w:sz w:val="16"/>
                <w:szCs w:val="16"/>
              </w:rPr>
              <w:lastRenderedPageBreak/>
              <w:t xml:space="preserve">riciclaggio e il recupero dei rifiuti di imballaggio. </w:t>
            </w:r>
            <w:r>
              <w:rPr>
                <w:rFonts w:cstheme="minorHAnsi"/>
                <w:sz w:val="16"/>
                <w:szCs w:val="16"/>
              </w:rPr>
              <w:t xml:space="preserve"> </w:t>
            </w:r>
            <w:r w:rsidRPr="006227E6">
              <w:rPr>
                <w:rFonts w:cstheme="minorHAnsi"/>
                <w:sz w:val="16"/>
                <w:szCs w:val="16"/>
              </w:rPr>
              <w:t xml:space="preserve"> </w:t>
            </w:r>
          </w:p>
          <w:p w14:paraId="6F00C682"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3. L</w:t>
            </w:r>
            <w:r>
              <w:rPr>
                <w:rFonts w:cstheme="minorHAnsi"/>
                <w:sz w:val="16"/>
                <w:szCs w:val="16"/>
              </w:rPr>
              <w:t>’</w:t>
            </w:r>
            <w:r w:rsidRPr="006227E6">
              <w:rPr>
                <w:rFonts w:cstheme="minorHAnsi"/>
                <w:sz w:val="16"/>
                <w:szCs w:val="16"/>
              </w:rPr>
              <w:t>attività di gestione integrata dei rifiuti di imballaggio</w:t>
            </w:r>
            <w:r>
              <w:rPr>
                <w:rFonts w:cstheme="minorHAnsi"/>
                <w:sz w:val="16"/>
                <w:szCs w:val="16"/>
              </w:rPr>
              <w:t xml:space="preserve"> </w:t>
            </w:r>
            <w:r w:rsidRPr="006227E6">
              <w:rPr>
                <w:rFonts w:cstheme="minorHAnsi"/>
                <w:sz w:val="16"/>
                <w:szCs w:val="16"/>
              </w:rPr>
              <w:t xml:space="preserve">rispetta i seguenti principi: </w:t>
            </w:r>
            <w:r>
              <w:rPr>
                <w:rFonts w:cstheme="minorHAnsi"/>
                <w:sz w:val="16"/>
                <w:szCs w:val="16"/>
              </w:rPr>
              <w:t xml:space="preserve"> </w:t>
            </w:r>
            <w:r w:rsidRPr="006227E6">
              <w:rPr>
                <w:rFonts w:cstheme="minorHAnsi"/>
                <w:sz w:val="16"/>
                <w:szCs w:val="16"/>
              </w:rPr>
              <w:t xml:space="preserve"> </w:t>
            </w:r>
          </w:p>
          <w:p w14:paraId="3B37BB3E"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a) individuazione degli obblighi di ciascun operatore economico,</w:t>
            </w:r>
            <w:r>
              <w:rPr>
                <w:rFonts w:cstheme="minorHAnsi"/>
                <w:sz w:val="16"/>
                <w:szCs w:val="16"/>
              </w:rPr>
              <w:t xml:space="preserve"> </w:t>
            </w:r>
            <w:r w:rsidRPr="006227E6">
              <w:rPr>
                <w:rFonts w:cstheme="minorHAnsi"/>
                <w:sz w:val="16"/>
                <w:szCs w:val="16"/>
              </w:rPr>
              <w:t>garantendo che i costi di cui all</w:t>
            </w:r>
            <w:r>
              <w:rPr>
                <w:rFonts w:cstheme="minorHAnsi"/>
                <w:sz w:val="16"/>
                <w:szCs w:val="16"/>
              </w:rPr>
              <w:t>’</w:t>
            </w:r>
            <w:r w:rsidRPr="006227E6">
              <w:rPr>
                <w:rFonts w:cstheme="minorHAnsi"/>
                <w:sz w:val="16"/>
                <w:szCs w:val="16"/>
              </w:rPr>
              <w:t>articolo 221, comma 10, del</w:t>
            </w:r>
            <w:r>
              <w:rPr>
                <w:rFonts w:cstheme="minorHAnsi"/>
                <w:sz w:val="16"/>
                <w:szCs w:val="16"/>
              </w:rPr>
              <w:t xml:space="preserve"> </w:t>
            </w:r>
            <w:r w:rsidRPr="006227E6">
              <w:rPr>
                <w:rFonts w:cstheme="minorHAnsi"/>
                <w:sz w:val="16"/>
                <w:szCs w:val="16"/>
              </w:rPr>
              <w:t>presente decreto siano sostenuti dai produttori e dagli utilizzatori</w:t>
            </w:r>
            <w:r>
              <w:rPr>
                <w:rFonts w:cstheme="minorHAnsi"/>
                <w:sz w:val="16"/>
                <w:szCs w:val="16"/>
              </w:rPr>
              <w:t xml:space="preserve"> </w:t>
            </w:r>
            <w:r w:rsidRPr="006227E6">
              <w:rPr>
                <w:rFonts w:cstheme="minorHAnsi"/>
                <w:sz w:val="16"/>
                <w:szCs w:val="16"/>
              </w:rPr>
              <w:t>in proporzione alle quantità di imballaggi immessi sul mercato</w:t>
            </w:r>
            <w:r>
              <w:rPr>
                <w:rFonts w:cstheme="minorHAnsi"/>
                <w:sz w:val="16"/>
                <w:szCs w:val="16"/>
              </w:rPr>
              <w:t xml:space="preserve"> </w:t>
            </w:r>
            <w:r w:rsidRPr="006227E6">
              <w:rPr>
                <w:rFonts w:cstheme="minorHAnsi"/>
                <w:sz w:val="16"/>
                <w:szCs w:val="16"/>
              </w:rPr>
              <w:t>nazionale, a tal fine promuovendo per tali soggetti e i relativi</w:t>
            </w:r>
            <w:r>
              <w:rPr>
                <w:rFonts w:cstheme="minorHAnsi"/>
                <w:sz w:val="16"/>
                <w:szCs w:val="16"/>
              </w:rPr>
              <w:t xml:space="preserve"> </w:t>
            </w:r>
            <w:r w:rsidRPr="006227E6">
              <w:rPr>
                <w:rFonts w:cstheme="minorHAnsi"/>
                <w:sz w:val="16"/>
                <w:szCs w:val="16"/>
              </w:rPr>
              <w:t>sistemi di responsabilità estesa del produttore, nel rispetto del</w:t>
            </w:r>
            <w:r>
              <w:rPr>
                <w:rFonts w:cstheme="minorHAnsi"/>
                <w:sz w:val="16"/>
                <w:szCs w:val="16"/>
              </w:rPr>
              <w:t xml:space="preserve"> </w:t>
            </w:r>
            <w:r w:rsidRPr="006227E6">
              <w:rPr>
                <w:rFonts w:cstheme="minorHAnsi"/>
                <w:sz w:val="16"/>
                <w:szCs w:val="16"/>
              </w:rPr>
              <w:t>principio di concorrenza, l</w:t>
            </w:r>
            <w:r>
              <w:rPr>
                <w:rFonts w:cstheme="minorHAnsi"/>
                <w:sz w:val="16"/>
                <w:szCs w:val="16"/>
              </w:rPr>
              <w:t>’</w:t>
            </w:r>
            <w:r w:rsidRPr="006227E6">
              <w:rPr>
                <w:rFonts w:cstheme="minorHAnsi"/>
                <w:sz w:val="16"/>
                <w:szCs w:val="16"/>
              </w:rPr>
              <w:t>accesso alle infrastrutture di raccolta e</w:t>
            </w:r>
            <w:r>
              <w:rPr>
                <w:rFonts w:cstheme="minorHAnsi"/>
                <w:sz w:val="16"/>
                <w:szCs w:val="16"/>
              </w:rPr>
              <w:t xml:space="preserve"> </w:t>
            </w:r>
            <w:r w:rsidRPr="006227E6">
              <w:rPr>
                <w:rFonts w:cstheme="minorHAnsi"/>
                <w:sz w:val="16"/>
                <w:szCs w:val="16"/>
              </w:rPr>
              <w:t>selezione, in condizioni di parità tra loro, e che i Comuni ovvero</w:t>
            </w:r>
            <w:r>
              <w:rPr>
                <w:rFonts w:cstheme="minorHAnsi"/>
                <w:sz w:val="16"/>
                <w:szCs w:val="16"/>
              </w:rPr>
              <w:t xml:space="preserve"> </w:t>
            </w:r>
            <w:r w:rsidRPr="006227E6">
              <w:rPr>
                <w:rFonts w:cstheme="minorHAnsi"/>
                <w:sz w:val="16"/>
                <w:szCs w:val="16"/>
              </w:rPr>
              <w:t>gli Enti di governo d</w:t>
            </w:r>
            <w:r>
              <w:rPr>
                <w:rFonts w:cstheme="minorHAnsi"/>
                <w:sz w:val="16"/>
                <w:szCs w:val="16"/>
              </w:rPr>
              <w:t>’</w:t>
            </w:r>
            <w:r w:rsidRPr="006227E6">
              <w:rPr>
                <w:rFonts w:cstheme="minorHAnsi"/>
                <w:sz w:val="16"/>
                <w:szCs w:val="16"/>
              </w:rPr>
              <w:t>ambito territoriale ottimale, ove costituiti ed</w:t>
            </w:r>
            <w:r>
              <w:rPr>
                <w:rFonts w:cstheme="minorHAnsi"/>
                <w:sz w:val="16"/>
                <w:szCs w:val="16"/>
              </w:rPr>
              <w:t xml:space="preserve"> </w:t>
            </w:r>
            <w:r w:rsidRPr="006227E6">
              <w:rPr>
                <w:rFonts w:cstheme="minorHAnsi"/>
                <w:sz w:val="16"/>
                <w:szCs w:val="16"/>
              </w:rPr>
              <w:t xml:space="preserve">operanti, organizzino la raccolta differenziata; </w:t>
            </w:r>
            <w:r>
              <w:rPr>
                <w:rFonts w:cstheme="minorHAnsi"/>
                <w:sz w:val="16"/>
                <w:szCs w:val="16"/>
              </w:rPr>
              <w:t xml:space="preserve"> </w:t>
            </w:r>
            <w:r w:rsidRPr="006227E6">
              <w:rPr>
                <w:rFonts w:cstheme="minorHAnsi"/>
                <w:sz w:val="16"/>
                <w:szCs w:val="16"/>
              </w:rPr>
              <w:t xml:space="preserve"> </w:t>
            </w:r>
          </w:p>
          <w:p w14:paraId="65CCF741"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b) promozione di strumenti di cooperazione tra i soggetti</w:t>
            </w:r>
            <w:r>
              <w:rPr>
                <w:rFonts w:cstheme="minorHAnsi"/>
                <w:sz w:val="16"/>
                <w:szCs w:val="16"/>
              </w:rPr>
              <w:t xml:space="preserve"> </w:t>
            </w:r>
            <w:r w:rsidRPr="006227E6">
              <w:rPr>
                <w:rFonts w:cstheme="minorHAnsi"/>
                <w:sz w:val="16"/>
                <w:szCs w:val="16"/>
              </w:rPr>
              <w:t xml:space="preserve">pubblici e privati; </w:t>
            </w:r>
            <w:r>
              <w:rPr>
                <w:rFonts w:cstheme="minorHAnsi"/>
                <w:sz w:val="16"/>
                <w:szCs w:val="16"/>
              </w:rPr>
              <w:t xml:space="preserve"> </w:t>
            </w:r>
            <w:r w:rsidRPr="006227E6">
              <w:rPr>
                <w:rFonts w:cstheme="minorHAnsi"/>
                <w:sz w:val="16"/>
                <w:szCs w:val="16"/>
              </w:rPr>
              <w:t xml:space="preserve"> </w:t>
            </w:r>
          </w:p>
          <w:p w14:paraId="5A0DEF62"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c) informazione agli utenti finali degli imballaggi ed in</w:t>
            </w:r>
            <w:r>
              <w:rPr>
                <w:rFonts w:cstheme="minorHAnsi"/>
                <w:sz w:val="16"/>
                <w:szCs w:val="16"/>
              </w:rPr>
              <w:t xml:space="preserve"> </w:t>
            </w:r>
            <w:r w:rsidRPr="006227E6">
              <w:rPr>
                <w:rFonts w:cstheme="minorHAnsi"/>
                <w:sz w:val="16"/>
                <w:szCs w:val="16"/>
              </w:rPr>
              <w:t xml:space="preserve">particolare ai consumatori. Dette informazioni riguardano: </w:t>
            </w:r>
            <w:r>
              <w:rPr>
                <w:rFonts w:cstheme="minorHAnsi"/>
                <w:sz w:val="16"/>
                <w:szCs w:val="16"/>
              </w:rPr>
              <w:t xml:space="preserve"> </w:t>
            </w:r>
            <w:r w:rsidRPr="006227E6">
              <w:rPr>
                <w:rFonts w:cstheme="minorHAnsi"/>
                <w:sz w:val="16"/>
                <w:szCs w:val="16"/>
              </w:rPr>
              <w:t xml:space="preserve"> </w:t>
            </w:r>
          </w:p>
          <w:p w14:paraId="5C4807A9"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1) i sistemi di restituzione, di raccolta e di recupero</w:t>
            </w:r>
            <w:r>
              <w:rPr>
                <w:rFonts w:cstheme="minorHAnsi"/>
                <w:sz w:val="16"/>
                <w:szCs w:val="16"/>
              </w:rPr>
              <w:t xml:space="preserve"> </w:t>
            </w:r>
            <w:r w:rsidRPr="006227E6">
              <w:rPr>
                <w:rFonts w:cstheme="minorHAnsi"/>
                <w:sz w:val="16"/>
                <w:szCs w:val="16"/>
              </w:rPr>
              <w:t xml:space="preserve">disponibili; </w:t>
            </w:r>
            <w:r>
              <w:rPr>
                <w:rFonts w:cstheme="minorHAnsi"/>
                <w:sz w:val="16"/>
                <w:szCs w:val="16"/>
              </w:rPr>
              <w:t xml:space="preserve"> </w:t>
            </w:r>
            <w:r w:rsidRPr="006227E6">
              <w:rPr>
                <w:rFonts w:cstheme="minorHAnsi"/>
                <w:sz w:val="16"/>
                <w:szCs w:val="16"/>
              </w:rPr>
              <w:t xml:space="preserve"> </w:t>
            </w:r>
          </w:p>
          <w:p w14:paraId="7FE44A3D"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2) il ruolo degli utenti finali di imballaggi e dei consumatori</w:t>
            </w:r>
            <w:r>
              <w:rPr>
                <w:rFonts w:cstheme="minorHAnsi"/>
                <w:sz w:val="16"/>
                <w:szCs w:val="16"/>
              </w:rPr>
              <w:t xml:space="preserve"> </w:t>
            </w:r>
            <w:r w:rsidRPr="006227E6">
              <w:rPr>
                <w:rFonts w:cstheme="minorHAnsi"/>
                <w:sz w:val="16"/>
                <w:szCs w:val="16"/>
              </w:rPr>
              <w:t>nel processo di riutilizzazione, di recupero e di riciclaggio degli</w:t>
            </w:r>
            <w:r>
              <w:rPr>
                <w:rFonts w:cstheme="minorHAnsi"/>
                <w:sz w:val="16"/>
                <w:szCs w:val="16"/>
              </w:rPr>
              <w:t xml:space="preserve"> </w:t>
            </w:r>
            <w:r w:rsidRPr="006227E6">
              <w:rPr>
                <w:rFonts w:cstheme="minorHAnsi"/>
                <w:sz w:val="16"/>
                <w:szCs w:val="16"/>
              </w:rPr>
              <w:t xml:space="preserve">imballaggi e dei rifiuti di imballaggio; </w:t>
            </w:r>
            <w:r>
              <w:rPr>
                <w:rFonts w:cstheme="minorHAnsi"/>
                <w:sz w:val="16"/>
                <w:szCs w:val="16"/>
              </w:rPr>
              <w:t xml:space="preserve"> </w:t>
            </w:r>
            <w:r w:rsidRPr="006227E6">
              <w:rPr>
                <w:rFonts w:cstheme="minorHAnsi"/>
                <w:sz w:val="16"/>
                <w:szCs w:val="16"/>
              </w:rPr>
              <w:t xml:space="preserve"> </w:t>
            </w:r>
          </w:p>
          <w:p w14:paraId="64B482AC"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3) il significato dei marchi apposti sugli imballaggi quali si</w:t>
            </w:r>
            <w:r>
              <w:rPr>
                <w:rFonts w:cstheme="minorHAnsi"/>
                <w:sz w:val="16"/>
                <w:szCs w:val="16"/>
              </w:rPr>
              <w:t xml:space="preserve"> </w:t>
            </w:r>
            <w:r w:rsidRPr="006227E6">
              <w:rPr>
                <w:rFonts w:cstheme="minorHAnsi"/>
                <w:sz w:val="16"/>
                <w:szCs w:val="16"/>
              </w:rPr>
              <w:t xml:space="preserve">presentano sul mercato; </w:t>
            </w:r>
            <w:r>
              <w:rPr>
                <w:rFonts w:cstheme="minorHAnsi"/>
                <w:sz w:val="16"/>
                <w:szCs w:val="16"/>
              </w:rPr>
              <w:t xml:space="preserve"> </w:t>
            </w:r>
            <w:r w:rsidRPr="006227E6">
              <w:rPr>
                <w:rFonts w:cstheme="minorHAnsi"/>
                <w:sz w:val="16"/>
                <w:szCs w:val="16"/>
              </w:rPr>
              <w:t xml:space="preserve"> </w:t>
            </w:r>
          </w:p>
          <w:p w14:paraId="07FCEF2C"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d) gli elementi significativi dei programmi di gestione per gli</w:t>
            </w:r>
            <w:r>
              <w:rPr>
                <w:rFonts w:cstheme="minorHAnsi"/>
                <w:sz w:val="16"/>
                <w:szCs w:val="16"/>
              </w:rPr>
              <w:t xml:space="preserve"> </w:t>
            </w:r>
            <w:r w:rsidRPr="006227E6">
              <w:rPr>
                <w:rFonts w:cstheme="minorHAnsi"/>
                <w:sz w:val="16"/>
                <w:szCs w:val="16"/>
              </w:rPr>
              <w:t>imballaggi ed i rifiuti di imballaggio, di cui all</w:t>
            </w:r>
            <w:r>
              <w:rPr>
                <w:rFonts w:cstheme="minorHAnsi"/>
                <w:sz w:val="16"/>
                <w:szCs w:val="16"/>
              </w:rPr>
              <w:t>’</w:t>
            </w:r>
            <w:r w:rsidRPr="006227E6">
              <w:rPr>
                <w:rFonts w:cstheme="minorHAnsi"/>
                <w:sz w:val="16"/>
                <w:szCs w:val="16"/>
              </w:rPr>
              <w:t>articolo 225,</w:t>
            </w:r>
            <w:r>
              <w:rPr>
                <w:rFonts w:cstheme="minorHAnsi"/>
                <w:sz w:val="16"/>
                <w:szCs w:val="16"/>
              </w:rPr>
              <w:t xml:space="preserve"> </w:t>
            </w:r>
            <w:r w:rsidRPr="006227E6">
              <w:rPr>
                <w:rFonts w:cstheme="minorHAnsi"/>
                <w:sz w:val="16"/>
                <w:szCs w:val="16"/>
              </w:rPr>
              <w:t>comma 1, e gli elementi significativi delle specifiche previsioni</w:t>
            </w:r>
            <w:r>
              <w:rPr>
                <w:rFonts w:cstheme="minorHAnsi"/>
                <w:sz w:val="16"/>
                <w:szCs w:val="16"/>
              </w:rPr>
              <w:t xml:space="preserve"> </w:t>
            </w:r>
            <w:r w:rsidRPr="006227E6">
              <w:rPr>
                <w:rFonts w:cstheme="minorHAnsi"/>
                <w:sz w:val="16"/>
                <w:szCs w:val="16"/>
              </w:rPr>
              <w:t>contenute nei piani regionali ai sensi dell</w:t>
            </w:r>
            <w:r>
              <w:rPr>
                <w:rFonts w:cstheme="minorHAnsi"/>
                <w:sz w:val="16"/>
                <w:szCs w:val="16"/>
              </w:rPr>
              <w:t>’</w:t>
            </w:r>
            <w:r w:rsidRPr="006227E6">
              <w:rPr>
                <w:rFonts w:cstheme="minorHAnsi"/>
                <w:sz w:val="16"/>
                <w:szCs w:val="16"/>
              </w:rPr>
              <w:t xml:space="preserve">articolo 225, comma 6. </w:t>
            </w:r>
            <w:r>
              <w:rPr>
                <w:rFonts w:cstheme="minorHAnsi"/>
                <w:sz w:val="16"/>
                <w:szCs w:val="16"/>
              </w:rPr>
              <w:t xml:space="preserve"> </w:t>
            </w:r>
            <w:r w:rsidRPr="006227E6">
              <w:rPr>
                <w:rFonts w:cstheme="minorHAnsi"/>
                <w:sz w:val="16"/>
                <w:szCs w:val="16"/>
              </w:rPr>
              <w:t xml:space="preserve"> </w:t>
            </w:r>
          </w:p>
          <w:p w14:paraId="22055E44"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e) gli impatti delle borse di plastica sull</w:t>
            </w:r>
            <w:r>
              <w:rPr>
                <w:rFonts w:cstheme="minorHAnsi"/>
                <w:sz w:val="16"/>
                <w:szCs w:val="16"/>
              </w:rPr>
              <w:t>’</w:t>
            </w:r>
            <w:r w:rsidRPr="006227E6">
              <w:rPr>
                <w:rFonts w:cstheme="minorHAnsi"/>
                <w:sz w:val="16"/>
                <w:szCs w:val="16"/>
              </w:rPr>
              <w:t>ambiente e le misure</w:t>
            </w:r>
            <w:r>
              <w:rPr>
                <w:rFonts w:cstheme="minorHAnsi"/>
                <w:sz w:val="16"/>
                <w:szCs w:val="16"/>
              </w:rPr>
              <w:t xml:space="preserve"> </w:t>
            </w:r>
            <w:r w:rsidRPr="006227E6">
              <w:rPr>
                <w:rFonts w:cstheme="minorHAnsi"/>
                <w:sz w:val="16"/>
                <w:szCs w:val="16"/>
              </w:rPr>
              <w:t>necessarie al raggiungimento dell</w:t>
            </w:r>
            <w:r>
              <w:rPr>
                <w:rFonts w:cstheme="minorHAnsi"/>
                <w:sz w:val="16"/>
                <w:szCs w:val="16"/>
              </w:rPr>
              <w:t>’</w:t>
            </w:r>
            <w:r w:rsidRPr="006227E6">
              <w:rPr>
                <w:rFonts w:cstheme="minorHAnsi"/>
                <w:sz w:val="16"/>
                <w:szCs w:val="16"/>
              </w:rPr>
              <w:t>obiettivo di riduzione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utilizzo di borse di plastica; </w:t>
            </w:r>
            <w:r>
              <w:rPr>
                <w:rFonts w:cstheme="minorHAnsi"/>
                <w:sz w:val="16"/>
                <w:szCs w:val="16"/>
              </w:rPr>
              <w:t xml:space="preserve"> </w:t>
            </w:r>
            <w:r w:rsidRPr="006227E6">
              <w:rPr>
                <w:rFonts w:cstheme="minorHAnsi"/>
                <w:sz w:val="16"/>
                <w:szCs w:val="16"/>
              </w:rPr>
              <w:t xml:space="preserve"> </w:t>
            </w:r>
          </w:p>
          <w:p w14:paraId="278010E2"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f) la sostenibilità dell</w:t>
            </w:r>
            <w:r>
              <w:rPr>
                <w:rFonts w:cstheme="minorHAnsi"/>
                <w:sz w:val="16"/>
                <w:szCs w:val="16"/>
              </w:rPr>
              <w:t>’</w:t>
            </w:r>
            <w:r w:rsidRPr="006227E6">
              <w:rPr>
                <w:rFonts w:cstheme="minorHAnsi"/>
                <w:sz w:val="16"/>
                <w:szCs w:val="16"/>
              </w:rPr>
              <w:t>utilizzo di borse di plastica</w:t>
            </w:r>
            <w:r>
              <w:rPr>
                <w:rFonts w:cstheme="minorHAnsi"/>
                <w:sz w:val="16"/>
                <w:szCs w:val="16"/>
              </w:rPr>
              <w:t xml:space="preserve"> </w:t>
            </w:r>
            <w:r w:rsidRPr="006227E6">
              <w:rPr>
                <w:rFonts w:cstheme="minorHAnsi"/>
                <w:sz w:val="16"/>
                <w:szCs w:val="16"/>
              </w:rPr>
              <w:t xml:space="preserve">biodegradabili e compostabili; </w:t>
            </w:r>
            <w:r>
              <w:rPr>
                <w:rFonts w:cstheme="minorHAnsi"/>
                <w:sz w:val="16"/>
                <w:szCs w:val="16"/>
              </w:rPr>
              <w:t xml:space="preserve"> </w:t>
            </w:r>
            <w:r w:rsidRPr="006227E6">
              <w:rPr>
                <w:rFonts w:cstheme="minorHAnsi"/>
                <w:sz w:val="16"/>
                <w:szCs w:val="16"/>
              </w:rPr>
              <w:t xml:space="preserve"> </w:t>
            </w:r>
          </w:p>
          <w:p w14:paraId="684B8A42"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g) l</w:t>
            </w:r>
            <w:r>
              <w:rPr>
                <w:rFonts w:cstheme="minorHAnsi"/>
                <w:sz w:val="16"/>
                <w:szCs w:val="16"/>
              </w:rPr>
              <w:t>’</w:t>
            </w:r>
            <w:r w:rsidRPr="006227E6">
              <w:rPr>
                <w:rFonts w:cstheme="minorHAnsi"/>
                <w:sz w:val="16"/>
                <w:szCs w:val="16"/>
              </w:rPr>
              <w:t xml:space="preserve">impatto delle borse </w:t>
            </w:r>
            <w:proofErr w:type="spellStart"/>
            <w:r w:rsidRPr="006227E6">
              <w:rPr>
                <w:rFonts w:cstheme="minorHAnsi"/>
                <w:sz w:val="16"/>
                <w:szCs w:val="16"/>
              </w:rPr>
              <w:t>oxo</w:t>
            </w:r>
            <w:proofErr w:type="spellEnd"/>
            <w:r w:rsidRPr="006227E6">
              <w:rPr>
                <w:rFonts w:cstheme="minorHAnsi"/>
                <w:sz w:val="16"/>
                <w:szCs w:val="16"/>
              </w:rPr>
              <w:t>-degradabili, come definito dalla</w:t>
            </w:r>
            <w:r>
              <w:rPr>
                <w:rFonts w:cstheme="minorHAnsi"/>
                <w:sz w:val="16"/>
                <w:szCs w:val="16"/>
              </w:rPr>
              <w:t xml:space="preserve"> </w:t>
            </w:r>
            <w:r w:rsidRPr="006227E6">
              <w:rPr>
                <w:rFonts w:cstheme="minorHAnsi"/>
                <w:sz w:val="16"/>
                <w:szCs w:val="16"/>
              </w:rPr>
              <w:t>Commissione europea ai sensi dell</w:t>
            </w:r>
            <w:r>
              <w:rPr>
                <w:rFonts w:cstheme="minorHAnsi"/>
                <w:sz w:val="16"/>
                <w:szCs w:val="16"/>
              </w:rPr>
              <w:t>’</w:t>
            </w:r>
            <w:r w:rsidRPr="006227E6">
              <w:rPr>
                <w:rFonts w:cstheme="minorHAnsi"/>
                <w:sz w:val="16"/>
                <w:szCs w:val="16"/>
              </w:rPr>
              <w:t>articolo 20-bis, paragrafo 2, della</w:t>
            </w:r>
            <w:r>
              <w:rPr>
                <w:rFonts w:cstheme="minorHAnsi"/>
                <w:sz w:val="16"/>
                <w:szCs w:val="16"/>
              </w:rPr>
              <w:t xml:space="preserve"> </w:t>
            </w:r>
            <w:r w:rsidRPr="006227E6">
              <w:rPr>
                <w:rFonts w:cstheme="minorHAnsi"/>
                <w:sz w:val="16"/>
                <w:szCs w:val="16"/>
              </w:rPr>
              <w:t xml:space="preserve">direttiva 94/62/CE. </w:t>
            </w:r>
            <w:r>
              <w:rPr>
                <w:rFonts w:cstheme="minorHAnsi"/>
                <w:sz w:val="16"/>
                <w:szCs w:val="16"/>
              </w:rPr>
              <w:t xml:space="preserve"> </w:t>
            </w:r>
            <w:r w:rsidRPr="006227E6">
              <w:rPr>
                <w:rFonts w:cstheme="minorHAnsi"/>
                <w:sz w:val="16"/>
                <w:szCs w:val="16"/>
              </w:rPr>
              <w:t xml:space="preserve"> </w:t>
            </w:r>
          </w:p>
          <w:p w14:paraId="727A11E7"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3.1. Le informazioni di cui alla lettera c) del comma 3 sono rese</w:t>
            </w:r>
            <w:r>
              <w:rPr>
                <w:rFonts w:cstheme="minorHAnsi"/>
                <w:sz w:val="16"/>
                <w:szCs w:val="16"/>
              </w:rPr>
              <w:t xml:space="preserve"> </w:t>
            </w:r>
            <w:r w:rsidRPr="006227E6">
              <w:rPr>
                <w:rFonts w:cstheme="minorHAnsi"/>
                <w:sz w:val="16"/>
                <w:szCs w:val="16"/>
              </w:rPr>
              <w:t>secondo le disposizioni del decreto legislativo 19 agosto 2005, n.</w:t>
            </w:r>
            <w:r>
              <w:rPr>
                <w:rFonts w:cstheme="minorHAnsi"/>
                <w:sz w:val="16"/>
                <w:szCs w:val="16"/>
              </w:rPr>
              <w:t xml:space="preserve"> </w:t>
            </w:r>
            <w:r w:rsidRPr="006227E6">
              <w:rPr>
                <w:rFonts w:cstheme="minorHAnsi"/>
                <w:sz w:val="16"/>
                <w:szCs w:val="16"/>
              </w:rPr>
              <w:t>195, di attuazione della direttiva 2003/4/CE sull</w:t>
            </w:r>
            <w:r>
              <w:rPr>
                <w:rFonts w:cstheme="minorHAnsi"/>
                <w:sz w:val="16"/>
                <w:szCs w:val="16"/>
              </w:rPr>
              <w:t>’</w:t>
            </w:r>
            <w:r w:rsidRPr="006227E6">
              <w:rPr>
                <w:rFonts w:cstheme="minorHAnsi"/>
                <w:sz w:val="16"/>
                <w:szCs w:val="16"/>
              </w:rPr>
              <w:t>accesso del</w:t>
            </w:r>
            <w:r>
              <w:rPr>
                <w:rFonts w:cstheme="minorHAnsi"/>
                <w:sz w:val="16"/>
                <w:szCs w:val="16"/>
              </w:rPr>
              <w:t xml:space="preserve"> </w:t>
            </w:r>
            <w:r w:rsidRPr="006227E6">
              <w:rPr>
                <w:rFonts w:cstheme="minorHAnsi"/>
                <w:sz w:val="16"/>
                <w:szCs w:val="16"/>
              </w:rPr>
              <w:t>pubblico all</w:t>
            </w:r>
            <w:r>
              <w:rPr>
                <w:rFonts w:cstheme="minorHAnsi"/>
                <w:sz w:val="16"/>
                <w:szCs w:val="16"/>
              </w:rPr>
              <w:t>’</w:t>
            </w:r>
            <w:r w:rsidRPr="006227E6">
              <w:rPr>
                <w:rFonts w:cstheme="minorHAnsi"/>
                <w:sz w:val="16"/>
                <w:szCs w:val="16"/>
              </w:rPr>
              <w:t xml:space="preserve">informazione ambientale. </w:t>
            </w:r>
            <w:r>
              <w:rPr>
                <w:rFonts w:cstheme="minorHAnsi"/>
                <w:sz w:val="16"/>
                <w:szCs w:val="16"/>
              </w:rPr>
              <w:t xml:space="preserve"> </w:t>
            </w:r>
            <w:r w:rsidRPr="006227E6">
              <w:rPr>
                <w:rFonts w:cstheme="minorHAnsi"/>
                <w:sz w:val="16"/>
                <w:szCs w:val="16"/>
              </w:rPr>
              <w:t xml:space="preserve"> </w:t>
            </w:r>
          </w:p>
          <w:p w14:paraId="3B110333"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3-bis. Al fine di fornire idonee modalità di informazione ai</w:t>
            </w:r>
            <w:r>
              <w:rPr>
                <w:rFonts w:cstheme="minorHAnsi"/>
                <w:sz w:val="16"/>
                <w:szCs w:val="16"/>
              </w:rPr>
              <w:t xml:space="preserve"> </w:t>
            </w:r>
            <w:r w:rsidRPr="006227E6">
              <w:rPr>
                <w:rFonts w:cstheme="minorHAnsi"/>
                <w:sz w:val="16"/>
                <w:szCs w:val="16"/>
              </w:rPr>
              <w:t>consumatori e di consentire il riconoscimento delle borse di plastica</w:t>
            </w:r>
            <w:r>
              <w:rPr>
                <w:rFonts w:cstheme="minorHAnsi"/>
                <w:sz w:val="16"/>
                <w:szCs w:val="16"/>
              </w:rPr>
              <w:t xml:space="preserve"> </w:t>
            </w:r>
            <w:r w:rsidRPr="006227E6">
              <w:rPr>
                <w:rFonts w:cstheme="minorHAnsi"/>
                <w:sz w:val="16"/>
                <w:szCs w:val="16"/>
              </w:rPr>
              <w:t>commercializzabili, i produttori delle borse di cui agli articoli</w:t>
            </w:r>
            <w:r>
              <w:rPr>
                <w:rFonts w:cstheme="minorHAnsi"/>
                <w:sz w:val="16"/>
                <w:szCs w:val="16"/>
              </w:rPr>
              <w:t xml:space="preserve"> </w:t>
            </w:r>
            <w:r w:rsidRPr="006227E6">
              <w:rPr>
                <w:rFonts w:cstheme="minorHAnsi"/>
                <w:sz w:val="16"/>
                <w:szCs w:val="16"/>
              </w:rPr>
              <w:t>226-bis e 226-ter, ferme le certificazioni ivi previste, devono</w:t>
            </w:r>
            <w:r>
              <w:rPr>
                <w:rFonts w:cstheme="minorHAnsi"/>
                <w:sz w:val="16"/>
                <w:szCs w:val="16"/>
              </w:rPr>
              <w:t xml:space="preserve"> </w:t>
            </w:r>
            <w:r w:rsidRPr="006227E6">
              <w:rPr>
                <w:rFonts w:cstheme="minorHAnsi"/>
                <w:sz w:val="16"/>
                <w:szCs w:val="16"/>
              </w:rPr>
              <w:t>apporre su tali borse i propri elementi identificativi, nonché</w:t>
            </w:r>
            <w:r>
              <w:rPr>
                <w:rFonts w:cstheme="minorHAnsi"/>
                <w:sz w:val="16"/>
                <w:szCs w:val="16"/>
              </w:rPr>
              <w:t xml:space="preserve"> </w:t>
            </w:r>
            <w:r w:rsidRPr="006227E6">
              <w:rPr>
                <w:rFonts w:cstheme="minorHAnsi"/>
                <w:sz w:val="16"/>
                <w:szCs w:val="16"/>
              </w:rPr>
              <w:t>diciture idonee ad attestare che le borse prodotte rientrino in una</w:t>
            </w:r>
            <w:r>
              <w:rPr>
                <w:rFonts w:cstheme="minorHAnsi"/>
                <w:sz w:val="16"/>
                <w:szCs w:val="16"/>
              </w:rPr>
              <w:t xml:space="preserve"> </w:t>
            </w:r>
            <w:r w:rsidRPr="006227E6">
              <w:rPr>
                <w:rFonts w:cstheme="minorHAnsi"/>
                <w:sz w:val="16"/>
                <w:szCs w:val="16"/>
              </w:rPr>
              <w:t>delle tipologie commercializzabili. Alle borse biodegradabili e</w:t>
            </w:r>
            <w:r>
              <w:rPr>
                <w:rFonts w:cstheme="minorHAnsi"/>
                <w:sz w:val="16"/>
                <w:szCs w:val="16"/>
              </w:rPr>
              <w:t xml:space="preserve"> </w:t>
            </w:r>
            <w:r w:rsidRPr="006227E6">
              <w:rPr>
                <w:rFonts w:cstheme="minorHAnsi"/>
                <w:sz w:val="16"/>
                <w:szCs w:val="16"/>
              </w:rPr>
              <w:t>compostabili si applica il disciplinare delle etichette o dei marchi</w:t>
            </w:r>
            <w:r>
              <w:rPr>
                <w:rFonts w:cstheme="minorHAnsi"/>
                <w:sz w:val="16"/>
                <w:szCs w:val="16"/>
              </w:rPr>
              <w:t xml:space="preserve"> </w:t>
            </w:r>
            <w:r w:rsidRPr="006227E6">
              <w:rPr>
                <w:rFonts w:cstheme="minorHAnsi"/>
                <w:sz w:val="16"/>
                <w:szCs w:val="16"/>
              </w:rPr>
              <w:t>adottato dalla Commissione, ai sensi dell</w:t>
            </w:r>
            <w:r>
              <w:rPr>
                <w:rFonts w:cstheme="minorHAnsi"/>
                <w:sz w:val="16"/>
                <w:szCs w:val="16"/>
              </w:rPr>
              <w:t>’</w:t>
            </w:r>
            <w:r w:rsidRPr="006227E6">
              <w:rPr>
                <w:rFonts w:cstheme="minorHAnsi"/>
                <w:sz w:val="16"/>
                <w:szCs w:val="16"/>
              </w:rPr>
              <w:t>articolo 8-bis della</w:t>
            </w:r>
            <w:r>
              <w:rPr>
                <w:rFonts w:cstheme="minorHAnsi"/>
                <w:sz w:val="16"/>
                <w:szCs w:val="16"/>
              </w:rPr>
              <w:t xml:space="preserve"> </w:t>
            </w:r>
            <w:r w:rsidRPr="006227E6">
              <w:rPr>
                <w:rFonts w:cstheme="minorHAnsi"/>
                <w:sz w:val="16"/>
                <w:szCs w:val="16"/>
              </w:rPr>
              <w:t xml:space="preserve">direttiva 94/62/CE. </w:t>
            </w:r>
            <w:r>
              <w:rPr>
                <w:rFonts w:cstheme="minorHAnsi"/>
                <w:sz w:val="16"/>
                <w:szCs w:val="16"/>
              </w:rPr>
              <w:t xml:space="preserve"> </w:t>
            </w:r>
            <w:r w:rsidRPr="006227E6">
              <w:rPr>
                <w:rFonts w:cstheme="minorHAnsi"/>
                <w:sz w:val="16"/>
                <w:szCs w:val="16"/>
              </w:rPr>
              <w:t xml:space="preserve"> </w:t>
            </w:r>
          </w:p>
          <w:p w14:paraId="298DE06A"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lastRenderedPageBreak/>
              <w:t>4. In conformità alle determinazioni assunte dalla Commissione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Unione europea, con decreto del Ministro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di concerto con il Ministro delle</w:t>
            </w:r>
            <w:r>
              <w:rPr>
                <w:rFonts w:cstheme="minorHAnsi"/>
                <w:sz w:val="16"/>
                <w:szCs w:val="16"/>
              </w:rPr>
              <w:t xml:space="preserve"> </w:t>
            </w:r>
            <w:r w:rsidRPr="006227E6">
              <w:rPr>
                <w:rFonts w:cstheme="minorHAnsi"/>
                <w:sz w:val="16"/>
                <w:szCs w:val="16"/>
              </w:rPr>
              <w:t>attività produttive, sono adottate le misure tecniche necessarie per</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applicazione delle disposizioni del presente titolo, con</w:t>
            </w:r>
            <w:r>
              <w:rPr>
                <w:rFonts w:cstheme="minorHAnsi"/>
                <w:sz w:val="16"/>
                <w:szCs w:val="16"/>
              </w:rPr>
              <w:t xml:space="preserve"> </w:t>
            </w:r>
            <w:r w:rsidRPr="006227E6">
              <w:rPr>
                <w:rFonts w:cstheme="minorHAnsi"/>
                <w:sz w:val="16"/>
                <w:szCs w:val="16"/>
              </w:rPr>
              <w:t>particolare riferimento agli imballaggi pericolosi, anche domestici,</w:t>
            </w:r>
            <w:r>
              <w:rPr>
                <w:rFonts w:cstheme="minorHAnsi"/>
                <w:sz w:val="16"/>
                <w:szCs w:val="16"/>
              </w:rPr>
              <w:t xml:space="preserve"> </w:t>
            </w:r>
            <w:r w:rsidRPr="006227E6">
              <w:rPr>
                <w:rFonts w:cstheme="minorHAnsi"/>
                <w:sz w:val="16"/>
                <w:szCs w:val="16"/>
              </w:rPr>
              <w:t>nonché agli imballaggi primari di apparecchiature mediche e prodotti</w:t>
            </w:r>
            <w:r>
              <w:rPr>
                <w:rFonts w:cstheme="minorHAnsi"/>
                <w:sz w:val="16"/>
                <w:szCs w:val="16"/>
              </w:rPr>
              <w:t xml:space="preserve"> </w:t>
            </w:r>
            <w:r w:rsidRPr="006227E6">
              <w:rPr>
                <w:rFonts w:cstheme="minorHAnsi"/>
                <w:sz w:val="16"/>
                <w:szCs w:val="16"/>
              </w:rPr>
              <w:t>farmaceutici, ai piccoli imballaggi ed agli imballaggi di lusso.</w:t>
            </w:r>
            <w:r>
              <w:rPr>
                <w:rFonts w:cstheme="minorHAnsi"/>
                <w:sz w:val="16"/>
                <w:szCs w:val="16"/>
              </w:rPr>
              <w:t xml:space="preserve"> </w:t>
            </w:r>
            <w:r w:rsidRPr="006227E6">
              <w:rPr>
                <w:rFonts w:cstheme="minorHAnsi"/>
                <w:sz w:val="16"/>
                <w:szCs w:val="16"/>
              </w:rPr>
              <w:t>Qualora siano coinvolti aspetti sanitari, il predetto decreto è</w:t>
            </w:r>
            <w:r>
              <w:rPr>
                <w:rFonts w:cstheme="minorHAnsi"/>
                <w:sz w:val="16"/>
                <w:szCs w:val="16"/>
              </w:rPr>
              <w:t xml:space="preserve"> </w:t>
            </w:r>
            <w:r w:rsidRPr="006227E6">
              <w:rPr>
                <w:rFonts w:cstheme="minorHAnsi"/>
                <w:sz w:val="16"/>
                <w:szCs w:val="16"/>
              </w:rPr>
              <w:t xml:space="preserve">adottato di concerto con il Ministro della salute. </w:t>
            </w:r>
            <w:r>
              <w:rPr>
                <w:rFonts w:cstheme="minorHAnsi"/>
                <w:sz w:val="16"/>
                <w:szCs w:val="16"/>
              </w:rPr>
              <w:t xml:space="preserve"> </w:t>
            </w:r>
          </w:p>
          <w:p w14:paraId="2B71C16D"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5. Tutti gli imballaggi devono essere opportunamente etichettati</w:t>
            </w:r>
            <w:r>
              <w:rPr>
                <w:rFonts w:cstheme="minorHAnsi"/>
                <w:sz w:val="16"/>
                <w:szCs w:val="16"/>
              </w:rPr>
              <w:t xml:space="preserve"> </w:t>
            </w:r>
            <w:r w:rsidRPr="006227E6">
              <w:rPr>
                <w:rFonts w:cstheme="minorHAnsi"/>
                <w:sz w:val="16"/>
                <w:szCs w:val="16"/>
              </w:rPr>
              <w:t>secondo le modalità stabilite dalle norme tecniche UNI applicabili e</w:t>
            </w:r>
            <w:r>
              <w:rPr>
                <w:rFonts w:cstheme="minorHAnsi"/>
                <w:sz w:val="16"/>
                <w:szCs w:val="16"/>
              </w:rPr>
              <w:t xml:space="preserve"> </w:t>
            </w:r>
            <w:r w:rsidRPr="006227E6">
              <w:rPr>
                <w:rFonts w:cstheme="minorHAnsi"/>
                <w:sz w:val="16"/>
                <w:szCs w:val="16"/>
              </w:rPr>
              <w:t>in conformità alle determinazioni adottate dalla Commissione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Unione europea, per facilitare la raccolta, il riutilizzo, il</w:t>
            </w:r>
            <w:r>
              <w:rPr>
                <w:rFonts w:cstheme="minorHAnsi"/>
                <w:sz w:val="16"/>
                <w:szCs w:val="16"/>
              </w:rPr>
              <w:t xml:space="preserve"> </w:t>
            </w:r>
            <w:r w:rsidRPr="006227E6">
              <w:rPr>
                <w:rFonts w:cstheme="minorHAnsi"/>
                <w:sz w:val="16"/>
                <w:szCs w:val="16"/>
              </w:rPr>
              <w:t>recupero ed il riciclaggio degli imballaggi, nonché per dare una</w:t>
            </w:r>
            <w:r>
              <w:rPr>
                <w:rFonts w:cstheme="minorHAnsi"/>
                <w:sz w:val="16"/>
                <w:szCs w:val="16"/>
              </w:rPr>
              <w:t xml:space="preserve"> </w:t>
            </w:r>
            <w:r w:rsidRPr="006227E6">
              <w:rPr>
                <w:rFonts w:cstheme="minorHAnsi"/>
                <w:sz w:val="16"/>
                <w:szCs w:val="16"/>
              </w:rPr>
              <w:t>corretta informazione ai consumatori sulle destinazioni finali degli</w:t>
            </w:r>
            <w:r>
              <w:rPr>
                <w:rFonts w:cstheme="minorHAnsi"/>
                <w:sz w:val="16"/>
                <w:szCs w:val="16"/>
              </w:rPr>
              <w:t xml:space="preserve"> </w:t>
            </w:r>
            <w:r w:rsidRPr="006227E6">
              <w:rPr>
                <w:rFonts w:cstheme="minorHAnsi"/>
                <w:sz w:val="16"/>
                <w:szCs w:val="16"/>
              </w:rPr>
              <w:t>imballaggi. I produttori hanno, altresì, l</w:t>
            </w:r>
            <w:r>
              <w:rPr>
                <w:rFonts w:cstheme="minorHAnsi"/>
                <w:sz w:val="16"/>
                <w:szCs w:val="16"/>
              </w:rPr>
              <w:t>’</w:t>
            </w:r>
            <w:r w:rsidRPr="006227E6">
              <w:rPr>
                <w:rFonts w:cstheme="minorHAnsi"/>
                <w:sz w:val="16"/>
                <w:szCs w:val="16"/>
              </w:rPr>
              <w:t>obbligo di indicare, ai</w:t>
            </w:r>
            <w:r>
              <w:rPr>
                <w:rFonts w:cstheme="minorHAnsi"/>
                <w:sz w:val="16"/>
                <w:szCs w:val="16"/>
              </w:rPr>
              <w:t xml:space="preserve"> </w:t>
            </w:r>
            <w:r w:rsidRPr="006227E6">
              <w:rPr>
                <w:rFonts w:cstheme="minorHAnsi"/>
                <w:sz w:val="16"/>
                <w:szCs w:val="16"/>
              </w:rPr>
              <w:t>fini della identificazione e classificazione dell</w:t>
            </w:r>
            <w:r>
              <w:rPr>
                <w:rFonts w:cstheme="minorHAnsi"/>
                <w:sz w:val="16"/>
                <w:szCs w:val="16"/>
              </w:rPr>
              <w:t>’</w:t>
            </w:r>
            <w:r w:rsidRPr="006227E6">
              <w:rPr>
                <w:rFonts w:cstheme="minorHAnsi"/>
                <w:sz w:val="16"/>
                <w:szCs w:val="16"/>
              </w:rPr>
              <w:t>imballaggio, la</w:t>
            </w:r>
            <w:r>
              <w:rPr>
                <w:rFonts w:cstheme="minorHAnsi"/>
                <w:sz w:val="16"/>
                <w:szCs w:val="16"/>
              </w:rPr>
              <w:t xml:space="preserve"> </w:t>
            </w:r>
            <w:r w:rsidRPr="006227E6">
              <w:rPr>
                <w:rFonts w:cstheme="minorHAnsi"/>
                <w:sz w:val="16"/>
                <w:szCs w:val="16"/>
              </w:rPr>
              <w:t>natura dei materiali di imballaggio utilizzati, sulla base della</w:t>
            </w:r>
            <w:r>
              <w:rPr>
                <w:rFonts w:cstheme="minorHAnsi"/>
                <w:sz w:val="16"/>
                <w:szCs w:val="16"/>
              </w:rPr>
              <w:t xml:space="preserve"> </w:t>
            </w:r>
            <w:r w:rsidRPr="006227E6">
              <w:rPr>
                <w:rFonts w:cstheme="minorHAnsi"/>
                <w:sz w:val="16"/>
                <w:szCs w:val="16"/>
              </w:rPr>
              <w:t xml:space="preserve">decisione 97/129/CE della Commissione. </w:t>
            </w:r>
            <w:r>
              <w:rPr>
                <w:rFonts w:cstheme="minorHAnsi"/>
                <w:sz w:val="16"/>
                <w:szCs w:val="16"/>
              </w:rPr>
              <w:t xml:space="preserve"> </w:t>
            </w:r>
            <w:r w:rsidRPr="006227E6">
              <w:rPr>
                <w:rFonts w:cstheme="minorHAnsi"/>
                <w:sz w:val="16"/>
                <w:szCs w:val="16"/>
              </w:rPr>
              <w:t xml:space="preserve"> </w:t>
            </w:r>
          </w:p>
          <w:p w14:paraId="5EECC877"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5.1. Entro novanta giorni dalla data di entrata in vigore</w:t>
            </w:r>
            <w:r>
              <w:rPr>
                <w:rFonts w:cstheme="minorHAnsi"/>
                <w:sz w:val="16"/>
                <w:szCs w:val="16"/>
              </w:rPr>
              <w:t xml:space="preserve"> </w:t>
            </w:r>
            <w:r w:rsidRPr="006227E6">
              <w:rPr>
                <w:rFonts w:cstheme="minorHAnsi"/>
                <w:sz w:val="16"/>
                <w:szCs w:val="16"/>
              </w:rPr>
              <w:t>della presente disposizione, il Ministro della transizione ecologica</w:t>
            </w:r>
            <w:r>
              <w:rPr>
                <w:rFonts w:cstheme="minorHAnsi"/>
                <w:sz w:val="16"/>
                <w:szCs w:val="16"/>
              </w:rPr>
              <w:t xml:space="preserve"> </w:t>
            </w:r>
            <w:r w:rsidRPr="006227E6">
              <w:rPr>
                <w:rFonts w:cstheme="minorHAnsi"/>
                <w:sz w:val="16"/>
                <w:szCs w:val="16"/>
              </w:rPr>
              <w:t>adotta, con decreto di natura non regolamentare, le linee guida</w:t>
            </w:r>
            <w:r>
              <w:rPr>
                <w:rFonts w:cstheme="minorHAnsi"/>
                <w:sz w:val="16"/>
                <w:szCs w:val="16"/>
              </w:rPr>
              <w:t xml:space="preserve"> </w:t>
            </w:r>
            <w:r w:rsidRPr="006227E6">
              <w:rPr>
                <w:rFonts w:cstheme="minorHAnsi"/>
                <w:sz w:val="16"/>
                <w:szCs w:val="16"/>
              </w:rPr>
              <w:t>tecniche per l</w:t>
            </w:r>
            <w:r>
              <w:rPr>
                <w:rFonts w:cstheme="minorHAnsi"/>
                <w:sz w:val="16"/>
                <w:szCs w:val="16"/>
              </w:rPr>
              <w:t>’</w:t>
            </w:r>
            <w:r w:rsidRPr="006227E6">
              <w:rPr>
                <w:rFonts w:cstheme="minorHAnsi"/>
                <w:sz w:val="16"/>
                <w:szCs w:val="16"/>
              </w:rPr>
              <w:t xml:space="preserve">etichettatura di cui al comma 5. </w:t>
            </w:r>
            <w:r>
              <w:rPr>
                <w:rFonts w:cstheme="minorHAnsi"/>
                <w:sz w:val="16"/>
                <w:szCs w:val="16"/>
              </w:rPr>
              <w:t xml:space="preserve"> </w:t>
            </w:r>
            <w:r w:rsidRPr="006227E6">
              <w:rPr>
                <w:rFonts w:cstheme="minorHAnsi"/>
                <w:sz w:val="16"/>
                <w:szCs w:val="16"/>
              </w:rPr>
              <w:t xml:space="preserve"> </w:t>
            </w:r>
          </w:p>
          <w:p w14:paraId="444F543B" w14:textId="461641F2" w:rsidR="00931607" w:rsidRPr="006227E6" w:rsidRDefault="00931607" w:rsidP="00931607">
            <w:pPr>
              <w:spacing w:before="60"/>
              <w:ind w:left="0" w:firstLine="0"/>
              <w:jc w:val="left"/>
              <w:rPr>
                <w:rFonts w:cstheme="minorHAnsi"/>
                <w:sz w:val="16"/>
                <w:szCs w:val="16"/>
              </w:rPr>
            </w:pPr>
            <w:r w:rsidRPr="006227E6">
              <w:rPr>
                <w:rFonts w:cstheme="minorHAnsi"/>
                <w:sz w:val="16"/>
                <w:szCs w:val="16"/>
              </w:rPr>
              <w:t>5-bis. Il Ministro dell</w:t>
            </w:r>
            <w:r>
              <w:rPr>
                <w:rFonts w:cstheme="minorHAnsi"/>
                <w:sz w:val="16"/>
                <w:szCs w:val="16"/>
              </w:rPr>
              <w:t>’</w:t>
            </w:r>
            <w:r w:rsidRPr="006227E6">
              <w:rPr>
                <w:rFonts w:cstheme="minorHAnsi"/>
                <w:sz w:val="16"/>
                <w:szCs w:val="16"/>
              </w:rPr>
              <w:t>ambiente e della tutela del territorio e</w:t>
            </w:r>
            <w:r>
              <w:rPr>
                <w:rFonts w:cstheme="minorHAnsi"/>
                <w:sz w:val="16"/>
                <w:szCs w:val="16"/>
              </w:rPr>
              <w:t xml:space="preserve"> </w:t>
            </w:r>
            <w:r w:rsidRPr="006227E6">
              <w:rPr>
                <w:rFonts w:cstheme="minorHAnsi"/>
                <w:sz w:val="16"/>
                <w:szCs w:val="16"/>
              </w:rPr>
              <w:t>del mare di concerto con il Ministro dello sviluppo economico può</w:t>
            </w:r>
            <w:r>
              <w:rPr>
                <w:rFonts w:cstheme="minorHAnsi"/>
                <w:sz w:val="16"/>
                <w:szCs w:val="16"/>
              </w:rPr>
              <w:t xml:space="preserve"> </w:t>
            </w:r>
            <w:r w:rsidRPr="006227E6">
              <w:rPr>
                <w:rFonts w:cstheme="minorHAnsi"/>
                <w:sz w:val="16"/>
                <w:szCs w:val="16"/>
              </w:rPr>
              <w:t>stabilire un livello rettificato degli obiettivi di cui all</w:t>
            </w:r>
            <w:r>
              <w:rPr>
                <w:rFonts w:cstheme="minorHAnsi"/>
                <w:sz w:val="16"/>
                <w:szCs w:val="16"/>
              </w:rPr>
              <w:t>’</w:t>
            </w:r>
            <w:r w:rsidRPr="006227E6">
              <w:rPr>
                <w:rFonts w:cstheme="minorHAnsi"/>
                <w:sz w:val="16"/>
                <w:szCs w:val="16"/>
              </w:rPr>
              <w:t>Allegato</w:t>
            </w:r>
            <w:r>
              <w:rPr>
                <w:rFonts w:cstheme="minorHAnsi"/>
                <w:sz w:val="16"/>
                <w:szCs w:val="16"/>
              </w:rPr>
              <w:t xml:space="preserve"> </w:t>
            </w:r>
            <w:r w:rsidRPr="006227E6">
              <w:rPr>
                <w:rFonts w:cstheme="minorHAnsi"/>
                <w:sz w:val="16"/>
                <w:szCs w:val="16"/>
              </w:rPr>
              <w:t>E, per un determinato anno, tenendo conto della quota media, nei tre</w:t>
            </w:r>
            <w:r>
              <w:rPr>
                <w:rFonts w:cstheme="minorHAnsi"/>
                <w:sz w:val="16"/>
                <w:szCs w:val="16"/>
              </w:rPr>
              <w:t xml:space="preserve"> </w:t>
            </w:r>
            <w:r w:rsidRPr="006227E6">
              <w:rPr>
                <w:rFonts w:cstheme="minorHAnsi"/>
                <w:sz w:val="16"/>
                <w:szCs w:val="16"/>
              </w:rPr>
              <w:t>anni precedenti, di imballaggi per la vendita riutilizzabili immessi</w:t>
            </w:r>
            <w:r>
              <w:rPr>
                <w:rFonts w:cstheme="minorHAnsi"/>
                <w:sz w:val="16"/>
                <w:szCs w:val="16"/>
              </w:rPr>
              <w:t xml:space="preserve"> </w:t>
            </w:r>
            <w:r w:rsidRPr="006227E6">
              <w:rPr>
                <w:rFonts w:cstheme="minorHAnsi"/>
                <w:sz w:val="16"/>
                <w:szCs w:val="16"/>
              </w:rPr>
              <w:t>per la prima volta sul mercato e riutilizzati nell</w:t>
            </w:r>
            <w:r>
              <w:rPr>
                <w:rFonts w:cstheme="minorHAnsi"/>
                <w:sz w:val="16"/>
                <w:szCs w:val="16"/>
              </w:rPr>
              <w:t>’</w:t>
            </w:r>
            <w:r w:rsidRPr="006227E6">
              <w:rPr>
                <w:rFonts w:cstheme="minorHAnsi"/>
                <w:sz w:val="16"/>
                <w:szCs w:val="16"/>
              </w:rPr>
              <w:t>ambito di un</w:t>
            </w:r>
            <w:r>
              <w:rPr>
                <w:rFonts w:cstheme="minorHAnsi"/>
                <w:sz w:val="16"/>
                <w:szCs w:val="16"/>
              </w:rPr>
              <w:t xml:space="preserve"> </w:t>
            </w:r>
            <w:r w:rsidRPr="006227E6">
              <w:rPr>
                <w:rFonts w:cstheme="minorHAnsi"/>
                <w:sz w:val="16"/>
                <w:szCs w:val="16"/>
              </w:rPr>
              <w:t>sistema di riutilizzo degli imballaggi, nel rispetto dei criteri ivi</w:t>
            </w:r>
            <w:r>
              <w:rPr>
                <w:rFonts w:cstheme="minorHAnsi"/>
                <w:sz w:val="16"/>
                <w:szCs w:val="16"/>
              </w:rPr>
              <w:t xml:space="preserve"> </w:t>
            </w:r>
            <w:r w:rsidRPr="006227E6">
              <w:rPr>
                <w:rFonts w:cstheme="minorHAnsi"/>
                <w:sz w:val="16"/>
                <w:szCs w:val="16"/>
              </w:rPr>
              <w:t>definiti.</w:t>
            </w:r>
          </w:p>
        </w:tc>
        <w:tc>
          <w:tcPr>
            <w:tcW w:w="1667" w:type="pct"/>
          </w:tcPr>
          <w:p w14:paraId="1D94791C"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lastRenderedPageBreak/>
              <w:t>Art. 219</w:t>
            </w:r>
            <w:r>
              <w:rPr>
                <w:rFonts w:cstheme="minorHAnsi"/>
                <w:sz w:val="16"/>
                <w:szCs w:val="16"/>
              </w:rPr>
              <w:t xml:space="preserve"> - C</w:t>
            </w:r>
            <w:r w:rsidRPr="006227E6">
              <w:rPr>
                <w:rFonts w:cstheme="minorHAnsi"/>
                <w:sz w:val="16"/>
                <w:szCs w:val="16"/>
              </w:rPr>
              <w:t>riteri informatori dell</w:t>
            </w:r>
            <w:r>
              <w:rPr>
                <w:rFonts w:cstheme="minorHAnsi"/>
                <w:sz w:val="16"/>
                <w:szCs w:val="16"/>
              </w:rPr>
              <w:t>’</w:t>
            </w:r>
            <w:r w:rsidRPr="006227E6">
              <w:rPr>
                <w:rFonts w:cstheme="minorHAnsi"/>
                <w:sz w:val="16"/>
                <w:szCs w:val="16"/>
              </w:rPr>
              <w:t>attività di gestione dei rifiuti di</w:t>
            </w:r>
            <w:r>
              <w:rPr>
                <w:rFonts w:cstheme="minorHAnsi"/>
                <w:sz w:val="16"/>
                <w:szCs w:val="16"/>
              </w:rPr>
              <w:t xml:space="preserve"> </w:t>
            </w:r>
            <w:r w:rsidRPr="006227E6">
              <w:rPr>
                <w:rFonts w:cstheme="minorHAnsi"/>
                <w:sz w:val="16"/>
                <w:szCs w:val="16"/>
              </w:rPr>
              <w:t xml:space="preserve"> imballaggio </w:t>
            </w:r>
            <w:r>
              <w:rPr>
                <w:rFonts w:cstheme="minorHAnsi"/>
                <w:sz w:val="16"/>
                <w:szCs w:val="16"/>
              </w:rPr>
              <w:t xml:space="preserve"> </w:t>
            </w:r>
            <w:r w:rsidRPr="006227E6">
              <w:rPr>
                <w:rFonts w:cstheme="minorHAnsi"/>
                <w:sz w:val="16"/>
                <w:szCs w:val="16"/>
              </w:rPr>
              <w:t xml:space="preserve"> </w:t>
            </w:r>
            <w:r>
              <w:rPr>
                <w:rFonts w:cstheme="minorHAnsi"/>
                <w:sz w:val="16"/>
                <w:szCs w:val="16"/>
              </w:rPr>
              <w:t xml:space="preserve"> </w:t>
            </w:r>
            <w:r w:rsidRPr="006227E6">
              <w:rPr>
                <w:rFonts w:cstheme="minorHAnsi"/>
                <w:sz w:val="16"/>
                <w:szCs w:val="16"/>
              </w:rPr>
              <w:t xml:space="preserve"> </w:t>
            </w:r>
          </w:p>
          <w:p w14:paraId="63F6F732"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1. L</w:t>
            </w:r>
            <w:r>
              <w:rPr>
                <w:rFonts w:cstheme="minorHAnsi"/>
                <w:sz w:val="16"/>
                <w:szCs w:val="16"/>
              </w:rPr>
              <w:t>’</w:t>
            </w:r>
            <w:r w:rsidRPr="006227E6">
              <w:rPr>
                <w:rFonts w:cstheme="minorHAnsi"/>
                <w:sz w:val="16"/>
                <w:szCs w:val="16"/>
              </w:rPr>
              <w:t>attività di gestione degli imballaggi e dei rifiuti di</w:t>
            </w:r>
            <w:r>
              <w:rPr>
                <w:rFonts w:cstheme="minorHAnsi"/>
                <w:sz w:val="16"/>
                <w:szCs w:val="16"/>
              </w:rPr>
              <w:t xml:space="preserve"> </w:t>
            </w:r>
            <w:r w:rsidRPr="006227E6">
              <w:rPr>
                <w:rFonts w:cstheme="minorHAnsi"/>
                <w:sz w:val="16"/>
                <w:szCs w:val="16"/>
              </w:rPr>
              <w:t xml:space="preserve">imballaggio si informa ai seguenti principi generali: </w:t>
            </w:r>
            <w:r>
              <w:rPr>
                <w:rFonts w:cstheme="minorHAnsi"/>
                <w:sz w:val="16"/>
                <w:szCs w:val="16"/>
              </w:rPr>
              <w:t xml:space="preserve"> </w:t>
            </w:r>
            <w:r w:rsidRPr="006227E6">
              <w:rPr>
                <w:rFonts w:cstheme="minorHAnsi"/>
                <w:sz w:val="16"/>
                <w:szCs w:val="16"/>
              </w:rPr>
              <w:t xml:space="preserve"> </w:t>
            </w:r>
          </w:p>
          <w:p w14:paraId="147612B5"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a) incentivazione e promozione della prevenzione alla fonte della</w:t>
            </w:r>
            <w:r>
              <w:rPr>
                <w:rFonts w:cstheme="minorHAnsi"/>
                <w:sz w:val="16"/>
                <w:szCs w:val="16"/>
              </w:rPr>
              <w:t xml:space="preserve"> </w:t>
            </w:r>
            <w:r w:rsidRPr="006227E6">
              <w:rPr>
                <w:rFonts w:cstheme="minorHAnsi"/>
                <w:sz w:val="16"/>
                <w:szCs w:val="16"/>
              </w:rPr>
              <w:t>quantità e della pericolosità nella fabbricazione degli imballaggi</w:t>
            </w:r>
            <w:r>
              <w:rPr>
                <w:rFonts w:cstheme="minorHAnsi"/>
                <w:sz w:val="16"/>
                <w:szCs w:val="16"/>
              </w:rPr>
              <w:t xml:space="preserve"> </w:t>
            </w:r>
            <w:r w:rsidRPr="006227E6">
              <w:rPr>
                <w:rFonts w:cstheme="minorHAnsi"/>
                <w:sz w:val="16"/>
                <w:szCs w:val="16"/>
              </w:rPr>
              <w:t>e dei rifiuti di imballaggio, soprattutto attraverso iniziative,</w:t>
            </w:r>
            <w:r>
              <w:rPr>
                <w:rFonts w:cstheme="minorHAnsi"/>
                <w:sz w:val="16"/>
                <w:szCs w:val="16"/>
              </w:rPr>
              <w:t xml:space="preserve"> </w:t>
            </w:r>
            <w:r w:rsidRPr="006227E6">
              <w:rPr>
                <w:rFonts w:cstheme="minorHAnsi"/>
                <w:sz w:val="16"/>
                <w:szCs w:val="16"/>
              </w:rPr>
              <w:t>anche di natura economica in conformità ai principi del diritto</w:t>
            </w:r>
            <w:r>
              <w:rPr>
                <w:rFonts w:cstheme="minorHAnsi"/>
                <w:sz w:val="16"/>
                <w:szCs w:val="16"/>
              </w:rPr>
              <w:t xml:space="preserve"> </w:t>
            </w:r>
            <w:r w:rsidRPr="006227E6">
              <w:rPr>
                <w:rFonts w:cstheme="minorHAnsi"/>
                <w:sz w:val="16"/>
                <w:szCs w:val="16"/>
              </w:rPr>
              <w:t>comunitario, volte a promuovere lo sviluppo di tecnologie pulite ed a</w:t>
            </w:r>
            <w:r>
              <w:rPr>
                <w:rFonts w:cstheme="minorHAnsi"/>
                <w:sz w:val="16"/>
                <w:szCs w:val="16"/>
              </w:rPr>
              <w:t xml:space="preserve"> </w:t>
            </w:r>
            <w:r w:rsidRPr="006227E6">
              <w:rPr>
                <w:rFonts w:cstheme="minorHAnsi"/>
                <w:sz w:val="16"/>
                <w:szCs w:val="16"/>
              </w:rPr>
              <w:t>ridurre a monte la produzione e l</w:t>
            </w:r>
            <w:r>
              <w:rPr>
                <w:rFonts w:cstheme="minorHAnsi"/>
                <w:sz w:val="16"/>
                <w:szCs w:val="16"/>
              </w:rPr>
              <w:t>’</w:t>
            </w:r>
            <w:r w:rsidRPr="006227E6">
              <w:rPr>
                <w:rFonts w:cstheme="minorHAnsi"/>
                <w:sz w:val="16"/>
                <w:szCs w:val="16"/>
              </w:rPr>
              <w:t>utilizzazione degli imballaggi,</w:t>
            </w:r>
            <w:r>
              <w:rPr>
                <w:rFonts w:cstheme="minorHAnsi"/>
                <w:sz w:val="16"/>
                <w:szCs w:val="16"/>
              </w:rPr>
              <w:t xml:space="preserve"> </w:t>
            </w:r>
            <w:r w:rsidRPr="006227E6">
              <w:rPr>
                <w:rFonts w:cstheme="minorHAnsi"/>
                <w:sz w:val="16"/>
                <w:szCs w:val="16"/>
              </w:rPr>
              <w:t>nonché a favorire la produzione di imballaggi riutilizzabili ed il</w:t>
            </w:r>
            <w:r>
              <w:rPr>
                <w:rFonts w:cstheme="minorHAnsi"/>
                <w:sz w:val="16"/>
                <w:szCs w:val="16"/>
              </w:rPr>
              <w:t xml:space="preserve"> </w:t>
            </w:r>
            <w:r w:rsidRPr="006227E6">
              <w:rPr>
                <w:rFonts w:cstheme="minorHAnsi"/>
                <w:sz w:val="16"/>
                <w:szCs w:val="16"/>
              </w:rPr>
              <w:t xml:space="preserve">loro concreto riutilizzo; </w:t>
            </w:r>
            <w:r>
              <w:rPr>
                <w:rFonts w:cstheme="minorHAnsi"/>
                <w:sz w:val="16"/>
                <w:szCs w:val="16"/>
              </w:rPr>
              <w:t xml:space="preserve"> </w:t>
            </w:r>
            <w:r w:rsidRPr="006227E6">
              <w:rPr>
                <w:rFonts w:cstheme="minorHAnsi"/>
                <w:sz w:val="16"/>
                <w:szCs w:val="16"/>
              </w:rPr>
              <w:t xml:space="preserve"> </w:t>
            </w:r>
          </w:p>
          <w:p w14:paraId="10B85F8E"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b) incentivazione del riciclaggio e del recupero di materia</w:t>
            </w:r>
            <w:r>
              <w:rPr>
                <w:rFonts w:cstheme="minorHAnsi"/>
                <w:sz w:val="16"/>
                <w:szCs w:val="16"/>
              </w:rPr>
              <w:t xml:space="preserve"> </w:t>
            </w:r>
            <w:r w:rsidRPr="006227E6">
              <w:rPr>
                <w:rFonts w:cstheme="minorHAnsi"/>
                <w:sz w:val="16"/>
                <w:szCs w:val="16"/>
              </w:rPr>
              <w:t>prima, sviluppo della raccolta differenziata di rifiuti di</w:t>
            </w:r>
            <w:r>
              <w:rPr>
                <w:rFonts w:cstheme="minorHAnsi"/>
                <w:sz w:val="16"/>
                <w:szCs w:val="16"/>
              </w:rPr>
              <w:t xml:space="preserve"> </w:t>
            </w:r>
            <w:r w:rsidRPr="006227E6">
              <w:rPr>
                <w:rFonts w:cstheme="minorHAnsi"/>
                <w:sz w:val="16"/>
                <w:szCs w:val="16"/>
              </w:rPr>
              <w:t>imballaggio e promozione di opportunità di mercato per incoraggiare</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utilizzazione dei materiali ottenuti da imballaggi riciclati e</w:t>
            </w:r>
            <w:r>
              <w:rPr>
                <w:rFonts w:cstheme="minorHAnsi"/>
                <w:sz w:val="16"/>
                <w:szCs w:val="16"/>
              </w:rPr>
              <w:t xml:space="preserve"> </w:t>
            </w:r>
            <w:r w:rsidRPr="006227E6">
              <w:rPr>
                <w:rFonts w:cstheme="minorHAnsi"/>
                <w:sz w:val="16"/>
                <w:szCs w:val="16"/>
              </w:rPr>
              <w:t xml:space="preserve">recuperati; </w:t>
            </w:r>
            <w:r>
              <w:rPr>
                <w:rFonts w:cstheme="minorHAnsi"/>
                <w:sz w:val="16"/>
                <w:szCs w:val="16"/>
              </w:rPr>
              <w:t xml:space="preserve"> </w:t>
            </w:r>
            <w:r w:rsidRPr="006227E6">
              <w:rPr>
                <w:rFonts w:cstheme="minorHAnsi"/>
                <w:sz w:val="16"/>
                <w:szCs w:val="16"/>
              </w:rPr>
              <w:t xml:space="preserve"> </w:t>
            </w:r>
          </w:p>
          <w:p w14:paraId="0C368E1A"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c) riduzione del flusso dei rifiuti di imballaggio destinati allo</w:t>
            </w:r>
            <w:r>
              <w:rPr>
                <w:rFonts w:cstheme="minorHAnsi"/>
                <w:sz w:val="16"/>
                <w:szCs w:val="16"/>
              </w:rPr>
              <w:t xml:space="preserve"> </w:t>
            </w:r>
            <w:r w:rsidRPr="006227E6">
              <w:rPr>
                <w:rFonts w:cstheme="minorHAnsi"/>
                <w:sz w:val="16"/>
                <w:szCs w:val="16"/>
              </w:rPr>
              <w:t xml:space="preserve">smaltimento finale attraverso le altre forme di recupero; </w:t>
            </w:r>
            <w:r>
              <w:rPr>
                <w:rFonts w:cstheme="minorHAnsi"/>
                <w:sz w:val="16"/>
                <w:szCs w:val="16"/>
              </w:rPr>
              <w:t xml:space="preserve"> </w:t>
            </w:r>
            <w:r w:rsidRPr="006227E6">
              <w:rPr>
                <w:rFonts w:cstheme="minorHAnsi"/>
                <w:sz w:val="16"/>
                <w:szCs w:val="16"/>
              </w:rPr>
              <w:t xml:space="preserve"> </w:t>
            </w:r>
          </w:p>
          <w:p w14:paraId="23F621D0"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d) applicazione di misure di prevenzione consistenti in programmi</w:t>
            </w:r>
            <w:r>
              <w:rPr>
                <w:rFonts w:cstheme="minorHAnsi"/>
                <w:sz w:val="16"/>
                <w:szCs w:val="16"/>
              </w:rPr>
              <w:t xml:space="preserve"> </w:t>
            </w:r>
            <w:r w:rsidRPr="006227E6">
              <w:rPr>
                <w:rFonts w:cstheme="minorHAnsi"/>
                <w:sz w:val="16"/>
                <w:szCs w:val="16"/>
              </w:rPr>
              <w:t>nazionali o azioni analoghe da adottarsi previa consultazione degli</w:t>
            </w:r>
            <w:r>
              <w:rPr>
                <w:rFonts w:cstheme="minorHAnsi"/>
                <w:sz w:val="16"/>
                <w:szCs w:val="16"/>
              </w:rPr>
              <w:t xml:space="preserve"> </w:t>
            </w:r>
            <w:r w:rsidRPr="006227E6">
              <w:rPr>
                <w:rFonts w:cstheme="minorHAnsi"/>
                <w:sz w:val="16"/>
                <w:szCs w:val="16"/>
              </w:rPr>
              <w:t xml:space="preserve">operatori economici interessati. </w:t>
            </w:r>
            <w:r>
              <w:rPr>
                <w:rFonts w:cstheme="minorHAnsi"/>
                <w:sz w:val="16"/>
                <w:szCs w:val="16"/>
              </w:rPr>
              <w:t xml:space="preserve"> </w:t>
            </w:r>
            <w:r w:rsidRPr="006227E6">
              <w:rPr>
                <w:rFonts w:cstheme="minorHAnsi"/>
                <w:sz w:val="16"/>
                <w:szCs w:val="16"/>
              </w:rPr>
              <w:t xml:space="preserve"> </w:t>
            </w:r>
          </w:p>
          <w:p w14:paraId="347BDC0A"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d-bis) utilizzo di strumenti economici o altre misure volte ad</w:t>
            </w:r>
            <w:r>
              <w:rPr>
                <w:rFonts w:cstheme="minorHAnsi"/>
                <w:sz w:val="16"/>
                <w:szCs w:val="16"/>
              </w:rPr>
              <w:t xml:space="preserve"> </w:t>
            </w:r>
            <w:r w:rsidRPr="006227E6">
              <w:rPr>
                <w:rFonts w:cstheme="minorHAnsi"/>
                <w:sz w:val="16"/>
                <w:szCs w:val="16"/>
              </w:rPr>
              <w:t>incentivare l</w:t>
            </w:r>
            <w:r>
              <w:rPr>
                <w:rFonts w:cstheme="minorHAnsi"/>
                <w:sz w:val="16"/>
                <w:szCs w:val="16"/>
              </w:rPr>
              <w:t>’</w:t>
            </w:r>
            <w:r w:rsidRPr="006227E6">
              <w:rPr>
                <w:rFonts w:cstheme="minorHAnsi"/>
                <w:sz w:val="16"/>
                <w:szCs w:val="16"/>
              </w:rPr>
              <w:t>applicazione della gerarchia dei rifiuti, come quelle</w:t>
            </w:r>
            <w:r>
              <w:rPr>
                <w:rFonts w:cstheme="minorHAnsi"/>
                <w:sz w:val="16"/>
                <w:szCs w:val="16"/>
              </w:rPr>
              <w:t xml:space="preserve"> </w:t>
            </w:r>
            <w:r w:rsidRPr="006227E6">
              <w:rPr>
                <w:rFonts w:cstheme="minorHAnsi"/>
                <w:sz w:val="16"/>
                <w:szCs w:val="16"/>
              </w:rPr>
              <w:t>elencate nell</w:t>
            </w:r>
            <w:r>
              <w:rPr>
                <w:rFonts w:cstheme="minorHAnsi"/>
                <w:sz w:val="16"/>
                <w:szCs w:val="16"/>
              </w:rPr>
              <w:t>’</w:t>
            </w:r>
            <w:r w:rsidRPr="006227E6">
              <w:rPr>
                <w:rFonts w:cstheme="minorHAnsi"/>
                <w:sz w:val="16"/>
                <w:szCs w:val="16"/>
              </w:rPr>
              <w:t xml:space="preserve">allegato L ter o altri strumenti e misure appropriate. </w:t>
            </w:r>
            <w:r>
              <w:rPr>
                <w:rFonts w:cstheme="minorHAnsi"/>
                <w:sz w:val="16"/>
                <w:szCs w:val="16"/>
              </w:rPr>
              <w:t xml:space="preserve"> </w:t>
            </w:r>
            <w:r w:rsidRPr="006227E6">
              <w:rPr>
                <w:rFonts w:cstheme="minorHAnsi"/>
                <w:sz w:val="16"/>
                <w:szCs w:val="16"/>
              </w:rPr>
              <w:t xml:space="preserve"> </w:t>
            </w:r>
          </w:p>
          <w:p w14:paraId="0EB53D4F"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2. Al fine di favorire la transizione verso un</w:t>
            </w:r>
            <w:r>
              <w:rPr>
                <w:rFonts w:cstheme="minorHAnsi"/>
                <w:sz w:val="16"/>
                <w:szCs w:val="16"/>
              </w:rPr>
              <w:t>’</w:t>
            </w:r>
            <w:r w:rsidRPr="006227E6">
              <w:rPr>
                <w:rFonts w:cstheme="minorHAnsi"/>
                <w:sz w:val="16"/>
                <w:szCs w:val="16"/>
              </w:rPr>
              <w:t>economia circolare</w:t>
            </w:r>
            <w:r>
              <w:rPr>
                <w:rFonts w:cstheme="minorHAnsi"/>
                <w:sz w:val="16"/>
                <w:szCs w:val="16"/>
              </w:rPr>
              <w:t xml:space="preserve"> </w:t>
            </w:r>
            <w:r w:rsidRPr="006227E6">
              <w:rPr>
                <w:rFonts w:cstheme="minorHAnsi"/>
                <w:sz w:val="16"/>
                <w:szCs w:val="16"/>
              </w:rPr>
              <w:t>conformemente al principio "chi inquina paga", gli operatori</w:t>
            </w:r>
            <w:r>
              <w:rPr>
                <w:rFonts w:cstheme="minorHAnsi"/>
                <w:sz w:val="16"/>
                <w:szCs w:val="16"/>
              </w:rPr>
              <w:t xml:space="preserve"> </w:t>
            </w:r>
            <w:r w:rsidRPr="006227E6">
              <w:rPr>
                <w:rFonts w:cstheme="minorHAnsi"/>
                <w:sz w:val="16"/>
                <w:szCs w:val="16"/>
              </w:rPr>
              <w:t>economici cooperano secondo il principio di responsabilità</w:t>
            </w:r>
            <w:r>
              <w:rPr>
                <w:rFonts w:cstheme="minorHAnsi"/>
                <w:sz w:val="16"/>
                <w:szCs w:val="16"/>
              </w:rPr>
              <w:t xml:space="preserve"> </w:t>
            </w:r>
            <w:r w:rsidRPr="006227E6">
              <w:rPr>
                <w:rFonts w:cstheme="minorHAnsi"/>
                <w:sz w:val="16"/>
                <w:szCs w:val="16"/>
              </w:rPr>
              <w:t>condivisa, promuovendo misure atte a garantire la prevenzione, il</w:t>
            </w:r>
            <w:r>
              <w:rPr>
                <w:rFonts w:cstheme="minorHAnsi"/>
                <w:sz w:val="16"/>
                <w:szCs w:val="16"/>
              </w:rPr>
              <w:t xml:space="preserve"> </w:t>
            </w:r>
            <w:r w:rsidRPr="006227E6">
              <w:rPr>
                <w:rFonts w:cstheme="minorHAnsi"/>
                <w:sz w:val="16"/>
                <w:szCs w:val="16"/>
              </w:rPr>
              <w:t xml:space="preserve">riutilizzo, il </w:t>
            </w:r>
            <w:r w:rsidRPr="006227E6">
              <w:rPr>
                <w:rFonts w:cstheme="minorHAnsi"/>
                <w:sz w:val="16"/>
                <w:szCs w:val="16"/>
              </w:rPr>
              <w:lastRenderedPageBreak/>
              <w:t xml:space="preserve">riciclaggio e il recupero dei rifiuti di imballaggio. </w:t>
            </w:r>
            <w:r>
              <w:rPr>
                <w:rFonts w:cstheme="minorHAnsi"/>
                <w:sz w:val="16"/>
                <w:szCs w:val="16"/>
              </w:rPr>
              <w:t xml:space="preserve"> </w:t>
            </w:r>
            <w:r w:rsidRPr="006227E6">
              <w:rPr>
                <w:rFonts w:cstheme="minorHAnsi"/>
                <w:sz w:val="16"/>
                <w:szCs w:val="16"/>
              </w:rPr>
              <w:t xml:space="preserve"> </w:t>
            </w:r>
          </w:p>
          <w:p w14:paraId="59FDB2B9"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3. L</w:t>
            </w:r>
            <w:r>
              <w:rPr>
                <w:rFonts w:cstheme="minorHAnsi"/>
                <w:sz w:val="16"/>
                <w:szCs w:val="16"/>
              </w:rPr>
              <w:t>’</w:t>
            </w:r>
            <w:r w:rsidRPr="006227E6">
              <w:rPr>
                <w:rFonts w:cstheme="minorHAnsi"/>
                <w:sz w:val="16"/>
                <w:szCs w:val="16"/>
              </w:rPr>
              <w:t>attività di gestione integrata dei rifiuti di imballaggio</w:t>
            </w:r>
            <w:r>
              <w:rPr>
                <w:rFonts w:cstheme="minorHAnsi"/>
                <w:sz w:val="16"/>
                <w:szCs w:val="16"/>
              </w:rPr>
              <w:t xml:space="preserve"> </w:t>
            </w:r>
            <w:r w:rsidRPr="006227E6">
              <w:rPr>
                <w:rFonts w:cstheme="minorHAnsi"/>
                <w:sz w:val="16"/>
                <w:szCs w:val="16"/>
              </w:rPr>
              <w:t xml:space="preserve">rispetta i seguenti principi: </w:t>
            </w:r>
            <w:r>
              <w:rPr>
                <w:rFonts w:cstheme="minorHAnsi"/>
                <w:sz w:val="16"/>
                <w:szCs w:val="16"/>
              </w:rPr>
              <w:t xml:space="preserve"> </w:t>
            </w:r>
            <w:r w:rsidRPr="006227E6">
              <w:rPr>
                <w:rFonts w:cstheme="minorHAnsi"/>
                <w:sz w:val="16"/>
                <w:szCs w:val="16"/>
              </w:rPr>
              <w:t xml:space="preserve"> </w:t>
            </w:r>
          </w:p>
          <w:p w14:paraId="74BE57CB"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a) individuazione degli obblighi di ciascun operatore economico,</w:t>
            </w:r>
            <w:r>
              <w:rPr>
                <w:rFonts w:cstheme="minorHAnsi"/>
                <w:sz w:val="16"/>
                <w:szCs w:val="16"/>
              </w:rPr>
              <w:t xml:space="preserve"> </w:t>
            </w:r>
            <w:r w:rsidRPr="006227E6">
              <w:rPr>
                <w:rFonts w:cstheme="minorHAnsi"/>
                <w:sz w:val="16"/>
                <w:szCs w:val="16"/>
              </w:rPr>
              <w:t>garantendo che i costi di cui all</w:t>
            </w:r>
            <w:r>
              <w:rPr>
                <w:rFonts w:cstheme="minorHAnsi"/>
                <w:sz w:val="16"/>
                <w:szCs w:val="16"/>
              </w:rPr>
              <w:t>’</w:t>
            </w:r>
            <w:r w:rsidRPr="006227E6">
              <w:rPr>
                <w:rFonts w:cstheme="minorHAnsi"/>
                <w:sz w:val="16"/>
                <w:szCs w:val="16"/>
              </w:rPr>
              <w:t>articolo 221, comma 10, del</w:t>
            </w:r>
            <w:r>
              <w:rPr>
                <w:rFonts w:cstheme="minorHAnsi"/>
                <w:sz w:val="16"/>
                <w:szCs w:val="16"/>
              </w:rPr>
              <w:t xml:space="preserve"> </w:t>
            </w:r>
            <w:r w:rsidRPr="006227E6">
              <w:rPr>
                <w:rFonts w:cstheme="minorHAnsi"/>
                <w:sz w:val="16"/>
                <w:szCs w:val="16"/>
              </w:rPr>
              <w:t>presente decreto siano sostenuti dai produttori e dagli utilizzatori</w:t>
            </w:r>
            <w:r>
              <w:rPr>
                <w:rFonts w:cstheme="minorHAnsi"/>
                <w:sz w:val="16"/>
                <w:szCs w:val="16"/>
              </w:rPr>
              <w:t xml:space="preserve"> </w:t>
            </w:r>
            <w:r w:rsidRPr="006227E6">
              <w:rPr>
                <w:rFonts w:cstheme="minorHAnsi"/>
                <w:sz w:val="16"/>
                <w:szCs w:val="16"/>
              </w:rPr>
              <w:t>in proporzione alle quantità di imballaggi immessi sul mercato</w:t>
            </w:r>
            <w:r>
              <w:rPr>
                <w:rFonts w:cstheme="minorHAnsi"/>
                <w:sz w:val="16"/>
                <w:szCs w:val="16"/>
              </w:rPr>
              <w:t xml:space="preserve"> </w:t>
            </w:r>
            <w:r w:rsidRPr="006227E6">
              <w:rPr>
                <w:rFonts w:cstheme="minorHAnsi"/>
                <w:sz w:val="16"/>
                <w:szCs w:val="16"/>
              </w:rPr>
              <w:t>nazionale, a tal fine promuovendo per tali soggetti e i relativi</w:t>
            </w:r>
            <w:r>
              <w:rPr>
                <w:rFonts w:cstheme="minorHAnsi"/>
                <w:sz w:val="16"/>
                <w:szCs w:val="16"/>
              </w:rPr>
              <w:t xml:space="preserve"> </w:t>
            </w:r>
            <w:r w:rsidRPr="006227E6">
              <w:rPr>
                <w:rFonts w:cstheme="minorHAnsi"/>
                <w:sz w:val="16"/>
                <w:szCs w:val="16"/>
              </w:rPr>
              <w:t>sistemi di responsabilità estesa del produttore, nel rispetto del</w:t>
            </w:r>
            <w:r>
              <w:rPr>
                <w:rFonts w:cstheme="minorHAnsi"/>
                <w:sz w:val="16"/>
                <w:szCs w:val="16"/>
              </w:rPr>
              <w:t xml:space="preserve"> </w:t>
            </w:r>
            <w:r w:rsidRPr="006227E6">
              <w:rPr>
                <w:rFonts w:cstheme="minorHAnsi"/>
                <w:sz w:val="16"/>
                <w:szCs w:val="16"/>
              </w:rPr>
              <w:t>principio di concorrenza, l</w:t>
            </w:r>
            <w:r>
              <w:rPr>
                <w:rFonts w:cstheme="minorHAnsi"/>
                <w:sz w:val="16"/>
                <w:szCs w:val="16"/>
              </w:rPr>
              <w:t>’</w:t>
            </w:r>
            <w:r w:rsidRPr="006227E6">
              <w:rPr>
                <w:rFonts w:cstheme="minorHAnsi"/>
                <w:sz w:val="16"/>
                <w:szCs w:val="16"/>
              </w:rPr>
              <w:t>accesso alle infrastrutture di raccolta e</w:t>
            </w:r>
            <w:r>
              <w:rPr>
                <w:rFonts w:cstheme="minorHAnsi"/>
                <w:sz w:val="16"/>
                <w:szCs w:val="16"/>
              </w:rPr>
              <w:t xml:space="preserve"> </w:t>
            </w:r>
            <w:r w:rsidRPr="006227E6">
              <w:rPr>
                <w:rFonts w:cstheme="minorHAnsi"/>
                <w:sz w:val="16"/>
                <w:szCs w:val="16"/>
              </w:rPr>
              <w:t>selezione, in condizioni di parità tra loro, e che i Comuni ovvero</w:t>
            </w:r>
            <w:r>
              <w:rPr>
                <w:rFonts w:cstheme="minorHAnsi"/>
                <w:sz w:val="16"/>
                <w:szCs w:val="16"/>
              </w:rPr>
              <w:t xml:space="preserve"> </w:t>
            </w:r>
            <w:r w:rsidRPr="006227E6">
              <w:rPr>
                <w:rFonts w:cstheme="minorHAnsi"/>
                <w:sz w:val="16"/>
                <w:szCs w:val="16"/>
              </w:rPr>
              <w:t>gli Enti di governo d</w:t>
            </w:r>
            <w:r>
              <w:rPr>
                <w:rFonts w:cstheme="minorHAnsi"/>
                <w:sz w:val="16"/>
                <w:szCs w:val="16"/>
              </w:rPr>
              <w:t>’</w:t>
            </w:r>
            <w:r w:rsidRPr="006227E6">
              <w:rPr>
                <w:rFonts w:cstheme="minorHAnsi"/>
                <w:sz w:val="16"/>
                <w:szCs w:val="16"/>
              </w:rPr>
              <w:t>ambito territoriale ottimale, ove costituiti ed</w:t>
            </w:r>
            <w:r>
              <w:rPr>
                <w:rFonts w:cstheme="minorHAnsi"/>
                <w:sz w:val="16"/>
                <w:szCs w:val="16"/>
              </w:rPr>
              <w:t xml:space="preserve"> </w:t>
            </w:r>
            <w:r w:rsidRPr="006227E6">
              <w:rPr>
                <w:rFonts w:cstheme="minorHAnsi"/>
                <w:sz w:val="16"/>
                <w:szCs w:val="16"/>
              </w:rPr>
              <w:t xml:space="preserve">operanti, organizzino la raccolta differenziata; </w:t>
            </w:r>
            <w:r>
              <w:rPr>
                <w:rFonts w:cstheme="minorHAnsi"/>
                <w:sz w:val="16"/>
                <w:szCs w:val="16"/>
              </w:rPr>
              <w:t xml:space="preserve"> </w:t>
            </w:r>
            <w:r w:rsidRPr="006227E6">
              <w:rPr>
                <w:rFonts w:cstheme="minorHAnsi"/>
                <w:sz w:val="16"/>
                <w:szCs w:val="16"/>
              </w:rPr>
              <w:t xml:space="preserve"> </w:t>
            </w:r>
          </w:p>
          <w:p w14:paraId="453AF8DD"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b) promozione di strumenti di cooperazione tra i soggetti</w:t>
            </w:r>
            <w:r>
              <w:rPr>
                <w:rFonts w:cstheme="minorHAnsi"/>
                <w:sz w:val="16"/>
                <w:szCs w:val="16"/>
              </w:rPr>
              <w:t xml:space="preserve"> </w:t>
            </w:r>
            <w:r w:rsidRPr="006227E6">
              <w:rPr>
                <w:rFonts w:cstheme="minorHAnsi"/>
                <w:sz w:val="16"/>
                <w:szCs w:val="16"/>
              </w:rPr>
              <w:t xml:space="preserve">pubblici e privati; </w:t>
            </w:r>
            <w:r>
              <w:rPr>
                <w:rFonts w:cstheme="minorHAnsi"/>
                <w:sz w:val="16"/>
                <w:szCs w:val="16"/>
              </w:rPr>
              <w:t xml:space="preserve"> </w:t>
            </w:r>
            <w:r w:rsidRPr="006227E6">
              <w:rPr>
                <w:rFonts w:cstheme="minorHAnsi"/>
                <w:sz w:val="16"/>
                <w:szCs w:val="16"/>
              </w:rPr>
              <w:t xml:space="preserve"> </w:t>
            </w:r>
          </w:p>
          <w:p w14:paraId="026A0257"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c) informazione agli utenti finali degli imballaggi ed in</w:t>
            </w:r>
            <w:r>
              <w:rPr>
                <w:rFonts w:cstheme="minorHAnsi"/>
                <w:sz w:val="16"/>
                <w:szCs w:val="16"/>
              </w:rPr>
              <w:t xml:space="preserve"> </w:t>
            </w:r>
            <w:r w:rsidRPr="006227E6">
              <w:rPr>
                <w:rFonts w:cstheme="minorHAnsi"/>
                <w:sz w:val="16"/>
                <w:szCs w:val="16"/>
              </w:rPr>
              <w:t xml:space="preserve">particolare ai consumatori. Dette informazioni riguardano: </w:t>
            </w:r>
            <w:r>
              <w:rPr>
                <w:rFonts w:cstheme="minorHAnsi"/>
                <w:sz w:val="16"/>
                <w:szCs w:val="16"/>
              </w:rPr>
              <w:t xml:space="preserve"> </w:t>
            </w:r>
            <w:r w:rsidRPr="006227E6">
              <w:rPr>
                <w:rFonts w:cstheme="minorHAnsi"/>
                <w:sz w:val="16"/>
                <w:szCs w:val="16"/>
              </w:rPr>
              <w:t xml:space="preserve"> </w:t>
            </w:r>
          </w:p>
          <w:p w14:paraId="37E88518"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1) i sistemi di restituzione, di raccolta e di recupero</w:t>
            </w:r>
            <w:r>
              <w:rPr>
                <w:rFonts w:cstheme="minorHAnsi"/>
                <w:sz w:val="16"/>
                <w:szCs w:val="16"/>
              </w:rPr>
              <w:t xml:space="preserve"> </w:t>
            </w:r>
            <w:r w:rsidRPr="006227E6">
              <w:rPr>
                <w:rFonts w:cstheme="minorHAnsi"/>
                <w:sz w:val="16"/>
                <w:szCs w:val="16"/>
              </w:rPr>
              <w:t xml:space="preserve">disponibili; </w:t>
            </w:r>
            <w:r>
              <w:rPr>
                <w:rFonts w:cstheme="minorHAnsi"/>
                <w:sz w:val="16"/>
                <w:szCs w:val="16"/>
              </w:rPr>
              <w:t xml:space="preserve"> </w:t>
            </w:r>
            <w:r w:rsidRPr="006227E6">
              <w:rPr>
                <w:rFonts w:cstheme="minorHAnsi"/>
                <w:sz w:val="16"/>
                <w:szCs w:val="16"/>
              </w:rPr>
              <w:t xml:space="preserve"> </w:t>
            </w:r>
          </w:p>
          <w:p w14:paraId="6E46BA1E"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2) il ruolo degli utenti finali di imballaggi e dei consumatori</w:t>
            </w:r>
            <w:r>
              <w:rPr>
                <w:rFonts w:cstheme="minorHAnsi"/>
                <w:sz w:val="16"/>
                <w:szCs w:val="16"/>
              </w:rPr>
              <w:t xml:space="preserve"> </w:t>
            </w:r>
            <w:r w:rsidRPr="006227E6">
              <w:rPr>
                <w:rFonts w:cstheme="minorHAnsi"/>
                <w:sz w:val="16"/>
                <w:szCs w:val="16"/>
              </w:rPr>
              <w:t>nel processo di riutilizzazione, di recupero e di riciclaggio degli</w:t>
            </w:r>
            <w:r>
              <w:rPr>
                <w:rFonts w:cstheme="minorHAnsi"/>
                <w:sz w:val="16"/>
                <w:szCs w:val="16"/>
              </w:rPr>
              <w:t xml:space="preserve"> </w:t>
            </w:r>
            <w:r w:rsidRPr="006227E6">
              <w:rPr>
                <w:rFonts w:cstheme="minorHAnsi"/>
                <w:sz w:val="16"/>
                <w:szCs w:val="16"/>
              </w:rPr>
              <w:t xml:space="preserve">imballaggi e dei rifiuti di imballaggio; </w:t>
            </w:r>
            <w:r>
              <w:rPr>
                <w:rFonts w:cstheme="minorHAnsi"/>
                <w:sz w:val="16"/>
                <w:szCs w:val="16"/>
              </w:rPr>
              <w:t xml:space="preserve"> </w:t>
            </w:r>
            <w:r w:rsidRPr="006227E6">
              <w:rPr>
                <w:rFonts w:cstheme="minorHAnsi"/>
                <w:sz w:val="16"/>
                <w:szCs w:val="16"/>
              </w:rPr>
              <w:t xml:space="preserve"> </w:t>
            </w:r>
          </w:p>
          <w:p w14:paraId="2A5EFDEC"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3) il significato dei marchi apposti sugli imballaggi quali si</w:t>
            </w:r>
            <w:r>
              <w:rPr>
                <w:rFonts w:cstheme="minorHAnsi"/>
                <w:sz w:val="16"/>
                <w:szCs w:val="16"/>
              </w:rPr>
              <w:t xml:space="preserve"> </w:t>
            </w:r>
            <w:r w:rsidRPr="006227E6">
              <w:rPr>
                <w:rFonts w:cstheme="minorHAnsi"/>
                <w:sz w:val="16"/>
                <w:szCs w:val="16"/>
              </w:rPr>
              <w:t xml:space="preserve">presentano sul mercato; </w:t>
            </w:r>
            <w:r>
              <w:rPr>
                <w:rFonts w:cstheme="minorHAnsi"/>
                <w:sz w:val="16"/>
                <w:szCs w:val="16"/>
              </w:rPr>
              <w:t xml:space="preserve"> </w:t>
            </w:r>
            <w:r w:rsidRPr="006227E6">
              <w:rPr>
                <w:rFonts w:cstheme="minorHAnsi"/>
                <w:sz w:val="16"/>
                <w:szCs w:val="16"/>
              </w:rPr>
              <w:t xml:space="preserve"> </w:t>
            </w:r>
          </w:p>
          <w:p w14:paraId="1940054D"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d) gli elementi significativi dei programmi di gestione per gli</w:t>
            </w:r>
            <w:r>
              <w:rPr>
                <w:rFonts w:cstheme="minorHAnsi"/>
                <w:sz w:val="16"/>
                <w:szCs w:val="16"/>
              </w:rPr>
              <w:t xml:space="preserve"> </w:t>
            </w:r>
            <w:r w:rsidRPr="006227E6">
              <w:rPr>
                <w:rFonts w:cstheme="minorHAnsi"/>
                <w:sz w:val="16"/>
                <w:szCs w:val="16"/>
              </w:rPr>
              <w:t>imballaggi ed i rifiuti di imballaggio, di cui all</w:t>
            </w:r>
            <w:r>
              <w:rPr>
                <w:rFonts w:cstheme="minorHAnsi"/>
                <w:sz w:val="16"/>
                <w:szCs w:val="16"/>
              </w:rPr>
              <w:t>’</w:t>
            </w:r>
            <w:r w:rsidRPr="006227E6">
              <w:rPr>
                <w:rFonts w:cstheme="minorHAnsi"/>
                <w:sz w:val="16"/>
                <w:szCs w:val="16"/>
              </w:rPr>
              <w:t>articolo 225,</w:t>
            </w:r>
            <w:r>
              <w:rPr>
                <w:rFonts w:cstheme="minorHAnsi"/>
                <w:sz w:val="16"/>
                <w:szCs w:val="16"/>
              </w:rPr>
              <w:t xml:space="preserve"> </w:t>
            </w:r>
            <w:r w:rsidRPr="006227E6">
              <w:rPr>
                <w:rFonts w:cstheme="minorHAnsi"/>
                <w:sz w:val="16"/>
                <w:szCs w:val="16"/>
              </w:rPr>
              <w:t>comma 1, e gli elementi significativi delle specifiche previsioni</w:t>
            </w:r>
            <w:r>
              <w:rPr>
                <w:rFonts w:cstheme="minorHAnsi"/>
                <w:sz w:val="16"/>
                <w:szCs w:val="16"/>
              </w:rPr>
              <w:t xml:space="preserve"> </w:t>
            </w:r>
            <w:r w:rsidRPr="006227E6">
              <w:rPr>
                <w:rFonts w:cstheme="minorHAnsi"/>
                <w:sz w:val="16"/>
                <w:szCs w:val="16"/>
              </w:rPr>
              <w:t>contenute nei piani regionali ai sensi dell</w:t>
            </w:r>
            <w:r>
              <w:rPr>
                <w:rFonts w:cstheme="minorHAnsi"/>
                <w:sz w:val="16"/>
                <w:szCs w:val="16"/>
              </w:rPr>
              <w:t>’</w:t>
            </w:r>
            <w:r w:rsidRPr="006227E6">
              <w:rPr>
                <w:rFonts w:cstheme="minorHAnsi"/>
                <w:sz w:val="16"/>
                <w:szCs w:val="16"/>
              </w:rPr>
              <w:t xml:space="preserve">articolo 225, comma 6. </w:t>
            </w:r>
            <w:r>
              <w:rPr>
                <w:rFonts w:cstheme="minorHAnsi"/>
                <w:sz w:val="16"/>
                <w:szCs w:val="16"/>
              </w:rPr>
              <w:t xml:space="preserve"> </w:t>
            </w:r>
            <w:r w:rsidRPr="006227E6">
              <w:rPr>
                <w:rFonts w:cstheme="minorHAnsi"/>
                <w:sz w:val="16"/>
                <w:szCs w:val="16"/>
              </w:rPr>
              <w:t xml:space="preserve"> </w:t>
            </w:r>
          </w:p>
          <w:p w14:paraId="48182826"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e) gli impatti delle borse di plastica sull</w:t>
            </w:r>
            <w:r>
              <w:rPr>
                <w:rFonts w:cstheme="minorHAnsi"/>
                <w:sz w:val="16"/>
                <w:szCs w:val="16"/>
              </w:rPr>
              <w:t>’</w:t>
            </w:r>
            <w:r w:rsidRPr="006227E6">
              <w:rPr>
                <w:rFonts w:cstheme="minorHAnsi"/>
                <w:sz w:val="16"/>
                <w:szCs w:val="16"/>
              </w:rPr>
              <w:t>ambiente e le misure</w:t>
            </w:r>
            <w:r>
              <w:rPr>
                <w:rFonts w:cstheme="minorHAnsi"/>
                <w:sz w:val="16"/>
                <w:szCs w:val="16"/>
              </w:rPr>
              <w:t xml:space="preserve"> </w:t>
            </w:r>
            <w:r w:rsidRPr="006227E6">
              <w:rPr>
                <w:rFonts w:cstheme="minorHAnsi"/>
                <w:sz w:val="16"/>
                <w:szCs w:val="16"/>
              </w:rPr>
              <w:t>necessarie al raggiungimento dell</w:t>
            </w:r>
            <w:r>
              <w:rPr>
                <w:rFonts w:cstheme="minorHAnsi"/>
                <w:sz w:val="16"/>
                <w:szCs w:val="16"/>
              </w:rPr>
              <w:t>’</w:t>
            </w:r>
            <w:r w:rsidRPr="006227E6">
              <w:rPr>
                <w:rFonts w:cstheme="minorHAnsi"/>
                <w:sz w:val="16"/>
                <w:szCs w:val="16"/>
              </w:rPr>
              <w:t>obiettivo di riduzione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 xml:space="preserve">utilizzo di borse di plastica; </w:t>
            </w:r>
            <w:r>
              <w:rPr>
                <w:rFonts w:cstheme="minorHAnsi"/>
                <w:sz w:val="16"/>
                <w:szCs w:val="16"/>
              </w:rPr>
              <w:t xml:space="preserve"> </w:t>
            </w:r>
            <w:r w:rsidRPr="006227E6">
              <w:rPr>
                <w:rFonts w:cstheme="minorHAnsi"/>
                <w:sz w:val="16"/>
                <w:szCs w:val="16"/>
              </w:rPr>
              <w:t xml:space="preserve"> </w:t>
            </w:r>
          </w:p>
          <w:p w14:paraId="61C91717"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f) la sostenibilità dell</w:t>
            </w:r>
            <w:r>
              <w:rPr>
                <w:rFonts w:cstheme="minorHAnsi"/>
                <w:sz w:val="16"/>
                <w:szCs w:val="16"/>
              </w:rPr>
              <w:t>’</w:t>
            </w:r>
            <w:r w:rsidRPr="006227E6">
              <w:rPr>
                <w:rFonts w:cstheme="minorHAnsi"/>
                <w:sz w:val="16"/>
                <w:szCs w:val="16"/>
              </w:rPr>
              <w:t>utilizzo di borse di plastica</w:t>
            </w:r>
            <w:r>
              <w:rPr>
                <w:rFonts w:cstheme="minorHAnsi"/>
                <w:sz w:val="16"/>
                <w:szCs w:val="16"/>
              </w:rPr>
              <w:t xml:space="preserve"> </w:t>
            </w:r>
            <w:r w:rsidRPr="006227E6">
              <w:rPr>
                <w:rFonts w:cstheme="minorHAnsi"/>
                <w:sz w:val="16"/>
                <w:szCs w:val="16"/>
              </w:rPr>
              <w:t xml:space="preserve">biodegradabili e compostabili; </w:t>
            </w:r>
            <w:r>
              <w:rPr>
                <w:rFonts w:cstheme="minorHAnsi"/>
                <w:sz w:val="16"/>
                <w:szCs w:val="16"/>
              </w:rPr>
              <w:t xml:space="preserve"> </w:t>
            </w:r>
            <w:r w:rsidRPr="006227E6">
              <w:rPr>
                <w:rFonts w:cstheme="minorHAnsi"/>
                <w:sz w:val="16"/>
                <w:szCs w:val="16"/>
              </w:rPr>
              <w:t xml:space="preserve"> </w:t>
            </w:r>
          </w:p>
          <w:p w14:paraId="7A87ACA9"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g) l</w:t>
            </w:r>
            <w:r>
              <w:rPr>
                <w:rFonts w:cstheme="minorHAnsi"/>
                <w:sz w:val="16"/>
                <w:szCs w:val="16"/>
              </w:rPr>
              <w:t>’</w:t>
            </w:r>
            <w:r w:rsidRPr="006227E6">
              <w:rPr>
                <w:rFonts w:cstheme="minorHAnsi"/>
                <w:sz w:val="16"/>
                <w:szCs w:val="16"/>
              </w:rPr>
              <w:t xml:space="preserve">impatto delle borse </w:t>
            </w:r>
            <w:proofErr w:type="spellStart"/>
            <w:r w:rsidRPr="006227E6">
              <w:rPr>
                <w:rFonts w:cstheme="minorHAnsi"/>
                <w:sz w:val="16"/>
                <w:szCs w:val="16"/>
              </w:rPr>
              <w:t>oxo</w:t>
            </w:r>
            <w:proofErr w:type="spellEnd"/>
            <w:r w:rsidRPr="006227E6">
              <w:rPr>
                <w:rFonts w:cstheme="minorHAnsi"/>
                <w:sz w:val="16"/>
                <w:szCs w:val="16"/>
              </w:rPr>
              <w:t>-degradabili, come definito dalla</w:t>
            </w:r>
            <w:r>
              <w:rPr>
                <w:rFonts w:cstheme="minorHAnsi"/>
                <w:sz w:val="16"/>
                <w:szCs w:val="16"/>
              </w:rPr>
              <w:t xml:space="preserve"> </w:t>
            </w:r>
            <w:r w:rsidRPr="006227E6">
              <w:rPr>
                <w:rFonts w:cstheme="minorHAnsi"/>
                <w:sz w:val="16"/>
                <w:szCs w:val="16"/>
              </w:rPr>
              <w:t>Commissione europea ai sensi dell</w:t>
            </w:r>
            <w:r>
              <w:rPr>
                <w:rFonts w:cstheme="minorHAnsi"/>
                <w:sz w:val="16"/>
                <w:szCs w:val="16"/>
              </w:rPr>
              <w:t>’</w:t>
            </w:r>
            <w:r w:rsidRPr="006227E6">
              <w:rPr>
                <w:rFonts w:cstheme="minorHAnsi"/>
                <w:sz w:val="16"/>
                <w:szCs w:val="16"/>
              </w:rPr>
              <w:t>articolo 20-bis, paragrafo 2, della</w:t>
            </w:r>
            <w:r>
              <w:rPr>
                <w:rFonts w:cstheme="minorHAnsi"/>
                <w:sz w:val="16"/>
                <w:szCs w:val="16"/>
              </w:rPr>
              <w:t xml:space="preserve"> </w:t>
            </w:r>
            <w:r w:rsidRPr="006227E6">
              <w:rPr>
                <w:rFonts w:cstheme="minorHAnsi"/>
                <w:sz w:val="16"/>
                <w:szCs w:val="16"/>
              </w:rPr>
              <w:t xml:space="preserve">direttiva 94/62/CE. </w:t>
            </w:r>
            <w:r>
              <w:rPr>
                <w:rFonts w:cstheme="minorHAnsi"/>
                <w:sz w:val="16"/>
                <w:szCs w:val="16"/>
              </w:rPr>
              <w:t xml:space="preserve"> </w:t>
            </w:r>
            <w:r w:rsidRPr="006227E6">
              <w:rPr>
                <w:rFonts w:cstheme="minorHAnsi"/>
                <w:sz w:val="16"/>
                <w:szCs w:val="16"/>
              </w:rPr>
              <w:t xml:space="preserve"> </w:t>
            </w:r>
          </w:p>
          <w:p w14:paraId="41F7D165"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3.1. Le informazioni di cui alla lettera c) del comma 3 sono rese</w:t>
            </w:r>
            <w:r>
              <w:rPr>
                <w:rFonts w:cstheme="minorHAnsi"/>
                <w:sz w:val="16"/>
                <w:szCs w:val="16"/>
              </w:rPr>
              <w:t xml:space="preserve"> </w:t>
            </w:r>
            <w:r w:rsidRPr="006227E6">
              <w:rPr>
                <w:rFonts w:cstheme="minorHAnsi"/>
                <w:sz w:val="16"/>
                <w:szCs w:val="16"/>
              </w:rPr>
              <w:t>secondo le disposizioni del decreto legislativo 19 agosto 2005, n.</w:t>
            </w:r>
            <w:r>
              <w:rPr>
                <w:rFonts w:cstheme="minorHAnsi"/>
                <w:sz w:val="16"/>
                <w:szCs w:val="16"/>
              </w:rPr>
              <w:t xml:space="preserve"> </w:t>
            </w:r>
            <w:r w:rsidRPr="006227E6">
              <w:rPr>
                <w:rFonts w:cstheme="minorHAnsi"/>
                <w:sz w:val="16"/>
                <w:szCs w:val="16"/>
              </w:rPr>
              <w:t>195, di attuazione della direttiva 2003/4/CE sull</w:t>
            </w:r>
            <w:r>
              <w:rPr>
                <w:rFonts w:cstheme="minorHAnsi"/>
                <w:sz w:val="16"/>
                <w:szCs w:val="16"/>
              </w:rPr>
              <w:t>’</w:t>
            </w:r>
            <w:r w:rsidRPr="006227E6">
              <w:rPr>
                <w:rFonts w:cstheme="minorHAnsi"/>
                <w:sz w:val="16"/>
                <w:szCs w:val="16"/>
              </w:rPr>
              <w:t>accesso del</w:t>
            </w:r>
            <w:r>
              <w:rPr>
                <w:rFonts w:cstheme="minorHAnsi"/>
                <w:sz w:val="16"/>
                <w:szCs w:val="16"/>
              </w:rPr>
              <w:t xml:space="preserve"> </w:t>
            </w:r>
            <w:r w:rsidRPr="006227E6">
              <w:rPr>
                <w:rFonts w:cstheme="minorHAnsi"/>
                <w:sz w:val="16"/>
                <w:szCs w:val="16"/>
              </w:rPr>
              <w:t>pubblico all</w:t>
            </w:r>
            <w:r>
              <w:rPr>
                <w:rFonts w:cstheme="minorHAnsi"/>
                <w:sz w:val="16"/>
                <w:szCs w:val="16"/>
              </w:rPr>
              <w:t>’</w:t>
            </w:r>
            <w:r w:rsidRPr="006227E6">
              <w:rPr>
                <w:rFonts w:cstheme="minorHAnsi"/>
                <w:sz w:val="16"/>
                <w:szCs w:val="16"/>
              </w:rPr>
              <w:t xml:space="preserve">informazione ambientale. </w:t>
            </w:r>
            <w:r>
              <w:rPr>
                <w:rFonts w:cstheme="minorHAnsi"/>
                <w:sz w:val="16"/>
                <w:szCs w:val="16"/>
              </w:rPr>
              <w:t xml:space="preserve"> </w:t>
            </w:r>
            <w:r w:rsidRPr="006227E6">
              <w:rPr>
                <w:rFonts w:cstheme="minorHAnsi"/>
                <w:sz w:val="16"/>
                <w:szCs w:val="16"/>
              </w:rPr>
              <w:t xml:space="preserve"> </w:t>
            </w:r>
          </w:p>
          <w:p w14:paraId="5B28EF39"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3-bis. Al fine di fornire idonee modalità di informazione ai</w:t>
            </w:r>
            <w:r>
              <w:rPr>
                <w:rFonts w:cstheme="minorHAnsi"/>
                <w:sz w:val="16"/>
                <w:szCs w:val="16"/>
              </w:rPr>
              <w:t xml:space="preserve"> </w:t>
            </w:r>
            <w:r w:rsidRPr="006227E6">
              <w:rPr>
                <w:rFonts w:cstheme="minorHAnsi"/>
                <w:sz w:val="16"/>
                <w:szCs w:val="16"/>
              </w:rPr>
              <w:t>consumatori e di consentire il riconoscimento delle borse di plastica</w:t>
            </w:r>
            <w:r>
              <w:rPr>
                <w:rFonts w:cstheme="minorHAnsi"/>
                <w:sz w:val="16"/>
                <w:szCs w:val="16"/>
              </w:rPr>
              <w:t xml:space="preserve"> </w:t>
            </w:r>
            <w:r w:rsidRPr="006227E6">
              <w:rPr>
                <w:rFonts w:cstheme="minorHAnsi"/>
                <w:sz w:val="16"/>
                <w:szCs w:val="16"/>
              </w:rPr>
              <w:t>commercializzabili, i produttori delle borse di cui agli articoli</w:t>
            </w:r>
            <w:r>
              <w:rPr>
                <w:rFonts w:cstheme="minorHAnsi"/>
                <w:sz w:val="16"/>
                <w:szCs w:val="16"/>
              </w:rPr>
              <w:t xml:space="preserve"> </w:t>
            </w:r>
            <w:r w:rsidRPr="006227E6">
              <w:rPr>
                <w:rFonts w:cstheme="minorHAnsi"/>
                <w:sz w:val="16"/>
                <w:szCs w:val="16"/>
              </w:rPr>
              <w:t>226-bis e 226-ter, ferme le certificazioni ivi previste, devono</w:t>
            </w:r>
            <w:r>
              <w:rPr>
                <w:rFonts w:cstheme="minorHAnsi"/>
                <w:sz w:val="16"/>
                <w:szCs w:val="16"/>
              </w:rPr>
              <w:t xml:space="preserve"> </w:t>
            </w:r>
            <w:r w:rsidRPr="006227E6">
              <w:rPr>
                <w:rFonts w:cstheme="minorHAnsi"/>
                <w:sz w:val="16"/>
                <w:szCs w:val="16"/>
              </w:rPr>
              <w:t>apporre su tali borse i propri elementi identificativi, nonché</w:t>
            </w:r>
            <w:r>
              <w:rPr>
                <w:rFonts w:cstheme="minorHAnsi"/>
                <w:sz w:val="16"/>
                <w:szCs w:val="16"/>
              </w:rPr>
              <w:t xml:space="preserve"> </w:t>
            </w:r>
            <w:r w:rsidRPr="006227E6">
              <w:rPr>
                <w:rFonts w:cstheme="minorHAnsi"/>
                <w:sz w:val="16"/>
                <w:szCs w:val="16"/>
              </w:rPr>
              <w:t>diciture idonee ad attestare che le borse prodotte rientrino in una</w:t>
            </w:r>
            <w:r>
              <w:rPr>
                <w:rFonts w:cstheme="minorHAnsi"/>
                <w:sz w:val="16"/>
                <w:szCs w:val="16"/>
              </w:rPr>
              <w:t xml:space="preserve"> </w:t>
            </w:r>
            <w:r w:rsidRPr="006227E6">
              <w:rPr>
                <w:rFonts w:cstheme="minorHAnsi"/>
                <w:sz w:val="16"/>
                <w:szCs w:val="16"/>
              </w:rPr>
              <w:t>delle tipologie commercializzabili. Alle borse biodegradabili e</w:t>
            </w:r>
            <w:r>
              <w:rPr>
                <w:rFonts w:cstheme="minorHAnsi"/>
                <w:sz w:val="16"/>
                <w:szCs w:val="16"/>
              </w:rPr>
              <w:t xml:space="preserve"> </w:t>
            </w:r>
            <w:r w:rsidRPr="006227E6">
              <w:rPr>
                <w:rFonts w:cstheme="minorHAnsi"/>
                <w:sz w:val="16"/>
                <w:szCs w:val="16"/>
              </w:rPr>
              <w:t>compostabili si applica il disciplinare delle etichette o dei marchi</w:t>
            </w:r>
            <w:r>
              <w:rPr>
                <w:rFonts w:cstheme="minorHAnsi"/>
                <w:sz w:val="16"/>
                <w:szCs w:val="16"/>
              </w:rPr>
              <w:t xml:space="preserve"> </w:t>
            </w:r>
            <w:r w:rsidRPr="006227E6">
              <w:rPr>
                <w:rFonts w:cstheme="minorHAnsi"/>
                <w:sz w:val="16"/>
                <w:szCs w:val="16"/>
              </w:rPr>
              <w:t>adottato dalla Commissione, ai sensi dell</w:t>
            </w:r>
            <w:r>
              <w:rPr>
                <w:rFonts w:cstheme="minorHAnsi"/>
                <w:sz w:val="16"/>
                <w:szCs w:val="16"/>
              </w:rPr>
              <w:t>’</w:t>
            </w:r>
            <w:r w:rsidRPr="006227E6">
              <w:rPr>
                <w:rFonts w:cstheme="minorHAnsi"/>
                <w:sz w:val="16"/>
                <w:szCs w:val="16"/>
              </w:rPr>
              <w:t>articolo 8-bis della</w:t>
            </w:r>
            <w:r>
              <w:rPr>
                <w:rFonts w:cstheme="minorHAnsi"/>
                <w:sz w:val="16"/>
                <w:szCs w:val="16"/>
              </w:rPr>
              <w:t xml:space="preserve"> </w:t>
            </w:r>
            <w:r w:rsidRPr="006227E6">
              <w:rPr>
                <w:rFonts w:cstheme="minorHAnsi"/>
                <w:sz w:val="16"/>
                <w:szCs w:val="16"/>
              </w:rPr>
              <w:t xml:space="preserve">direttiva 94/62/CE. </w:t>
            </w:r>
            <w:r>
              <w:rPr>
                <w:rFonts w:cstheme="minorHAnsi"/>
                <w:sz w:val="16"/>
                <w:szCs w:val="16"/>
              </w:rPr>
              <w:t xml:space="preserve"> </w:t>
            </w:r>
            <w:r w:rsidRPr="006227E6">
              <w:rPr>
                <w:rFonts w:cstheme="minorHAnsi"/>
                <w:sz w:val="16"/>
                <w:szCs w:val="16"/>
              </w:rPr>
              <w:t xml:space="preserve"> </w:t>
            </w:r>
          </w:p>
          <w:p w14:paraId="4C6E4E40"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lastRenderedPageBreak/>
              <w:t>4. In conformità alle determinazioni assunte dalla Commissione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Unione europea, con decreto del Ministro dell</w:t>
            </w:r>
            <w:r>
              <w:rPr>
                <w:rFonts w:cstheme="minorHAnsi"/>
                <w:sz w:val="16"/>
                <w:szCs w:val="16"/>
              </w:rPr>
              <w:t>’</w:t>
            </w:r>
            <w:r w:rsidRPr="006227E6">
              <w:rPr>
                <w:rFonts w:cstheme="minorHAnsi"/>
                <w:sz w:val="16"/>
                <w:szCs w:val="16"/>
              </w:rPr>
              <w:t>ambiente e della</w:t>
            </w:r>
            <w:r>
              <w:rPr>
                <w:rFonts w:cstheme="minorHAnsi"/>
                <w:sz w:val="16"/>
                <w:szCs w:val="16"/>
              </w:rPr>
              <w:t xml:space="preserve"> </w:t>
            </w:r>
            <w:r w:rsidRPr="006227E6">
              <w:rPr>
                <w:rFonts w:cstheme="minorHAnsi"/>
                <w:sz w:val="16"/>
                <w:szCs w:val="16"/>
              </w:rPr>
              <w:t>tutela del territorio e del mare di concerto con il Ministro delle</w:t>
            </w:r>
            <w:r>
              <w:rPr>
                <w:rFonts w:cstheme="minorHAnsi"/>
                <w:sz w:val="16"/>
                <w:szCs w:val="16"/>
              </w:rPr>
              <w:t xml:space="preserve"> </w:t>
            </w:r>
            <w:r w:rsidRPr="006227E6">
              <w:rPr>
                <w:rFonts w:cstheme="minorHAnsi"/>
                <w:sz w:val="16"/>
                <w:szCs w:val="16"/>
              </w:rPr>
              <w:t>attività produttive, sono adottate le misure tecniche necessarie per</w:t>
            </w:r>
            <w:r>
              <w:rPr>
                <w:rFonts w:cstheme="minorHAnsi"/>
                <w:sz w:val="16"/>
                <w:szCs w:val="16"/>
              </w:rPr>
              <w:t xml:space="preserve"> </w:t>
            </w:r>
            <w:r w:rsidRPr="006227E6">
              <w:rPr>
                <w:rFonts w:cstheme="minorHAnsi"/>
                <w:sz w:val="16"/>
                <w:szCs w:val="16"/>
              </w:rPr>
              <w:t>l</w:t>
            </w:r>
            <w:r>
              <w:rPr>
                <w:rFonts w:cstheme="minorHAnsi"/>
                <w:sz w:val="16"/>
                <w:szCs w:val="16"/>
              </w:rPr>
              <w:t>’</w:t>
            </w:r>
            <w:r w:rsidRPr="006227E6">
              <w:rPr>
                <w:rFonts w:cstheme="minorHAnsi"/>
                <w:sz w:val="16"/>
                <w:szCs w:val="16"/>
              </w:rPr>
              <w:t>applicazione delle disposizioni del presente titolo, con</w:t>
            </w:r>
            <w:r>
              <w:rPr>
                <w:rFonts w:cstheme="minorHAnsi"/>
                <w:sz w:val="16"/>
                <w:szCs w:val="16"/>
              </w:rPr>
              <w:t xml:space="preserve"> </w:t>
            </w:r>
            <w:r w:rsidRPr="006227E6">
              <w:rPr>
                <w:rFonts w:cstheme="minorHAnsi"/>
                <w:sz w:val="16"/>
                <w:szCs w:val="16"/>
              </w:rPr>
              <w:t>particolare riferimento agli imballaggi pericolosi, anche domestici,</w:t>
            </w:r>
            <w:r>
              <w:rPr>
                <w:rFonts w:cstheme="minorHAnsi"/>
                <w:sz w:val="16"/>
                <w:szCs w:val="16"/>
              </w:rPr>
              <w:t xml:space="preserve"> </w:t>
            </w:r>
            <w:r w:rsidRPr="006227E6">
              <w:rPr>
                <w:rFonts w:cstheme="minorHAnsi"/>
                <w:sz w:val="16"/>
                <w:szCs w:val="16"/>
              </w:rPr>
              <w:t>nonché agli imballaggi primari di apparecchiature mediche e prodotti</w:t>
            </w:r>
            <w:r>
              <w:rPr>
                <w:rFonts w:cstheme="minorHAnsi"/>
                <w:sz w:val="16"/>
                <w:szCs w:val="16"/>
              </w:rPr>
              <w:t xml:space="preserve"> </w:t>
            </w:r>
            <w:r w:rsidRPr="006227E6">
              <w:rPr>
                <w:rFonts w:cstheme="minorHAnsi"/>
                <w:sz w:val="16"/>
                <w:szCs w:val="16"/>
              </w:rPr>
              <w:t>farmaceutici, ai piccoli imballaggi ed agli imballaggi di lusso.</w:t>
            </w:r>
            <w:r>
              <w:rPr>
                <w:rFonts w:cstheme="minorHAnsi"/>
                <w:sz w:val="16"/>
                <w:szCs w:val="16"/>
              </w:rPr>
              <w:t xml:space="preserve"> </w:t>
            </w:r>
            <w:r w:rsidRPr="006227E6">
              <w:rPr>
                <w:rFonts w:cstheme="minorHAnsi"/>
                <w:sz w:val="16"/>
                <w:szCs w:val="16"/>
              </w:rPr>
              <w:t>Qualora siano coinvolti aspetti sanitari, il predetto decreto è</w:t>
            </w:r>
            <w:r>
              <w:rPr>
                <w:rFonts w:cstheme="minorHAnsi"/>
                <w:sz w:val="16"/>
                <w:szCs w:val="16"/>
              </w:rPr>
              <w:t xml:space="preserve"> </w:t>
            </w:r>
            <w:r w:rsidRPr="006227E6">
              <w:rPr>
                <w:rFonts w:cstheme="minorHAnsi"/>
                <w:sz w:val="16"/>
                <w:szCs w:val="16"/>
              </w:rPr>
              <w:t xml:space="preserve">adottato di concerto con il Ministro della salute. </w:t>
            </w:r>
            <w:r>
              <w:rPr>
                <w:rFonts w:cstheme="minorHAnsi"/>
                <w:sz w:val="16"/>
                <w:szCs w:val="16"/>
              </w:rPr>
              <w:t xml:space="preserve"> </w:t>
            </w:r>
          </w:p>
          <w:p w14:paraId="3EBCC059"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5. Tutti gli imballaggi devono essere opportunamente etichettati</w:t>
            </w:r>
            <w:r>
              <w:rPr>
                <w:rFonts w:cstheme="minorHAnsi"/>
                <w:sz w:val="16"/>
                <w:szCs w:val="16"/>
              </w:rPr>
              <w:t xml:space="preserve"> </w:t>
            </w:r>
            <w:r w:rsidRPr="006227E6">
              <w:rPr>
                <w:rFonts w:cstheme="minorHAnsi"/>
                <w:sz w:val="16"/>
                <w:szCs w:val="16"/>
              </w:rPr>
              <w:t>secondo le modalità stabilite dalle norme tecniche UNI applicabili e</w:t>
            </w:r>
            <w:r>
              <w:rPr>
                <w:rFonts w:cstheme="minorHAnsi"/>
                <w:sz w:val="16"/>
                <w:szCs w:val="16"/>
              </w:rPr>
              <w:t xml:space="preserve"> </w:t>
            </w:r>
            <w:r w:rsidRPr="006227E6">
              <w:rPr>
                <w:rFonts w:cstheme="minorHAnsi"/>
                <w:sz w:val="16"/>
                <w:szCs w:val="16"/>
              </w:rPr>
              <w:t>in conformità alle determinazioni adottate dalla Commissione</w:t>
            </w:r>
            <w:r>
              <w:rPr>
                <w:rFonts w:cstheme="minorHAnsi"/>
                <w:sz w:val="16"/>
                <w:szCs w:val="16"/>
              </w:rPr>
              <w:t xml:space="preserve"> </w:t>
            </w:r>
            <w:r w:rsidRPr="006227E6">
              <w:rPr>
                <w:rFonts w:cstheme="minorHAnsi"/>
                <w:sz w:val="16"/>
                <w:szCs w:val="16"/>
              </w:rPr>
              <w:t>dell</w:t>
            </w:r>
            <w:r>
              <w:rPr>
                <w:rFonts w:cstheme="minorHAnsi"/>
                <w:sz w:val="16"/>
                <w:szCs w:val="16"/>
              </w:rPr>
              <w:t>’</w:t>
            </w:r>
            <w:r w:rsidRPr="006227E6">
              <w:rPr>
                <w:rFonts w:cstheme="minorHAnsi"/>
                <w:sz w:val="16"/>
                <w:szCs w:val="16"/>
              </w:rPr>
              <w:t>Unione europea, per facilitare la raccolta, il riutilizzo, il</w:t>
            </w:r>
            <w:r>
              <w:rPr>
                <w:rFonts w:cstheme="minorHAnsi"/>
                <w:sz w:val="16"/>
                <w:szCs w:val="16"/>
              </w:rPr>
              <w:t xml:space="preserve"> </w:t>
            </w:r>
            <w:r w:rsidRPr="006227E6">
              <w:rPr>
                <w:rFonts w:cstheme="minorHAnsi"/>
                <w:sz w:val="16"/>
                <w:szCs w:val="16"/>
              </w:rPr>
              <w:t>recupero ed il riciclaggio degli imballaggi, nonché per dare una</w:t>
            </w:r>
            <w:r>
              <w:rPr>
                <w:rFonts w:cstheme="minorHAnsi"/>
                <w:sz w:val="16"/>
                <w:szCs w:val="16"/>
              </w:rPr>
              <w:t xml:space="preserve"> </w:t>
            </w:r>
            <w:r w:rsidRPr="006227E6">
              <w:rPr>
                <w:rFonts w:cstheme="minorHAnsi"/>
                <w:sz w:val="16"/>
                <w:szCs w:val="16"/>
              </w:rPr>
              <w:t>corretta informazione ai consumatori sulle destinazioni finali degli</w:t>
            </w:r>
            <w:r>
              <w:rPr>
                <w:rFonts w:cstheme="minorHAnsi"/>
                <w:sz w:val="16"/>
                <w:szCs w:val="16"/>
              </w:rPr>
              <w:t xml:space="preserve"> </w:t>
            </w:r>
            <w:r w:rsidRPr="006227E6">
              <w:rPr>
                <w:rFonts w:cstheme="minorHAnsi"/>
                <w:sz w:val="16"/>
                <w:szCs w:val="16"/>
              </w:rPr>
              <w:t>imballaggi. I produttori hanno, altresì, l</w:t>
            </w:r>
            <w:r>
              <w:rPr>
                <w:rFonts w:cstheme="minorHAnsi"/>
                <w:sz w:val="16"/>
                <w:szCs w:val="16"/>
              </w:rPr>
              <w:t>’</w:t>
            </w:r>
            <w:r w:rsidRPr="006227E6">
              <w:rPr>
                <w:rFonts w:cstheme="minorHAnsi"/>
                <w:sz w:val="16"/>
                <w:szCs w:val="16"/>
              </w:rPr>
              <w:t>obbligo di indicare, ai</w:t>
            </w:r>
            <w:r>
              <w:rPr>
                <w:rFonts w:cstheme="minorHAnsi"/>
                <w:sz w:val="16"/>
                <w:szCs w:val="16"/>
              </w:rPr>
              <w:t xml:space="preserve"> </w:t>
            </w:r>
            <w:r w:rsidRPr="006227E6">
              <w:rPr>
                <w:rFonts w:cstheme="minorHAnsi"/>
                <w:sz w:val="16"/>
                <w:szCs w:val="16"/>
              </w:rPr>
              <w:t>fini della identificazione e classificazione dell</w:t>
            </w:r>
            <w:r>
              <w:rPr>
                <w:rFonts w:cstheme="minorHAnsi"/>
                <w:sz w:val="16"/>
                <w:szCs w:val="16"/>
              </w:rPr>
              <w:t>’</w:t>
            </w:r>
            <w:r w:rsidRPr="006227E6">
              <w:rPr>
                <w:rFonts w:cstheme="minorHAnsi"/>
                <w:sz w:val="16"/>
                <w:szCs w:val="16"/>
              </w:rPr>
              <w:t>imballaggio, la</w:t>
            </w:r>
            <w:r>
              <w:rPr>
                <w:rFonts w:cstheme="minorHAnsi"/>
                <w:sz w:val="16"/>
                <w:szCs w:val="16"/>
              </w:rPr>
              <w:t xml:space="preserve"> </w:t>
            </w:r>
            <w:r w:rsidRPr="006227E6">
              <w:rPr>
                <w:rFonts w:cstheme="minorHAnsi"/>
                <w:sz w:val="16"/>
                <w:szCs w:val="16"/>
              </w:rPr>
              <w:t>natura dei materiali di imballaggio utilizzati, sulla base della</w:t>
            </w:r>
            <w:r>
              <w:rPr>
                <w:rFonts w:cstheme="minorHAnsi"/>
                <w:sz w:val="16"/>
                <w:szCs w:val="16"/>
              </w:rPr>
              <w:t xml:space="preserve"> </w:t>
            </w:r>
            <w:r w:rsidRPr="006227E6">
              <w:rPr>
                <w:rFonts w:cstheme="minorHAnsi"/>
                <w:sz w:val="16"/>
                <w:szCs w:val="16"/>
              </w:rPr>
              <w:t xml:space="preserve">decisione 97/129/CE della Commissione. </w:t>
            </w:r>
            <w:r>
              <w:rPr>
                <w:rFonts w:cstheme="minorHAnsi"/>
                <w:sz w:val="16"/>
                <w:szCs w:val="16"/>
              </w:rPr>
              <w:t xml:space="preserve"> </w:t>
            </w:r>
            <w:r w:rsidRPr="006227E6">
              <w:rPr>
                <w:rFonts w:cstheme="minorHAnsi"/>
                <w:sz w:val="16"/>
                <w:szCs w:val="16"/>
              </w:rPr>
              <w:t xml:space="preserve"> </w:t>
            </w:r>
          </w:p>
          <w:p w14:paraId="6A2BDAAA"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5.1. Entro novanta giorni dalla data di entrata in vigore</w:t>
            </w:r>
            <w:r>
              <w:rPr>
                <w:rFonts w:cstheme="minorHAnsi"/>
                <w:sz w:val="16"/>
                <w:szCs w:val="16"/>
              </w:rPr>
              <w:t xml:space="preserve"> </w:t>
            </w:r>
            <w:r w:rsidRPr="006227E6">
              <w:rPr>
                <w:rFonts w:cstheme="minorHAnsi"/>
                <w:sz w:val="16"/>
                <w:szCs w:val="16"/>
              </w:rPr>
              <w:t>della presente disposizione, il Ministro della transizione ecologica</w:t>
            </w:r>
            <w:r>
              <w:rPr>
                <w:rFonts w:cstheme="minorHAnsi"/>
                <w:sz w:val="16"/>
                <w:szCs w:val="16"/>
              </w:rPr>
              <w:t xml:space="preserve"> </w:t>
            </w:r>
            <w:r w:rsidRPr="006227E6">
              <w:rPr>
                <w:rFonts w:cstheme="minorHAnsi"/>
                <w:sz w:val="16"/>
                <w:szCs w:val="16"/>
              </w:rPr>
              <w:t>adotta, con decreto di natura non regolamentare, le linee guida</w:t>
            </w:r>
            <w:r>
              <w:rPr>
                <w:rFonts w:cstheme="minorHAnsi"/>
                <w:sz w:val="16"/>
                <w:szCs w:val="16"/>
              </w:rPr>
              <w:t xml:space="preserve"> </w:t>
            </w:r>
            <w:r w:rsidRPr="006227E6">
              <w:rPr>
                <w:rFonts w:cstheme="minorHAnsi"/>
                <w:sz w:val="16"/>
                <w:szCs w:val="16"/>
              </w:rPr>
              <w:t>tecniche per l</w:t>
            </w:r>
            <w:r>
              <w:rPr>
                <w:rFonts w:cstheme="minorHAnsi"/>
                <w:sz w:val="16"/>
                <w:szCs w:val="16"/>
              </w:rPr>
              <w:t>’</w:t>
            </w:r>
            <w:r w:rsidRPr="006227E6">
              <w:rPr>
                <w:rFonts w:cstheme="minorHAnsi"/>
                <w:sz w:val="16"/>
                <w:szCs w:val="16"/>
              </w:rPr>
              <w:t xml:space="preserve">etichettatura di cui al comma 5. </w:t>
            </w:r>
            <w:r>
              <w:rPr>
                <w:rFonts w:cstheme="minorHAnsi"/>
                <w:sz w:val="16"/>
                <w:szCs w:val="16"/>
              </w:rPr>
              <w:t xml:space="preserve"> </w:t>
            </w:r>
            <w:r w:rsidRPr="006227E6">
              <w:rPr>
                <w:rFonts w:cstheme="minorHAnsi"/>
                <w:sz w:val="16"/>
                <w:szCs w:val="16"/>
              </w:rPr>
              <w:t xml:space="preserve"> </w:t>
            </w:r>
          </w:p>
          <w:p w14:paraId="4903A3B8" w14:textId="2BAC9B98" w:rsidR="00931607" w:rsidRPr="00931607" w:rsidRDefault="00931607" w:rsidP="00931607">
            <w:pPr>
              <w:spacing w:before="60"/>
              <w:ind w:left="0" w:firstLine="0"/>
              <w:jc w:val="left"/>
              <w:rPr>
                <w:rFonts w:cstheme="minorHAnsi"/>
                <w:b/>
                <w:bCs/>
                <w:sz w:val="16"/>
                <w:szCs w:val="16"/>
              </w:rPr>
            </w:pPr>
            <w:r w:rsidRPr="00931607">
              <w:rPr>
                <w:rFonts w:cstheme="minorHAnsi"/>
                <w:b/>
                <w:bCs/>
                <w:sz w:val="16"/>
                <w:szCs w:val="16"/>
              </w:rPr>
              <w:t>5.2 Gli obblighi di cui al comma 5 decorrono dal 1° gennaio 2023.</w:t>
            </w:r>
          </w:p>
          <w:p w14:paraId="4FB40FCC" w14:textId="0E616245" w:rsidR="00931607" w:rsidRPr="006227E6" w:rsidRDefault="00931607" w:rsidP="00931607">
            <w:pPr>
              <w:spacing w:before="60"/>
              <w:ind w:left="0" w:firstLine="0"/>
              <w:jc w:val="left"/>
              <w:rPr>
                <w:rFonts w:cstheme="minorHAnsi"/>
                <w:sz w:val="16"/>
                <w:szCs w:val="16"/>
              </w:rPr>
            </w:pPr>
            <w:r w:rsidRPr="006227E6">
              <w:rPr>
                <w:rFonts w:cstheme="minorHAnsi"/>
                <w:sz w:val="16"/>
                <w:szCs w:val="16"/>
              </w:rPr>
              <w:t>5-bis. Il Ministro dell</w:t>
            </w:r>
            <w:r>
              <w:rPr>
                <w:rFonts w:cstheme="minorHAnsi"/>
                <w:sz w:val="16"/>
                <w:szCs w:val="16"/>
              </w:rPr>
              <w:t>’</w:t>
            </w:r>
            <w:r w:rsidRPr="006227E6">
              <w:rPr>
                <w:rFonts w:cstheme="minorHAnsi"/>
                <w:sz w:val="16"/>
                <w:szCs w:val="16"/>
              </w:rPr>
              <w:t>ambiente e della tutela del territorio e</w:t>
            </w:r>
            <w:r>
              <w:rPr>
                <w:rFonts w:cstheme="minorHAnsi"/>
                <w:sz w:val="16"/>
                <w:szCs w:val="16"/>
              </w:rPr>
              <w:t xml:space="preserve"> </w:t>
            </w:r>
            <w:r w:rsidRPr="006227E6">
              <w:rPr>
                <w:rFonts w:cstheme="minorHAnsi"/>
                <w:sz w:val="16"/>
                <w:szCs w:val="16"/>
              </w:rPr>
              <w:t>del mare di concerto con il Ministro dello sviluppo economico può</w:t>
            </w:r>
            <w:r>
              <w:rPr>
                <w:rFonts w:cstheme="minorHAnsi"/>
                <w:sz w:val="16"/>
                <w:szCs w:val="16"/>
              </w:rPr>
              <w:t xml:space="preserve"> </w:t>
            </w:r>
            <w:r w:rsidRPr="006227E6">
              <w:rPr>
                <w:rFonts w:cstheme="minorHAnsi"/>
                <w:sz w:val="16"/>
                <w:szCs w:val="16"/>
              </w:rPr>
              <w:t>stabilire un livello rettificato degli obiettivi di cui all</w:t>
            </w:r>
            <w:r>
              <w:rPr>
                <w:rFonts w:cstheme="minorHAnsi"/>
                <w:sz w:val="16"/>
                <w:szCs w:val="16"/>
              </w:rPr>
              <w:t>’</w:t>
            </w:r>
            <w:r w:rsidRPr="006227E6">
              <w:rPr>
                <w:rFonts w:cstheme="minorHAnsi"/>
                <w:sz w:val="16"/>
                <w:szCs w:val="16"/>
              </w:rPr>
              <w:t>Allegato</w:t>
            </w:r>
            <w:r>
              <w:rPr>
                <w:rFonts w:cstheme="minorHAnsi"/>
                <w:sz w:val="16"/>
                <w:szCs w:val="16"/>
              </w:rPr>
              <w:t xml:space="preserve"> </w:t>
            </w:r>
            <w:r w:rsidRPr="006227E6">
              <w:rPr>
                <w:rFonts w:cstheme="minorHAnsi"/>
                <w:sz w:val="16"/>
                <w:szCs w:val="16"/>
              </w:rPr>
              <w:t>E, per un determinato anno, tenendo conto della quota media, nei tre</w:t>
            </w:r>
            <w:r>
              <w:rPr>
                <w:rFonts w:cstheme="minorHAnsi"/>
                <w:sz w:val="16"/>
                <w:szCs w:val="16"/>
              </w:rPr>
              <w:t xml:space="preserve"> </w:t>
            </w:r>
            <w:r w:rsidRPr="006227E6">
              <w:rPr>
                <w:rFonts w:cstheme="minorHAnsi"/>
                <w:sz w:val="16"/>
                <w:szCs w:val="16"/>
              </w:rPr>
              <w:t>anni precedenti, di imballaggi per la vendita riutilizzabili immessi</w:t>
            </w:r>
            <w:r>
              <w:rPr>
                <w:rFonts w:cstheme="minorHAnsi"/>
                <w:sz w:val="16"/>
                <w:szCs w:val="16"/>
              </w:rPr>
              <w:t xml:space="preserve"> </w:t>
            </w:r>
            <w:r w:rsidRPr="006227E6">
              <w:rPr>
                <w:rFonts w:cstheme="minorHAnsi"/>
                <w:sz w:val="16"/>
                <w:szCs w:val="16"/>
              </w:rPr>
              <w:t>per la prima volta sul mercato e riutilizzati nell</w:t>
            </w:r>
            <w:r>
              <w:rPr>
                <w:rFonts w:cstheme="minorHAnsi"/>
                <w:sz w:val="16"/>
                <w:szCs w:val="16"/>
              </w:rPr>
              <w:t>’</w:t>
            </w:r>
            <w:r w:rsidRPr="006227E6">
              <w:rPr>
                <w:rFonts w:cstheme="minorHAnsi"/>
                <w:sz w:val="16"/>
                <w:szCs w:val="16"/>
              </w:rPr>
              <w:t>ambito di un</w:t>
            </w:r>
            <w:r>
              <w:rPr>
                <w:rFonts w:cstheme="minorHAnsi"/>
                <w:sz w:val="16"/>
                <w:szCs w:val="16"/>
              </w:rPr>
              <w:t xml:space="preserve"> </w:t>
            </w:r>
            <w:r w:rsidRPr="006227E6">
              <w:rPr>
                <w:rFonts w:cstheme="minorHAnsi"/>
                <w:sz w:val="16"/>
                <w:szCs w:val="16"/>
              </w:rPr>
              <w:t>sistema di riutilizzo degli imballaggi, nel rispetto dei criteri ivi</w:t>
            </w:r>
            <w:r>
              <w:rPr>
                <w:rFonts w:cstheme="minorHAnsi"/>
                <w:sz w:val="16"/>
                <w:szCs w:val="16"/>
              </w:rPr>
              <w:t xml:space="preserve"> </w:t>
            </w:r>
            <w:r w:rsidRPr="006227E6">
              <w:rPr>
                <w:rFonts w:cstheme="minorHAnsi"/>
                <w:sz w:val="16"/>
                <w:szCs w:val="16"/>
              </w:rPr>
              <w:t>definiti.</w:t>
            </w:r>
          </w:p>
        </w:tc>
      </w:tr>
      <w:tr w:rsidR="00931607" w:rsidRPr="006227E6" w14:paraId="1D733A34" w14:textId="49CEE026" w:rsidTr="00806A8C">
        <w:trPr>
          <w:trHeight w:val="20"/>
        </w:trPr>
        <w:tc>
          <w:tcPr>
            <w:tcW w:w="1666" w:type="pct"/>
          </w:tcPr>
          <w:p w14:paraId="4978501E"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lastRenderedPageBreak/>
              <w:t>Art. 9, comma 2</w:t>
            </w:r>
          </w:p>
          <w:p w14:paraId="7C247396" w14:textId="1A159816" w:rsidR="00931607" w:rsidRPr="006227E6" w:rsidRDefault="00931607" w:rsidP="00931607">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265 del decreto legislativo n. 152 del 2006, il comma 2 è sostituito dal seguente: «2. Fermo restando quanto previsto dall</w:t>
            </w:r>
            <w:r>
              <w:rPr>
                <w:rFonts w:cstheme="minorHAnsi"/>
                <w:sz w:val="16"/>
                <w:szCs w:val="16"/>
              </w:rPr>
              <w:t>’</w:t>
            </w:r>
            <w:r w:rsidRPr="006227E6">
              <w:rPr>
                <w:rFonts w:cstheme="minorHAnsi"/>
                <w:sz w:val="16"/>
                <w:szCs w:val="16"/>
              </w:rPr>
              <w:t>articolo 193-bis e dal decreto legislativo 8 novembre 2021, n. 197, al fine di consentire agli operatori del settore di dotarsi delle autorizzazioni necessarie per la gestione dei rifiuti, è ammessa l</w:t>
            </w:r>
            <w:r>
              <w:rPr>
                <w:rFonts w:cstheme="minorHAnsi"/>
                <w:sz w:val="16"/>
                <w:szCs w:val="16"/>
              </w:rPr>
              <w:t>’</w:t>
            </w:r>
            <w:r w:rsidRPr="006227E6">
              <w:rPr>
                <w:rFonts w:cstheme="minorHAnsi"/>
                <w:sz w:val="16"/>
                <w:szCs w:val="16"/>
              </w:rPr>
              <w:t>assimilazione dei rifiuti prodotti dalle navi e dei residui di carico alle merci, anche ai fini della pericolosità, per quanto concerne il regime normativo in materia di trasporti via mare, sino al termine di centottanta giorni dall</w:t>
            </w:r>
            <w:r>
              <w:rPr>
                <w:rFonts w:cstheme="minorHAnsi"/>
                <w:sz w:val="16"/>
                <w:szCs w:val="16"/>
              </w:rPr>
              <w:t>’</w:t>
            </w:r>
            <w:r w:rsidRPr="006227E6">
              <w:rPr>
                <w:rFonts w:cstheme="minorHAnsi"/>
                <w:sz w:val="16"/>
                <w:szCs w:val="16"/>
              </w:rPr>
              <w:t>entrata in vigore del presente decreto.»:</w:t>
            </w:r>
          </w:p>
        </w:tc>
        <w:tc>
          <w:tcPr>
            <w:tcW w:w="1666" w:type="pct"/>
          </w:tcPr>
          <w:p w14:paraId="7E360437"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Art. 265</w:t>
            </w:r>
            <w:r>
              <w:rPr>
                <w:rFonts w:cstheme="minorHAnsi"/>
                <w:sz w:val="16"/>
                <w:szCs w:val="16"/>
              </w:rPr>
              <w:t xml:space="preserve"> - D</w:t>
            </w:r>
            <w:r w:rsidRPr="006227E6">
              <w:rPr>
                <w:rFonts w:cstheme="minorHAnsi"/>
                <w:sz w:val="16"/>
                <w:szCs w:val="16"/>
              </w:rPr>
              <w:t xml:space="preserve">isposizioni transitorie </w:t>
            </w:r>
            <w:r>
              <w:rPr>
                <w:rFonts w:cstheme="minorHAnsi"/>
                <w:sz w:val="16"/>
                <w:szCs w:val="16"/>
              </w:rPr>
              <w:t xml:space="preserve"> </w:t>
            </w:r>
            <w:r w:rsidRPr="006227E6">
              <w:rPr>
                <w:rFonts w:cstheme="minorHAnsi"/>
                <w:sz w:val="16"/>
                <w:szCs w:val="16"/>
              </w:rPr>
              <w:t xml:space="preserve"> </w:t>
            </w:r>
            <w:r>
              <w:rPr>
                <w:rFonts w:cstheme="minorHAnsi"/>
                <w:sz w:val="16"/>
                <w:szCs w:val="16"/>
              </w:rPr>
              <w:t xml:space="preserve"> </w:t>
            </w:r>
          </w:p>
          <w:p w14:paraId="0D5CB269"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1. Le vigenti norme regolamentari e tecniche che disciplinano la</w:t>
            </w:r>
            <w:r>
              <w:rPr>
                <w:rFonts w:cstheme="minorHAnsi"/>
                <w:sz w:val="16"/>
                <w:szCs w:val="16"/>
              </w:rPr>
              <w:t xml:space="preserve"> </w:t>
            </w:r>
            <w:r w:rsidRPr="006227E6">
              <w:rPr>
                <w:rFonts w:cstheme="minorHAnsi"/>
                <w:sz w:val="16"/>
                <w:szCs w:val="16"/>
              </w:rPr>
              <w:t>raccolta, il trasporto il recupero e lo smaltimento dei rifiuti</w:t>
            </w:r>
            <w:r>
              <w:rPr>
                <w:rFonts w:cstheme="minorHAnsi"/>
                <w:sz w:val="16"/>
                <w:szCs w:val="16"/>
              </w:rPr>
              <w:t xml:space="preserve"> </w:t>
            </w:r>
            <w:r w:rsidRPr="006227E6">
              <w:rPr>
                <w:rFonts w:cstheme="minorHAnsi"/>
                <w:sz w:val="16"/>
                <w:szCs w:val="16"/>
              </w:rPr>
              <w:t>restano in vigore sino all</w:t>
            </w:r>
            <w:r>
              <w:rPr>
                <w:rFonts w:cstheme="minorHAnsi"/>
                <w:sz w:val="16"/>
                <w:szCs w:val="16"/>
              </w:rPr>
              <w:t>’</w:t>
            </w:r>
            <w:r w:rsidRPr="006227E6">
              <w:rPr>
                <w:rFonts w:cstheme="minorHAnsi"/>
                <w:sz w:val="16"/>
                <w:szCs w:val="16"/>
              </w:rPr>
              <w:t>adozione delle corrispondenti specifiche</w:t>
            </w:r>
            <w:r>
              <w:rPr>
                <w:rFonts w:cstheme="minorHAnsi"/>
                <w:sz w:val="16"/>
                <w:szCs w:val="16"/>
              </w:rPr>
              <w:t xml:space="preserve"> </w:t>
            </w:r>
            <w:r w:rsidRPr="006227E6">
              <w:rPr>
                <w:rFonts w:cstheme="minorHAnsi"/>
                <w:sz w:val="16"/>
                <w:szCs w:val="16"/>
              </w:rPr>
              <w:t>norme adottate in attuazione della parte quarta del presente decreto.</w:t>
            </w:r>
            <w:r>
              <w:rPr>
                <w:rFonts w:cstheme="minorHAnsi"/>
                <w:sz w:val="16"/>
                <w:szCs w:val="16"/>
              </w:rPr>
              <w:t xml:space="preserve"> </w:t>
            </w:r>
            <w:r w:rsidRPr="006227E6">
              <w:rPr>
                <w:rFonts w:cstheme="minorHAnsi"/>
                <w:sz w:val="16"/>
                <w:szCs w:val="16"/>
              </w:rPr>
              <w:t>Al fine di assicurare che non vi sia alcuna soluzione di continuità</w:t>
            </w:r>
            <w:r>
              <w:rPr>
                <w:rFonts w:cstheme="minorHAnsi"/>
                <w:sz w:val="16"/>
                <w:szCs w:val="16"/>
              </w:rPr>
              <w:t xml:space="preserve"> </w:t>
            </w:r>
            <w:r w:rsidRPr="006227E6">
              <w:rPr>
                <w:rFonts w:cstheme="minorHAnsi"/>
                <w:sz w:val="16"/>
                <w:szCs w:val="16"/>
              </w:rPr>
              <w:t>nel passaggio dalla preesistente normativa a quella prevista dalla</w:t>
            </w:r>
            <w:r>
              <w:rPr>
                <w:rFonts w:cstheme="minorHAnsi"/>
                <w:sz w:val="16"/>
                <w:szCs w:val="16"/>
              </w:rPr>
              <w:t xml:space="preserve"> </w:t>
            </w:r>
            <w:r w:rsidRPr="006227E6">
              <w:rPr>
                <w:rFonts w:cstheme="minorHAnsi"/>
                <w:sz w:val="16"/>
                <w:szCs w:val="16"/>
              </w:rPr>
              <w:t>parte quarta del presente decreto, le pubbliche amministrazioni,</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esercizio delle rispettive competenze, adeguano la previgente</w:t>
            </w:r>
            <w:r>
              <w:rPr>
                <w:rFonts w:cstheme="minorHAnsi"/>
                <w:sz w:val="16"/>
                <w:szCs w:val="16"/>
              </w:rPr>
              <w:t xml:space="preserve"> </w:t>
            </w:r>
            <w:r w:rsidRPr="006227E6">
              <w:rPr>
                <w:rFonts w:cstheme="minorHAnsi"/>
                <w:sz w:val="16"/>
                <w:szCs w:val="16"/>
              </w:rPr>
              <w:t>normativa di attuazione alla disciplina contenuta nella parte quarta</w:t>
            </w:r>
            <w:r>
              <w:rPr>
                <w:rFonts w:cstheme="minorHAnsi"/>
                <w:sz w:val="16"/>
                <w:szCs w:val="16"/>
              </w:rPr>
              <w:t xml:space="preserve"> </w:t>
            </w:r>
            <w:r w:rsidRPr="006227E6">
              <w:rPr>
                <w:rFonts w:cstheme="minorHAnsi"/>
                <w:sz w:val="16"/>
                <w:szCs w:val="16"/>
              </w:rPr>
              <w:t>del presente decreto, nel rispetto di quanto stabilito dall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264, comma 1, lettera i). Ogni riferimento ai rifiuti tossici e</w:t>
            </w:r>
            <w:r>
              <w:rPr>
                <w:rFonts w:cstheme="minorHAnsi"/>
                <w:sz w:val="16"/>
                <w:szCs w:val="16"/>
              </w:rPr>
              <w:t xml:space="preserve"> </w:t>
            </w:r>
            <w:r w:rsidRPr="006227E6">
              <w:rPr>
                <w:rFonts w:cstheme="minorHAnsi"/>
                <w:sz w:val="16"/>
                <w:szCs w:val="16"/>
              </w:rPr>
              <w:t xml:space="preserve">nocivi continua ad intendersi riferito ai rifiuti pericolosi. </w:t>
            </w:r>
            <w:r>
              <w:rPr>
                <w:rFonts w:cstheme="minorHAnsi"/>
                <w:sz w:val="16"/>
                <w:szCs w:val="16"/>
              </w:rPr>
              <w:t xml:space="preserve"> </w:t>
            </w:r>
            <w:r w:rsidRPr="006227E6">
              <w:rPr>
                <w:rFonts w:cstheme="minorHAnsi"/>
                <w:sz w:val="16"/>
                <w:szCs w:val="16"/>
              </w:rPr>
              <w:t xml:space="preserve"> </w:t>
            </w:r>
          </w:p>
          <w:p w14:paraId="67A6401F"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2. In attesa delle specifiche norme regolamentari e tecniche in</w:t>
            </w:r>
            <w:r>
              <w:rPr>
                <w:rFonts w:cstheme="minorHAnsi"/>
                <w:sz w:val="16"/>
                <w:szCs w:val="16"/>
              </w:rPr>
              <w:t xml:space="preserve"> </w:t>
            </w:r>
            <w:r w:rsidRPr="006227E6">
              <w:rPr>
                <w:rFonts w:cstheme="minorHAnsi"/>
                <w:sz w:val="16"/>
                <w:szCs w:val="16"/>
              </w:rPr>
              <w:t>materia di trasporto dei rifiuti, di cui all</w:t>
            </w:r>
            <w:r>
              <w:rPr>
                <w:rFonts w:cstheme="minorHAnsi"/>
                <w:sz w:val="16"/>
                <w:szCs w:val="16"/>
              </w:rPr>
              <w:t>’</w:t>
            </w:r>
            <w:r w:rsidRPr="006227E6">
              <w:rPr>
                <w:rFonts w:cstheme="minorHAnsi"/>
                <w:sz w:val="16"/>
                <w:szCs w:val="16"/>
              </w:rPr>
              <w:t>articolo 195, comma 2,</w:t>
            </w:r>
            <w:r>
              <w:rPr>
                <w:rFonts w:cstheme="minorHAnsi"/>
                <w:sz w:val="16"/>
                <w:szCs w:val="16"/>
              </w:rPr>
              <w:t xml:space="preserve"> </w:t>
            </w:r>
            <w:r w:rsidRPr="006227E6">
              <w:rPr>
                <w:rFonts w:cstheme="minorHAnsi"/>
                <w:sz w:val="16"/>
                <w:szCs w:val="16"/>
              </w:rPr>
              <w:t xml:space="preserve">lettera </w:t>
            </w:r>
            <w:r w:rsidRPr="006227E6">
              <w:rPr>
                <w:rFonts w:cstheme="minorHAnsi"/>
                <w:sz w:val="16"/>
                <w:szCs w:val="16"/>
              </w:rPr>
              <w:lastRenderedPageBreak/>
              <w:t>1), e fermo restando quanto previsto dall</w:t>
            </w:r>
            <w:r>
              <w:rPr>
                <w:rFonts w:cstheme="minorHAnsi"/>
                <w:sz w:val="16"/>
                <w:szCs w:val="16"/>
              </w:rPr>
              <w:t>’</w:t>
            </w:r>
            <w:r w:rsidRPr="006227E6">
              <w:rPr>
                <w:rFonts w:cstheme="minorHAnsi"/>
                <w:sz w:val="16"/>
                <w:szCs w:val="16"/>
              </w:rPr>
              <w:t>articolo 188-ter e</w:t>
            </w:r>
            <w:r>
              <w:rPr>
                <w:rFonts w:cstheme="minorHAnsi"/>
                <w:sz w:val="16"/>
                <w:szCs w:val="16"/>
              </w:rPr>
              <w:t xml:space="preserve"> </w:t>
            </w:r>
            <w:r w:rsidRPr="006227E6">
              <w:rPr>
                <w:rFonts w:cstheme="minorHAnsi"/>
                <w:sz w:val="16"/>
                <w:szCs w:val="16"/>
              </w:rPr>
              <w:t>dal decreto legislativo 24 giugno 2003, n. 182 in materia di rifiuti</w:t>
            </w:r>
            <w:r>
              <w:rPr>
                <w:rFonts w:cstheme="minorHAnsi"/>
                <w:sz w:val="16"/>
                <w:szCs w:val="16"/>
              </w:rPr>
              <w:t xml:space="preserve"> </w:t>
            </w:r>
            <w:r w:rsidRPr="006227E6">
              <w:rPr>
                <w:rFonts w:cstheme="minorHAnsi"/>
                <w:sz w:val="16"/>
                <w:szCs w:val="16"/>
              </w:rPr>
              <w:t>prodotti dalle navi e residui di carico, i rifiuti sono assimilati</w:t>
            </w:r>
            <w:r>
              <w:rPr>
                <w:rFonts w:cstheme="minorHAnsi"/>
                <w:sz w:val="16"/>
                <w:szCs w:val="16"/>
              </w:rPr>
              <w:t xml:space="preserve"> </w:t>
            </w:r>
            <w:r w:rsidRPr="006227E6">
              <w:rPr>
                <w:rFonts w:cstheme="minorHAnsi"/>
                <w:sz w:val="16"/>
                <w:szCs w:val="16"/>
              </w:rPr>
              <w:t>alle merci per quanto concerne il regime normativo in materia di</w:t>
            </w:r>
            <w:r>
              <w:rPr>
                <w:rFonts w:cstheme="minorHAnsi"/>
                <w:sz w:val="16"/>
                <w:szCs w:val="16"/>
              </w:rPr>
              <w:t xml:space="preserve"> </w:t>
            </w:r>
            <w:r w:rsidRPr="006227E6">
              <w:rPr>
                <w:rFonts w:cstheme="minorHAnsi"/>
                <w:sz w:val="16"/>
                <w:szCs w:val="16"/>
              </w:rPr>
              <w:t>trasporti via mare. In particolare i rifiuti pericolosi sono</w:t>
            </w:r>
            <w:r>
              <w:rPr>
                <w:rFonts w:cstheme="minorHAnsi"/>
                <w:sz w:val="16"/>
                <w:szCs w:val="16"/>
              </w:rPr>
              <w:t xml:space="preserve"> </w:t>
            </w:r>
            <w:r w:rsidRPr="006227E6">
              <w:rPr>
                <w:rFonts w:cstheme="minorHAnsi"/>
                <w:sz w:val="16"/>
                <w:szCs w:val="16"/>
              </w:rPr>
              <w:t xml:space="preserve">assimilati alle merci pericolose. </w:t>
            </w:r>
            <w:r>
              <w:rPr>
                <w:rFonts w:cstheme="minorHAnsi"/>
                <w:sz w:val="16"/>
                <w:szCs w:val="16"/>
              </w:rPr>
              <w:t xml:space="preserve"> </w:t>
            </w:r>
            <w:r w:rsidRPr="006227E6">
              <w:rPr>
                <w:rFonts w:cstheme="minorHAnsi"/>
                <w:sz w:val="16"/>
                <w:szCs w:val="16"/>
              </w:rPr>
              <w:t xml:space="preserve"> </w:t>
            </w:r>
          </w:p>
          <w:p w14:paraId="6C2A2AC8"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3. Il Ministro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di concerto con il Ministro dell</w:t>
            </w:r>
            <w:r>
              <w:rPr>
                <w:rFonts w:cstheme="minorHAnsi"/>
                <w:sz w:val="16"/>
                <w:szCs w:val="16"/>
              </w:rPr>
              <w:t>’</w:t>
            </w:r>
            <w:r w:rsidRPr="006227E6">
              <w:rPr>
                <w:rFonts w:cstheme="minorHAnsi"/>
                <w:sz w:val="16"/>
                <w:szCs w:val="16"/>
              </w:rPr>
              <w:t>istruzione, dell</w:t>
            </w:r>
            <w:r>
              <w:rPr>
                <w:rFonts w:cstheme="minorHAnsi"/>
                <w:sz w:val="16"/>
                <w:szCs w:val="16"/>
              </w:rPr>
              <w:t>’</w:t>
            </w:r>
            <w:r w:rsidRPr="006227E6">
              <w:rPr>
                <w:rFonts w:cstheme="minorHAnsi"/>
                <w:sz w:val="16"/>
                <w:szCs w:val="16"/>
              </w:rPr>
              <w:t>università e</w:t>
            </w:r>
            <w:r>
              <w:rPr>
                <w:rFonts w:cstheme="minorHAnsi"/>
                <w:sz w:val="16"/>
                <w:szCs w:val="16"/>
              </w:rPr>
              <w:t xml:space="preserve"> </w:t>
            </w:r>
            <w:r w:rsidRPr="006227E6">
              <w:rPr>
                <w:rFonts w:cstheme="minorHAnsi"/>
                <w:sz w:val="16"/>
                <w:szCs w:val="16"/>
              </w:rPr>
              <w:t>della ricerca e con il Ministro delle attività produttive, individua</w:t>
            </w:r>
            <w:r>
              <w:rPr>
                <w:rFonts w:cstheme="minorHAnsi"/>
                <w:sz w:val="16"/>
                <w:szCs w:val="16"/>
              </w:rPr>
              <w:t xml:space="preserve"> </w:t>
            </w:r>
            <w:r w:rsidRPr="006227E6">
              <w:rPr>
                <w:rFonts w:cstheme="minorHAnsi"/>
                <w:sz w:val="16"/>
                <w:szCs w:val="16"/>
              </w:rPr>
              <w:t>con apposito decreto le forme di promozione e di incentivazione per</w:t>
            </w:r>
            <w:r>
              <w:rPr>
                <w:rFonts w:cstheme="minorHAnsi"/>
                <w:sz w:val="16"/>
                <w:szCs w:val="16"/>
              </w:rPr>
              <w:t xml:space="preserve"> </w:t>
            </w:r>
            <w:r w:rsidRPr="006227E6">
              <w:rPr>
                <w:rFonts w:cstheme="minorHAnsi"/>
                <w:sz w:val="16"/>
                <w:szCs w:val="16"/>
              </w:rPr>
              <w:t>la ricerca e per lo sviluppo di nuove tecnologie di bonifica presso</w:t>
            </w:r>
            <w:r>
              <w:rPr>
                <w:rFonts w:cstheme="minorHAnsi"/>
                <w:sz w:val="16"/>
                <w:szCs w:val="16"/>
              </w:rPr>
              <w:t xml:space="preserve"> </w:t>
            </w:r>
            <w:r w:rsidRPr="006227E6">
              <w:rPr>
                <w:rFonts w:cstheme="minorHAnsi"/>
                <w:sz w:val="16"/>
                <w:szCs w:val="16"/>
              </w:rPr>
              <w:t xml:space="preserve">le università, nonché presso le imprese e i loro consorzi.  </w:t>
            </w:r>
            <w:r>
              <w:rPr>
                <w:rFonts w:cstheme="minorHAnsi"/>
                <w:sz w:val="16"/>
                <w:szCs w:val="16"/>
              </w:rPr>
              <w:t xml:space="preserve"> </w:t>
            </w:r>
          </w:p>
          <w:p w14:paraId="3CD3F165"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4. Fatti salvi gli interventi realizzati alla data di entrata in</w:t>
            </w:r>
            <w:r>
              <w:rPr>
                <w:rFonts w:cstheme="minorHAnsi"/>
                <w:sz w:val="16"/>
                <w:szCs w:val="16"/>
              </w:rPr>
              <w:t xml:space="preserve"> </w:t>
            </w:r>
            <w:r w:rsidRPr="006227E6">
              <w:rPr>
                <w:rFonts w:cstheme="minorHAnsi"/>
                <w:sz w:val="16"/>
                <w:szCs w:val="16"/>
              </w:rPr>
              <w:t>vigore della parte quarta del presente decreto, entro centottanta</w:t>
            </w:r>
            <w:r>
              <w:rPr>
                <w:rFonts w:cstheme="minorHAnsi"/>
                <w:sz w:val="16"/>
                <w:szCs w:val="16"/>
              </w:rPr>
              <w:t xml:space="preserve"> </w:t>
            </w:r>
            <w:r w:rsidRPr="006227E6">
              <w:rPr>
                <w:rFonts w:cstheme="minorHAnsi"/>
                <w:sz w:val="16"/>
                <w:szCs w:val="16"/>
              </w:rPr>
              <w:t>giorni da tale data, può essere presentata all</w:t>
            </w:r>
            <w:r>
              <w:rPr>
                <w:rFonts w:cstheme="minorHAnsi"/>
                <w:sz w:val="16"/>
                <w:szCs w:val="16"/>
              </w:rPr>
              <w:t>’</w:t>
            </w:r>
            <w:r w:rsidRPr="006227E6">
              <w:rPr>
                <w:rFonts w:cstheme="minorHAnsi"/>
                <w:sz w:val="16"/>
                <w:szCs w:val="16"/>
              </w:rPr>
              <w:t>autorità competente</w:t>
            </w:r>
            <w:r>
              <w:rPr>
                <w:rFonts w:cstheme="minorHAnsi"/>
                <w:sz w:val="16"/>
                <w:szCs w:val="16"/>
              </w:rPr>
              <w:t xml:space="preserve"> </w:t>
            </w:r>
            <w:r w:rsidRPr="006227E6">
              <w:rPr>
                <w:rFonts w:cstheme="minorHAnsi"/>
                <w:sz w:val="16"/>
                <w:szCs w:val="16"/>
              </w:rPr>
              <w:t>adeguata relazione tecnica al fine di rimodulare gli obiettivi di</w:t>
            </w:r>
            <w:r>
              <w:rPr>
                <w:rFonts w:cstheme="minorHAnsi"/>
                <w:sz w:val="16"/>
                <w:szCs w:val="16"/>
              </w:rPr>
              <w:t xml:space="preserve"> </w:t>
            </w:r>
            <w:r w:rsidRPr="006227E6">
              <w:rPr>
                <w:rFonts w:cstheme="minorHAnsi"/>
                <w:sz w:val="16"/>
                <w:szCs w:val="16"/>
              </w:rPr>
              <w:t>bonifica già autorizzati sulla base dei criteri definiti dalla parte</w:t>
            </w:r>
            <w:r>
              <w:rPr>
                <w:rFonts w:cstheme="minorHAnsi"/>
                <w:sz w:val="16"/>
                <w:szCs w:val="16"/>
              </w:rPr>
              <w:t xml:space="preserve"> </w:t>
            </w:r>
            <w:r w:rsidRPr="006227E6">
              <w:rPr>
                <w:rFonts w:cstheme="minorHAnsi"/>
                <w:sz w:val="16"/>
                <w:szCs w:val="16"/>
              </w:rPr>
              <w:t>quarta del presente decreto. L</w:t>
            </w:r>
            <w:r>
              <w:rPr>
                <w:rFonts w:cstheme="minorHAnsi"/>
                <w:sz w:val="16"/>
                <w:szCs w:val="16"/>
              </w:rPr>
              <w:t>’</w:t>
            </w:r>
            <w:r w:rsidRPr="006227E6">
              <w:rPr>
                <w:rFonts w:cstheme="minorHAnsi"/>
                <w:sz w:val="16"/>
                <w:szCs w:val="16"/>
              </w:rPr>
              <w:t>autorità competente esamina la</w:t>
            </w:r>
            <w:r>
              <w:rPr>
                <w:rFonts w:cstheme="minorHAnsi"/>
                <w:sz w:val="16"/>
                <w:szCs w:val="16"/>
              </w:rPr>
              <w:t xml:space="preserve"> </w:t>
            </w:r>
            <w:r w:rsidRPr="006227E6">
              <w:rPr>
                <w:rFonts w:cstheme="minorHAnsi"/>
                <w:sz w:val="16"/>
                <w:szCs w:val="16"/>
              </w:rPr>
              <w:t xml:space="preserve">documentazione e dispone le varianti al progetto necessarie. </w:t>
            </w:r>
            <w:r>
              <w:rPr>
                <w:rFonts w:cstheme="minorHAnsi"/>
                <w:sz w:val="16"/>
                <w:szCs w:val="16"/>
              </w:rPr>
              <w:t xml:space="preserve"> </w:t>
            </w:r>
            <w:r w:rsidRPr="006227E6">
              <w:rPr>
                <w:rFonts w:cstheme="minorHAnsi"/>
                <w:sz w:val="16"/>
                <w:szCs w:val="16"/>
              </w:rPr>
              <w:t xml:space="preserve"> </w:t>
            </w:r>
          </w:p>
          <w:p w14:paraId="22E3FD96" w14:textId="137F9A5D" w:rsidR="00931607" w:rsidRDefault="00931607" w:rsidP="00931607">
            <w:pPr>
              <w:spacing w:before="60"/>
              <w:ind w:left="0" w:firstLine="0"/>
              <w:jc w:val="left"/>
              <w:rPr>
                <w:rFonts w:cstheme="minorHAnsi"/>
                <w:sz w:val="16"/>
                <w:szCs w:val="16"/>
              </w:rPr>
            </w:pPr>
            <w:r>
              <w:rPr>
                <w:rFonts w:cstheme="minorHAnsi"/>
                <w:sz w:val="16"/>
                <w:szCs w:val="16"/>
              </w:rPr>
              <w:t>[</w:t>
            </w:r>
            <w:r w:rsidRPr="00864321">
              <w:rPr>
                <w:rFonts w:cstheme="minorHAnsi"/>
                <w:i/>
                <w:iCs/>
                <w:sz w:val="16"/>
                <w:szCs w:val="16"/>
              </w:rPr>
              <w:t xml:space="preserve">5. </w:t>
            </w:r>
            <w:r w:rsidR="00864321" w:rsidRPr="00864321">
              <w:rPr>
                <w:rFonts w:cstheme="minorHAnsi"/>
                <w:i/>
                <w:iCs/>
                <w:sz w:val="16"/>
                <w:szCs w:val="16"/>
              </w:rPr>
              <w:t>c</w:t>
            </w:r>
            <w:r w:rsidRPr="00864321">
              <w:rPr>
                <w:rFonts w:cstheme="minorHAnsi"/>
                <w:i/>
                <w:iCs/>
                <w:sz w:val="16"/>
                <w:szCs w:val="16"/>
              </w:rPr>
              <w:t>omma già abrogato</w:t>
            </w:r>
            <w:r>
              <w:rPr>
                <w:rFonts w:cstheme="minorHAnsi"/>
                <w:sz w:val="16"/>
                <w:szCs w:val="16"/>
              </w:rPr>
              <w:t>]</w:t>
            </w:r>
            <w:r w:rsidRPr="006227E6">
              <w:rPr>
                <w:rFonts w:cstheme="minorHAnsi"/>
                <w:sz w:val="16"/>
                <w:szCs w:val="16"/>
              </w:rPr>
              <w:t xml:space="preserve"> </w:t>
            </w:r>
            <w:r>
              <w:rPr>
                <w:rFonts w:cstheme="minorHAnsi"/>
                <w:sz w:val="16"/>
                <w:szCs w:val="16"/>
              </w:rPr>
              <w:t xml:space="preserve"> </w:t>
            </w:r>
            <w:r w:rsidRPr="006227E6">
              <w:rPr>
                <w:rFonts w:cstheme="minorHAnsi"/>
                <w:sz w:val="16"/>
                <w:szCs w:val="16"/>
              </w:rPr>
              <w:t xml:space="preserve"> </w:t>
            </w:r>
          </w:p>
          <w:p w14:paraId="2DB088E2"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6. Le aziende siderurgiche e metallurgiche operanti alla data di</w:t>
            </w:r>
            <w:r>
              <w:rPr>
                <w:rFonts w:cstheme="minorHAnsi"/>
                <w:sz w:val="16"/>
                <w:szCs w:val="16"/>
              </w:rPr>
              <w:t xml:space="preserve"> </w:t>
            </w:r>
            <w:r w:rsidRPr="006227E6">
              <w:rPr>
                <w:rFonts w:cstheme="minorHAnsi"/>
                <w:sz w:val="16"/>
                <w:szCs w:val="16"/>
              </w:rPr>
              <w:t>entrata in vigore della parte quarta del presente decreto e</w:t>
            </w:r>
            <w:r>
              <w:rPr>
                <w:rFonts w:cstheme="minorHAnsi"/>
                <w:sz w:val="16"/>
                <w:szCs w:val="16"/>
              </w:rPr>
              <w:t xml:space="preserve"> </w:t>
            </w:r>
            <w:r w:rsidRPr="006227E6">
              <w:rPr>
                <w:rFonts w:cstheme="minorHAnsi"/>
                <w:sz w:val="16"/>
                <w:szCs w:val="16"/>
              </w:rPr>
              <w:t>sottoposte alla disciplina di cui al decreto legislativo 18 febbraio</w:t>
            </w:r>
            <w:r>
              <w:rPr>
                <w:rFonts w:cstheme="minorHAnsi"/>
                <w:sz w:val="16"/>
                <w:szCs w:val="16"/>
              </w:rPr>
              <w:t xml:space="preserve"> </w:t>
            </w:r>
            <w:r w:rsidRPr="006227E6">
              <w:rPr>
                <w:rFonts w:cstheme="minorHAnsi"/>
                <w:sz w:val="16"/>
                <w:szCs w:val="16"/>
              </w:rPr>
              <w:t>2005, n. 59, sono autorizzate in via transitoria, previa</w:t>
            </w:r>
            <w:r>
              <w:rPr>
                <w:rFonts w:cstheme="minorHAnsi"/>
                <w:sz w:val="16"/>
                <w:szCs w:val="16"/>
              </w:rPr>
              <w:t xml:space="preserve"> </w:t>
            </w:r>
            <w:r w:rsidRPr="006227E6">
              <w:rPr>
                <w:rFonts w:cstheme="minorHAnsi"/>
                <w:sz w:val="16"/>
                <w:szCs w:val="16"/>
              </w:rPr>
              <w:t>presentazione della relativa domanda, e fino al rilascio o al</w:t>
            </w:r>
            <w:r>
              <w:rPr>
                <w:rFonts w:cstheme="minorHAnsi"/>
                <w:sz w:val="16"/>
                <w:szCs w:val="16"/>
              </w:rPr>
              <w:t xml:space="preserve"> </w:t>
            </w:r>
            <w:r w:rsidRPr="006227E6">
              <w:rPr>
                <w:rFonts w:cstheme="minorHAnsi"/>
                <w:sz w:val="16"/>
                <w:szCs w:val="16"/>
              </w:rPr>
              <w:t>definitivo diniego dell</w:t>
            </w:r>
            <w:r>
              <w:rPr>
                <w:rFonts w:cstheme="minorHAnsi"/>
                <w:sz w:val="16"/>
                <w:szCs w:val="16"/>
              </w:rPr>
              <w:t>’</w:t>
            </w:r>
            <w:r w:rsidRPr="006227E6">
              <w:rPr>
                <w:rFonts w:cstheme="minorHAnsi"/>
                <w:sz w:val="16"/>
                <w:szCs w:val="16"/>
              </w:rPr>
              <w:t>autorizzazione medesima, ad utilizzare,</w:t>
            </w:r>
            <w:r>
              <w:rPr>
                <w:rFonts w:cstheme="minorHAnsi"/>
                <w:sz w:val="16"/>
                <w:szCs w:val="16"/>
              </w:rPr>
              <w:t xml:space="preserve"> </w:t>
            </w:r>
            <w:r w:rsidRPr="006227E6">
              <w:rPr>
                <w:rFonts w:cstheme="minorHAnsi"/>
                <w:sz w:val="16"/>
                <w:szCs w:val="16"/>
              </w:rPr>
              <w:t>impiegandoli nel proprio ciclo produttivo, i rottami ferrosi</w:t>
            </w:r>
            <w:r>
              <w:rPr>
                <w:rFonts w:cstheme="minorHAnsi"/>
                <w:sz w:val="16"/>
                <w:szCs w:val="16"/>
              </w:rPr>
              <w:t xml:space="preserve"> </w:t>
            </w:r>
            <w:r w:rsidRPr="006227E6">
              <w:rPr>
                <w:rFonts w:cstheme="minorHAnsi"/>
                <w:sz w:val="16"/>
                <w:szCs w:val="16"/>
              </w:rPr>
              <w:t>individuati dal codice GA 430 dell</w:t>
            </w:r>
            <w:r>
              <w:rPr>
                <w:rFonts w:cstheme="minorHAnsi"/>
                <w:sz w:val="16"/>
                <w:szCs w:val="16"/>
              </w:rPr>
              <w:t>’</w:t>
            </w:r>
            <w:r w:rsidRPr="006227E6">
              <w:rPr>
                <w:rFonts w:cstheme="minorHAnsi"/>
                <w:sz w:val="16"/>
                <w:szCs w:val="16"/>
              </w:rPr>
              <w:t>Allegato II (lista verde dei</w:t>
            </w:r>
            <w:r>
              <w:rPr>
                <w:rFonts w:cstheme="minorHAnsi"/>
                <w:sz w:val="16"/>
                <w:szCs w:val="16"/>
              </w:rPr>
              <w:t xml:space="preserve"> </w:t>
            </w:r>
            <w:r w:rsidRPr="006227E6">
              <w:rPr>
                <w:rFonts w:cstheme="minorHAnsi"/>
                <w:sz w:val="16"/>
                <w:szCs w:val="16"/>
              </w:rPr>
              <w:t>rifiuti) del regolamento (CE) 1° febbraio 1993, n. 259 e i rottami</w:t>
            </w:r>
            <w:r>
              <w:rPr>
                <w:rFonts w:cstheme="minorHAnsi"/>
                <w:sz w:val="16"/>
                <w:szCs w:val="16"/>
              </w:rPr>
              <w:t xml:space="preserve"> </w:t>
            </w:r>
            <w:r w:rsidRPr="006227E6">
              <w:rPr>
                <w:rFonts w:cstheme="minorHAnsi"/>
                <w:sz w:val="16"/>
                <w:szCs w:val="16"/>
              </w:rPr>
              <w:t xml:space="preserve">non ferrosi individuati da codici equivalenti del medesimo Allegato. </w:t>
            </w:r>
            <w:r>
              <w:rPr>
                <w:rFonts w:cstheme="minorHAnsi"/>
                <w:sz w:val="16"/>
                <w:szCs w:val="16"/>
              </w:rPr>
              <w:t xml:space="preserve"> </w:t>
            </w:r>
            <w:r w:rsidRPr="006227E6">
              <w:rPr>
                <w:rFonts w:cstheme="minorHAnsi"/>
                <w:sz w:val="16"/>
                <w:szCs w:val="16"/>
              </w:rPr>
              <w:t xml:space="preserve"> </w:t>
            </w:r>
          </w:p>
          <w:p w14:paraId="06A5F179" w14:textId="1F84334B" w:rsidR="00931607" w:rsidRPr="006227E6" w:rsidRDefault="00931607" w:rsidP="00931607">
            <w:pPr>
              <w:spacing w:before="60"/>
              <w:ind w:left="0" w:firstLine="0"/>
              <w:jc w:val="left"/>
              <w:rPr>
                <w:rFonts w:cstheme="minorHAnsi"/>
                <w:sz w:val="16"/>
                <w:szCs w:val="16"/>
              </w:rPr>
            </w:pPr>
            <w:r w:rsidRPr="006227E6">
              <w:rPr>
                <w:rFonts w:cstheme="minorHAnsi"/>
                <w:sz w:val="16"/>
                <w:szCs w:val="16"/>
              </w:rPr>
              <w:t>6-bis. I soggetti che alla data di entrata in vigore del presente</w:t>
            </w:r>
            <w:r>
              <w:rPr>
                <w:rFonts w:cstheme="minorHAnsi"/>
                <w:sz w:val="16"/>
                <w:szCs w:val="16"/>
              </w:rPr>
              <w:t xml:space="preserve"> </w:t>
            </w:r>
            <w:r w:rsidRPr="006227E6">
              <w:rPr>
                <w:rFonts w:cstheme="minorHAnsi"/>
                <w:sz w:val="16"/>
                <w:szCs w:val="16"/>
              </w:rPr>
              <w:t>decreto svolgono attività di recupero di rottami ferrosi e non</w:t>
            </w:r>
            <w:r>
              <w:rPr>
                <w:rFonts w:cstheme="minorHAnsi"/>
                <w:sz w:val="16"/>
                <w:szCs w:val="16"/>
              </w:rPr>
              <w:t xml:space="preserve"> </w:t>
            </w:r>
            <w:r w:rsidRPr="006227E6">
              <w:rPr>
                <w:rFonts w:cstheme="minorHAnsi"/>
                <w:sz w:val="16"/>
                <w:szCs w:val="16"/>
              </w:rPr>
              <w:t>ferrosi che erano da considerarsi escluse dal campo di applicazione</w:t>
            </w:r>
            <w:r>
              <w:rPr>
                <w:rFonts w:cstheme="minorHAnsi"/>
                <w:sz w:val="16"/>
                <w:szCs w:val="16"/>
              </w:rPr>
              <w:t xml:space="preserve"> </w:t>
            </w:r>
            <w:r w:rsidRPr="006227E6">
              <w:rPr>
                <w:rFonts w:cstheme="minorHAnsi"/>
                <w:sz w:val="16"/>
                <w:szCs w:val="16"/>
              </w:rPr>
              <w:t>della parte quarta del medesimo decreto n. 152 del 2006 possono</w:t>
            </w:r>
            <w:r>
              <w:rPr>
                <w:rFonts w:cstheme="minorHAnsi"/>
                <w:sz w:val="16"/>
                <w:szCs w:val="16"/>
              </w:rPr>
              <w:t xml:space="preserve"> </w:t>
            </w:r>
            <w:r w:rsidRPr="006227E6">
              <w:rPr>
                <w:rFonts w:cstheme="minorHAnsi"/>
                <w:sz w:val="16"/>
                <w:szCs w:val="16"/>
              </w:rPr>
              <w:t>proseguire le attività di gestione in essere alle condizioni di cui</w:t>
            </w:r>
            <w:r>
              <w:rPr>
                <w:rFonts w:cstheme="minorHAnsi"/>
                <w:sz w:val="16"/>
                <w:szCs w:val="16"/>
              </w:rPr>
              <w:t xml:space="preserve"> </w:t>
            </w:r>
            <w:r w:rsidRPr="006227E6">
              <w:rPr>
                <w:rFonts w:cstheme="minorHAnsi"/>
                <w:sz w:val="16"/>
                <w:szCs w:val="16"/>
              </w:rPr>
              <w:t>alle disposizioni previgenti fino al rilascio o al diniego delle</w:t>
            </w:r>
            <w:r>
              <w:rPr>
                <w:rFonts w:cstheme="minorHAnsi"/>
                <w:sz w:val="16"/>
                <w:szCs w:val="16"/>
              </w:rPr>
              <w:t xml:space="preserve"> </w:t>
            </w:r>
            <w:r w:rsidRPr="006227E6">
              <w:rPr>
                <w:rFonts w:cstheme="minorHAnsi"/>
                <w:sz w:val="16"/>
                <w:szCs w:val="16"/>
              </w:rPr>
              <w:t>autorizzazioni necessarie allo svolgimento di dette attività nel</w:t>
            </w:r>
            <w:r>
              <w:rPr>
                <w:rFonts w:cstheme="minorHAnsi"/>
                <w:sz w:val="16"/>
                <w:szCs w:val="16"/>
              </w:rPr>
              <w:t xml:space="preserve"> </w:t>
            </w:r>
            <w:r w:rsidRPr="006227E6">
              <w:rPr>
                <w:rFonts w:cstheme="minorHAnsi"/>
                <w:sz w:val="16"/>
                <w:szCs w:val="16"/>
              </w:rPr>
              <w:t>nuovo regime. Le relative istanze di autorizzazione o iscrizione sono</w:t>
            </w:r>
            <w:r>
              <w:rPr>
                <w:rFonts w:cstheme="minorHAnsi"/>
                <w:sz w:val="16"/>
                <w:szCs w:val="16"/>
              </w:rPr>
              <w:t xml:space="preserve"> </w:t>
            </w:r>
            <w:r w:rsidRPr="006227E6">
              <w:rPr>
                <w:rFonts w:cstheme="minorHAnsi"/>
                <w:sz w:val="16"/>
                <w:szCs w:val="16"/>
              </w:rPr>
              <w:t>presentate entro novanta giorni dalla data di entrata in vigore del</w:t>
            </w:r>
            <w:r>
              <w:rPr>
                <w:rFonts w:cstheme="minorHAnsi"/>
                <w:sz w:val="16"/>
                <w:szCs w:val="16"/>
              </w:rPr>
              <w:t xml:space="preserve"> </w:t>
            </w:r>
            <w:r w:rsidRPr="006227E6">
              <w:rPr>
                <w:rFonts w:cstheme="minorHAnsi"/>
                <w:sz w:val="16"/>
                <w:szCs w:val="16"/>
              </w:rPr>
              <w:t>presente decreto.</w:t>
            </w:r>
          </w:p>
        </w:tc>
        <w:tc>
          <w:tcPr>
            <w:tcW w:w="1667" w:type="pct"/>
          </w:tcPr>
          <w:p w14:paraId="5776F467"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lastRenderedPageBreak/>
              <w:t>Art. 265</w:t>
            </w:r>
            <w:r>
              <w:rPr>
                <w:rFonts w:cstheme="minorHAnsi"/>
                <w:sz w:val="16"/>
                <w:szCs w:val="16"/>
              </w:rPr>
              <w:t xml:space="preserve"> - D</w:t>
            </w:r>
            <w:r w:rsidRPr="006227E6">
              <w:rPr>
                <w:rFonts w:cstheme="minorHAnsi"/>
                <w:sz w:val="16"/>
                <w:szCs w:val="16"/>
              </w:rPr>
              <w:t xml:space="preserve">isposizioni transitorie </w:t>
            </w:r>
            <w:r>
              <w:rPr>
                <w:rFonts w:cstheme="minorHAnsi"/>
                <w:sz w:val="16"/>
                <w:szCs w:val="16"/>
              </w:rPr>
              <w:t xml:space="preserve"> </w:t>
            </w:r>
            <w:r w:rsidRPr="006227E6">
              <w:rPr>
                <w:rFonts w:cstheme="minorHAnsi"/>
                <w:sz w:val="16"/>
                <w:szCs w:val="16"/>
              </w:rPr>
              <w:t xml:space="preserve"> </w:t>
            </w:r>
            <w:r>
              <w:rPr>
                <w:rFonts w:cstheme="minorHAnsi"/>
                <w:sz w:val="16"/>
                <w:szCs w:val="16"/>
              </w:rPr>
              <w:t xml:space="preserve"> </w:t>
            </w:r>
          </w:p>
          <w:p w14:paraId="098B04F0"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1. Le vigenti norme regolamentari e tecniche che disciplinano la</w:t>
            </w:r>
            <w:r>
              <w:rPr>
                <w:rFonts w:cstheme="minorHAnsi"/>
                <w:sz w:val="16"/>
                <w:szCs w:val="16"/>
              </w:rPr>
              <w:t xml:space="preserve"> </w:t>
            </w:r>
            <w:r w:rsidRPr="006227E6">
              <w:rPr>
                <w:rFonts w:cstheme="minorHAnsi"/>
                <w:sz w:val="16"/>
                <w:szCs w:val="16"/>
              </w:rPr>
              <w:t>raccolta, il trasporto il recupero e lo smaltimento dei rifiuti</w:t>
            </w:r>
            <w:r>
              <w:rPr>
                <w:rFonts w:cstheme="minorHAnsi"/>
                <w:sz w:val="16"/>
                <w:szCs w:val="16"/>
              </w:rPr>
              <w:t xml:space="preserve"> </w:t>
            </w:r>
            <w:r w:rsidRPr="006227E6">
              <w:rPr>
                <w:rFonts w:cstheme="minorHAnsi"/>
                <w:sz w:val="16"/>
                <w:szCs w:val="16"/>
              </w:rPr>
              <w:t>restano in vigore sino all</w:t>
            </w:r>
            <w:r>
              <w:rPr>
                <w:rFonts w:cstheme="minorHAnsi"/>
                <w:sz w:val="16"/>
                <w:szCs w:val="16"/>
              </w:rPr>
              <w:t>’</w:t>
            </w:r>
            <w:r w:rsidRPr="006227E6">
              <w:rPr>
                <w:rFonts w:cstheme="minorHAnsi"/>
                <w:sz w:val="16"/>
                <w:szCs w:val="16"/>
              </w:rPr>
              <w:t>adozione delle corrispondenti specifiche</w:t>
            </w:r>
            <w:r>
              <w:rPr>
                <w:rFonts w:cstheme="minorHAnsi"/>
                <w:sz w:val="16"/>
                <w:szCs w:val="16"/>
              </w:rPr>
              <w:t xml:space="preserve"> </w:t>
            </w:r>
            <w:r w:rsidRPr="006227E6">
              <w:rPr>
                <w:rFonts w:cstheme="minorHAnsi"/>
                <w:sz w:val="16"/>
                <w:szCs w:val="16"/>
              </w:rPr>
              <w:t>norme adottate in attuazione della parte quarta del presente decreto.</w:t>
            </w:r>
            <w:r>
              <w:rPr>
                <w:rFonts w:cstheme="minorHAnsi"/>
                <w:sz w:val="16"/>
                <w:szCs w:val="16"/>
              </w:rPr>
              <w:t xml:space="preserve"> </w:t>
            </w:r>
            <w:r w:rsidRPr="006227E6">
              <w:rPr>
                <w:rFonts w:cstheme="minorHAnsi"/>
                <w:sz w:val="16"/>
                <w:szCs w:val="16"/>
              </w:rPr>
              <w:t>Al fine di assicurare che non vi sia alcuna soluzione di continuità</w:t>
            </w:r>
            <w:r>
              <w:rPr>
                <w:rFonts w:cstheme="minorHAnsi"/>
                <w:sz w:val="16"/>
                <w:szCs w:val="16"/>
              </w:rPr>
              <w:t xml:space="preserve"> </w:t>
            </w:r>
            <w:r w:rsidRPr="006227E6">
              <w:rPr>
                <w:rFonts w:cstheme="minorHAnsi"/>
                <w:sz w:val="16"/>
                <w:szCs w:val="16"/>
              </w:rPr>
              <w:t>nel passaggio dalla preesistente normativa a quella prevista dalla</w:t>
            </w:r>
            <w:r>
              <w:rPr>
                <w:rFonts w:cstheme="minorHAnsi"/>
                <w:sz w:val="16"/>
                <w:szCs w:val="16"/>
              </w:rPr>
              <w:t xml:space="preserve"> </w:t>
            </w:r>
            <w:r w:rsidRPr="006227E6">
              <w:rPr>
                <w:rFonts w:cstheme="minorHAnsi"/>
                <w:sz w:val="16"/>
                <w:szCs w:val="16"/>
              </w:rPr>
              <w:t>parte quarta del presente decreto, le pubbliche amministrazioni,</w:t>
            </w:r>
            <w:r>
              <w:rPr>
                <w:rFonts w:cstheme="minorHAnsi"/>
                <w:sz w:val="16"/>
                <w:szCs w:val="16"/>
              </w:rPr>
              <w:t xml:space="preserve"> </w:t>
            </w:r>
            <w:r w:rsidRPr="006227E6">
              <w:rPr>
                <w:rFonts w:cstheme="minorHAnsi"/>
                <w:sz w:val="16"/>
                <w:szCs w:val="16"/>
              </w:rPr>
              <w:t>nell</w:t>
            </w:r>
            <w:r>
              <w:rPr>
                <w:rFonts w:cstheme="minorHAnsi"/>
                <w:sz w:val="16"/>
                <w:szCs w:val="16"/>
              </w:rPr>
              <w:t>’</w:t>
            </w:r>
            <w:r w:rsidRPr="006227E6">
              <w:rPr>
                <w:rFonts w:cstheme="minorHAnsi"/>
                <w:sz w:val="16"/>
                <w:szCs w:val="16"/>
              </w:rPr>
              <w:t>esercizio delle rispettive competenze, adeguano la previgente</w:t>
            </w:r>
            <w:r>
              <w:rPr>
                <w:rFonts w:cstheme="minorHAnsi"/>
                <w:sz w:val="16"/>
                <w:szCs w:val="16"/>
              </w:rPr>
              <w:t xml:space="preserve"> </w:t>
            </w:r>
            <w:r w:rsidRPr="006227E6">
              <w:rPr>
                <w:rFonts w:cstheme="minorHAnsi"/>
                <w:sz w:val="16"/>
                <w:szCs w:val="16"/>
              </w:rPr>
              <w:t>normativa di attuazione alla disciplina contenuta nella parte quarta</w:t>
            </w:r>
            <w:r>
              <w:rPr>
                <w:rFonts w:cstheme="minorHAnsi"/>
                <w:sz w:val="16"/>
                <w:szCs w:val="16"/>
              </w:rPr>
              <w:t xml:space="preserve"> </w:t>
            </w:r>
            <w:r w:rsidRPr="006227E6">
              <w:rPr>
                <w:rFonts w:cstheme="minorHAnsi"/>
                <w:sz w:val="16"/>
                <w:szCs w:val="16"/>
              </w:rPr>
              <w:t>del presente decreto, nel rispetto di quanto stabilito dall</w:t>
            </w:r>
            <w:r>
              <w:rPr>
                <w:rFonts w:cstheme="minorHAnsi"/>
                <w:sz w:val="16"/>
                <w:szCs w:val="16"/>
              </w:rPr>
              <w:t>’</w:t>
            </w:r>
            <w:r w:rsidRPr="006227E6">
              <w:rPr>
                <w:rFonts w:cstheme="minorHAnsi"/>
                <w:sz w:val="16"/>
                <w:szCs w:val="16"/>
              </w:rPr>
              <w:t>articolo</w:t>
            </w:r>
            <w:r>
              <w:rPr>
                <w:rFonts w:cstheme="minorHAnsi"/>
                <w:sz w:val="16"/>
                <w:szCs w:val="16"/>
              </w:rPr>
              <w:t xml:space="preserve"> </w:t>
            </w:r>
            <w:r w:rsidRPr="006227E6">
              <w:rPr>
                <w:rFonts w:cstheme="minorHAnsi"/>
                <w:sz w:val="16"/>
                <w:szCs w:val="16"/>
              </w:rPr>
              <w:t>264, comma 1, lettera i). Ogni riferimento ai rifiuti tossici e</w:t>
            </w:r>
            <w:r>
              <w:rPr>
                <w:rFonts w:cstheme="minorHAnsi"/>
                <w:sz w:val="16"/>
                <w:szCs w:val="16"/>
              </w:rPr>
              <w:t xml:space="preserve"> </w:t>
            </w:r>
            <w:r w:rsidRPr="006227E6">
              <w:rPr>
                <w:rFonts w:cstheme="minorHAnsi"/>
                <w:sz w:val="16"/>
                <w:szCs w:val="16"/>
              </w:rPr>
              <w:t xml:space="preserve">nocivi continua ad intendersi riferito ai rifiuti pericolosi. </w:t>
            </w:r>
            <w:r>
              <w:rPr>
                <w:rFonts w:cstheme="minorHAnsi"/>
                <w:sz w:val="16"/>
                <w:szCs w:val="16"/>
              </w:rPr>
              <w:t xml:space="preserve"> </w:t>
            </w:r>
            <w:r w:rsidRPr="006227E6">
              <w:rPr>
                <w:rFonts w:cstheme="minorHAnsi"/>
                <w:sz w:val="16"/>
                <w:szCs w:val="16"/>
              </w:rPr>
              <w:t xml:space="preserve"> </w:t>
            </w:r>
          </w:p>
          <w:p w14:paraId="354925C8" w14:textId="5E72CC3F" w:rsidR="00931607" w:rsidRDefault="00931607" w:rsidP="00931607">
            <w:pPr>
              <w:spacing w:before="60"/>
              <w:ind w:left="0" w:firstLine="0"/>
              <w:jc w:val="left"/>
              <w:rPr>
                <w:rFonts w:cstheme="minorHAnsi"/>
                <w:sz w:val="16"/>
                <w:szCs w:val="16"/>
              </w:rPr>
            </w:pPr>
            <w:r w:rsidRPr="006227E6">
              <w:rPr>
                <w:rFonts w:cstheme="minorHAnsi"/>
                <w:sz w:val="16"/>
                <w:szCs w:val="16"/>
              </w:rPr>
              <w:t xml:space="preserve">2. </w:t>
            </w:r>
            <w:r w:rsidRPr="00931607">
              <w:rPr>
                <w:rFonts w:cstheme="minorHAnsi"/>
                <w:b/>
                <w:bCs/>
                <w:strike/>
                <w:sz w:val="16"/>
                <w:szCs w:val="16"/>
              </w:rPr>
              <w:t xml:space="preserve">In attesa delle specifiche norme regolamentari e tecniche in materia di trasporto dei rifiuti, di cui all’articolo 195, comma 2, </w:t>
            </w:r>
            <w:r w:rsidRPr="00931607">
              <w:rPr>
                <w:rFonts w:cstheme="minorHAnsi"/>
                <w:b/>
                <w:bCs/>
                <w:strike/>
                <w:sz w:val="16"/>
                <w:szCs w:val="16"/>
              </w:rPr>
              <w:lastRenderedPageBreak/>
              <w:t>lettera 1), e fermo restando quanto previsto dall’articolo 188-ter e dal decreto legislativo 24 giugno 2003, n. 182 in materia di rifiuti prodotti dalle navi e residui di carico, i rifiuti sono assimilati alle merci per quanto concerne il regime normativo in materia di trasporti via mare. In particolare i rifiuti pericolosi sono assimilati alle merci pericolose</w:t>
            </w:r>
            <w:r w:rsidRPr="00931607">
              <w:rPr>
                <w:rFonts w:cstheme="minorHAnsi"/>
                <w:b/>
                <w:bCs/>
                <w:sz w:val="16"/>
                <w:szCs w:val="16"/>
              </w:rPr>
              <w:t xml:space="preserve"> Fermo restando quanto previsto dall’articolo 193-bis e dal decreto legislativo 8 novembre 2021, n. 197, al fine di consentire agli operatori del settore di dotarsi delle autorizzazioni necessarie per la gestione dei rifiuti, è ammessa l’assimilazione dei rifiuti prodotti dalle navi e dei residui di carico alle merci, anche ai fini della pericolosità, per quanto concerne il regime normativo in materia di trasporti via mare, sino al termine di centottanta giorni dall’entrata in vigore del presente decreto</w:t>
            </w:r>
            <w:r w:rsidRPr="006227E6">
              <w:rPr>
                <w:rFonts w:cstheme="minorHAnsi"/>
                <w:sz w:val="16"/>
                <w:szCs w:val="16"/>
              </w:rPr>
              <w:t xml:space="preserve">. </w:t>
            </w:r>
            <w:r>
              <w:rPr>
                <w:rFonts w:cstheme="minorHAnsi"/>
                <w:sz w:val="16"/>
                <w:szCs w:val="16"/>
              </w:rPr>
              <w:t xml:space="preserve"> </w:t>
            </w:r>
            <w:r w:rsidRPr="006227E6">
              <w:rPr>
                <w:rFonts w:cstheme="minorHAnsi"/>
                <w:sz w:val="16"/>
                <w:szCs w:val="16"/>
              </w:rPr>
              <w:t xml:space="preserve"> </w:t>
            </w:r>
          </w:p>
          <w:p w14:paraId="523B4525"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3. Il Ministro dell</w:t>
            </w:r>
            <w:r>
              <w:rPr>
                <w:rFonts w:cstheme="minorHAnsi"/>
                <w:sz w:val="16"/>
                <w:szCs w:val="16"/>
              </w:rPr>
              <w:t>’</w:t>
            </w:r>
            <w:r w:rsidRPr="006227E6">
              <w:rPr>
                <w:rFonts w:cstheme="minorHAnsi"/>
                <w:sz w:val="16"/>
                <w:szCs w:val="16"/>
              </w:rPr>
              <w:t>ambiente e della tutela del territorio e del</w:t>
            </w:r>
            <w:r>
              <w:rPr>
                <w:rFonts w:cstheme="minorHAnsi"/>
                <w:sz w:val="16"/>
                <w:szCs w:val="16"/>
              </w:rPr>
              <w:t xml:space="preserve"> </w:t>
            </w:r>
            <w:r w:rsidRPr="006227E6">
              <w:rPr>
                <w:rFonts w:cstheme="minorHAnsi"/>
                <w:sz w:val="16"/>
                <w:szCs w:val="16"/>
              </w:rPr>
              <w:t>mare, di concerto con il Ministro dell</w:t>
            </w:r>
            <w:r>
              <w:rPr>
                <w:rFonts w:cstheme="minorHAnsi"/>
                <w:sz w:val="16"/>
                <w:szCs w:val="16"/>
              </w:rPr>
              <w:t>’</w:t>
            </w:r>
            <w:r w:rsidRPr="006227E6">
              <w:rPr>
                <w:rFonts w:cstheme="minorHAnsi"/>
                <w:sz w:val="16"/>
                <w:szCs w:val="16"/>
              </w:rPr>
              <w:t>istruzione, dell</w:t>
            </w:r>
            <w:r>
              <w:rPr>
                <w:rFonts w:cstheme="minorHAnsi"/>
                <w:sz w:val="16"/>
                <w:szCs w:val="16"/>
              </w:rPr>
              <w:t>’</w:t>
            </w:r>
            <w:r w:rsidRPr="006227E6">
              <w:rPr>
                <w:rFonts w:cstheme="minorHAnsi"/>
                <w:sz w:val="16"/>
                <w:szCs w:val="16"/>
              </w:rPr>
              <w:t>università e</w:t>
            </w:r>
            <w:r>
              <w:rPr>
                <w:rFonts w:cstheme="minorHAnsi"/>
                <w:sz w:val="16"/>
                <w:szCs w:val="16"/>
              </w:rPr>
              <w:t xml:space="preserve"> </w:t>
            </w:r>
            <w:r w:rsidRPr="006227E6">
              <w:rPr>
                <w:rFonts w:cstheme="minorHAnsi"/>
                <w:sz w:val="16"/>
                <w:szCs w:val="16"/>
              </w:rPr>
              <w:t>della ricerca e con il Ministro delle attività produttive, individua</w:t>
            </w:r>
            <w:r>
              <w:rPr>
                <w:rFonts w:cstheme="minorHAnsi"/>
                <w:sz w:val="16"/>
                <w:szCs w:val="16"/>
              </w:rPr>
              <w:t xml:space="preserve"> </w:t>
            </w:r>
            <w:r w:rsidRPr="006227E6">
              <w:rPr>
                <w:rFonts w:cstheme="minorHAnsi"/>
                <w:sz w:val="16"/>
                <w:szCs w:val="16"/>
              </w:rPr>
              <w:t>con apposito decreto le forme di promozione e di incentivazione per</w:t>
            </w:r>
            <w:r>
              <w:rPr>
                <w:rFonts w:cstheme="minorHAnsi"/>
                <w:sz w:val="16"/>
                <w:szCs w:val="16"/>
              </w:rPr>
              <w:t xml:space="preserve"> </w:t>
            </w:r>
            <w:r w:rsidRPr="006227E6">
              <w:rPr>
                <w:rFonts w:cstheme="minorHAnsi"/>
                <w:sz w:val="16"/>
                <w:szCs w:val="16"/>
              </w:rPr>
              <w:t>la ricerca e per lo sviluppo di nuove tecnologie di bonifica presso</w:t>
            </w:r>
            <w:r>
              <w:rPr>
                <w:rFonts w:cstheme="minorHAnsi"/>
                <w:sz w:val="16"/>
                <w:szCs w:val="16"/>
              </w:rPr>
              <w:t xml:space="preserve"> </w:t>
            </w:r>
            <w:r w:rsidRPr="006227E6">
              <w:rPr>
                <w:rFonts w:cstheme="minorHAnsi"/>
                <w:sz w:val="16"/>
                <w:szCs w:val="16"/>
              </w:rPr>
              <w:t xml:space="preserve">le università, nonché presso le imprese e i loro consorzi.  </w:t>
            </w:r>
            <w:r>
              <w:rPr>
                <w:rFonts w:cstheme="minorHAnsi"/>
                <w:sz w:val="16"/>
                <w:szCs w:val="16"/>
              </w:rPr>
              <w:t xml:space="preserve"> </w:t>
            </w:r>
          </w:p>
          <w:p w14:paraId="46D86DF7"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4. Fatti salvi gli interventi realizzati alla data di entrata in</w:t>
            </w:r>
            <w:r>
              <w:rPr>
                <w:rFonts w:cstheme="minorHAnsi"/>
                <w:sz w:val="16"/>
                <w:szCs w:val="16"/>
              </w:rPr>
              <w:t xml:space="preserve"> </w:t>
            </w:r>
            <w:r w:rsidRPr="006227E6">
              <w:rPr>
                <w:rFonts w:cstheme="minorHAnsi"/>
                <w:sz w:val="16"/>
                <w:szCs w:val="16"/>
              </w:rPr>
              <w:t>vigore della parte quarta del presente decreto, entro centottanta</w:t>
            </w:r>
            <w:r>
              <w:rPr>
                <w:rFonts w:cstheme="minorHAnsi"/>
                <w:sz w:val="16"/>
                <w:szCs w:val="16"/>
              </w:rPr>
              <w:t xml:space="preserve"> </w:t>
            </w:r>
            <w:r w:rsidRPr="006227E6">
              <w:rPr>
                <w:rFonts w:cstheme="minorHAnsi"/>
                <w:sz w:val="16"/>
                <w:szCs w:val="16"/>
              </w:rPr>
              <w:t>giorni da tale data, può essere presentata all</w:t>
            </w:r>
            <w:r>
              <w:rPr>
                <w:rFonts w:cstheme="minorHAnsi"/>
                <w:sz w:val="16"/>
                <w:szCs w:val="16"/>
              </w:rPr>
              <w:t>’</w:t>
            </w:r>
            <w:r w:rsidRPr="006227E6">
              <w:rPr>
                <w:rFonts w:cstheme="minorHAnsi"/>
                <w:sz w:val="16"/>
                <w:szCs w:val="16"/>
              </w:rPr>
              <w:t>autorità competente</w:t>
            </w:r>
            <w:r>
              <w:rPr>
                <w:rFonts w:cstheme="minorHAnsi"/>
                <w:sz w:val="16"/>
                <w:szCs w:val="16"/>
              </w:rPr>
              <w:t xml:space="preserve"> </w:t>
            </w:r>
            <w:r w:rsidRPr="006227E6">
              <w:rPr>
                <w:rFonts w:cstheme="minorHAnsi"/>
                <w:sz w:val="16"/>
                <w:szCs w:val="16"/>
              </w:rPr>
              <w:t>adeguata relazione tecnica al fine di rimodulare gli obiettivi di</w:t>
            </w:r>
            <w:r>
              <w:rPr>
                <w:rFonts w:cstheme="minorHAnsi"/>
                <w:sz w:val="16"/>
                <w:szCs w:val="16"/>
              </w:rPr>
              <w:t xml:space="preserve"> </w:t>
            </w:r>
            <w:r w:rsidRPr="006227E6">
              <w:rPr>
                <w:rFonts w:cstheme="minorHAnsi"/>
                <w:sz w:val="16"/>
                <w:szCs w:val="16"/>
              </w:rPr>
              <w:t>bonifica già autorizzati sulla base dei criteri definiti dalla parte</w:t>
            </w:r>
            <w:r>
              <w:rPr>
                <w:rFonts w:cstheme="minorHAnsi"/>
                <w:sz w:val="16"/>
                <w:szCs w:val="16"/>
              </w:rPr>
              <w:t xml:space="preserve"> </w:t>
            </w:r>
            <w:r w:rsidRPr="006227E6">
              <w:rPr>
                <w:rFonts w:cstheme="minorHAnsi"/>
                <w:sz w:val="16"/>
                <w:szCs w:val="16"/>
              </w:rPr>
              <w:t>quarta del presente decreto. L</w:t>
            </w:r>
            <w:r>
              <w:rPr>
                <w:rFonts w:cstheme="minorHAnsi"/>
                <w:sz w:val="16"/>
                <w:szCs w:val="16"/>
              </w:rPr>
              <w:t>’</w:t>
            </w:r>
            <w:r w:rsidRPr="006227E6">
              <w:rPr>
                <w:rFonts w:cstheme="minorHAnsi"/>
                <w:sz w:val="16"/>
                <w:szCs w:val="16"/>
              </w:rPr>
              <w:t>autorità competente esamina la</w:t>
            </w:r>
            <w:r>
              <w:rPr>
                <w:rFonts w:cstheme="minorHAnsi"/>
                <w:sz w:val="16"/>
                <w:szCs w:val="16"/>
              </w:rPr>
              <w:t xml:space="preserve"> </w:t>
            </w:r>
            <w:r w:rsidRPr="006227E6">
              <w:rPr>
                <w:rFonts w:cstheme="minorHAnsi"/>
                <w:sz w:val="16"/>
                <w:szCs w:val="16"/>
              </w:rPr>
              <w:t xml:space="preserve">documentazione e dispone le varianti al progetto necessarie. </w:t>
            </w:r>
            <w:r>
              <w:rPr>
                <w:rFonts w:cstheme="minorHAnsi"/>
                <w:sz w:val="16"/>
                <w:szCs w:val="16"/>
              </w:rPr>
              <w:t xml:space="preserve"> </w:t>
            </w:r>
            <w:r w:rsidRPr="006227E6">
              <w:rPr>
                <w:rFonts w:cstheme="minorHAnsi"/>
                <w:sz w:val="16"/>
                <w:szCs w:val="16"/>
              </w:rPr>
              <w:t xml:space="preserve"> </w:t>
            </w:r>
          </w:p>
          <w:p w14:paraId="77FF682E" w14:textId="510EC610" w:rsidR="00931607" w:rsidRDefault="00931607" w:rsidP="00931607">
            <w:pPr>
              <w:spacing w:before="60"/>
              <w:ind w:left="0" w:firstLine="0"/>
              <w:jc w:val="left"/>
              <w:rPr>
                <w:rFonts w:cstheme="minorHAnsi"/>
                <w:sz w:val="16"/>
                <w:szCs w:val="16"/>
              </w:rPr>
            </w:pPr>
            <w:r>
              <w:rPr>
                <w:rFonts w:cstheme="minorHAnsi"/>
                <w:sz w:val="16"/>
                <w:szCs w:val="16"/>
              </w:rPr>
              <w:t>[</w:t>
            </w:r>
            <w:r w:rsidRPr="00864321">
              <w:rPr>
                <w:rFonts w:cstheme="minorHAnsi"/>
                <w:i/>
                <w:iCs/>
                <w:sz w:val="16"/>
                <w:szCs w:val="16"/>
              </w:rPr>
              <w:t xml:space="preserve">5. </w:t>
            </w:r>
            <w:r w:rsidR="00864321" w:rsidRPr="00864321">
              <w:rPr>
                <w:rFonts w:cstheme="minorHAnsi"/>
                <w:i/>
                <w:iCs/>
                <w:sz w:val="16"/>
                <w:szCs w:val="16"/>
              </w:rPr>
              <w:t>c</w:t>
            </w:r>
            <w:r w:rsidRPr="00864321">
              <w:rPr>
                <w:rFonts w:cstheme="minorHAnsi"/>
                <w:i/>
                <w:iCs/>
                <w:sz w:val="16"/>
                <w:szCs w:val="16"/>
              </w:rPr>
              <w:t>omma già abrogato</w:t>
            </w:r>
            <w:r>
              <w:rPr>
                <w:rFonts w:cstheme="minorHAnsi"/>
                <w:sz w:val="16"/>
                <w:szCs w:val="16"/>
              </w:rPr>
              <w:t>]</w:t>
            </w:r>
            <w:r w:rsidRPr="006227E6">
              <w:rPr>
                <w:rFonts w:cstheme="minorHAnsi"/>
                <w:sz w:val="16"/>
                <w:szCs w:val="16"/>
              </w:rPr>
              <w:t xml:space="preserve"> </w:t>
            </w:r>
            <w:r>
              <w:rPr>
                <w:rFonts w:cstheme="minorHAnsi"/>
                <w:sz w:val="16"/>
                <w:szCs w:val="16"/>
              </w:rPr>
              <w:t xml:space="preserve"> </w:t>
            </w:r>
            <w:r w:rsidRPr="006227E6">
              <w:rPr>
                <w:rFonts w:cstheme="minorHAnsi"/>
                <w:sz w:val="16"/>
                <w:szCs w:val="16"/>
              </w:rPr>
              <w:t xml:space="preserve"> </w:t>
            </w:r>
          </w:p>
          <w:p w14:paraId="1C4CA98B"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t>6. Le aziende siderurgiche e metallurgiche operanti alla data di</w:t>
            </w:r>
            <w:r>
              <w:rPr>
                <w:rFonts w:cstheme="minorHAnsi"/>
                <w:sz w:val="16"/>
                <w:szCs w:val="16"/>
              </w:rPr>
              <w:t xml:space="preserve"> </w:t>
            </w:r>
            <w:r w:rsidRPr="006227E6">
              <w:rPr>
                <w:rFonts w:cstheme="minorHAnsi"/>
                <w:sz w:val="16"/>
                <w:szCs w:val="16"/>
              </w:rPr>
              <w:t>entrata in vigore della parte quarta del presente decreto e</w:t>
            </w:r>
            <w:r>
              <w:rPr>
                <w:rFonts w:cstheme="minorHAnsi"/>
                <w:sz w:val="16"/>
                <w:szCs w:val="16"/>
              </w:rPr>
              <w:t xml:space="preserve"> </w:t>
            </w:r>
            <w:r w:rsidRPr="006227E6">
              <w:rPr>
                <w:rFonts w:cstheme="minorHAnsi"/>
                <w:sz w:val="16"/>
                <w:szCs w:val="16"/>
              </w:rPr>
              <w:t>sottoposte alla disciplina di cui al decreto legislativo 18 febbraio</w:t>
            </w:r>
            <w:r>
              <w:rPr>
                <w:rFonts w:cstheme="minorHAnsi"/>
                <w:sz w:val="16"/>
                <w:szCs w:val="16"/>
              </w:rPr>
              <w:t xml:space="preserve"> </w:t>
            </w:r>
            <w:r w:rsidRPr="006227E6">
              <w:rPr>
                <w:rFonts w:cstheme="minorHAnsi"/>
                <w:sz w:val="16"/>
                <w:szCs w:val="16"/>
              </w:rPr>
              <w:t>2005, n. 59, sono autorizzate in via transitoria, previa</w:t>
            </w:r>
            <w:r>
              <w:rPr>
                <w:rFonts w:cstheme="minorHAnsi"/>
                <w:sz w:val="16"/>
                <w:szCs w:val="16"/>
              </w:rPr>
              <w:t xml:space="preserve"> </w:t>
            </w:r>
            <w:r w:rsidRPr="006227E6">
              <w:rPr>
                <w:rFonts w:cstheme="minorHAnsi"/>
                <w:sz w:val="16"/>
                <w:szCs w:val="16"/>
              </w:rPr>
              <w:t>presentazione della relativa domanda, e fino al rilascio o al</w:t>
            </w:r>
            <w:r>
              <w:rPr>
                <w:rFonts w:cstheme="minorHAnsi"/>
                <w:sz w:val="16"/>
                <w:szCs w:val="16"/>
              </w:rPr>
              <w:t xml:space="preserve"> </w:t>
            </w:r>
            <w:r w:rsidRPr="006227E6">
              <w:rPr>
                <w:rFonts w:cstheme="minorHAnsi"/>
                <w:sz w:val="16"/>
                <w:szCs w:val="16"/>
              </w:rPr>
              <w:t>definitivo diniego dell</w:t>
            </w:r>
            <w:r>
              <w:rPr>
                <w:rFonts w:cstheme="minorHAnsi"/>
                <w:sz w:val="16"/>
                <w:szCs w:val="16"/>
              </w:rPr>
              <w:t>’</w:t>
            </w:r>
            <w:r w:rsidRPr="006227E6">
              <w:rPr>
                <w:rFonts w:cstheme="minorHAnsi"/>
                <w:sz w:val="16"/>
                <w:szCs w:val="16"/>
              </w:rPr>
              <w:t>autorizzazione medesima, ad utilizzare,</w:t>
            </w:r>
            <w:r>
              <w:rPr>
                <w:rFonts w:cstheme="minorHAnsi"/>
                <w:sz w:val="16"/>
                <w:szCs w:val="16"/>
              </w:rPr>
              <w:t xml:space="preserve"> </w:t>
            </w:r>
            <w:r w:rsidRPr="006227E6">
              <w:rPr>
                <w:rFonts w:cstheme="minorHAnsi"/>
                <w:sz w:val="16"/>
                <w:szCs w:val="16"/>
              </w:rPr>
              <w:t>impiegandoli nel proprio ciclo produttivo, i rottami ferrosi</w:t>
            </w:r>
            <w:r>
              <w:rPr>
                <w:rFonts w:cstheme="minorHAnsi"/>
                <w:sz w:val="16"/>
                <w:szCs w:val="16"/>
              </w:rPr>
              <w:t xml:space="preserve"> </w:t>
            </w:r>
            <w:r w:rsidRPr="006227E6">
              <w:rPr>
                <w:rFonts w:cstheme="minorHAnsi"/>
                <w:sz w:val="16"/>
                <w:szCs w:val="16"/>
              </w:rPr>
              <w:t>individuati dal codice GA 430 dell</w:t>
            </w:r>
            <w:r>
              <w:rPr>
                <w:rFonts w:cstheme="minorHAnsi"/>
                <w:sz w:val="16"/>
                <w:szCs w:val="16"/>
              </w:rPr>
              <w:t>’</w:t>
            </w:r>
            <w:r w:rsidRPr="006227E6">
              <w:rPr>
                <w:rFonts w:cstheme="minorHAnsi"/>
                <w:sz w:val="16"/>
                <w:szCs w:val="16"/>
              </w:rPr>
              <w:t>Allegato II (lista verde dei</w:t>
            </w:r>
            <w:r>
              <w:rPr>
                <w:rFonts w:cstheme="minorHAnsi"/>
                <w:sz w:val="16"/>
                <w:szCs w:val="16"/>
              </w:rPr>
              <w:t xml:space="preserve"> </w:t>
            </w:r>
            <w:r w:rsidRPr="006227E6">
              <w:rPr>
                <w:rFonts w:cstheme="minorHAnsi"/>
                <w:sz w:val="16"/>
                <w:szCs w:val="16"/>
              </w:rPr>
              <w:t>rifiuti) del regolamento (CE) 1° febbraio 1993, n. 259 e i rottami</w:t>
            </w:r>
            <w:r>
              <w:rPr>
                <w:rFonts w:cstheme="minorHAnsi"/>
                <w:sz w:val="16"/>
                <w:szCs w:val="16"/>
              </w:rPr>
              <w:t xml:space="preserve"> </w:t>
            </w:r>
            <w:r w:rsidRPr="006227E6">
              <w:rPr>
                <w:rFonts w:cstheme="minorHAnsi"/>
                <w:sz w:val="16"/>
                <w:szCs w:val="16"/>
              </w:rPr>
              <w:t xml:space="preserve">non ferrosi individuati da codici equivalenti del medesimo Allegato. </w:t>
            </w:r>
            <w:r>
              <w:rPr>
                <w:rFonts w:cstheme="minorHAnsi"/>
                <w:sz w:val="16"/>
                <w:szCs w:val="16"/>
              </w:rPr>
              <w:t xml:space="preserve"> </w:t>
            </w:r>
            <w:r w:rsidRPr="006227E6">
              <w:rPr>
                <w:rFonts w:cstheme="minorHAnsi"/>
                <w:sz w:val="16"/>
                <w:szCs w:val="16"/>
              </w:rPr>
              <w:t xml:space="preserve"> </w:t>
            </w:r>
          </w:p>
          <w:p w14:paraId="2079DFE2" w14:textId="441104A6" w:rsidR="00931607" w:rsidRPr="006227E6" w:rsidRDefault="00931607" w:rsidP="00931607">
            <w:pPr>
              <w:spacing w:before="60"/>
              <w:ind w:left="0" w:firstLine="0"/>
              <w:jc w:val="left"/>
              <w:rPr>
                <w:rFonts w:cstheme="minorHAnsi"/>
                <w:sz w:val="16"/>
                <w:szCs w:val="16"/>
              </w:rPr>
            </w:pPr>
            <w:r w:rsidRPr="006227E6">
              <w:rPr>
                <w:rFonts w:cstheme="minorHAnsi"/>
                <w:sz w:val="16"/>
                <w:szCs w:val="16"/>
              </w:rPr>
              <w:t>6-bis. I soggetti che alla data di entrata in vigore del presente</w:t>
            </w:r>
            <w:r>
              <w:rPr>
                <w:rFonts w:cstheme="minorHAnsi"/>
                <w:sz w:val="16"/>
                <w:szCs w:val="16"/>
              </w:rPr>
              <w:t xml:space="preserve"> </w:t>
            </w:r>
            <w:r w:rsidRPr="006227E6">
              <w:rPr>
                <w:rFonts w:cstheme="minorHAnsi"/>
                <w:sz w:val="16"/>
                <w:szCs w:val="16"/>
              </w:rPr>
              <w:t>decreto svolgono attività di recupero di rottami ferrosi e non</w:t>
            </w:r>
            <w:r>
              <w:rPr>
                <w:rFonts w:cstheme="minorHAnsi"/>
                <w:sz w:val="16"/>
                <w:szCs w:val="16"/>
              </w:rPr>
              <w:t xml:space="preserve"> </w:t>
            </w:r>
            <w:r w:rsidRPr="006227E6">
              <w:rPr>
                <w:rFonts w:cstheme="minorHAnsi"/>
                <w:sz w:val="16"/>
                <w:szCs w:val="16"/>
              </w:rPr>
              <w:t>ferrosi che erano da considerarsi escluse dal campo di applicazione</w:t>
            </w:r>
            <w:r>
              <w:rPr>
                <w:rFonts w:cstheme="minorHAnsi"/>
                <w:sz w:val="16"/>
                <w:szCs w:val="16"/>
              </w:rPr>
              <w:t xml:space="preserve"> </w:t>
            </w:r>
            <w:r w:rsidRPr="006227E6">
              <w:rPr>
                <w:rFonts w:cstheme="minorHAnsi"/>
                <w:sz w:val="16"/>
                <w:szCs w:val="16"/>
              </w:rPr>
              <w:t>della parte quarta del medesimo decreto n. 152 del 2006 possono</w:t>
            </w:r>
            <w:r>
              <w:rPr>
                <w:rFonts w:cstheme="minorHAnsi"/>
                <w:sz w:val="16"/>
                <w:szCs w:val="16"/>
              </w:rPr>
              <w:t xml:space="preserve"> </w:t>
            </w:r>
            <w:r w:rsidRPr="006227E6">
              <w:rPr>
                <w:rFonts w:cstheme="minorHAnsi"/>
                <w:sz w:val="16"/>
                <w:szCs w:val="16"/>
              </w:rPr>
              <w:t>proseguire le attività di gestione in essere alle condizioni di cui</w:t>
            </w:r>
            <w:r>
              <w:rPr>
                <w:rFonts w:cstheme="minorHAnsi"/>
                <w:sz w:val="16"/>
                <w:szCs w:val="16"/>
              </w:rPr>
              <w:t xml:space="preserve"> </w:t>
            </w:r>
            <w:r w:rsidRPr="006227E6">
              <w:rPr>
                <w:rFonts w:cstheme="minorHAnsi"/>
                <w:sz w:val="16"/>
                <w:szCs w:val="16"/>
              </w:rPr>
              <w:t>alle disposizioni previgenti fino al rilascio o al diniego delle</w:t>
            </w:r>
            <w:r>
              <w:rPr>
                <w:rFonts w:cstheme="minorHAnsi"/>
                <w:sz w:val="16"/>
                <w:szCs w:val="16"/>
              </w:rPr>
              <w:t xml:space="preserve"> </w:t>
            </w:r>
            <w:r w:rsidRPr="006227E6">
              <w:rPr>
                <w:rFonts w:cstheme="minorHAnsi"/>
                <w:sz w:val="16"/>
                <w:szCs w:val="16"/>
              </w:rPr>
              <w:t>autorizzazioni necessarie allo svolgimento di dette attività nel</w:t>
            </w:r>
            <w:r>
              <w:rPr>
                <w:rFonts w:cstheme="minorHAnsi"/>
                <w:sz w:val="16"/>
                <w:szCs w:val="16"/>
              </w:rPr>
              <w:t xml:space="preserve"> </w:t>
            </w:r>
            <w:r w:rsidRPr="006227E6">
              <w:rPr>
                <w:rFonts w:cstheme="minorHAnsi"/>
                <w:sz w:val="16"/>
                <w:szCs w:val="16"/>
              </w:rPr>
              <w:t>nuovo regime. Le relative istanze di autorizzazione o iscrizione sono</w:t>
            </w:r>
            <w:r>
              <w:rPr>
                <w:rFonts w:cstheme="minorHAnsi"/>
                <w:sz w:val="16"/>
                <w:szCs w:val="16"/>
              </w:rPr>
              <w:t xml:space="preserve"> </w:t>
            </w:r>
            <w:r w:rsidRPr="006227E6">
              <w:rPr>
                <w:rFonts w:cstheme="minorHAnsi"/>
                <w:sz w:val="16"/>
                <w:szCs w:val="16"/>
              </w:rPr>
              <w:t>presentate entro novanta giorni dalla data di entrata in vigore del</w:t>
            </w:r>
            <w:r>
              <w:rPr>
                <w:rFonts w:cstheme="minorHAnsi"/>
                <w:sz w:val="16"/>
                <w:szCs w:val="16"/>
              </w:rPr>
              <w:t xml:space="preserve"> </w:t>
            </w:r>
            <w:r w:rsidRPr="006227E6">
              <w:rPr>
                <w:rFonts w:cstheme="minorHAnsi"/>
                <w:sz w:val="16"/>
                <w:szCs w:val="16"/>
              </w:rPr>
              <w:t>presente decreto.</w:t>
            </w:r>
          </w:p>
        </w:tc>
      </w:tr>
      <w:tr w:rsidR="00931607" w:rsidRPr="006227E6" w14:paraId="2F76B329" w14:textId="7E8E9EEA" w:rsidTr="00806A8C">
        <w:trPr>
          <w:trHeight w:val="20"/>
        </w:trPr>
        <w:tc>
          <w:tcPr>
            <w:tcW w:w="1666" w:type="pct"/>
          </w:tcPr>
          <w:p w14:paraId="5E99D821" w14:textId="77777777" w:rsidR="00931607" w:rsidRDefault="00931607" w:rsidP="00931607">
            <w:pPr>
              <w:spacing w:before="60"/>
              <w:ind w:left="0" w:firstLine="0"/>
              <w:jc w:val="left"/>
              <w:rPr>
                <w:rFonts w:cstheme="minorHAnsi"/>
                <w:sz w:val="16"/>
                <w:szCs w:val="16"/>
              </w:rPr>
            </w:pPr>
            <w:r w:rsidRPr="006227E6">
              <w:rPr>
                <w:rFonts w:cstheme="minorHAnsi"/>
                <w:sz w:val="16"/>
                <w:szCs w:val="16"/>
              </w:rPr>
              <w:lastRenderedPageBreak/>
              <w:t>Art. 9, comma 3</w:t>
            </w:r>
            <w:r>
              <w:rPr>
                <w:rFonts w:cstheme="minorHAnsi"/>
                <w:sz w:val="16"/>
                <w:szCs w:val="16"/>
              </w:rPr>
              <w:t xml:space="preserve"> </w:t>
            </w:r>
          </w:p>
          <w:p w14:paraId="3284E5F5" w14:textId="75126AD8" w:rsidR="00931607" w:rsidRPr="006227E6" w:rsidRDefault="00931607" w:rsidP="00931607">
            <w:pPr>
              <w:spacing w:before="60"/>
              <w:ind w:left="0" w:firstLine="0"/>
              <w:jc w:val="left"/>
              <w:rPr>
                <w:rFonts w:cstheme="minorHAnsi"/>
                <w:sz w:val="16"/>
                <w:szCs w:val="16"/>
              </w:rPr>
            </w:pPr>
            <w:r w:rsidRPr="006227E6">
              <w:rPr>
                <w:rFonts w:cstheme="minorHAnsi"/>
                <w:sz w:val="16"/>
                <w:szCs w:val="16"/>
              </w:rPr>
              <w:lastRenderedPageBreak/>
              <w:t>Alla Parte IV del decreto legislativo 3 aprile 2006, n. 152, le parole «Enti di gestione territoriale ottimale», ovunque ricorrano, sono sostituite dalle seguenti: «Enti di Governo d</w:t>
            </w:r>
            <w:r>
              <w:rPr>
                <w:rFonts w:cstheme="minorHAnsi"/>
                <w:sz w:val="16"/>
                <w:szCs w:val="16"/>
              </w:rPr>
              <w:t>’</w:t>
            </w:r>
            <w:r w:rsidRPr="006227E6">
              <w:rPr>
                <w:rFonts w:cstheme="minorHAnsi"/>
                <w:sz w:val="16"/>
                <w:szCs w:val="16"/>
              </w:rPr>
              <w:t>ambito territoriale ottimale».</w:t>
            </w:r>
          </w:p>
        </w:tc>
        <w:tc>
          <w:tcPr>
            <w:tcW w:w="1666" w:type="pct"/>
          </w:tcPr>
          <w:p w14:paraId="117121A8" w14:textId="77777777" w:rsidR="00931607" w:rsidRPr="006227E6" w:rsidRDefault="00931607" w:rsidP="00931607">
            <w:pPr>
              <w:spacing w:before="60"/>
              <w:ind w:left="0" w:firstLine="0"/>
              <w:jc w:val="left"/>
              <w:rPr>
                <w:rFonts w:cstheme="minorHAnsi"/>
                <w:sz w:val="16"/>
                <w:szCs w:val="16"/>
              </w:rPr>
            </w:pPr>
          </w:p>
        </w:tc>
        <w:tc>
          <w:tcPr>
            <w:tcW w:w="1667" w:type="pct"/>
          </w:tcPr>
          <w:p w14:paraId="40737197" w14:textId="77777777" w:rsidR="00931607" w:rsidRPr="006227E6" w:rsidRDefault="00931607" w:rsidP="00931607">
            <w:pPr>
              <w:spacing w:before="60"/>
              <w:ind w:left="0" w:firstLine="0"/>
              <w:jc w:val="left"/>
              <w:rPr>
                <w:rFonts w:cstheme="minorHAnsi"/>
                <w:sz w:val="16"/>
                <w:szCs w:val="16"/>
              </w:rPr>
            </w:pPr>
          </w:p>
        </w:tc>
      </w:tr>
      <w:tr w:rsidR="00B310B5" w:rsidRPr="006227E6" w14:paraId="7DDBC4FD" w14:textId="27D98DFE" w:rsidTr="00806A8C">
        <w:trPr>
          <w:trHeight w:val="20"/>
        </w:trPr>
        <w:tc>
          <w:tcPr>
            <w:tcW w:w="1666" w:type="pct"/>
          </w:tcPr>
          <w:p w14:paraId="1880A842" w14:textId="77777777" w:rsidR="00B310B5" w:rsidRDefault="00B310B5" w:rsidP="00B310B5">
            <w:pPr>
              <w:spacing w:before="60"/>
              <w:ind w:left="0" w:firstLine="0"/>
              <w:jc w:val="left"/>
              <w:rPr>
                <w:rFonts w:cstheme="minorHAnsi"/>
                <w:sz w:val="16"/>
                <w:szCs w:val="16"/>
              </w:rPr>
            </w:pPr>
            <w:r w:rsidRPr="006227E6">
              <w:rPr>
                <w:rFonts w:cstheme="minorHAnsi"/>
                <w:sz w:val="16"/>
                <w:szCs w:val="16"/>
              </w:rPr>
              <w:t>Art. 10, comma 1</w:t>
            </w:r>
            <w:r>
              <w:rPr>
                <w:rFonts w:cstheme="minorHAnsi"/>
                <w:sz w:val="16"/>
                <w:szCs w:val="16"/>
              </w:rPr>
              <w:t xml:space="preserve"> </w:t>
            </w:r>
          </w:p>
          <w:p w14:paraId="60865741" w14:textId="77777777" w:rsidR="00B310B5" w:rsidRDefault="00B310B5" w:rsidP="00B310B5">
            <w:pPr>
              <w:spacing w:before="60"/>
              <w:ind w:left="0" w:firstLine="0"/>
              <w:jc w:val="left"/>
              <w:rPr>
                <w:rFonts w:cstheme="minorHAnsi"/>
                <w:sz w:val="16"/>
                <w:szCs w:val="16"/>
              </w:rPr>
            </w:pPr>
            <w:r w:rsidRPr="006227E6">
              <w:rPr>
                <w:rFonts w:cstheme="minorHAnsi"/>
                <w:sz w:val="16"/>
                <w:szCs w:val="16"/>
              </w:rPr>
              <w:t>All</w:t>
            </w:r>
            <w:r>
              <w:rPr>
                <w:rFonts w:cstheme="minorHAnsi"/>
                <w:sz w:val="16"/>
                <w:szCs w:val="16"/>
              </w:rPr>
              <w:t>’</w:t>
            </w:r>
            <w:r w:rsidRPr="006227E6">
              <w:rPr>
                <w:rFonts w:cstheme="minorHAnsi"/>
                <w:sz w:val="16"/>
                <w:szCs w:val="16"/>
              </w:rPr>
              <w:t>articolo 6 del decreto-legge 14 dicembre 2018, n. 135, convertito, con modificazioni, dalla legge 11 febbraio 2019, n. 12, sono apportate le seguenti modificazioni:</w:t>
            </w:r>
            <w:r>
              <w:rPr>
                <w:rFonts w:cstheme="minorHAnsi"/>
                <w:sz w:val="16"/>
                <w:szCs w:val="16"/>
              </w:rPr>
              <w:t xml:space="preserve"> </w:t>
            </w:r>
          </w:p>
          <w:p w14:paraId="31EA6A58" w14:textId="77777777" w:rsidR="00B310B5" w:rsidRDefault="00B310B5" w:rsidP="00B310B5">
            <w:pPr>
              <w:spacing w:before="60"/>
              <w:ind w:left="0" w:firstLine="0"/>
              <w:jc w:val="left"/>
              <w:rPr>
                <w:rFonts w:cstheme="minorHAnsi"/>
                <w:sz w:val="16"/>
                <w:szCs w:val="16"/>
              </w:rPr>
            </w:pPr>
            <w:r w:rsidRPr="006227E6">
              <w:rPr>
                <w:rFonts w:cstheme="minorHAnsi"/>
                <w:sz w:val="16"/>
                <w:szCs w:val="16"/>
              </w:rPr>
              <w:t>a) il comma 3 è abrogato;</w:t>
            </w:r>
            <w:r>
              <w:rPr>
                <w:rFonts w:cstheme="minorHAnsi"/>
                <w:sz w:val="16"/>
                <w:szCs w:val="16"/>
              </w:rPr>
              <w:t xml:space="preserve"> </w:t>
            </w:r>
          </w:p>
          <w:p w14:paraId="5BCDB669" w14:textId="1CCE5047" w:rsidR="00B310B5" w:rsidRPr="006227E6" w:rsidRDefault="00B310B5" w:rsidP="00B310B5">
            <w:pPr>
              <w:spacing w:before="60"/>
              <w:ind w:left="0" w:firstLine="0"/>
              <w:jc w:val="left"/>
              <w:rPr>
                <w:rFonts w:cstheme="minorHAnsi"/>
                <w:sz w:val="16"/>
                <w:szCs w:val="16"/>
              </w:rPr>
            </w:pPr>
            <w:r w:rsidRPr="006227E6">
              <w:rPr>
                <w:rFonts w:cstheme="minorHAnsi"/>
                <w:sz w:val="16"/>
                <w:szCs w:val="16"/>
              </w:rPr>
              <w:t>b) al comma 3-quater il primo, il secondo e il quarto periodo sono soppressi.</w:t>
            </w:r>
          </w:p>
        </w:tc>
        <w:tc>
          <w:tcPr>
            <w:tcW w:w="1666" w:type="pct"/>
          </w:tcPr>
          <w:p w14:paraId="17C69FE5" w14:textId="77777777" w:rsidR="002C48C0" w:rsidRDefault="00B310B5" w:rsidP="00B310B5">
            <w:pPr>
              <w:spacing w:before="60"/>
              <w:ind w:left="0" w:firstLine="0"/>
              <w:jc w:val="left"/>
              <w:rPr>
                <w:rFonts w:cstheme="minorHAnsi"/>
                <w:sz w:val="16"/>
                <w:szCs w:val="16"/>
              </w:rPr>
            </w:pPr>
            <w:proofErr w:type="spellStart"/>
            <w:r>
              <w:rPr>
                <w:rFonts w:cstheme="minorHAnsi"/>
                <w:sz w:val="16"/>
                <w:szCs w:val="16"/>
              </w:rPr>
              <w:t>d.l.</w:t>
            </w:r>
            <w:proofErr w:type="spellEnd"/>
            <w:r>
              <w:rPr>
                <w:rFonts w:cstheme="minorHAnsi"/>
                <w:sz w:val="16"/>
                <w:szCs w:val="16"/>
              </w:rPr>
              <w:t xml:space="preserve"> n. 135 – </w:t>
            </w:r>
            <w:r w:rsidRPr="00864321">
              <w:rPr>
                <w:rFonts w:cstheme="minorHAnsi"/>
                <w:sz w:val="16"/>
                <w:szCs w:val="16"/>
              </w:rPr>
              <w:t>Art. 6</w:t>
            </w:r>
            <w:r>
              <w:rPr>
                <w:rFonts w:cstheme="minorHAnsi"/>
                <w:sz w:val="16"/>
                <w:szCs w:val="16"/>
              </w:rPr>
              <w:t xml:space="preserve"> – D</w:t>
            </w:r>
            <w:r w:rsidRPr="00864321">
              <w:rPr>
                <w:rFonts w:cstheme="minorHAnsi"/>
                <w:sz w:val="16"/>
                <w:szCs w:val="16"/>
              </w:rPr>
              <w:t>isposizioni</w:t>
            </w:r>
            <w:r>
              <w:rPr>
                <w:rFonts w:cstheme="minorHAnsi"/>
                <w:sz w:val="16"/>
                <w:szCs w:val="16"/>
              </w:rPr>
              <w:t xml:space="preserve"> </w:t>
            </w:r>
            <w:r w:rsidRPr="00864321">
              <w:rPr>
                <w:rFonts w:cstheme="minorHAnsi"/>
                <w:sz w:val="16"/>
                <w:szCs w:val="16"/>
              </w:rPr>
              <w:t>in</w:t>
            </w:r>
            <w:r>
              <w:rPr>
                <w:rFonts w:cstheme="minorHAnsi"/>
                <w:sz w:val="16"/>
                <w:szCs w:val="16"/>
              </w:rPr>
              <w:t xml:space="preserve"> </w:t>
            </w:r>
            <w:r w:rsidRPr="00864321">
              <w:rPr>
                <w:rFonts w:cstheme="minorHAnsi"/>
                <w:sz w:val="16"/>
                <w:szCs w:val="16"/>
              </w:rPr>
              <w:t>merito</w:t>
            </w:r>
            <w:r>
              <w:rPr>
                <w:rFonts w:cstheme="minorHAnsi"/>
                <w:sz w:val="16"/>
                <w:szCs w:val="16"/>
              </w:rPr>
              <w:t xml:space="preserve"> </w:t>
            </w:r>
            <w:r w:rsidRPr="00864321">
              <w:rPr>
                <w:rFonts w:cstheme="minorHAnsi"/>
                <w:sz w:val="16"/>
                <w:szCs w:val="16"/>
              </w:rPr>
              <w:t>alla</w:t>
            </w:r>
            <w:r>
              <w:rPr>
                <w:rFonts w:cstheme="minorHAnsi"/>
                <w:sz w:val="16"/>
                <w:szCs w:val="16"/>
              </w:rPr>
              <w:t xml:space="preserve"> </w:t>
            </w:r>
            <w:r w:rsidRPr="00864321">
              <w:rPr>
                <w:rFonts w:cstheme="minorHAnsi"/>
                <w:sz w:val="16"/>
                <w:szCs w:val="16"/>
              </w:rPr>
              <w:t>tracciabilit</w:t>
            </w:r>
            <w:r>
              <w:rPr>
                <w:rFonts w:cstheme="minorHAnsi"/>
                <w:sz w:val="16"/>
                <w:szCs w:val="16"/>
              </w:rPr>
              <w:t xml:space="preserve">à </w:t>
            </w:r>
            <w:r w:rsidRPr="00864321">
              <w:rPr>
                <w:rFonts w:cstheme="minorHAnsi"/>
                <w:sz w:val="16"/>
                <w:szCs w:val="16"/>
              </w:rPr>
              <w:t>dei</w:t>
            </w:r>
            <w:r>
              <w:rPr>
                <w:rFonts w:cstheme="minorHAnsi"/>
                <w:sz w:val="16"/>
                <w:szCs w:val="16"/>
              </w:rPr>
              <w:t xml:space="preserve"> </w:t>
            </w:r>
            <w:r w:rsidRPr="00864321">
              <w:rPr>
                <w:rFonts w:cstheme="minorHAnsi"/>
                <w:sz w:val="16"/>
                <w:szCs w:val="16"/>
              </w:rPr>
              <w:t>dati</w:t>
            </w:r>
            <w:r>
              <w:rPr>
                <w:rFonts w:cstheme="minorHAnsi"/>
                <w:sz w:val="16"/>
                <w:szCs w:val="16"/>
              </w:rPr>
              <w:t xml:space="preserve"> </w:t>
            </w:r>
            <w:r w:rsidRPr="00864321">
              <w:rPr>
                <w:rFonts w:cstheme="minorHAnsi"/>
                <w:sz w:val="16"/>
                <w:szCs w:val="16"/>
              </w:rPr>
              <w:t>ambientali</w:t>
            </w:r>
            <w:r>
              <w:rPr>
                <w:rFonts w:cstheme="minorHAnsi"/>
                <w:sz w:val="16"/>
                <w:szCs w:val="16"/>
              </w:rPr>
              <w:t xml:space="preserve"> </w:t>
            </w:r>
            <w:r w:rsidRPr="00864321">
              <w:rPr>
                <w:rFonts w:cstheme="minorHAnsi"/>
                <w:sz w:val="16"/>
                <w:szCs w:val="16"/>
              </w:rPr>
              <w:t>inerenti rifiuti</w:t>
            </w:r>
          </w:p>
          <w:p w14:paraId="7E64F13C" w14:textId="68F17135" w:rsidR="00B310B5" w:rsidRPr="00864321" w:rsidRDefault="002C48C0" w:rsidP="002C48C0">
            <w:pPr>
              <w:spacing w:before="60"/>
              <w:ind w:left="0" w:firstLine="0"/>
              <w:jc w:val="center"/>
              <w:rPr>
                <w:rFonts w:cstheme="minorHAnsi"/>
                <w:sz w:val="16"/>
                <w:szCs w:val="16"/>
              </w:rPr>
            </w:pPr>
            <w:r w:rsidRPr="006227E6">
              <w:rPr>
                <w:rFonts w:cstheme="minorHAnsi"/>
                <w:sz w:val="16"/>
                <w:szCs w:val="16"/>
              </w:rPr>
              <w:t>in vigore fino al 15.06.2023</w:t>
            </w:r>
          </w:p>
          <w:p w14:paraId="523E5A45" w14:textId="01EB8A82" w:rsidR="00B310B5" w:rsidRPr="00864321" w:rsidRDefault="00B310B5" w:rsidP="00B310B5">
            <w:pPr>
              <w:spacing w:before="60"/>
              <w:ind w:left="0" w:firstLine="0"/>
              <w:jc w:val="left"/>
              <w:rPr>
                <w:rFonts w:cstheme="minorHAnsi"/>
                <w:sz w:val="16"/>
                <w:szCs w:val="16"/>
              </w:rPr>
            </w:pPr>
            <w:r w:rsidRPr="00864321">
              <w:rPr>
                <w:rFonts w:cstheme="minorHAnsi"/>
                <w:sz w:val="16"/>
                <w:szCs w:val="16"/>
              </w:rPr>
              <w:t xml:space="preserve">1. Dal 1° gennaio 2019 </w:t>
            </w:r>
            <w:r>
              <w:rPr>
                <w:rFonts w:cstheme="minorHAnsi"/>
                <w:sz w:val="16"/>
                <w:szCs w:val="16"/>
              </w:rPr>
              <w:t>è</w:t>
            </w:r>
            <w:r w:rsidRPr="00864321">
              <w:rPr>
                <w:rFonts w:cstheme="minorHAnsi"/>
                <w:sz w:val="16"/>
                <w:szCs w:val="16"/>
              </w:rPr>
              <w:t xml:space="preserve"> soppresso il sistema di</w:t>
            </w:r>
            <w:r>
              <w:rPr>
                <w:rFonts w:cstheme="minorHAnsi"/>
                <w:sz w:val="16"/>
                <w:szCs w:val="16"/>
              </w:rPr>
              <w:t xml:space="preserve"> </w:t>
            </w:r>
            <w:r w:rsidRPr="00864321">
              <w:rPr>
                <w:rFonts w:cstheme="minorHAnsi"/>
                <w:sz w:val="16"/>
                <w:szCs w:val="16"/>
              </w:rPr>
              <w:t>controllo</w:t>
            </w:r>
            <w:r>
              <w:rPr>
                <w:rFonts w:cstheme="minorHAnsi"/>
                <w:sz w:val="16"/>
                <w:szCs w:val="16"/>
              </w:rPr>
              <w:t xml:space="preserve"> </w:t>
            </w:r>
            <w:r w:rsidRPr="00864321">
              <w:rPr>
                <w:rFonts w:cstheme="minorHAnsi"/>
                <w:sz w:val="16"/>
                <w:szCs w:val="16"/>
              </w:rPr>
              <w:t>della</w:t>
            </w:r>
            <w:r>
              <w:rPr>
                <w:rFonts w:cstheme="minorHAnsi"/>
                <w:sz w:val="16"/>
                <w:szCs w:val="16"/>
              </w:rPr>
              <w:t xml:space="preserve"> </w:t>
            </w:r>
            <w:r w:rsidRPr="00864321">
              <w:rPr>
                <w:rFonts w:cstheme="minorHAnsi"/>
                <w:sz w:val="16"/>
                <w:szCs w:val="16"/>
              </w:rPr>
              <w:t>tracciabilit</w:t>
            </w:r>
            <w:r>
              <w:rPr>
                <w:rFonts w:cstheme="minorHAnsi"/>
                <w:sz w:val="16"/>
                <w:szCs w:val="16"/>
              </w:rPr>
              <w:t>à</w:t>
            </w:r>
            <w:r w:rsidRPr="00864321">
              <w:rPr>
                <w:rFonts w:cstheme="minorHAnsi"/>
                <w:sz w:val="16"/>
                <w:szCs w:val="16"/>
              </w:rPr>
              <w:t xml:space="preserve"> dei rifiuti (SISTRI) di cui all</w:t>
            </w:r>
            <w:r>
              <w:rPr>
                <w:rFonts w:cstheme="minorHAnsi"/>
                <w:sz w:val="16"/>
                <w:szCs w:val="16"/>
              </w:rPr>
              <w:t>’</w:t>
            </w:r>
            <w:r w:rsidRPr="00864321">
              <w:rPr>
                <w:rFonts w:cstheme="minorHAnsi"/>
                <w:sz w:val="16"/>
                <w:szCs w:val="16"/>
              </w:rPr>
              <w:t>articolo</w:t>
            </w:r>
            <w:r>
              <w:rPr>
                <w:rFonts w:cstheme="minorHAnsi"/>
                <w:sz w:val="16"/>
                <w:szCs w:val="16"/>
              </w:rPr>
              <w:t xml:space="preserve"> </w:t>
            </w:r>
            <w:r w:rsidRPr="00864321">
              <w:rPr>
                <w:rFonts w:cstheme="minorHAnsi"/>
                <w:sz w:val="16"/>
                <w:szCs w:val="16"/>
              </w:rPr>
              <w:t>188-ter</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decreto legislativo 3 aprile 2006, n. 152</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conseguentemente,</w:t>
            </w:r>
            <w:r>
              <w:rPr>
                <w:rFonts w:cstheme="minorHAnsi"/>
                <w:sz w:val="16"/>
                <w:szCs w:val="16"/>
              </w:rPr>
              <w:t xml:space="preserve"> </w:t>
            </w:r>
            <w:r w:rsidRPr="00864321">
              <w:rPr>
                <w:rFonts w:cstheme="minorHAnsi"/>
                <w:sz w:val="16"/>
                <w:szCs w:val="16"/>
              </w:rPr>
              <w:t>non</w:t>
            </w:r>
            <w:r>
              <w:rPr>
                <w:rFonts w:cstheme="minorHAnsi"/>
                <w:sz w:val="16"/>
                <w:szCs w:val="16"/>
              </w:rPr>
              <w:t xml:space="preserve"> </w:t>
            </w:r>
            <w:r w:rsidRPr="00864321">
              <w:rPr>
                <w:rFonts w:cstheme="minorHAnsi"/>
                <w:sz w:val="16"/>
                <w:szCs w:val="16"/>
              </w:rPr>
              <w:t>sono dovuti i contributi di cui all</w:t>
            </w:r>
            <w:r>
              <w:rPr>
                <w:rFonts w:cstheme="minorHAnsi"/>
                <w:sz w:val="16"/>
                <w:szCs w:val="16"/>
              </w:rPr>
              <w:t>’</w:t>
            </w:r>
            <w:r w:rsidRPr="00864321">
              <w:rPr>
                <w:rFonts w:cstheme="minorHAnsi"/>
                <w:sz w:val="16"/>
                <w:szCs w:val="16"/>
              </w:rPr>
              <w:t>articolo 14-bis del decreto-legge</w:t>
            </w:r>
            <w:r>
              <w:rPr>
                <w:rFonts w:cstheme="minorHAnsi"/>
                <w:sz w:val="16"/>
                <w:szCs w:val="16"/>
              </w:rPr>
              <w:t xml:space="preserve"> </w:t>
            </w:r>
            <w:r w:rsidRPr="00864321">
              <w:rPr>
                <w:rFonts w:cstheme="minorHAnsi"/>
                <w:sz w:val="16"/>
                <w:szCs w:val="16"/>
              </w:rPr>
              <w:t>1° luglio 2009, n. 78, convertito, con modificazioni, dalla</w:t>
            </w:r>
            <w:r>
              <w:rPr>
                <w:rFonts w:cstheme="minorHAnsi"/>
                <w:sz w:val="16"/>
                <w:szCs w:val="16"/>
              </w:rPr>
              <w:t xml:space="preserve"> </w:t>
            </w:r>
            <w:r w:rsidRPr="00864321">
              <w:rPr>
                <w:rFonts w:cstheme="minorHAnsi"/>
                <w:sz w:val="16"/>
                <w:szCs w:val="16"/>
              </w:rPr>
              <w:t>legge</w:t>
            </w:r>
            <w:r>
              <w:rPr>
                <w:rFonts w:cstheme="minorHAnsi"/>
                <w:sz w:val="16"/>
                <w:szCs w:val="16"/>
              </w:rPr>
              <w:t xml:space="preserve"> </w:t>
            </w:r>
            <w:r w:rsidRPr="00864321">
              <w:rPr>
                <w:rFonts w:cstheme="minorHAnsi"/>
                <w:sz w:val="16"/>
                <w:szCs w:val="16"/>
              </w:rPr>
              <w:t>3</w:t>
            </w:r>
            <w:r>
              <w:rPr>
                <w:rFonts w:cstheme="minorHAnsi"/>
                <w:sz w:val="16"/>
                <w:szCs w:val="16"/>
              </w:rPr>
              <w:t xml:space="preserve"> </w:t>
            </w:r>
            <w:r w:rsidRPr="00864321">
              <w:rPr>
                <w:rFonts w:cstheme="minorHAnsi"/>
                <w:sz w:val="16"/>
                <w:szCs w:val="16"/>
              </w:rPr>
              <w:t>agosto 2009, n. 102,</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all</w:t>
            </w:r>
            <w:r>
              <w:rPr>
                <w:rFonts w:cstheme="minorHAnsi"/>
                <w:sz w:val="16"/>
                <w:szCs w:val="16"/>
              </w:rPr>
              <w:t>’</w:t>
            </w:r>
            <w:r w:rsidRPr="00864321">
              <w:rPr>
                <w:rFonts w:cstheme="minorHAnsi"/>
                <w:sz w:val="16"/>
                <w:szCs w:val="16"/>
              </w:rPr>
              <w:t>articolo</w:t>
            </w:r>
            <w:r>
              <w:rPr>
                <w:rFonts w:cstheme="minorHAnsi"/>
                <w:sz w:val="16"/>
                <w:szCs w:val="16"/>
              </w:rPr>
              <w:t xml:space="preserve"> </w:t>
            </w:r>
            <w:r w:rsidRPr="00864321">
              <w:rPr>
                <w:rFonts w:cstheme="minorHAnsi"/>
                <w:sz w:val="16"/>
                <w:szCs w:val="16"/>
              </w:rPr>
              <w:t>7</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decreto</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Ministro</w:t>
            </w:r>
            <w:r>
              <w:rPr>
                <w:rFonts w:cstheme="minorHAnsi"/>
                <w:sz w:val="16"/>
                <w:szCs w:val="16"/>
              </w:rPr>
              <w:t xml:space="preserve"> </w:t>
            </w:r>
            <w:r w:rsidRPr="00864321">
              <w:rPr>
                <w:rFonts w:cstheme="minorHAnsi"/>
                <w:sz w:val="16"/>
                <w:szCs w:val="16"/>
              </w:rPr>
              <w:t>dell</w:t>
            </w:r>
            <w:r>
              <w:rPr>
                <w:rFonts w:cstheme="minorHAnsi"/>
                <w:sz w:val="16"/>
                <w:szCs w:val="16"/>
              </w:rPr>
              <w:t>’</w:t>
            </w:r>
            <w:r w:rsidRPr="00864321">
              <w:rPr>
                <w:rFonts w:cstheme="minorHAnsi"/>
                <w:sz w:val="16"/>
                <w:szCs w:val="16"/>
              </w:rPr>
              <w:t>ambiente e della tutela del territorio e del mare 30 marzo 2016,</w:t>
            </w:r>
            <w:r>
              <w:rPr>
                <w:rFonts w:cstheme="minorHAnsi"/>
                <w:sz w:val="16"/>
                <w:szCs w:val="16"/>
              </w:rPr>
              <w:t xml:space="preserve"> </w:t>
            </w:r>
            <w:r w:rsidRPr="00864321">
              <w:rPr>
                <w:rFonts w:cstheme="minorHAnsi"/>
                <w:sz w:val="16"/>
                <w:szCs w:val="16"/>
              </w:rPr>
              <w:t xml:space="preserve">n. 78. </w:t>
            </w:r>
          </w:p>
          <w:p w14:paraId="24341AB0" w14:textId="7A3E417D" w:rsidR="00B310B5" w:rsidRPr="00864321" w:rsidRDefault="00B310B5" w:rsidP="00B310B5">
            <w:pPr>
              <w:spacing w:before="60"/>
              <w:ind w:left="0" w:firstLine="0"/>
              <w:jc w:val="left"/>
              <w:rPr>
                <w:rFonts w:cstheme="minorHAnsi"/>
                <w:sz w:val="16"/>
                <w:szCs w:val="16"/>
              </w:rPr>
            </w:pPr>
            <w:r w:rsidRPr="00864321">
              <w:rPr>
                <w:rFonts w:cstheme="minorHAnsi"/>
                <w:sz w:val="16"/>
                <w:szCs w:val="16"/>
              </w:rPr>
              <w:t xml:space="preserve"> 2. Dal 1° gennaio 2019, sono abrogate, in particolare, le</w:t>
            </w:r>
            <w:r>
              <w:rPr>
                <w:rFonts w:cstheme="minorHAnsi"/>
                <w:sz w:val="16"/>
                <w:szCs w:val="16"/>
              </w:rPr>
              <w:t xml:space="preserve"> </w:t>
            </w:r>
            <w:r w:rsidRPr="00864321">
              <w:rPr>
                <w:rFonts w:cstheme="minorHAnsi"/>
                <w:sz w:val="16"/>
                <w:szCs w:val="16"/>
              </w:rPr>
              <w:t>seguenti</w:t>
            </w:r>
            <w:r>
              <w:rPr>
                <w:rFonts w:cstheme="minorHAnsi"/>
                <w:sz w:val="16"/>
                <w:szCs w:val="16"/>
              </w:rPr>
              <w:t xml:space="preserve"> </w:t>
            </w:r>
            <w:r w:rsidRPr="00864321">
              <w:rPr>
                <w:rFonts w:cstheme="minorHAnsi"/>
                <w:sz w:val="16"/>
                <w:szCs w:val="16"/>
              </w:rPr>
              <w:t xml:space="preserve">disposizioni: </w:t>
            </w:r>
          </w:p>
          <w:p w14:paraId="579C128D" w14:textId="6D3E4B66" w:rsidR="00B310B5" w:rsidRPr="00864321" w:rsidRDefault="00B310B5" w:rsidP="00B310B5">
            <w:pPr>
              <w:spacing w:before="60"/>
              <w:ind w:left="0" w:firstLine="0"/>
              <w:jc w:val="left"/>
              <w:rPr>
                <w:rFonts w:cstheme="minorHAnsi"/>
                <w:sz w:val="16"/>
                <w:szCs w:val="16"/>
              </w:rPr>
            </w:pPr>
            <w:r w:rsidRPr="00864321">
              <w:rPr>
                <w:rFonts w:cstheme="minorHAnsi"/>
                <w:sz w:val="16"/>
                <w:szCs w:val="16"/>
              </w:rPr>
              <w:t>a) gli articoli 16, 35,</w:t>
            </w:r>
            <w:r>
              <w:rPr>
                <w:rFonts w:cstheme="minorHAnsi"/>
                <w:sz w:val="16"/>
                <w:szCs w:val="16"/>
              </w:rPr>
              <w:t xml:space="preserve"> </w:t>
            </w:r>
            <w:r w:rsidRPr="00864321">
              <w:rPr>
                <w:rFonts w:cstheme="minorHAnsi"/>
                <w:sz w:val="16"/>
                <w:szCs w:val="16"/>
              </w:rPr>
              <w:t>36,</w:t>
            </w:r>
            <w:r>
              <w:rPr>
                <w:rFonts w:cstheme="minorHAnsi"/>
                <w:sz w:val="16"/>
                <w:szCs w:val="16"/>
              </w:rPr>
              <w:t xml:space="preserve"> </w:t>
            </w:r>
            <w:r w:rsidRPr="00864321">
              <w:rPr>
                <w:rFonts w:cstheme="minorHAnsi"/>
                <w:sz w:val="16"/>
                <w:szCs w:val="16"/>
              </w:rPr>
              <w:t>39</w:t>
            </w:r>
            <w:r>
              <w:rPr>
                <w:rFonts w:cstheme="minorHAnsi"/>
                <w:sz w:val="16"/>
                <w:szCs w:val="16"/>
              </w:rPr>
              <w:t xml:space="preserve"> </w:t>
            </w:r>
            <w:r w:rsidRPr="00864321">
              <w:rPr>
                <w:rFonts w:cstheme="minorHAnsi"/>
                <w:sz w:val="16"/>
                <w:szCs w:val="16"/>
              </w:rPr>
              <w:t>commi</w:t>
            </w:r>
            <w:r>
              <w:rPr>
                <w:rFonts w:cstheme="minorHAnsi"/>
                <w:sz w:val="16"/>
                <w:szCs w:val="16"/>
              </w:rPr>
              <w:t xml:space="preserve"> </w:t>
            </w:r>
            <w:r w:rsidRPr="00864321">
              <w:rPr>
                <w:rFonts w:cstheme="minorHAnsi"/>
                <w:sz w:val="16"/>
                <w:szCs w:val="16"/>
              </w:rPr>
              <w:t>1,</w:t>
            </w:r>
            <w:r>
              <w:rPr>
                <w:rFonts w:cstheme="minorHAnsi"/>
                <w:sz w:val="16"/>
                <w:szCs w:val="16"/>
              </w:rPr>
              <w:t xml:space="preserve"> </w:t>
            </w:r>
            <w:r w:rsidRPr="00864321">
              <w:rPr>
                <w:rFonts w:cstheme="minorHAnsi"/>
                <w:sz w:val="16"/>
                <w:szCs w:val="16"/>
              </w:rPr>
              <w:t>2,</w:t>
            </w:r>
            <w:r>
              <w:rPr>
                <w:rFonts w:cstheme="minorHAnsi"/>
                <w:sz w:val="16"/>
                <w:szCs w:val="16"/>
              </w:rPr>
              <w:t xml:space="preserve"> </w:t>
            </w:r>
            <w:r w:rsidRPr="00864321">
              <w:rPr>
                <w:rFonts w:cstheme="minorHAnsi"/>
                <w:sz w:val="16"/>
                <w:szCs w:val="16"/>
              </w:rPr>
              <w:t>2-bis,</w:t>
            </w:r>
            <w:r>
              <w:rPr>
                <w:rFonts w:cstheme="minorHAnsi"/>
                <w:sz w:val="16"/>
                <w:szCs w:val="16"/>
              </w:rPr>
              <w:t xml:space="preserve"> </w:t>
            </w:r>
            <w:r w:rsidRPr="00864321">
              <w:rPr>
                <w:rFonts w:cstheme="minorHAnsi"/>
                <w:sz w:val="16"/>
                <w:szCs w:val="16"/>
              </w:rPr>
              <w:t>2-ter</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2-quater, 9, 10 e 15, del decreto legislativo</w:t>
            </w:r>
            <w:r>
              <w:rPr>
                <w:rFonts w:cstheme="minorHAnsi"/>
                <w:sz w:val="16"/>
                <w:szCs w:val="16"/>
              </w:rPr>
              <w:t xml:space="preserve"> </w:t>
            </w:r>
            <w:r w:rsidRPr="00864321">
              <w:rPr>
                <w:rFonts w:cstheme="minorHAnsi"/>
                <w:sz w:val="16"/>
                <w:szCs w:val="16"/>
              </w:rPr>
              <w:t>3</w:t>
            </w:r>
            <w:r>
              <w:rPr>
                <w:rFonts w:cstheme="minorHAnsi"/>
                <w:sz w:val="16"/>
                <w:szCs w:val="16"/>
              </w:rPr>
              <w:t xml:space="preserve"> </w:t>
            </w:r>
            <w:r w:rsidRPr="00864321">
              <w:rPr>
                <w:rFonts w:cstheme="minorHAnsi"/>
                <w:sz w:val="16"/>
                <w:szCs w:val="16"/>
              </w:rPr>
              <w:t>dicembre</w:t>
            </w:r>
            <w:r>
              <w:rPr>
                <w:rFonts w:cstheme="minorHAnsi"/>
                <w:sz w:val="16"/>
                <w:szCs w:val="16"/>
              </w:rPr>
              <w:t xml:space="preserve"> </w:t>
            </w:r>
            <w:r w:rsidRPr="00864321">
              <w:rPr>
                <w:rFonts w:cstheme="minorHAnsi"/>
                <w:sz w:val="16"/>
                <w:szCs w:val="16"/>
              </w:rPr>
              <w:t>2010,</w:t>
            </w:r>
            <w:r>
              <w:rPr>
                <w:rFonts w:cstheme="minorHAnsi"/>
                <w:sz w:val="16"/>
                <w:szCs w:val="16"/>
              </w:rPr>
              <w:t xml:space="preserve"> </w:t>
            </w:r>
            <w:r w:rsidRPr="00864321">
              <w:rPr>
                <w:rFonts w:cstheme="minorHAnsi"/>
                <w:sz w:val="16"/>
                <w:szCs w:val="16"/>
              </w:rPr>
              <w:t>n.</w:t>
            </w:r>
            <w:r>
              <w:rPr>
                <w:rFonts w:cstheme="minorHAnsi"/>
                <w:sz w:val="16"/>
                <w:szCs w:val="16"/>
              </w:rPr>
              <w:t xml:space="preserve"> </w:t>
            </w:r>
            <w:r w:rsidRPr="00864321">
              <w:rPr>
                <w:rFonts w:cstheme="minorHAnsi"/>
                <w:sz w:val="16"/>
                <w:szCs w:val="16"/>
              </w:rPr>
              <w:t xml:space="preserve">205; </w:t>
            </w:r>
          </w:p>
          <w:p w14:paraId="4DF08EA1" w14:textId="1B890388" w:rsidR="00B310B5" w:rsidRPr="00864321" w:rsidRDefault="00B310B5" w:rsidP="00B310B5">
            <w:pPr>
              <w:spacing w:before="60"/>
              <w:ind w:left="0" w:firstLine="0"/>
              <w:jc w:val="left"/>
              <w:rPr>
                <w:rFonts w:cstheme="minorHAnsi"/>
                <w:sz w:val="16"/>
                <w:szCs w:val="16"/>
              </w:rPr>
            </w:pPr>
            <w:r w:rsidRPr="00864321">
              <w:rPr>
                <w:rFonts w:cstheme="minorHAnsi"/>
                <w:sz w:val="16"/>
                <w:szCs w:val="16"/>
              </w:rPr>
              <w:t>b) l</w:t>
            </w:r>
            <w:r>
              <w:rPr>
                <w:rFonts w:cstheme="minorHAnsi"/>
                <w:sz w:val="16"/>
                <w:szCs w:val="16"/>
              </w:rPr>
              <w:t>’</w:t>
            </w:r>
            <w:r w:rsidRPr="00864321">
              <w:rPr>
                <w:rFonts w:cstheme="minorHAnsi"/>
                <w:sz w:val="16"/>
                <w:szCs w:val="16"/>
              </w:rPr>
              <w:t>articolo 11, commi 1, 2, 3, 3-bis, 4, 5,</w:t>
            </w:r>
            <w:r>
              <w:rPr>
                <w:rFonts w:cstheme="minorHAnsi"/>
                <w:sz w:val="16"/>
                <w:szCs w:val="16"/>
              </w:rPr>
              <w:t xml:space="preserve"> </w:t>
            </w:r>
            <w:r w:rsidRPr="00864321">
              <w:rPr>
                <w:rFonts w:cstheme="minorHAnsi"/>
                <w:sz w:val="16"/>
                <w:szCs w:val="16"/>
              </w:rPr>
              <w:t>7,</w:t>
            </w:r>
            <w:r>
              <w:rPr>
                <w:rFonts w:cstheme="minorHAnsi"/>
                <w:sz w:val="16"/>
                <w:szCs w:val="16"/>
              </w:rPr>
              <w:t xml:space="preserve"> </w:t>
            </w:r>
            <w:r w:rsidRPr="00864321">
              <w:rPr>
                <w:rFonts w:cstheme="minorHAnsi"/>
                <w:sz w:val="16"/>
                <w:szCs w:val="16"/>
              </w:rPr>
              <w:t>8,</w:t>
            </w:r>
            <w:r>
              <w:rPr>
                <w:rFonts w:cstheme="minorHAnsi"/>
                <w:sz w:val="16"/>
                <w:szCs w:val="16"/>
              </w:rPr>
              <w:t xml:space="preserve"> </w:t>
            </w:r>
            <w:r w:rsidRPr="00864321">
              <w:rPr>
                <w:rFonts w:cstheme="minorHAnsi"/>
                <w:sz w:val="16"/>
                <w:szCs w:val="16"/>
              </w:rPr>
              <w:t>9,</w:t>
            </w:r>
            <w:r>
              <w:rPr>
                <w:rFonts w:cstheme="minorHAnsi"/>
                <w:sz w:val="16"/>
                <w:szCs w:val="16"/>
              </w:rPr>
              <w:t xml:space="preserve"> </w:t>
            </w:r>
            <w:r w:rsidRPr="00864321">
              <w:rPr>
                <w:rFonts w:cstheme="minorHAnsi"/>
                <w:sz w:val="16"/>
                <w:szCs w:val="16"/>
              </w:rPr>
              <w:t>9-bis,</w:t>
            </w:r>
            <w:r>
              <w:rPr>
                <w:rFonts w:cstheme="minorHAnsi"/>
                <w:sz w:val="16"/>
                <w:szCs w:val="16"/>
              </w:rPr>
              <w:t xml:space="preserve"> </w:t>
            </w:r>
            <w:r w:rsidRPr="00864321">
              <w:rPr>
                <w:rFonts w:cstheme="minorHAnsi"/>
                <w:sz w:val="16"/>
                <w:szCs w:val="16"/>
              </w:rPr>
              <w:t>secondo</w:t>
            </w:r>
            <w:r>
              <w:rPr>
                <w:rFonts w:cstheme="minorHAnsi"/>
                <w:sz w:val="16"/>
                <w:szCs w:val="16"/>
              </w:rPr>
              <w:t xml:space="preserve"> </w:t>
            </w:r>
            <w:r w:rsidRPr="00864321">
              <w:rPr>
                <w:rFonts w:cstheme="minorHAnsi"/>
                <w:sz w:val="16"/>
                <w:szCs w:val="16"/>
              </w:rPr>
              <w:t>periodo,</w:t>
            </w:r>
            <w:r>
              <w:rPr>
                <w:rFonts w:cstheme="minorHAnsi"/>
                <w:sz w:val="16"/>
                <w:szCs w:val="16"/>
              </w:rPr>
              <w:t xml:space="preserve"> </w:t>
            </w:r>
            <w:r w:rsidRPr="00864321">
              <w:rPr>
                <w:rFonts w:cstheme="minorHAnsi"/>
                <w:sz w:val="16"/>
                <w:szCs w:val="16"/>
              </w:rPr>
              <w:t>10,</w:t>
            </w:r>
            <w:r>
              <w:rPr>
                <w:rFonts w:cstheme="minorHAnsi"/>
                <w:sz w:val="16"/>
                <w:szCs w:val="16"/>
              </w:rPr>
              <w:t xml:space="preserve"> </w:t>
            </w:r>
            <w:r w:rsidRPr="00864321">
              <w:rPr>
                <w:rFonts w:cstheme="minorHAnsi"/>
                <w:sz w:val="16"/>
                <w:szCs w:val="16"/>
              </w:rPr>
              <w:t>11,</w:t>
            </w:r>
            <w:r>
              <w:rPr>
                <w:rFonts w:cstheme="minorHAnsi"/>
                <w:sz w:val="16"/>
                <w:szCs w:val="16"/>
              </w:rPr>
              <w:t xml:space="preserve"> </w:t>
            </w:r>
            <w:r w:rsidRPr="00864321">
              <w:rPr>
                <w:rFonts w:cstheme="minorHAnsi"/>
                <w:sz w:val="16"/>
                <w:szCs w:val="16"/>
              </w:rPr>
              <w:t>12-bis,</w:t>
            </w:r>
            <w:r>
              <w:rPr>
                <w:rFonts w:cstheme="minorHAnsi"/>
                <w:sz w:val="16"/>
                <w:szCs w:val="16"/>
              </w:rPr>
              <w:t xml:space="preserve"> </w:t>
            </w:r>
            <w:r w:rsidRPr="00864321">
              <w:rPr>
                <w:rFonts w:cstheme="minorHAnsi"/>
                <w:sz w:val="16"/>
                <w:szCs w:val="16"/>
              </w:rPr>
              <w:t>12-ter,</w:t>
            </w:r>
            <w:r>
              <w:rPr>
                <w:rFonts w:cstheme="minorHAnsi"/>
                <w:sz w:val="16"/>
                <w:szCs w:val="16"/>
              </w:rPr>
              <w:t xml:space="preserve"> </w:t>
            </w:r>
            <w:r w:rsidRPr="00864321">
              <w:rPr>
                <w:rFonts w:cstheme="minorHAnsi"/>
                <w:sz w:val="16"/>
                <w:szCs w:val="16"/>
              </w:rPr>
              <w:t>12-quater</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13</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decreto-legge 31 agosto 2013, n. 101, convertito, con</w:t>
            </w:r>
            <w:r>
              <w:rPr>
                <w:rFonts w:cstheme="minorHAnsi"/>
                <w:sz w:val="16"/>
                <w:szCs w:val="16"/>
              </w:rPr>
              <w:t xml:space="preserve"> </w:t>
            </w:r>
            <w:r w:rsidRPr="00864321">
              <w:rPr>
                <w:rFonts w:cstheme="minorHAnsi"/>
                <w:sz w:val="16"/>
                <w:szCs w:val="16"/>
              </w:rPr>
              <w:t>modificazioni,</w:t>
            </w:r>
            <w:r>
              <w:rPr>
                <w:rFonts w:cstheme="minorHAnsi"/>
                <w:sz w:val="16"/>
                <w:szCs w:val="16"/>
              </w:rPr>
              <w:t xml:space="preserve"> </w:t>
            </w:r>
            <w:r w:rsidRPr="00864321">
              <w:rPr>
                <w:rFonts w:cstheme="minorHAnsi"/>
                <w:sz w:val="16"/>
                <w:szCs w:val="16"/>
              </w:rPr>
              <w:t xml:space="preserve">dalla legge 30 ottobre 2013 n. 125; </w:t>
            </w:r>
          </w:p>
          <w:p w14:paraId="3C65AE81" w14:textId="084CCBFD" w:rsidR="00B310B5" w:rsidRPr="00864321" w:rsidRDefault="00B310B5" w:rsidP="00B310B5">
            <w:pPr>
              <w:spacing w:before="60"/>
              <w:ind w:left="0" w:firstLine="0"/>
              <w:jc w:val="left"/>
              <w:rPr>
                <w:rFonts w:cstheme="minorHAnsi"/>
                <w:sz w:val="16"/>
                <w:szCs w:val="16"/>
              </w:rPr>
            </w:pPr>
            <w:r w:rsidRPr="00864321">
              <w:rPr>
                <w:rFonts w:cstheme="minorHAnsi"/>
                <w:sz w:val="16"/>
                <w:szCs w:val="16"/>
              </w:rPr>
              <w:t>c) l</w:t>
            </w:r>
            <w:r>
              <w:rPr>
                <w:rFonts w:cstheme="minorHAnsi"/>
                <w:sz w:val="16"/>
                <w:szCs w:val="16"/>
              </w:rPr>
              <w:t>’</w:t>
            </w:r>
            <w:r w:rsidRPr="00864321">
              <w:rPr>
                <w:rFonts w:cstheme="minorHAnsi"/>
                <w:sz w:val="16"/>
                <w:szCs w:val="16"/>
              </w:rPr>
              <w:t>articolo 14-bis del decreto-legge 1°</w:t>
            </w:r>
            <w:r>
              <w:rPr>
                <w:rFonts w:cstheme="minorHAnsi"/>
                <w:sz w:val="16"/>
                <w:szCs w:val="16"/>
              </w:rPr>
              <w:t xml:space="preserve"> </w:t>
            </w:r>
            <w:r w:rsidRPr="00864321">
              <w:rPr>
                <w:rFonts w:cstheme="minorHAnsi"/>
                <w:sz w:val="16"/>
                <w:szCs w:val="16"/>
              </w:rPr>
              <w:t>luglio</w:t>
            </w:r>
            <w:r>
              <w:rPr>
                <w:rFonts w:cstheme="minorHAnsi"/>
                <w:sz w:val="16"/>
                <w:szCs w:val="16"/>
              </w:rPr>
              <w:t xml:space="preserve"> </w:t>
            </w:r>
            <w:r w:rsidRPr="00864321">
              <w:rPr>
                <w:rFonts w:cstheme="minorHAnsi"/>
                <w:sz w:val="16"/>
                <w:szCs w:val="16"/>
              </w:rPr>
              <w:t>2009,</w:t>
            </w:r>
            <w:r>
              <w:rPr>
                <w:rFonts w:cstheme="minorHAnsi"/>
                <w:sz w:val="16"/>
                <w:szCs w:val="16"/>
              </w:rPr>
              <w:t xml:space="preserve"> </w:t>
            </w:r>
            <w:r w:rsidRPr="00864321">
              <w:rPr>
                <w:rFonts w:cstheme="minorHAnsi"/>
                <w:sz w:val="16"/>
                <w:szCs w:val="16"/>
              </w:rPr>
              <w:t>n.</w:t>
            </w:r>
            <w:r>
              <w:rPr>
                <w:rFonts w:cstheme="minorHAnsi"/>
                <w:sz w:val="16"/>
                <w:szCs w:val="16"/>
              </w:rPr>
              <w:t xml:space="preserve"> </w:t>
            </w:r>
            <w:r w:rsidRPr="00864321">
              <w:rPr>
                <w:rFonts w:cstheme="minorHAnsi"/>
                <w:sz w:val="16"/>
                <w:szCs w:val="16"/>
              </w:rPr>
              <w:t>78,</w:t>
            </w:r>
            <w:r>
              <w:rPr>
                <w:rFonts w:cstheme="minorHAnsi"/>
                <w:sz w:val="16"/>
                <w:szCs w:val="16"/>
              </w:rPr>
              <w:t xml:space="preserve"> </w:t>
            </w:r>
            <w:r w:rsidRPr="00864321">
              <w:rPr>
                <w:rFonts w:cstheme="minorHAnsi"/>
                <w:sz w:val="16"/>
                <w:szCs w:val="16"/>
              </w:rPr>
              <w:t>convertito, con modificazioni, dalla legge 3 agosto 2009, n.</w:t>
            </w:r>
            <w:r>
              <w:rPr>
                <w:rFonts w:cstheme="minorHAnsi"/>
                <w:sz w:val="16"/>
                <w:szCs w:val="16"/>
              </w:rPr>
              <w:t xml:space="preserve"> </w:t>
            </w:r>
            <w:r w:rsidRPr="00864321">
              <w:rPr>
                <w:rFonts w:cstheme="minorHAnsi"/>
                <w:sz w:val="16"/>
                <w:szCs w:val="16"/>
              </w:rPr>
              <w:t>102.</w:t>
            </w:r>
            <w:r>
              <w:rPr>
                <w:rFonts w:cstheme="minorHAnsi"/>
                <w:sz w:val="16"/>
                <w:szCs w:val="16"/>
              </w:rPr>
              <w:t xml:space="preserve"> </w:t>
            </w:r>
            <w:r w:rsidRPr="00864321">
              <w:rPr>
                <w:rFonts w:cstheme="minorHAnsi"/>
                <w:sz w:val="16"/>
                <w:szCs w:val="16"/>
              </w:rPr>
              <w:t>I</w:t>
            </w:r>
            <w:r>
              <w:rPr>
                <w:rFonts w:cstheme="minorHAnsi"/>
                <w:sz w:val="16"/>
                <w:szCs w:val="16"/>
              </w:rPr>
              <w:t xml:space="preserve"> </w:t>
            </w:r>
            <w:r w:rsidRPr="00864321">
              <w:rPr>
                <w:rFonts w:cstheme="minorHAnsi"/>
                <w:sz w:val="16"/>
                <w:szCs w:val="16"/>
              </w:rPr>
              <w:t>contributi relativi</w:t>
            </w:r>
            <w:r>
              <w:rPr>
                <w:rFonts w:cstheme="minorHAnsi"/>
                <w:sz w:val="16"/>
                <w:szCs w:val="16"/>
              </w:rPr>
              <w:t xml:space="preserve"> </w:t>
            </w:r>
            <w:r w:rsidRPr="00864321">
              <w:rPr>
                <w:rFonts w:cstheme="minorHAnsi"/>
                <w:sz w:val="16"/>
                <w:szCs w:val="16"/>
              </w:rPr>
              <w:t>all</w:t>
            </w:r>
            <w:r>
              <w:rPr>
                <w:rFonts w:cstheme="minorHAnsi"/>
                <w:sz w:val="16"/>
                <w:szCs w:val="16"/>
              </w:rPr>
              <w:t>’</w:t>
            </w:r>
            <w:r w:rsidRPr="00864321">
              <w:rPr>
                <w:rFonts w:cstheme="minorHAnsi"/>
                <w:sz w:val="16"/>
                <w:szCs w:val="16"/>
              </w:rPr>
              <w:t>anno</w:t>
            </w:r>
            <w:r>
              <w:rPr>
                <w:rFonts w:cstheme="minorHAnsi"/>
                <w:sz w:val="16"/>
                <w:szCs w:val="16"/>
              </w:rPr>
              <w:t xml:space="preserve"> </w:t>
            </w:r>
            <w:r w:rsidRPr="00864321">
              <w:rPr>
                <w:rFonts w:cstheme="minorHAnsi"/>
                <w:sz w:val="16"/>
                <w:szCs w:val="16"/>
              </w:rPr>
              <w:t>2018,</w:t>
            </w:r>
            <w:r>
              <w:rPr>
                <w:rFonts w:cstheme="minorHAnsi"/>
                <w:sz w:val="16"/>
                <w:szCs w:val="16"/>
              </w:rPr>
              <w:t xml:space="preserve"> </w:t>
            </w:r>
            <w:r w:rsidRPr="00864321">
              <w:rPr>
                <w:rFonts w:cstheme="minorHAnsi"/>
                <w:sz w:val="16"/>
                <w:szCs w:val="16"/>
              </w:rPr>
              <w:t>compresi</w:t>
            </w:r>
            <w:r>
              <w:rPr>
                <w:rFonts w:cstheme="minorHAnsi"/>
                <w:sz w:val="16"/>
                <w:szCs w:val="16"/>
              </w:rPr>
              <w:t xml:space="preserve"> </w:t>
            </w:r>
            <w:r w:rsidRPr="00864321">
              <w:rPr>
                <w:rFonts w:cstheme="minorHAnsi"/>
                <w:sz w:val="16"/>
                <w:szCs w:val="16"/>
              </w:rPr>
              <w:t>quelli</w:t>
            </w:r>
            <w:r>
              <w:rPr>
                <w:rFonts w:cstheme="minorHAnsi"/>
                <w:sz w:val="16"/>
                <w:szCs w:val="16"/>
              </w:rPr>
              <w:t xml:space="preserve"> e</w:t>
            </w:r>
            <w:r w:rsidRPr="00864321">
              <w:rPr>
                <w:rFonts w:cstheme="minorHAnsi"/>
                <w:sz w:val="16"/>
                <w:szCs w:val="16"/>
              </w:rPr>
              <w:t>ventualmente</w:t>
            </w:r>
            <w:r>
              <w:rPr>
                <w:rFonts w:cstheme="minorHAnsi"/>
                <w:sz w:val="16"/>
                <w:szCs w:val="16"/>
              </w:rPr>
              <w:t xml:space="preserve"> </w:t>
            </w:r>
            <w:r w:rsidRPr="00864321">
              <w:rPr>
                <w:rFonts w:cstheme="minorHAnsi"/>
                <w:sz w:val="16"/>
                <w:szCs w:val="16"/>
              </w:rPr>
              <w:t>versati oltre la data del 31 dicembre</w:t>
            </w:r>
            <w:r>
              <w:rPr>
                <w:rFonts w:cstheme="minorHAnsi"/>
                <w:sz w:val="16"/>
                <w:szCs w:val="16"/>
              </w:rPr>
              <w:t xml:space="preserve"> </w:t>
            </w:r>
            <w:r w:rsidRPr="00864321">
              <w:rPr>
                <w:rFonts w:cstheme="minorHAnsi"/>
                <w:sz w:val="16"/>
                <w:szCs w:val="16"/>
              </w:rPr>
              <w:t>2018,</w:t>
            </w:r>
            <w:r>
              <w:rPr>
                <w:rFonts w:cstheme="minorHAnsi"/>
                <w:sz w:val="16"/>
                <w:szCs w:val="16"/>
              </w:rPr>
              <w:t xml:space="preserve"> </w:t>
            </w:r>
            <w:r w:rsidRPr="00864321">
              <w:rPr>
                <w:rFonts w:cstheme="minorHAnsi"/>
                <w:sz w:val="16"/>
                <w:szCs w:val="16"/>
              </w:rPr>
              <w:t>sono</w:t>
            </w:r>
            <w:r>
              <w:rPr>
                <w:rFonts w:cstheme="minorHAnsi"/>
                <w:sz w:val="16"/>
                <w:szCs w:val="16"/>
              </w:rPr>
              <w:t xml:space="preserve"> </w:t>
            </w:r>
            <w:r w:rsidRPr="00864321">
              <w:rPr>
                <w:rFonts w:cstheme="minorHAnsi"/>
                <w:sz w:val="16"/>
                <w:szCs w:val="16"/>
              </w:rPr>
              <w:t>riassegnati,</w:t>
            </w:r>
            <w:r>
              <w:rPr>
                <w:rFonts w:cstheme="minorHAnsi"/>
                <w:sz w:val="16"/>
                <w:szCs w:val="16"/>
              </w:rPr>
              <w:t xml:space="preserve"> </w:t>
            </w:r>
            <w:r w:rsidRPr="00864321">
              <w:rPr>
                <w:rFonts w:cstheme="minorHAnsi"/>
                <w:sz w:val="16"/>
                <w:szCs w:val="16"/>
              </w:rPr>
              <w:t>con</w:t>
            </w:r>
            <w:r>
              <w:rPr>
                <w:rFonts w:cstheme="minorHAnsi"/>
                <w:sz w:val="16"/>
                <w:szCs w:val="16"/>
              </w:rPr>
              <w:t xml:space="preserve"> </w:t>
            </w:r>
            <w:r w:rsidRPr="00864321">
              <w:rPr>
                <w:rFonts w:cstheme="minorHAnsi"/>
                <w:sz w:val="16"/>
                <w:szCs w:val="16"/>
              </w:rPr>
              <w:t>decreto del Ministro</w:t>
            </w:r>
            <w:r>
              <w:rPr>
                <w:rFonts w:cstheme="minorHAnsi"/>
                <w:sz w:val="16"/>
                <w:szCs w:val="16"/>
              </w:rPr>
              <w:t xml:space="preserve"> </w:t>
            </w:r>
            <w:r w:rsidRPr="00864321">
              <w:rPr>
                <w:rFonts w:cstheme="minorHAnsi"/>
                <w:sz w:val="16"/>
                <w:szCs w:val="16"/>
              </w:rPr>
              <w:t>dell</w:t>
            </w:r>
            <w:r>
              <w:rPr>
                <w:rFonts w:cstheme="minorHAnsi"/>
                <w:sz w:val="16"/>
                <w:szCs w:val="16"/>
              </w:rPr>
              <w:t>’</w:t>
            </w:r>
            <w:r w:rsidRPr="00864321">
              <w:rPr>
                <w:rFonts w:cstheme="minorHAnsi"/>
                <w:sz w:val="16"/>
                <w:szCs w:val="16"/>
              </w:rPr>
              <w:t>economia</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delle</w:t>
            </w:r>
            <w:r>
              <w:rPr>
                <w:rFonts w:cstheme="minorHAnsi"/>
                <w:sz w:val="16"/>
                <w:szCs w:val="16"/>
              </w:rPr>
              <w:t xml:space="preserve"> </w:t>
            </w:r>
            <w:r w:rsidRPr="00864321">
              <w:rPr>
                <w:rFonts w:cstheme="minorHAnsi"/>
                <w:sz w:val="16"/>
                <w:szCs w:val="16"/>
              </w:rPr>
              <w:t>finanze,</w:t>
            </w:r>
            <w:r>
              <w:rPr>
                <w:rFonts w:cstheme="minorHAnsi"/>
                <w:sz w:val="16"/>
                <w:szCs w:val="16"/>
              </w:rPr>
              <w:t xml:space="preserve"> </w:t>
            </w:r>
            <w:r w:rsidRPr="00864321">
              <w:rPr>
                <w:rFonts w:cstheme="minorHAnsi"/>
                <w:sz w:val="16"/>
                <w:szCs w:val="16"/>
              </w:rPr>
              <w:t>all</w:t>
            </w:r>
            <w:r>
              <w:rPr>
                <w:rFonts w:cstheme="minorHAnsi"/>
                <w:sz w:val="16"/>
                <w:szCs w:val="16"/>
              </w:rPr>
              <w:t>’</w:t>
            </w:r>
            <w:r w:rsidRPr="00864321">
              <w:rPr>
                <w:rFonts w:cstheme="minorHAnsi"/>
                <w:sz w:val="16"/>
                <w:szCs w:val="16"/>
              </w:rPr>
              <w:t>apposito</w:t>
            </w:r>
            <w:r>
              <w:rPr>
                <w:rFonts w:cstheme="minorHAnsi"/>
                <w:sz w:val="16"/>
                <w:szCs w:val="16"/>
              </w:rPr>
              <w:t xml:space="preserve"> </w:t>
            </w:r>
            <w:r w:rsidRPr="00864321">
              <w:rPr>
                <w:rFonts w:cstheme="minorHAnsi"/>
                <w:sz w:val="16"/>
                <w:szCs w:val="16"/>
              </w:rPr>
              <w:t>capitolo dello stato di</w:t>
            </w:r>
            <w:r>
              <w:rPr>
                <w:rFonts w:cstheme="minorHAnsi"/>
                <w:sz w:val="16"/>
                <w:szCs w:val="16"/>
              </w:rPr>
              <w:t xml:space="preserve"> </w:t>
            </w:r>
            <w:r w:rsidRPr="00864321">
              <w:rPr>
                <w:rFonts w:cstheme="minorHAnsi"/>
                <w:sz w:val="16"/>
                <w:szCs w:val="16"/>
              </w:rPr>
              <w:t>previsione</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Ministero</w:t>
            </w:r>
            <w:r>
              <w:rPr>
                <w:rFonts w:cstheme="minorHAnsi"/>
                <w:sz w:val="16"/>
                <w:szCs w:val="16"/>
              </w:rPr>
              <w:t xml:space="preserve"> </w:t>
            </w:r>
            <w:r w:rsidRPr="00864321">
              <w:rPr>
                <w:rFonts w:cstheme="minorHAnsi"/>
                <w:sz w:val="16"/>
                <w:szCs w:val="16"/>
              </w:rPr>
              <w:t>dell</w:t>
            </w:r>
            <w:r>
              <w:rPr>
                <w:rFonts w:cstheme="minorHAnsi"/>
                <w:sz w:val="16"/>
                <w:szCs w:val="16"/>
              </w:rPr>
              <w:t>’</w:t>
            </w:r>
            <w:r w:rsidRPr="00864321">
              <w:rPr>
                <w:rFonts w:cstheme="minorHAnsi"/>
                <w:sz w:val="16"/>
                <w:szCs w:val="16"/>
              </w:rPr>
              <w:t>ambiente</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 xml:space="preserve">della tutela del territorio e del mare. </w:t>
            </w:r>
          </w:p>
          <w:p w14:paraId="0B76FBB4" w14:textId="772A4455" w:rsidR="00B310B5" w:rsidRPr="00864321" w:rsidRDefault="00B310B5" w:rsidP="00B310B5">
            <w:pPr>
              <w:spacing w:before="60"/>
              <w:ind w:left="0" w:firstLine="0"/>
              <w:jc w:val="left"/>
              <w:rPr>
                <w:rFonts w:cstheme="minorHAnsi"/>
                <w:sz w:val="16"/>
                <w:szCs w:val="16"/>
              </w:rPr>
            </w:pPr>
            <w:r w:rsidRPr="00864321">
              <w:rPr>
                <w:rFonts w:cstheme="minorHAnsi"/>
                <w:sz w:val="16"/>
                <w:szCs w:val="16"/>
              </w:rPr>
              <w:t>3. A decorrere dalla data di</w:t>
            </w:r>
            <w:r>
              <w:rPr>
                <w:rFonts w:cstheme="minorHAnsi"/>
                <w:sz w:val="16"/>
                <w:szCs w:val="16"/>
              </w:rPr>
              <w:t xml:space="preserve"> </w:t>
            </w:r>
            <w:r w:rsidRPr="00864321">
              <w:rPr>
                <w:rFonts w:cstheme="minorHAnsi"/>
                <w:sz w:val="16"/>
                <w:szCs w:val="16"/>
              </w:rPr>
              <w:t>entrata</w:t>
            </w:r>
            <w:r>
              <w:rPr>
                <w:rFonts w:cstheme="minorHAnsi"/>
                <w:sz w:val="16"/>
                <w:szCs w:val="16"/>
              </w:rPr>
              <w:t xml:space="preserve"> </w:t>
            </w:r>
            <w:r w:rsidRPr="00864321">
              <w:rPr>
                <w:rFonts w:cstheme="minorHAnsi"/>
                <w:sz w:val="16"/>
                <w:szCs w:val="16"/>
              </w:rPr>
              <w:t>in</w:t>
            </w:r>
            <w:r>
              <w:rPr>
                <w:rFonts w:cstheme="minorHAnsi"/>
                <w:sz w:val="16"/>
                <w:szCs w:val="16"/>
              </w:rPr>
              <w:t xml:space="preserve"> </w:t>
            </w:r>
            <w:r w:rsidRPr="00864321">
              <w:rPr>
                <w:rFonts w:cstheme="minorHAnsi"/>
                <w:sz w:val="16"/>
                <w:szCs w:val="16"/>
              </w:rPr>
              <w:t>vigore</w:t>
            </w:r>
            <w:r>
              <w:rPr>
                <w:rFonts w:cstheme="minorHAnsi"/>
                <w:sz w:val="16"/>
                <w:szCs w:val="16"/>
              </w:rPr>
              <w:t xml:space="preserve"> </w:t>
            </w:r>
            <w:r w:rsidRPr="00864321">
              <w:rPr>
                <w:rFonts w:cstheme="minorHAnsi"/>
                <w:sz w:val="16"/>
                <w:szCs w:val="16"/>
              </w:rPr>
              <w:t>della</w:t>
            </w:r>
            <w:r>
              <w:rPr>
                <w:rFonts w:cstheme="minorHAnsi"/>
                <w:sz w:val="16"/>
                <w:szCs w:val="16"/>
              </w:rPr>
              <w:t xml:space="preserve"> </w:t>
            </w:r>
            <w:r w:rsidRPr="00864321">
              <w:rPr>
                <w:rFonts w:cstheme="minorHAnsi"/>
                <w:sz w:val="16"/>
                <w:szCs w:val="16"/>
              </w:rPr>
              <w:t>legge</w:t>
            </w:r>
            <w:r>
              <w:rPr>
                <w:rFonts w:cstheme="minorHAnsi"/>
                <w:sz w:val="16"/>
                <w:szCs w:val="16"/>
              </w:rPr>
              <w:t xml:space="preserve"> </w:t>
            </w:r>
            <w:r w:rsidRPr="00864321">
              <w:rPr>
                <w:rFonts w:cstheme="minorHAnsi"/>
                <w:sz w:val="16"/>
                <w:szCs w:val="16"/>
              </w:rPr>
              <w:t>di</w:t>
            </w:r>
            <w:r>
              <w:rPr>
                <w:rFonts w:cstheme="minorHAnsi"/>
                <w:sz w:val="16"/>
                <w:szCs w:val="16"/>
              </w:rPr>
              <w:t xml:space="preserve"> </w:t>
            </w:r>
            <w:r w:rsidRPr="00864321">
              <w:rPr>
                <w:rFonts w:cstheme="minorHAnsi"/>
                <w:sz w:val="16"/>
                <w:szCs w:val="16"/>
              </w:rPr>
              <w:t xml:space="preserve">conversione del presente decreto </w:t>
            </w:r>
            <w:r>
              <w:rPr>
                <w:rFonts w:cstheme="minorHAnsi"/>
                <w:sz w:val="16"/>
                <w:szCs w:val="16"/>
              </w:rPr>
              <w:t>è</w:t>
            </w:r>
            <w:r w:rsidRPr="00864321">
              <w:rPr>
                <w:rFonts w:cstheme="minorHAnsi"/>
                <w:sz w:val="16"/>
                <w:szCs w:val="16"/>
              </w:rPr>
              <w:t xml:space="preserve"> istituito il Registro elettronico</w:t>
            </w:r>
            <w:r>
              <w:rPr>
                <w:rFonts w:cstheme="minorHAnsi"/>
                <w:sz w:val="16"/>
                <w:szCs w:val="16"/>
              </w:rPr>
              <w:t xml:space="preserve"> </w:t>
            </w:r>
            <w:r w:rsidRPr="00864321">
              <w:rPr>
                <w:rFonts w:cstheme="minorHAnsi"/>
                <w:sz w:val="16"/>
                <w:szCs w:val="16"/>
              </w:rPr>
              <w:t>nazionale per la tracciabilit</w:t>
            </w:r>
            <w:r>
              <w:rPr>
                <w:rFonts w:cstheme="minorHAnsi"/>
                <w:sz w:val="16"/>
                <w:szCs w:val="16"/>
              </w:rPr>
              <w:t>à</w:t>
            </w:r>
            <w:r w:rsidRPr="00864321">
              <w:rPr>
                <w:rFonts w:cstheme="minorHAnsi"/>
                <w:sz w:val="16"/>
                <w:szCs w:val="16"/>
              </w:rPr>
              <w:t xml:space="preserve"> dei rifiuti, gestito direttamente dal</w:t>
            </w:r>
            <w:r>
              <w:rPr>
                <w:rFonts w:cstheme="minorHAnsi"/>
                <w:sz w:val="16"/>
                <w:szCs w:val="16"/>
              </w:rPr>
              <w:t xml:space="preserve"> </w:t>
            </w:r>
            <w:r w:rsidRPr="00864321">
              <w:rPr>
                <w:rFonts w:cstheme="minorHAnsi"/>
                <w:sz w:val="16"/>
                <w:szCs w:val="16"/>
              </w:rPr>
              <w:t>Ministero dell</w:t>
            </w:r>
            <w:r>
              <w:rPr>
                <w:rFonts w:cstheme="minorHAnsi"/>
                <w:sz w:val="16"/>
                <w:szCs w:val="16"/>
              </w:rPr>
              <w:t>’</w:t>
            </w:r>
            <w:r w:rsidRPr="00864321">
              <w:rPr>
                <w:rFonts w:cstheme="minorHAnsi"/>
                <w:sz w:val="16"/>
                <w:szCs w:val="16"/>
              </w:rPr>
              <w:t>ambiente e della tutela del territorio e del mare, cui</w:t>
            </w:r>
            <w:r>
              <w:rPr>
                <w:rFonts w:cstheme="minorHAnsi"/>
                <w:sz w:val="16"/>
                <w:szCs w:val="16"/>
              </w:rPr>
              <w:t xml:space="preserve"> </w:t>
            </w:r>
            <w:r w:rsidRPr="00864321">
              <w:rPr>
                <w:rFonts w:cstheme="minorHAnsi"/>
                <w:sz w:val="16"/>
                <w:szCs w:val="16"/>
              </w:rPr>
              <w:t>sono tenuti ad</w:t>
            </w:r>
            <w:r>
              <w:rPr>
                <w:rFonts w:cstheme="minorHAnsi"/>
                <w:sz w:val="16"/>
                <w:szCs w:val="16"/>
              </w:rPr>
              <w:t xml:space="preserve"> </w:t>
            </w:r>
            <w:r w:rsidRPr="00864321">
              <w:rPr>
                <w:rFonts w:cstheme="minorHAnsi"/>
                <w:sz w:val="16"/>
                <w:szCs w:val="16"/>
              </w:rPr>
              <w:t>iscriversi,</w:t>
            </w:r>
            <w:r>
              <w:rPr>
                <w:rFonts w:cstheme="minorHAnsi"/>
                <w:sz w:val="16"/>
                <w:szCs w:val="16"/>
              </w:rPr>
              <w:t xml:space="preserve"> </w:t>
            </w:r>
            <w:r w:rsidRPr="00864321">
              <w:rPr>
                <w:rFonts w:cstheme="minorHAnsi"/>
                <w:sz w:val="16"/>
                <w:szCs w:val="16"/>
              </w:rPr>
              <w:t>entro</w:t>
            </w:r>
            <w:r>
              <w:rPr>
                <w:rFonts w:cstheme="minorHAnsi"/>
                <w:sz w:val="16"/>
                <w:szCs w:val="16"/>
              </w:rPr>
              <w:t xml:space="preserve"> </w:t>
            </w:r>
            <w:r w:rsidRPr="00864321">
              <w:rPr>
                <w:rFonts w:cstheme="minorHAnsi"/>
                <w:sz w:val="16"/>
                <w:szCs w:val="16"/>
              </w:rPr>
              <w:t>il</w:t>
            </w:r>
            <w:r>
              <w:rPr>
                <w:rFonts w:cstheme="minorHAnsi"/>
                <w:sz w:val="16"/>
                <w:szCs w:val="16"/>
              </w:rPr>
              <w:t xml:space="preserve"> </w:t>
            </w:r>
            <w:r w:rsidRPr="00864321">
              <w:rPr>
                <w:rFonts w:cstheme="minorHAnsi"/>
                <w:sz w:val="16"/>
                <w:szCs w:val="16"/>
              </w:rPr>
              <w:t>termine</w:t>
            </w:r>
            <w:r>
              <w:rPr>
                <w:rFonts w:cstheme="minorHAnsi"/>
                <w:sz w:val="16"/>
                <w:szCs w:val="16"/>
              </w:rPr>
              <w:t xml:space="preserve"> </w:t>
            </w:r>
            <w:r w:rsidRPr="00864321">
              <w:rPr>
                <w:rFonts w:cstheme="minorHAnsi"/>
                <w:sz w:val="16"/>
                <w:szCs w:val="16"/>
              </w:rPr>
              <w:t>individuato</w:t>
            </w:r>
            <w:r>
              <w:rPr>
                <w:rFonts w:cstheme="minorHAnsi"/>
                <w:sz w:val="16"/>
                <w:szCs w:val="16"/>
              </w:rPr>
              <w:t xml:space="preserve"> </w:t>
            </w:r>
            <w:r w:rsidRPr="00864321">
              <w:rPr>
                <w:rFonts w:cstheme="minorHAnsi"/>
                <w:sz w:val="16"/>
                <w:szCs w:val="16"/>
              </w:rPr>
              <w:t>con</w:t>
            </w:r>
            <w:r>
              <w:rPr>
                <w:rFonts w:cstheme="minorHAnsi"/>
                <w:sz w:val="16"/>
                <w:szCs w:val="16"/>
              </w:rPr>
              <w:t xml:space="preserve"> </w:t>
            </w:r>
            <w:r w:rsidRPr="00864321">
              <w:rPr>
                <w:rFonts w:cstheme="minorHAnsi"/>
                <w:sz w:val="16"/>
                <w:szCs w:val="16"/>
              </w:rPr>
              <w:t>il</w:t>
            </w:r>
            <w:r>
              <w:rPr>
                <w:rFonts w:cstheme="minorHAnsi"/>
                <w:sz w:val="16"/>
                <w:szCs w:val="16"/>
              </w:rPr>
              <w:t xml:space="preserve"> </w:t>
            </w:r>
            <w:r w:rsidRPr="00864321">
              <w:rPr>
                <w:rFonts w:cstheme="minorHAnsi"/>
                <w:sz w:val="16"/>
                <w:szCs w:val="16"/>
              </w:rPr>
              <w:t>decreto di cui al comma 3-bis, gli enti e le imprese</w:t>
            </w:r>
            <w:r>
              <w:rPr>
                <w:rFonts w:cstheme="minorHAnsi"/>
                <w:sz w:val="16"/>
                <w:szCs w:val="16"/>
              </w:rPr>
              <w:t xml:space="preserve"> </w:t>
            </w:r>
            <w:r w:rsidRPr="00864321">
              <w:rPr>
                <w:rFonts w:cstheme="minorHAnsi"/>
                <w:sz w:val="16"/>
                <w:szCs w:val="16"/>
              </w:rPr>
              <w:t>che</w:t>
            </w:r>
            <w:r>
              <w:rPr>
                <w:rFonts w:cstheme="minorHAnsi"/>
                <w:sz w:val="16"/>
                <w:szCs w:val="16"/>
              </w:rPr>
              <w:t xml:space="preserve"> </w:t>
            </w:r>
            <w:r w:rsidRPr="00864321">
              <w:rPr>
                <w:rFonts w:cstheme="minorHAnsi"/>
                <w:sz w:val="16"/>
                <w:szCs w:val="16"/>
              </w:rPr>
              <w:t>effettuano</w:t>
            </w:r>
            <w:r>
              <w:rPr>
                <w:rFonts w:cstheme="minorHAnsi"/>
                <w:sz w:val="16"/>
                <w:szCs w:val="16"/>
              </w:rPr>
              <w:t xml:space="preserve"> </w:t>
            </w:r>
            <w:r w:rsidRPr="00864321">
              <w:rPr>
                <w:rFonts w:cstheme="minorHAnsi"/>
                <w:sz w:val="16"/>
                <w:szCs w:val="16"/>
              </w:rPr>
              <w:t>il trattamento dei rifiuti, i produttori di rifiuti pericolosi e</w:t>
            </w:r>
            <w:r>
              <w:rPr>
                <w:rFonts w:cstheme="minorHAnsi"/>
                <w:sz w:val="16"/>
                <w:szCs w:val="16"/>
              </w:rPr>
              <w:t xml:space="preserve"> </w:t>
            </w:r>
            <w:r w:rsidRPr="00864321">
              <w:rPr>
                <w:rFonts w:cstheme="minorHAnsi"/>
                <w:sz w:val="16"/>
                <w:szCs w:val="16"/>
              </w:rPr>
              <w:t>gli</w:t>
            </w:r>
            <w:r>
              <w:rPr>
                <w:rFonts w:cstheme="minorHAnsi"/>
                <w:sz w:val="16"/>
                <w:szCs w:val="16"/>
              </w:rPr>
              <w:t xml:space="preserve"> </w:t>
            </w:r>
            <w:r w:rsidRPr="00864321">
              <w:rPr>
                <w:rFonts w:cstheme="minorHAnsi"/>
                <w:sz w:val="16"/>
                <w:szCs w:val="16"/>
              </w:rPr>
              <w:t>enti e le imprese che raccolgono o trasportano rifiuti</w:t>
            </w:r>
            <w:r>
              <w:rPr>
                <w:rFonts w:cstheme="minorHAnsi"/>
                <w:sz w:val="16"/>
                <w:szCs w:val="16"/>
              </w:rPr>
              <w:t xml:space="preserve"> </w:t>
            </w:r>
            <w:r w:rsidRPr="00864321">
              <w:rPr>
                <w:rFonts w:cstheme="minorHAnsi"/>
                <w:sz w:val="16"/>
                <w:szCs w:val="16"/>
              </w:rPr>
              <w:t>pericolosi</w:t>
            </w:r>
            <w:r>
              <w:rPr>
                <w:rFonts w:cstheme="minorHAnsi"/>
                <w:sz w:val="16"/>
                <w:szCs w:val="16"/>
              </w:rPr>
              <w:t xml:space="preserve"> </w:t>
            </w:r>
            <w:r w:rsidRPr="00864321">
              <w:rPr>
                <w:rFonts w:cstheme="minorHAnsi"/>
                <w:sz w:val="16"/>
                <w:szCs w:val="16"/>
              </w:rPr>
              <w:t>a</w:t>
            </w:r>
            <w:r>
              <w:rPr>
                <w:rFonts w:cstheme="minorHAnsi"/>
                <w:sz w:val="16"/>
                <w:szCs w:val="16"/>
              </w:rPr>
              <w:t xml:space="preserve"> </w:t>
            </w:r>
            <w:r w:rsidRPr="00864321">
              <w:rPr>
                <w:rFonts w:cstheme="minorHAnsi"/>
                <w:sz w:val="16"/>
                <w:szCs w:val="16"/>
              </w:rPr>
              <w:t>titolo professionale o che operano in</w:t>
            </w:r>
            <w:r>
              <w:rPr>
                <w:rFonts w:cstheme="minorHAnsi"/>
                <w:sz w:val="16"/>
                <w:szCs w:val="16"/>
              </w:rPr>
              <w:t xml:space="preserve"> </w:t>
            </w:r>
            <w:r w:rsidRPr="00864321">
              <w:rPr>
                <w:rFonts w:cstheme="minorHAnsi"/>
                <w:sz w:val="16"/>
                <w:szCs w:val="16"/>
              </w:rPr>
              <w:t>qualit</w:t>
            </w:r>
            <w:r>
              <w:rPr>
                <w:rFonts w:cstheme="minorHAnsi"/>
                <w:sz w:val="16"/>
                <w:szCs w:val="16"/>
              </w:rPr>
              <w:t xml:space="preserve">à </w:t>
            </w:r>
            <w:r w:rsidRPr="00864321">
              <w:rPr>
                <w:rFonts w:cstheme="minorHAnsi"/>
                <w:sz w:val="16"/>
                <w:szCs w:val="16"/>
              </w:rPr>
              <w:t>di</w:t>
            </w:r>
            <w:r>
              <w:rPr>
                <w:rFonts w:cstheme="minorHAnsi"/>
                <w:sz w:val="16"/>
                <w:szCs w:val="16"/>
              </w:rPr>
              <w:t xml:space="preserve"> </w:t>
            </w:r>
            <w:r w:rsidRPr="00864321">
              <w:rPr>
                <w:rFonts w:cstheme="minorHAnsi"/>
                <w:sz w:val="16"/>
                <w:szCs w:val="16"/>
              </w:rPr>
              <w:t>commercianti</w:t>
            </w:r>
            <w:r>
              <w:rPr>
                <w:rFonts w:cstheme="minorHAnsi"/>
                <w:sz w:val="16"/>
                <w:szCs w:val="16"/>
              </w:rPr>
              <w:t xml:space="preserve"> </w:t>
            </w:r>
            <w:r w:rsidRPr="00864321">
              <w:rPr>
                <w:rFonts w:cstheme="minorHAnsi"/>
                <w:sz w:val="16"/>
                <w:szCs w:val="16"/>
              </w:rPr>
              <w:t>ed</w:t>
            </w:r>
            <w:r>
              <w:rPr>
                <w:rFonts w:cstheme="minorHAnsi"/>
                <w:sz w:val="16"/>
                <w:szCs w:val="16"/>
              </w:rPr>
              <w:t xml:space="preserve"> </w:t>
            </w:r>
            <w:r w:rsidRPr="00864321">
              <w:rPr>
                <w:rFonts w:cstheme="minorHAnsi"/>
                <w:sz w:val="16"/>
                <w:szCs w:val="16"/>
              </w:rPr>
              <w:t>intermediari di rifiuti</w:t>
            </w:r>
            <w:r>
              <w:rPr>
                <w:rFonts w:cstheme="minorHAnsi"/>
                <w:sz w:val="16"/>
                <w:szCs w:val="16"/>
              </w:rPr>
              <w:t xml:space="preserve"> </w:t>
            </w:r>
            <w:r w:rsidRPr="00864321">
              <w:rPr>
                <w:rFonts w:cstheme="minorHAnsi"/>
                <w:sz w:val="16"/>
                <w:szCs w:val="16"/>
              </w:rPr>
              <w:t>pericolosi,</w:t>
            </w:r>
            <w:r>
              <w:rPr>
                <w:rFonts w:cstheme="minorHAnsi"/>
                <w:sz w:val="16"/>
                <w:szCs w:val="16"/>
              </w:rPr>
              <w:t xml:space="preserve"> </w:t>
            </w:r>
            <w:r w:rsidRPr="00864321">
              <w:rPr>
                <w:rFonts w:cstheme="minorHAnsi"/>
                <w:sz w:val="16"/>
                <w:szCs w:val="16"/>
              </w:rPr>
              <w:t>i</w:t>
            </w:r>
            <w:r>
              <w:rPr>
                <w:rFonts w:cstheme="minorHAnsi"/>
                <w:sz w:val="16"/>
                <w:szCs w:val="16"/>
              </w:rPr>
              <w:t xml:space="preserve"> </w:t>
            </w:r>
            <w:r w:rsidRPr="00864321">
              <w:rPr>
                <w:rFonts w:cstheme="minorHAnsi"/>
                <w:sz w:val="16"/>
                <w:szCs w:val="16"/>
              </w:rPr>
              <w:t>Consorzi</w:t>
            </w:r>
            <w:r>
              <w:rPr>
                <w:rFonts w:cstheme="minorHAnsi"/>
                <w:sz w:val="16"/>
                <w:szCs w:val="16"/>
              </w:rPr>
              <w:t xml:space="preserve"> </w:t>
            </w:r>
            <w:r w:rsidRPr="00864321">
              <w:rPr>
                <w:rFonts w:cstheme="minorHAnsi"/>
                <w:sz w:val="16"/>
                <w:szCs w:val="16"/>
              </w:rPr>
              <w:t>istituiti</w:t>
            </w:r>
            <w:r>
              <w:rPr>
                <w:rFonts w:cstheme="minorHAnsi"/>
                <w:sz w:val="16"/>
                <w:szCs w:val="16"/>
              </w:rPr>
              <w:t xml:space="preserve"> </w:t>
            </w:r>
            <w:r w:rsidRPr="00864321">
              <w:rPr>
                <w:rFonts w:cstheme="minorHAnsi"/>
                <w:sz w:val="16"/>
                <w:szCs w:val="16"/>
              </w:rPr>
              <w:t>per</w:t>
            </w:r>
            <w:r>
              <w:rPr>
                <w:rFonts w:cstheme="minorHAnsi"/>
                <w:sz w:val="16"/>
                <w:szCs w:val="16"/>
              </w:rPr>
              <w:t xml:space="preserve"> </w:t>
            </w:r>
            <w:r w:rsidRPr="00864321">
              <w:rPr>
                <w:rFonts w:cstheme="minorHAnsi"/>
                <w:sz w:val="16"/>
                <w:szCs w:val="16"/>
              </w:rPr>
              <w:t>il</w:t>
            </w:r>
            <w:r>
              <w:rPr>
                <w:rFonts w:cstheme="minorHAnsi"/>
                <w:sz w:val="16"/>
                <w:szCs w:val="16"/>
              </w:rPr>
              <w:t xml:space="preserve"> </w:t>
            </w:r>
            <w:r w:rsidRPr="00864321">
              <w:rPr>
                <w:rFonts w:cstheme="minorHAnsi"/>
                <w:sz w:val="16"/>
                <w:szCs w:val="16"/>
              </w:rPr>
              <w:t>recupero e</w:t>
            </w:r>
            <w:r>
              <w:rPr>
                <w:rFonts w:cstheme="minorHAnsi"/>
                <w:sz w:val="16"/>
                <w:szCs w:val="16"/>
              </w:rPr>
              <w:t xml:space="preserve"> </w:t>
            </w:r>
            <w:r w:rsidRPr="00864321">
              <w:rPr>
                <w:rFonts w:cstheme="minorHAnsi"/>
                <w:sz w:val="16"/>
                <w:szCs w:val="16"/>
              </w:rPr>
              <w:t>il</w:t>
            </w:r>
            <w:r>
              <w:rPr>
                <w:rFonts w:cstheme="minorHAnsi"/>
                <w:sz w:val="16"/>
                <w:szCs w:val="16"/>
              </w:rPr>
              <w:t xml:space="preserve"> </w:t>
            </w:r>
            <w:r w:rsidRPr="00864321">
              <w:rPr>
                <w:rFonts w:cstheme="minorHAnsi"/>
                <w:sz w:val="16"/>
                <w:szCs w:val="16"/>
              </w:rPr>
              <w:t>riciclaggio</w:t>
            </w:r>
            <w:r>
              <w:rPr>
                <w:rFonts w:cstheme="minorHAnsi"/>
                <w:sz w:val="16"/>
                <w:szCs w:val="16"/>
              </w:rPr>
              <w:t xml:space="preserve"> </w:t>
            </w:r>
            <w:r w:rsidRPr="00864321">
              <w:rPr>
                <w:rFonts w:cstheme="minorHAnsi"/>
                <w:sz w:val="16"/>
                <w:szCs w:val="16"/>
              </w:rPr>
              <w:t>di</w:t>
            </w:r>
            <w:r>
              <w:rPr>
                <w:rFonts w:cstheme="minorHAnsi"/>
                <w:sz w:val="16"/>
                <w:szCs w:val="16"/>
              </w:rPr>
              <w:t xml:space="preserve"> </w:t>
            </w:r>
            <w:r w:rsidRPr="00864321">
              <w:rPr>
                <w:rFonts w:cstheme="minorHAnsi"/>
                <w:sz w:val="16"/>
                <w:szCs w:val="16"/>
              </w:rPr>
              <w:t>particolari</w:t>
            </w:r>
            <w:r>
              <w:rPr>
                <w:rFonts w:cstheme="minorHAnsi"/>
                <w:sz w:val="16"/>
                <w:szCs w:val="16"/>
              </w:rPr>
              <w:t xml:space="preserve"> </w:t>
            </w:r>
            <w:r w:rsidRPr="00864321">
              <w:rPr>
                <w:rFonts w:cstheme="minorHAnsi"/>
                <w:sz w:val="16"/>
                <w:szCs w:val="16"/>
              </w:rPr>
              <w:t>tipologie</w:t>
            </w:r>
            <w:r>
              <w:rPr>
                <w:rFonts w:cstheme="minorHAnsi"/>
                <w:sz w:val="16"/>
                <w:szCs w:val="16"/>
              </w:rPr>
              <w:t xml:space="preserve"> </w:t>
            </w:r>
            <w:r w:rsidRPr="00864321">
              <w:rPr>
                <w:rFonts w:cstheme="minorHAnsi"/>
                <w:sz w:val="16"/>
                <w:szCs w:val="16"/>
              </w:rPr>
              <w:t>di</w:t>
            </w:r>
            <w:r>
              <w:rPr>
                <w:rFonts w:cstheme="minorHAnsi"/>
                <w:sz w:val="16"/>
                <w:szCs w:val="16"/>
              </w:rPr>
              <w:t xml:space="preserve"> </w:t>
            </w:r>
            <w:r w:rsidRPr="00864321">
              <w:rPr>
                <w:rFonts w:cstheme="minorHAnsi"/>
                <w:sz w:val="16"/>
                <w:szCs w:val="16"/>
              </w:rPr>
              <w:t>rifiuti,</w:t>
            </w:r>
            <w:r>
              <w:rPr>
                <w:rFonts w:cstheme="minorHAnsi"/>
                <w:sz w:val="16"/>
                <w:szCs w:val="16"/>
              </w:rPr>
              <w:t xml:space="preserve"> </w:t>
            </w:r>
            <w:r w:rsidRPr="00864321">
              <w:rPr>
                <w:rFonts w:cstheme="minorHAnsi"/>
                <w:sz w:val="16"/>
                <w:szCs w:val="16"/>
              </w:rPr>
              <w:t>nonch</w:t>
            </w:r>
            <w:r>
              <w:rPr>
                <w:rFonts w:cstheme="minorHAnsi"/>
                <w:sz w:val="16"/>
                <w:szCs w:val="16"/>
              </w:rPr>
              <w:t>é</w:t>
            </w:r>
            <w:r w:rsidRPr="00864321">
              <w:rPr>
                <w:rFonts w:cstheme="minorHAnsi"/>
                <w:sz w:val="16"/>
                <w:szCs w:val="16"/>
              </w:rPr>
              <w:t>, con riferimento ai rifiuti non pericolosi, i soggetti di cui</w:t>
            </w:r>
            <w:r>
              <w:rPr>
                <w:rFonts w:cstheme="minorHAnsi"/>
                <w:sz w:val="16"/>
                <w:szCs w:val="16"/>
              </w:rPr>
              <w:t xml:space="preserve"> </w:t>
            </w:r>
            <w:r w:rsidRPr="00864321">
              <w:rPr>
                <w:rFonts w:cstheme="minorHAnsi"/>
                <w:sz w:val="16"/>
                <w:szCs w:val="16"/>
              </w:rPr>
              <w:t>all</w:t>
            </w:r>
            <w:r>
              <w:rPr>
                <w:rFonts w:cstheme="minorHAnsi"/>
                <w:sz w:val="16"/>
                <w:szCs w:val="16"/>
              </w:rPr>
              <w:t>’</w:t>
            </w:r>
            <w:r w:rsidRPr="00864321">
              <w:rPr>
                <w:rFonts w:cstheme="minorHAnsi"/>
                <w:sz w:val="16"/>
                <w:szCs w:val="16"/>
              </w:rPr>
              <w:t>articolo 189, comma 3, del decreto legislativo 3 aprile 2006,</w:t>
            </w:r>
            <w:r>
              <w:rPr>
                <w:rFonts w:cstheme="minorHAnsi"/>
                <w:sz w:val="16"/>
                <w:szCs w:val="16"/>
              </w:rPr>
              <w:t xml:space="preserve"> </w:t>
            </w:r>
            <w:r w:rsidRPr="00864321">
              <w:rPr>
                <w:rFonts w:cstheme="minorHAnsi"/>
                <w:sz w:val="16"/>
                <w:szCs w:val="16"/>
              </w:rPr>
              <w:t>n.</w:t>
            </w:r>
            <w:r>
              <w:rPr>
                <w:rFonts w:cstheme="minorHAnsi"/>
                <w:sz w:val="16"/>
                <w:szCs w:val="16"/>
              </w:rPr>
              <w:t xml:space="preserve"> </w:t>
            </w:r>
            <w:r w:rsidRPr="00864321">
              <w:rPr>
                <w:rFonts w:cstheme="minorHAnsi"/>
                <w:sz w:val="16"/>
                <w:szCs w:val="16"/>
              </w:rPr>
              <w:t xml:space="preserve">152. </w:t>
            </w:r>
          </w:p>
          <w:p w14:paraId="6EA2D44C" w14:textId="0BC06E9E" w:rsidR="00B310B5" w:rsidRPr="00864321" w:rsidRDefault="00B310B5" w:rsidP="00B310B5">
            <w:pPr>
              <w:spacing w:before="60"/>
              <w:ind w:left="0" w:firstLine="0"/>
              <w:jc w:val="left"/>
              <w:rPr>
                <w:rFonts w:cstheme="minorHAnsi"/>
                <w:sz w:val="16"/>
                <w:szCs w:val="16"/>
              </w:rPr>
            </w:pPr>
            <w:r>
              <w:rPr>
                <w:rFonts w:cstheme="minorHAnsi"/>
                <w:sz w:val="16"/>
                <w:szCs w:val="16"/>
              </w:rPr>
              <w:t>[</w:t>
            </w:r>
            <w:r w:rsidRPr="00B310B5">
              <w:rPr>
                <w:rFonts w:cstheme="minorHAnsi"/>
                <w:i/>
                <w:iCs/>
                <w:sz w:val="16"/>
                <w:szCs w:val="16"/>
              </w:rPr>
              <w:t>3-bis</w:t>
            </w:r>
            <w:r>
              <w:rPr>
                <w:rFonts w:cstheme="minorHAnsi"/>
                <w:i/>
                <w:iCs/>
                <w:sz w:val="16"/>
                <w:szCs w:val="16"/>
              </w:rPr>
              <w:t>. e 3-ter.</w:t>
            </w:r>
            <w:r w:rsidRPr="00B310B5">
              <w:rPr>
                <w:rFonts w:cstheme="minorHAnsi"/>
                <w:i/>
                <w:iCs/>
                <w:sz w:val="16"/>
                <w:szCs w:val="16"/>
              </w:rPr>
              <w:t xml:space="preserve"> </w:t>
            </w:r>
            <w:r>
              <w:rPr>
                <w:rFonts w:cstheme="minorHAnsi"/>
                <w:i/>
                <w:iCs/>
                <w:sz w:val="16"/>
                <w:szCs w:val="16"/>
              </w:rPr>
              <w:t>c</w:t>
            </w:r>
            <w:r w:rsidRPr="00B310B5">
              <w:rPr>
                <w:rFonts w:cstheme="minorHAnsi"/>
                <w:i/>
                <w:iCs/>
                <w:sz w:val="16"/>
                <w:szCs w:val="16"/>
              </w:rPr>
              <w:t>omm</w:t>
            </w:r>
            <w:r>
              <w:rPr>
                <w:rFonts w:cstheme="minorHAnsi"/>
                <w:i/>
                <w:iCs/>
                <w:sz w:val="16"/>
                <w:szCs w:val="16"/>
              </w:rPr>
              <w:t>i</w:t>
            </w:r>
            <w:r w:rsidRPr="00B310B5">
              <w:rPr>
                <w:rFonts w:cstheme="minorHAnsi"/>
                <w:i/>
                <w:iCs/>
                <w:sz w:val="16"/>
                <w:szCs w:val="16"/>
              </w:rPr>
              <w:t xml:space="preserve"> già abrogat</w:t>
            </w:r>
            <w:r>
              <w:rPr>
                <w:rFonts w:cstheme="minorHAnsi"/>
                <w:i/>
                <w:iCs/>
                <w:sz w:val="16"/>
                <w:szCs w:val="16"/>
              </w:rPr>
              <w:t>i</w:t>
            </w:r>
            <w:r>
              <w:rPr>
                <w:rFonts w:cstheme="minorHAnsi"/>
                <w:sz w:val="16"/>
                <w:szCs w:val="16"/>
              </w:rPr>
              <w:t>]</w:t>
            </w:r>
            <w:r w:rsidRPr="00864321">
              <w:rPr>
                <w:rFonts w:cstheme="minorHAnsi"/>
                <w:sz w:val="16"/>
                <w:szCs w:val="16"/>
              </w:rPr>
              <w:t xml:space="preserve"> </w:t>
            </w:r>
          </w:p>
          <w:p w14:paraId="0B64125F" w14:textId="61DBEDFF" w:rsidR="00B310B5" w:rsidRPr="00864321" w:rsidRDefault="00B310B5" w:rsidP="00B310B5">
            <w:pPr>
              <w:spacing w:before="60"/>
              <w:ind w:left="0" w:firstLine="0"/>
              <w:jc w:val="left"/>
              <w:rPr>
                <w:rFonts w:cstheme="minorHAnsi"/>
                <w:sz w:val="16"/>
                <w:szCs w:val="16"/>
              </w:rPr>
            </w:pPr>
            <w:r w:rsidRPr="00864321">
              <w:rPr>
                <w:rFonts w:cstheme="minorHAnsi"/>
                <w:sz w:val="16"/>
                <w:szCs w:val="16"/>
              </w:rPr>
              <w:t>3-quater. L</w:t>
            </w:r>
            <w:r>
              <w:rPr>
                <w:rFonts w:cstheme="minorHAnsi"/>
                <w:sz w:val="16"/>
                <w:szCs w:val="16"/>
              </w:rPr>
              <w:t>’</w:t>
            </w:r>
            <w:r w:rsidRPr="00864321">
              <w:rPr>
                <w:rFonts w:cstheme="minorHAnsi"/>
                <w:sz w:val="16"/>
                <w:szCs w:val="16"/>
              </w:rPr>
              <w:t>iscrizione al Registro elettronico</w:t>
            </w:r>
            <w:r>
              <w:rPr>
                <w:rFonts w:cstheme="minorHAnsi"/>
                <w:sz w:val="16"/>
                <w:szCs w:val="16"/>
              </w:rPr>
              <w:t xml:space="preserve"> </w:t>
            </w:r>
            <w:r w:rsidRPr="00864321">
              <w:rPr>
                <w:rFonts w:cstheme="minorHAnsi"/>
                <w:sz w:val="16"/>
                <w:szCs w:val="16"/>
              </w:rPr>
              <w:t>nazionale</w:t>
            </w:r>
            <w:r>
              <w:rPr>
                <w:rFonts w:cstheme="minorHAnsi"/>
                <w:sz w:val="16"/>
                <w:szCs w:val="16"/>
              </w:rPr>
              <w:t xml:space="preserve"> </w:t>
            </w:r>
            <w:r w:rsidRPr="00864321">
              <w:rPr>
                <w:rFonts w:cstheme="minorHAnsi"/>
                <w:sz w:val="16"/>
                <w:szCs w:val="16"/>
              </w:rPr>
              <w:t>comporta</w:t>
            </w:r>
            <w:r>
              <w:rPr>
                <w:rFonts w:cstheme="minorHAnsi"/>
                <w:sz w:val="16"/>
                <w:szCs w:val="16"/>
              </w:rPr>
              <w:t xml:space="preserve"> </w:t>
            </w:r>
            <w:r w:rsidRPr="00864321">
              <w:rPr>
                <w:rFonts w:cstheme="minorHAnsi"/>
                <w:sz w:val="16"/>
                <w:szCs w:val="16"/>
              </w:rPr>
              <w:t>il versamento di un diritto di segreteria e di un contributo annuale,</w:t>
            </w:r>
            <w:r>
              <w:rPr>
                <w:rFonts w:cstheme="minorHAnsi"/>
                <w:sz w:val="16"/>
                <w:szCs w:val="16"/>
              </w:rPr>
              <w:t xml:space="preserve"> </w:t>
            </w:r>
            <w:r w:rsidRPr="00864321">
              <w:rPr>
                <w:rFonts w:cstheme="minorHAnsi"/>
                <w:sz w:val="16"/>
                <w:szCs w:val="16"/>
              </w:rPr>
              <w:t>al</w:t>
            </w:r>
            <w:r>
              <w:rPr>
                <w:rFonts w:cstheme="minorHAnsi"/>
                <w:sz w:val="16"/>
                <w:szCs w:val="16"/>
              </w:rPr>
              <w:t xml:space="preserve"> </w:t>
            </w:r>
            <w:r w:rsidRPr="00864321">
              <w:rPr>
                <w:rFonts w:cstheme="minorHAnsi"/>
                <w:sz w:val="16"/>
                <w:szCs w:val="16"/>
              </w:rPr>
              <w:t>fine</w:t>
            </w:r>
            <w:r>
              <w:rPr>
                <w:rFonts w:cstheme="minorHAnsi"/>
                <w:sz w:val="16"/>
                <w:szCs w:val="16"/>
              </w:rPr>
              <w:t xml:space="preserve"> </w:t>
            </w:r>
            <w:r w:rsidRPr="00864321">
              <w:rPr>
                <w:rFonts w:cstheme="minorHAnsi"/>
                <w:sz w:val="16"/>
                <w:szCs w:val="16"/>
              </w:rPr>
              <w:t>di</w:t>
            </w:r>
            <w:r>
              <w:rPr>
                <w:rFonts w:cstheme="minorHAnsi"/>
                <w:sz w:val="16"/>
                <w:szCs w:val="16"/>
              </w:rPr>
              <w:t xml:space="preserve"> </w:t>
            </w:r>
            <w:r w:rsidRPr="00864321">
              <w:rPr>
                <w:rFonts w:cstheme="minorHAnsi"/>
                <w:sz w:val="16"/>
                <w:szCs w:val="16"/>
              </w:rPr>
              <w:t>assicurare</w:t>
            </w:r>
            <w:r>
              <w:rPr>
                <w:rFonts w:cstheme="minorHAnsi"/>
                <w:sz w:val="16"/>
                <w:szCs w:val="16"/>
              </w:rPr>
              <w:t xml:space="preserve"> </w:t>
            </w:r>
            <w:r w:rsidRPr="00864321">
              <w:rPr>
                <w:rFonts w:cstheme="minorHAnsi"/>
                <w:sz w:val="16"/>
                <w:szCs w:val="16"/>
              </w:rPr>
              <w:t>l</w:t>
            </w:r>
            <w:r>
              <w:rPr>
                <w:rFonts w:cstheme="minorHAnsi"/>
                <w:sz w:val="16"/>
                <w:szCs w:val="16"/>
              </w:rPr>
              <w:t>’</w:t>
            </w:r>
            <w:r w:rsidRPr="00864321">
              <w:rPr>
                <w:rFonts w:cstheme="minorHAnsi"/>
                <w:sz w:val="16"/>
                <w:szCs w:val="16"/>
              </w:rPr>
              <w:t>integrale</w:t>
            </w:r>
            <w:r>
              <w:rPr>
                <w:rFonts w:cstheme="minorHAnsi"/>
                <w:sz w:val="16"/>
                <w:szCs w:val="16"/>
              </w:rPr>
              <w:t xml:space="preserve"> </w:t>
            </w:r>
            <w:r w:rsidRPr="00864321">
              <w:rPr>
                <w:rFonts w:cstheme="minorHAnsi"/>
                <w:sz w:val="16"/>
                <w:szCs w:val="16"/>
              </w:rPr>
              <w:t>copertura</w:t>
            </w:r>
            <w:r>
              <w:rPr>
                <w:rFonts w:cstheme="minorHAnsi"/>
                <w:sz w:val="16"/>
                <w:szCs w:val="16"/>
              </w:rPr>
              <w:t xml:space="preserve"> </w:t>
            </w:r>
            <w:r w:rsidRPr="00864321">
              <w:rPr>
                <w:rFonts w:cstheme="minorHAnsi"/>
                <w:sz w:val="16"/>
                <w:szCs w:val="16"/>
              </w:rPr>
              <w:t>dei</w:t>
            </w:r>
            <w:r>
              <w:rPr>
                <w:rFonts w:cstheme="minorHAnsi"/>
                <w:sz w:val="16"/>
                <w:szCs w:val="16"/>
              </w:rPr>
              <w:t xml:space="preserve"> </w:t>
            </w:r>
            <w:r w:rsidRPr="00864321">
              <w:rPr>
                <w:rFonts w:cstheme="minorHAnsi"/>
                <w:sz w:val="16"/>
                <w:szCs w:val="16"/>
              </w:rPr>
              <w:t>costi</w:t>
            </w:r>
            <w:r>
              <w:rPr>
                <w:rFonts w:cstheme="minorHAnsi"/>
                <w:sz w:val="16"/>
                <w:szCs w:val="16"/>
              </w:rPr>
              <w:t xml:space="preserve"> </w:t>
            </w:r>
            <w:r w:rsidRPr="00864321">
              <w:rPr>
                <w:rFonts w:cstheme="minorHAnsi"/>
                <w:sz w:val="16"/>
                <w:szCs w:val="16"/>
              </w:rPr>
              <w:t>di</w:t>
            </w:r>
            <w:r>
              <w:rPr>
                <w:rFonts w:cstheme="minorHAnsi"/>
                <w:sz w:val="16"/>
                <w:szCs w:val="16"/>
              </w:rPr>
              <w:t xml:space="preserve"> </w:t>
            </w:r>
            <w:r w:rsidRPr="00864321">
              <w:rPr>
                <w:rFonts w:cstheme="minorHAnsi"/>
                <w:sz w:val="16"/>
                <w:szCs w:val="16"/>
              </w:rPr>
              <w:t>funzionamento del sistema. Con il medesimo decreto di</w:t>
            </w:r>
            <w:r>
              <w:rPr>
                <w:rFonts w:cstheme="minorHAnsi"/>
                <w:sz w:val="16"/>
                <w:szCs w:val="16"/>
              </w:rPr>
              <w:t xml:space="preserve"> </w:t>
            </w:r>
            <w:r w:rsidRPr="00864321">
              <w:rPr>
                <w:rFonts w:cstheme="minorHAnsi"/>
                <w:sz w:val="16"/>
                <w:szCs w:val="16"/>
              </w:rPr>
              <w:t>cui</w:t>
            </w:r>
            <w:r>
              <w:rPr>
                <w:rFonts w:cstheme="minorHAnsi"/>
                <w:sz w:val="16"/>
                <w:szCs w:val="16"/>
              </w:rPr>
              <w:t xml:space="preserve"> </w:t>
            </w:r>
            <w:r w:rsidRPr="00864321">
              <w:rPr>
                <w:rFonts w:cstheme="minorHAnsi"/>
                <w:sz w:val="16"/>
                <w:szCs w:val="16"/>
              </w:rPr>
              <w:t>al</w:t>
            </w:r>
            <w:r>
              <w:rPr>
                <w:rFonts w:cstheme="minorHAnsi"/>
                <w:sz w:val="16"/>
                <w:szCs w:val="16"/>
              </w:rPr>
              <w:t xml:space="preserve"> </w:t>
            </w:r>
            <w:r w:rsidRPr="00864321">
              <w:rPr>
                <w:rFonts w:cstheme="minorHAnsi"/>
                <w:sz w:val="16"/>
                <w:szCs w:val="16"/>
              </w:rPr>
              <w:t>comma</w:t>
            </w:r>
            <w:r>
              <w:rPr>
                <w:rFonts w:cstheme="minorHAnsi"/>
                <w:sz w:val="16"/>
                <w:szCs w:val="16"/>
              </w:rPr>
              <w:t xml:space="preserve"> </w:t>
            </w:r>
            <w:r w:rsidRPr="00864321">
              <w:rPr>
                <w:rFonts w:cstheme="minorHAnsi"/>
                <w:sz w:val="16"/>
                <w:szCs w:val="16"/>
              </w:rPr>
              <w:t>3-bis, da aggiornare ogni tre</w:t>
            </w:r>
            <w:r>
              <w:rPr>
                <w:rFonts w:cstheme="minorHAnsi"/>
                <w:sz w:val="16"/>
                <w:szCs w:val="16"/>
              </w:rPr>
              <w:t xml:space="preserve"> </w:t>
            </w:r>
            <w:r w:rsidRPr="00864321">
              <w:rPr>
                <w:rFonts w:cstheme="minorHAnsi"/>
                <w:sz w:val="16"/>
                <w:szCs w:val="16"/>
              </w:rPr>
              <w:t>anni,</w:t>
            </w:r>
            <w:r>
              <w:rPr>
                <w:rFonts w:cstheme="minorHAnsi"/>
                <w:sz w:val="16"/>
                <w:szCs w:val="16"/>
              </w:rPr>
              <w:t xml:space="preserve"> </w:t>
            </w:r>
            <w:r w:rsidRPr="00864321">
              <w:rPr>
                <w:rFonts w:cstheme="minorHAnsi"/>
                <w:sz w:val="16"/>
                <w:szCs w:val="16"/>
              </w:rPr>
              <w:t>sono</w:t>
            </w:r>
            <w:r>
              <w:rPr>
                <w:rFonts w:cstheme="minorHAnsi"/>
                <w:sz w:val="16"/>
                <w:szCs w:val="16"/>
              </w:rPr>
              <w:t xml:space="preserve"> </w:t>
            </w:r>
            <w:r w:rsidRPr="00864321">
              <w:rPr>
                <w:rFonts w:cstheme="minorHAnsi"/>
                <w:sz w:val="16"/>
                <w:szCs w:val="16"/>
              </w:rPr>
              <w:t>determinati</w:t>
            </w:r>
            <w:r>
              <w:rPr>
                <w:rFonts w:cstheme="minorHAnsi"/>
                <w:sz w:val="16"/>
                <w:szCs w:val="16"/>
              </w:rPr>
              <w:t xml:space="preserve"> </w:t>
            </w:r>
            <w:r w:rsidRPr="00864321">
              <w:rPr>
                <w:rFonts w:cstheme="minorHAnsi"/>
                <w:sz w:val="16"/>
                <w:szCs w:val="16"/>
              </w:rPr>
              <w:t>gli</w:t>
            </w:r>
            <w:r>
              <w:rPr>
                <w:rFonts w:cstheme="minorHAnsi"/>
                <w:sz w:val="16"/>
                <w:szCs w:val="16"/>
              </w:rPr>
              <w:t xml:space="preserve"> </w:t>
            </w:r>
            <w:r w:rsidRPr="00864321">
              <w:rPr>
                <w:rFonts w:cstheme="minorHAnsi"/>
                <w:sz w:val="16"/>
                <w:szCs w:val="16"/>
              </w:rPr>
              <w:t>importi</w:t>
            </w:r>
            <w:r>
              <w:rPr>
                <w:rFonts w:cstheme="minorHAnsi"/>
                <w:sz w:val="16"/>
                <w:szCs w:val="16"/>
              </w:rPr>
              <w:t xml:space="preserve"> </w:t>
            </w:r>
            <w:r w:rsidRPr="00864321">
              <w:rPr>
                <w:rFonts w:cstheme="minorHAnsi"/>
                <w:sz w:val="16"/>
                <w:szCs w:val="16"/>
              </w:rPr>
              <w:t>dovuti a titolo di diritti di segreteria e di contributo</w:t>
            </w:r>
            <w:r>
              <w:rPr>
                <w:rFonts w:cstheme="minorHAnsi"/>
                <w:sz w:val="16"/>
                <w:szCs w:val="16"/>
              </w:rPr>
              <w:t xml:space="preserve"> </w:t>
            </w:r>
            <w:r w:rsidRPr="00864321">
              <w:rPr>
                <w:rFonts w:cstheme="minorHAnsi"/>
                <w:sz w:val="16"/>
                <w:szCs w:val="16"/>
              </w:rPr>
              <w:t>nonch</w:t>
            </w:r>
            <w:r>
              <w:rPr>
                <w:rFonts w:cstheme="minorHAnsi"/>
                <w:sz w:val="16"/>
                <w:szCs w:val="16"/>
              </w:rPr>
              <w:t xml:space="preserve">é </w:t>
            </w:r>
            <w:r w:rsidRPr="00864321">
              <w:rPr>
                <w:rFonts w:cstheme="minorHAnsi"/>
                <w:sz w:val="16"/>
                <w:szCs w:val="16"/>
              </w:rPr>
              <w:t>le</w:t>
            </w:r>
            <w:r>
              <w:rPr>
                <w:rFonts w:cstheme="minorHAnsi"/>
                <w:sz w:val="16"/>
                <w:szCs w:val="16"/>
              </w:rPr>
              <w:t xml:space="preserve"> </w:t>
            </w:r>
            <w:r w:rsidRPr="00864321">
              <w:rPr>
                <w:rFonts w:cstheme="minorHAnsi"/>
                <w:sz w:val="16"/>
                <w:szCs w:val="16"/>
              </w:rPr>
              <w:t>modalit</w:t>
            </w:r>
            <w:r>
              <w:rPr>
                <w:rFonts w:cstheme="minorHAnsi"/>
                <w:sz w:val="16"/>
                <w:szCs w:val="16"/>
              </w:rPr>
              <w:t>à</w:t>
            </w:r>
            <w:r w:rsidRPr="00864321">
              <w:rPr>
                <w:rFonts w:cstheme="minorHAnsi"/>
                <w:sz w:val="16"/>
                <w:szCs w:val="16"/>
              </w:rPr>
              <w:t xml:space="preserve"> di versamento. Agli oneri</w:t>
            </w:r>
            <w:r>
              <w:rPr>
                <w:rFonts w:cstheme="minorHAnsi"/>
                <w:sz w:val="16"/>
                <w:szCs w:val="16"/>
              </w:rPr>
              <w:t xml:space="preserve"> </w:t>
            </w:r>
            <w:r w:rsidRPr="00864321">
              <w:rPr>
                <w:rFonts w:cstheme="minorHAnsi"/>
                <w:sz w:val="16"/>
                <w:szCs w:val="16"/>
              </w:rPr>
              <w:t>derivanti</w:t>
            </w:r>
            <w:r>
              <w:rPr>
                <w:rFonts w:cstheme="minorHAnsi"/>
                <w:sz w:val="16"/>
                <w:szCs w:val="16"/>
              </w:rPr>
              <w:t xml:space="preserve"> </w:t>
            </w:r>
            <w:r w:rsidRPr="00864321">
              <w:rPr>
                <w:rFonts w:cstheme="minorHAnsi"/>
                <w:sz w:val="16"/>
                <w:szCs w:val="16"/>
              </w:rPr>
              <w:t>dall</w:t>
            </w:r>
            <w:r>
              <w:rPr>
                <w:rFonts w:cstheme="minorHAnsi"/>
                <w:sz w:val="16"/>
                <w:szCs w:val="16"/>
              </w:rPr>
              <w:t>’</w:t>
            </w:r>
            <w:r w:rsidRPr="00864321">
              <w:rPr>
                <w:rFonts w:cstheme="minorHAnsi"/>
                <w:sz w:val="16"/>
                <w:szCs w:val="16"/>
              </w:rPr>
              <w:t>istituzione</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lastRenderedPageBreak/>
              <w:t>Registro elettronico nazionale, pari</w:t>
            </w:r>
            <w:r>
              <w:rPr>
                <w:rFonts w:cstheme="minorHAnsi"/>
                <w:sz w:val="16"/>
                <w:szCs w:val="16"/>
              </w:rPr>
              <w:t xml:space="preserve"> </w:t>
            </w:r>
            <w:r w:rsidRPr="00864321">
              <w:rPr>
                <w:rFonts w:cstheme="minorHAnsi"/>
                <w:sz w:val="16"/>
                <w:szCs w:val="16"/>
              </w:rPr>
              <w:t>a</w:t>
            </w:r>
            <w:r>
              <w:rPr>
                <w:rFonts w:cstheme="minorHAnsi"/>
                <w:sz w:val="16"/>
                <w:szCs w:val="16"/>
              </w:rPr>
              <w:t xml:space="preserve"> </w:t>
            </w:r>
            <w:r w:rsidRPr="00864321">
              <w:rPr>
                <w:rFonts w:cstheme="minorHAnsi"/>
                <w:sz w:val="16"/>
                <w:szCs w:val="16"/>
              </w:rPr>
              <w:t>1,61</w:t>
            </w:r>
            <w:r>
              <w:rPr>
                <w:rFonts w:cstheme="minorHAnsi"/>
                <w:sz w:val="16"/>
                <w:szCs w:val="16"/>
              </w:rPr>
              <w:t xml:space="preserve"> </w:t>
            </w:r>
            <w:r w:rsidRPr="00864321">
              <w:rPr>
                <w:rFonts w:cstheme="minorHAnsi"/>
                <w:sz w:val="16"/>
                <w:szCs w:val="16"/>
              </w:rPr>
              <w:t>milioni</w:t>
            </w:r>
            <w:r>
              <w:rPr>
                <w:rFonts w:cstheme="minorHAnsi"/>
                <w:sz w:val="16"/>
                <w:szCs w:val="16"/>
              </w:rPr>
              <w:t xml:space="preserve"> </w:t>
            </w:r>
            <w:r w:rsidRPr="00864321">
              <w:rPr>
                <w:rFonts w:cstheme="minorHAnsi"/>
                <w:sz w:val="16"/>
                <w:szCs w:val="16"/>
              </w:rPr>
              <w:t>di</w:t>
            </w:r>
            <w:r>
              <w:rPr>
                <w:rFonts w:cstheme="minorHAnsi"/>
                <w:sz w:val="16"/>
                <w:szCs w:val="16"/>
              </w:rPr>
              <w:t xml:space="preserve"> </w:t>
            </w:r>
            <w:r w:rsidRPr="00864321">
              <w:rPr>
                <w:rFonts w:cstheme="minorHAnsi"/>
                <w:sz w:val="16"/>
                <w:szCs w:val="16"/>
              </w:rPr>
              <w:t>euro</w:t>
            </w:r>
            <w:r>
              <w:rPr>
                <w:rFonts w:cstheme="minorHAnsi"/>
                <w:sz w:val="16"/>
                <w:szCs w:val="16"/>
              </w:rPr>
              <w:t xml:space="preserve"> </w:t>
            </w:r>
            <w:r w:rsidRPr="00864321">
              <w:rPr>
                <w:rFonts w:cstheme="minorHAnsi"/>
                <w:sz w:val="16"/>
                <w:szCs w:val="16"/>
              </w:rPr>
              <w:t>per</w:t>
            </w:r>
            <w:r>
              <w:rPr>
                <w:rFonts w:cstheme="minorHAnsi"/>
                <w:sz w:val="16"/>
                <w:szCs w:val="16"/>
              </w:rPr>
              <w:t xml:space="preserve"> </w:t>
            </w:r>
            <w:r w:rsidRPr="00864321">
              <w:rPr>
                <w:rFonts w:cstheme="minorHAnsi"/>
                <w:sz w:val="16"/>
                <w:szCs w:val="16"/>
              </w:rPr>
              <w:t>l</w:t>
            </w:r>
            <w:r>
              <w:rPr>
                <w:rFonts w:cstheme="minorHAnsi"/>
                <w:sz w:val="16"/>
                <w:szCs w:val="16"/>
              </w:rPr>
              <w:t>’</w:t>
            </w:r>
            <w:r w:rsidRPr="00864321">
              <w:rPr>
                <w:rFonts w:cstheme="minorHAnsi"/>
                <w:sz w:val="16"/>
                <w:szCs w:val="16"/>
              </w:rPr>
              <w:t>anno 2019, si provvede: quanto a 1,5 milioni</w:t>
            </w:r>
            <w:r>
              <w:rPr>
                <w:rFonts w:cstheme="minorHAnsi"/>
                <w:sz w:val="16"/>
                <w:szCs w:val="16"/>
              </w:rPr>
              <w:t xml:space="preserve"> </w:t>
            </w:r>
            <w:r w:rsidRPr="00864321">
              <w:rPr>
                <w:rFonts w:cstheme="minorHAnsi"/>
                <w:sz w:val="16"/>
                <w:szCs w:val="16"/>
              </w:rPr>
              <w:t>di</w:t>
            </w:r>
            <w:r>
              <w:rPr>
                <w:rFonts w:cstheme="minorHAnsi"/>
                <w:sz w:val="16"/>
                <w:szCs w:val="16"/>
              </w:rPr>
              <w:t xml:space="preserve"> </w:t>
            </w:r>
            <w:r w:rsidRPr="00864321">
              <w:rPr>
                <w:rFonts w:cstheme="minorHAnsi"/>
                <w:sz w:val="16"/>
                <w:szCs w:val="16"/>
              </w:rPr>
              <w:t>euro</w:t>
            </w:r>
            <w:r>
              <w:rPr>
                <w:rFonts w:cstheme="minorHAnsi"/>
                <w:sz w:val="16"/>
                <w:szCs w:val="16"/>
              </w:rPr>
              <w:t xml:space="preserve"> </w:t>
            </w:r>
            <w:r w:rsidRPr="00864321">
              <w:rPr>
                <w:rFonts w:cstheme="minorHAnsi"/>
                <w:sz w:val="16"/>
                <w:szCs w:val="16"/>
              </w:rPr>
              <w:t>per</w:t>
            </w:r>
            <w:r>
              <w:rPr>
                <w:rFonts w:cstheme="minorHAnsi"/>
                <w:sz w:val="16"/>
                <w:szCs w:val="16"/>
              </w:rPr>
              <w:t xml:space="preserve"> </w:t>
            </w:r>
            <w:r w:rsidRPr="00864321">
              <w:rPr>
                <w:rFonts w:cstheme="minorHAnsi"/>
                <w:sz w:val="16"/>
                <w:szCs w:val="16"/>
              </w:rPr>
              <w:t>l</w:t>
            </w:r>
            <w:r>
              <w:rPr>
                <w:rFonts w:cstheme="minorHAnsi"/>
                <w:sz w:val="16"/>
                <w:szCs w:val="16"/>
              </w:rPr>
              <w:t>’</w:t>
            </w:r>
            <w:r w:rsidRPr="00864321">
              <w:rPr>
                <w:rFonts w:cstheme="minorHAnsi"/>
                <w:sz w:val="16"/>
                <w:szCs w:val="16"/>
              </w:rPr>
              <w:t>anno</w:t>
            </w:r>
            <w:r>
              <w:rPr>
                <w:rFonts w:cstheme="minorHAnsi"/>
                <w:sz w:val="16"/>
                <w:szCs w:val="16"/>
              </w:rPr>
              <w:t xml:space="preserve"> </w:t>
            </w:r>
            <w:r w:rsidRPr="00864321">
              <w:rPr>
                <w:rFonts w:cstheme="minorHAnsi"/>
                <w:sz w:val="16"/>
                <w:szCs w:val="16"/>
              </w:rPr>
              <w:t>2019, mediante corrispondente riduzione dello stanziamento del</w:t>
            </w:r>
            <w:r>
              <w:rPr>
                <w:rFonts w:cstheme="minorHAnsi"/>
                <w:sz w:val="16"/>
                <w:szCs w:val="16"/>
              </w:rPr>
              <w:t xml:space="preserve"> </w:t>
            </w:r>
            <w:r w:rsidRPr="00864321">
              <w:rPr>
                <w:rFonts w:cstheme="minorHAnsi"/>
                <w:sz w:val="16"/>
                <w:szCs w:val="16"/>
              </w:rPr>
              <w:t>fondo</w:t>
            </w:r>
            <w:r>
              <w:rPr>
                <w:rFonts w:cstheme="minorHAnsi"/>
                <w:sz w:val="16"/>
                <w:szCs w:val="16"/>
              </w:rPr>
              <w:t xml:space="preserve"> </w:t>
            </w:r>
            <w:r w:rsidRPr="00864321">
              <w:rPr>
                <w:rFonts w:cstheme="minorHAnsi"/>
                <w:sz w:val="16"/>
                <w:szCs w:val="16"/>
              </w:rPr>
              <w:t>speciale di conto capitale iscritto, ai fini del</w:t>
            </w:r>
            <w:r>
              <w:rPr>
                <w:rFonts w:cstheme="minorHAnsi"/>
                <w:sz w:val="16"/>
                <w:szCs w:val="16"/>
              </w:rPr>
              <w:t xml:space="preserve"> </w:t>
            </w:r>
            <w:r w:rsidRPr="00864321">
              <w:rPr>
                <w:rFonts w:cstheme="minorHAnsi"/>
                <w:sz w:val="16"/>
                <w:szCs w:val="16"/>
              </w:rPr>
              <w:t>bilancio</w:t>
            </w:r>
            <w:r>
              <w:rPr>
                <w:rFonts w:cstheme="minorHAnsi"/>
                <w:sz w:val="16"/>
                <w:szCs w:val="16"/>
              </w:rPr>
              <w:t xml:space="preserve"> </w:t>
            </w:r>
            <w:r w:rsidRPr="00864321">
              <w:rPr>
                <w:rFonts w:cstheme="minorHAnsi"/>
                <w:sz w:val="16"/>
                <w:szCs w:val="16"/>
              </w:rPr>
              <w:t>triennale</w:t>
            </w:r>
            <w:r>
              <w:rPr>
                <w:rFonts w:cstheme="minorHAnsi"/>
                <w:sz w:val="16"/>
                <w:szCs w:val="16"/>
              </w:rPr>
              <w:t xml:space="preserve"> </w:t>
            </w:r>
            <w:r w:rsidRPr="00864321">
              <w:rPr>
                <w:rFonts w:cstheme="minorHAnsi"/>
                <w:sz w:val="16"/>
                <w:szCs w:val="16"/>
              </w:rPr>
              <w:t>2019-2021, nell</w:t>
            </w:r>
            <w:r>
              <w:rPr>
                <w:rFonts w:cstheme="minorHAnsi"/>
                <w:sz w:val="16"/>
                <w:szCs w:val="16"/>
              </w:rPr>
              <w:t>’</w:t>
            </w:r>
            <w:r w:rsidRPr="00864321">
              <w:rPr>
                <w:rFonts w:cstheme="minorHAnsi"/>
                <w:sz w:val="16"/>
                <w:szCs w:val="16"/>
              </w:rPr>
              <w:t>ambito del programma "Fondi di</w:t>
            </w:r>
            <w:r>
              <w:rPr>
                <w:rFonts w:cstheme="minorHAnsi"/>
                <w:sz w:val="16"/>
                <w:szCs w:val="16"/>
              </w:rPr>
              <w:t xml:space="preserve"> </w:t>
            </w:r>
            <w:r w:rsidRPr="00864321">
              <w:rPr>
                <w:rFonts w:cstheme="minorHAnsi"/>
                <w:sz w:val="16"/>
                <w:szCs w:val="16"/>
              </w:rPr>
              <w:t>riserva</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speciali"</w:t>
            </w:r>
            <w:r>
              <w:rPr>
                <w:rFonts w:cstheme="minorHAnsi"/>
                <w:sz w:val="16"/>
                <w:szCs w:val="16"/>
              </w:rPr>
              <w:t xml:space="preserve"> </w:t>
            </w:r>
            <w:r w:rsidRPr="00864321">
              <w:rPr>
                <w:rFonts w:cstheme="minorHAnsi"/>
                <w:sz w:val="16"/>
                <w:szCs w:val="16"/>
              </w:rPr>
              <w:t>della missione "Fondi da ripartire" dello</w:t>
            </w:r>
            <w:r>
              <w:rPr>
                <w:rFonts w:cstheme="minorHAnsi"/>
                <w:sz w:val="16"/>
                <w:szCs w:val="16"/>
              </w:rPr>
              <w:t xml:space="preserve"> </w:t>
            </w:r>
            <w:r w:rsidRPr="00864321">
              <w:rPr>
                <w:rFonts w:cstheme="minorHAnsi"/>
                <w:sz w:val="16"/>
                <w:szCs w:val="16"/>
              </w:rPr>
              <w:t>stato</w:t>
            </w:r>
            <w:r>
              <w:rPr>
                <w:rFonts w:cstheme="minorHAnsi"/>
                <w:sz w:val="16"/>
                <w:szCs w:val="16"/>
              </w:rPr>
              <w:t xml:space="preserve"> </w:t>
            </w:r>
            <w:r w:rsidRPr="00864321">
              <w:rPr>
                <w:rFonts w:cstheme="minorHAnsi"/>
                <w:sz w:val="16"/>
                <w:szCs w:val="16"/>
              </w:rPr>
              <w:t>di</w:t>
            </w:r>
            <w:r>
              <w:rPr>
                <w:rFonts w:cstheme="minorHAnsi"/>
                <w:sz w:val="16"/>
                <w:szCs w:val="16"/>
              </w:rPr>
              <w:t xml:space="preserve"> </w:t>
            </w:r>
            <w:r w:rsidRPr="00864321">
              <w:rPr>
                <w:rFonts w:cstheme="minorHAnsi"/>
                <w:sz w:val="16"/>
                <w:szCs w:val="16"/>
              </w:rPr>
              <w:t>previsione</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Ministero dell</w:t>
            </w:r>
            <w:r>
              <w:rPr>
                <w:rFonts w:cstheme="minorHAnsi"/>
                <w:sz w:val="16"/>
                <w:szCs w:val="16"/>
              </w:rPr>
              <w:t>’</w:t>
            </w:r>
            <w:r w:rsidRPr="00864321">
              <w:rPr>
                <w:rFonts w:cstheme="minorHAnsi"/>
                <w:sz w:val="16"/>
                <w:szCs w:val="16"/>
              </w:rPr>
              <w:t>economia e delle finanze per l</w:t>
            </w:r>
            <w:r>
              <w:rPr>
                <w:rFonts w:cstheme="minorHAnsi"/>
                <w:sz w:val="16"/>
                <w:szCs w:val="16"/>
              </w:rPr>
              <w:t>’</w:t>
            </w:r>
            <w:r w:rsidRPr="00864321">
              <w:rPr>
                <w:rFonts w:cstheme="minorHAnsi"/>
                <w:sz w:val="16"/>
                <w:szCs w:val="16"/>
              </w:rPr>
              <w:t>anno 2019,</w:t>
            </w:r>
            <w:r>
              <w:rPr>
                <w:rFonts w:cstheme="minorHAnsi"/>
                <w:sz w:val="16"/>
                <w:szCs w:val="16"/>
              </w:rPr>
              <w:t xml:space="preserve"> </w:t>
            </w:r>
            <w:r w:rsidRPr="00864321">
              <w:rPr>
                <w:rFonts w:cstheme="minorHAnsi"/>
                <w:sz w:val="16"/>
                <w:szCs w:val="16"/>
              </w:rPr>
              <w:t>allo</w:t>
            </w:r>
            <w:r>
              <w:rPr>
                <w:rFonts w:cstheme="minorHAnsi"/>
                <w:sz w:val="16"/>
                <w:szCs w:val="16"/>
              </w:rPr>
              <w:t xml:space="preserve"> </w:t>
            </w:r>
            <w:r w:rsidRPr="00864321">
              <w:rPr>
                <w:rFonts w:cstheme="minorHAnsi"/>
                <w:sz w:val="16"/>
                <w:szCs w:val="16"/>
              </w:rPr>
              <w:t>scopo</w:t>
            </w:r>
            <w:r>
              <w:rPr>
                <w:rFonts w:cstheme="minorHAnsi"/>
                <w:sz w:val="16"/>
                <w:szCs w:val="16"/>
              </w:rPr>
              <w:t xml:space="preserve"> </w:t>
            </w:r>
            <w:r w:rsidRPr="00864321">
              <w:rPr>
                <w:rFonts w:cstheme="minorHAnsi"/>
                <w:sz w:val="16"/>
                <w:szCs w:val="16"/>
              </w:rPr>
              <w:t>parzialmente</w:t>
            </w:r>
            <w:r>
              <w:rPr>
                <w:rFonts w:cstheme="minorHAnsi"/>
                <w:sz w:val="16"/>
                <w:szCs w:val="16"/>
              </w:rPr>
              <w:t xml:space="preserve"> </w:t>
            </w:r>
            <w:r w:rsidRPr="00864321">
              <w:rPr>
                <w:rFonts w:cstheme="minorHAnsi"/>
                <w:sz w:val="16"/>
                <w:szCs w:val="16"/>
              </w:rPr>
              <w:t>utilizzando</w:t>
            </w:r>
            <w:r>
              <w:rPr>
                <w:rFonts w:cstheme="minorHAnsi"/>
                <w:sz w:val="16"/>
                <w:szCs w:val="16"/>
              </w:rPr>
              <w:t xml:space="preserve"> </w:t>
            </w:r>
            <w:r w:rsidRPr="00864321">
              <w:rPr>
                <w:rFonts w:cstheme="minorHAnsi"/>
                <w:sz w:val="16"/>
                <w:szCs w:val="16"/>
              </w:rPr>
              <w:t>l</w:t>
            </w:r>
            <w:r>
              <w:rPr>
                <w:rFonts w:cstheme="minorHAnsi"/>
                <w:sz w:val="16"/>
                <w:szCs w:val="16"/>
              </w:rPr>
              <w:t>’</w:t>
            </w:r>
            <w:r w:rsidRPr="00864321">
              <w:rPr>
                <w:rFonts w:cstheme="minorHAnsi"/>
                <w:sz w:val="16"/>
                <w:szCs w:val="16"/>
              </w:rPr>
              <w:t>accantonamento</w:t>
            </w:r>
            <w:r>
              <w:rPr>
                <w:rFonts w:cstheme="minorHAnsi"/>
                <w:sz w:val="16"/>
                <w:szCs w:val="16"/>
              </w:rPr>
              <w:t xml:space="preserve"> </w:t>
            </w:r>
            <w:r w:rsidRPr="00864321">
              <w:rPr>
                <w:rFonts w:cstheme="minorHAnsi"/>
                <w:sz w:val="16"/>
                <w:szCs w:val="16"/>
              </w:rPr>
              <w:t>relativo</w:t>
            </w:r>
            <w:r>
              <w:rPr>
                <w:rFonts w:cstheme="minorHAnsi"/>
                <w:sz w:val="16"/>
                <w:szCs w:val="16"/>
              </w:rPr>
              <w:t xml:space="preserve"> </w:t>
            </w:r>
            <w:r w:rsidRPr="00864321">
              <w:rPr>
                <w:rFonts w:cstheme="minorHAnsi"/>
                <w:sz w:val="16"/>
                <w:szCs w:val="16"/>
              </w:rPr>
              <w:t>al</w:t>
            </w:r>
            <w:r>
              <w:rPr>
                <w:rFonts w:cstheme="minorHAnsi"/>
                <w:sz w:val="16"/>
                <w:szCs w:val="16"/>
              </w:rPr>
              <w:t xml:space="preserve"> </w:t>
            </w:r>
            <w:r w:rsidRPr="00864321">
              <w:rPr>
                <w:rFonts w:cstheme="minorHAnsi"/>
                <w:sz w:val="16"/>
                <w:szCs w:val="16"/>
              </w:rPr>
              <w:t>Ministero</w:t>
            </w:r>
            <w:r>
              <w:rPr>
                <w:rFonts w:cstheme="minorHAnsi"/>
                <w:sz w:val="16"/>
                <w:szCs w:val="16"/>
              </w:rPr>
              <w:t xml:space="preserve"> </w:t>
            </w:r>
            <w:r w:rsidRPr="00864321">
              <w:rPr>
                <w:rFonts w:cstheme="minorHAnsi"/>
                <w:sz w:val="16"/>
                <w:szCs w:val="16"/>
              </w:rPr>
              <w:t>dell</w:t>
            </w:r>
            <w:r>
              <w:rPr>
                <w:rFonts w:cstheme="minorHAnsi"/>
                <w:sz w:val="16"/>
                <w:szCs w:val="16"/>
              </w:rPr>
              <w:t>’</w:t>
            </w:r>
            <w:r w:rsidRPr="00864321">
              <w:rPr>
                <w:rFonts w:cstheme="minorHAnsi"/>
                <w:sz w:val="16"/>
                <w:szCs w:val="16"/>
              </w:rPr>
              <w:t>ambiente e della tutela del territorio e del mare; quanto a 0,11</w:t>
            </w:r>
            <w:r>
              <w:rPr>
                <w:rFonts w:cstheme="minorHAnsi"/>
                <w:sz w:val="16"/>
                <w:szCs w:val="16"/>
              </w:rPr>
              <w:t xml:space="preserve"> </w:t>
            </w:r>
            <w:r w:rsidRPr="00864321">
              <w:rPr>
                <w:rFonts w:cstheme="minorHAnsi"/>
                <w:sz w:val="16"/>
                <w:szCs w:val="16"/>
              </w:rPr>
              <w:t>milioni di euro per l</w:t>
            </w:r>
            <w:r>
              <w:rPr>
                <w:rFonts w:cstheme="minorHAnsi"/>
                <w:sz w:val="16"/>
                <w:szCs w:val="16"/>
              </w:rPr>
              <w:t>’</w:t>
            </w:r>
            <w:r w:rsidRPr="00864321">
              <w:rPr>
                <w:rFonts w:cstheme="minorHAnsi"/>
                <w:sz w:val="16"/>
                <w:szCs w:val="16"/>
              </w:rPr>
              <w:t>anno 2019,</w:t>
            </w:r>
            <w:r>
              <w:rPr>
                <w:rFonts w:cstheme="minorHAnsi"/>
                <w:sz w:val="16"/>
                <w:szCs w:val="16"/>
              </w:rPr>
              <w:t xml:space="preserve"> </w:t>
            </w:r>
            <w:r w:rsidRPr="00864321">
              <w:rPr>
                <w:rFonts w:cstheme="minorHAnsi"/>
                <w:sz w:val="16"/>
                <w:szCs w:val="16"/>
              </w:rPr>
              <w:t>mediante</w:t>
            </w:r>
            <w:r>
              <w:rPr>
                <w:rFonts w:cstheme="minorHAnsi"/>
                <w:sz w:val="16"/>
                <w:szCs w:val="16"/>
              </w:rPr>
              <w:t xml:space="preserve"> </w:t>
            </w:r>
            <w:r w:rsidRPr="00864321">
              <w:rPr>
                <w:rFonts w:cstheme="minorHAnsi"/>
                <w:sz w:val="16"/>
                <w:szCs w:val="16"/>
              </w:rPr>
              <w:t>corrispondente</w:t>
            </w:r>
            <w:r>
              <w:rPr>
                <w:rFonts w:cstheme="minorHAnsi"/>
                <w:sz w:val="16"/>
                <w:szCs w:val="16"/>
              </w:rPr>
              <w:t xml:space="preserve"> </w:t>
            </w:r>
            <w:r w:rsidRPr="00864321">
              <w:rPr>
                <w:rFonts w:cstheme="minorHAnsi"/>
                <w:sz w:val="16"/>
                <w:szCs w:val="16"/>
              </w:rPr>
              <w:t>riduzione</w:t>
            </w:r>
            <w:r>
              <w:rPr>
                <w:rFonts w:cstheme="minorHAnsi"/>
                <w:sz w:val="16"/>
                <w:szCs w:val="16"/>
              </w:rPr>
              <w:t xml:space="preserve"> </w:t>
            </w:r>
            <w:r w:rsidRPr="00864321">
              <w:rPr>
                <w:rFonts w:cstheme="minorHAnsi"/>
                <w:sz w:val="16"/>
                <w:szCs w:val="16"/>
              </w:rPr>
              <w:t>dello stanziamento del fondo speciale di parte corrente iscritto,</w:t>
            </w:r>
            <w:r>
              <w:rPr>
                <w:rFonts w:cstheme="minorHAnsi"/>
                <w:sz w:val="16"/>
                <w:szCs w:val="16"/>
              </w:rPr>
              <w:t xml:space="preserve"> </w:t>
            </w:r>
            <w:r w:rsidRPr="00864321">
              <w:rPr>
                <w:rFonts w:cstheme="minorHAnsi"/>
                <w:sz w:val="16"/>
                <w:szCs w:val="16"/>
              </w:rPr>
              <w:t>ai</w:t>
            </w:r>
            <w:r>
              <w:rPr>
                <w:rFonts w:cstheme="minorHAnsi"/>
                <w:sz w:val="16"/>
                <w:szCs w:val="16"/>
              </w:rPr>
              <w:t xml:space="preserve"> </w:t>
            </w:r>
            <w:r w:rsidRPr="00864321">
              <w:rPr>
                <w:rFonts w:cstheme="minorHAnsi"/>
                <w:sz w:val="16"/>
                <w:szCs w:val="16"/>
              </w:rPr>
              <w:t>fini del bilancio</w:t>
            </w:r>
            <w:r>
              <w:rPr>
                <w:rFonts w:cstheme="minorHAnsi"/>
                <w:sz w:val="16"/>
                <w:szCs w:val="16"/>
              </w:rPr>
              <w:t xml:space="preserve"> </w:t>
            </w:r>
            <w:r w:rsidRPr="00864321">
              <w:rPr>
                <w:rFonts w:cstheme="minorHAnsi"/>
                <w:sz w:val="16"/>
                <w:szCs w:val="16"/>
              </w:rPr>
              <w:t>triennale</w:t>
            </w:r>
            <w:r>
              <w:rPr>
                <w:rFonts w:cstheme="minorHAnsi"/>
                <w:sz w:val="16"/>
                <w:szCs w:val="16"/>
              </w:rPr>
              <w:t xml:space="preserve"> </w:t>
            </w:r>
            <w:r w:rsidRPr="00864321">
              <w:rPr>
                <w:rFonts w:cstheme="minorHAnsi"/>
                <w:sz w:val="16"/>
                <w:szCs w:val="16"/>
              </w:rPr>
              <w:t>2019-2021,</w:t>
            </w:r>
            <w:r>
              <w:rPr>
                <w:rFonts w:cstheme="minorHAnsi"/>
                <w:sz w:val="16"/>
                <w:szCs w:val="16"/>
              </w:rPr>
              <w:t xml:space="preserve"> </w:t>
            </w:r>
            <w:r w:rsidRPr="00864321">
              <w:rPr>
                <w:rFonts w:cstheme="minorHAnsi"/>
                <w:sz w:val="16"/>
                <w:szCs w:val="16"/>
              </w:rPr>
              <w:t>nell</w:t>
            </w:r>
            <w:r>
              <w:rPr>
                <w:rFonts w:cstheme="minorHAnsi"/>
                <w:sz w:val="16"/>
                <w:szCs w:val="16"/>
              </w:rPr>
              <w:t>’</w:t>
            </w:r>
            <w:r w:rsidRPr="00864321">
              <w:rPr>
                <w:rFonts w:cstheme="minorHAnsi"/>
                <w:sz w:val="16"/>
                <w:szCs w:val="16"/>
              </w:rPr>
              <w:t>ambito</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programma</w:t>
            </w:r>
            <w:r>
              <w:rPr>
                <w:rFonts w:cstheme="minorHAnsi"/>
                <w:sz w:val="16"/>
                <w:szCs w:val="16"/>
              </w:rPr>
              <w:t xml:space="preserve"> </w:t>
            </w:r>
            <w:r w:rsidRPr="00864321">
              <w:rPr>
                <w:rFonts w:cstheme="minorHAnsi"/>
                <w:sz w:val="16"/>
                <w:szCs w:val="16"/>
              </w:rPr>
              <w:t>"Fondi di riserva e speciali" della</w:t>
            </w:r>
            <w:r>
              <w:rPr>
                <w:rFonts w:cstheme="minorHAnsi"/>
                <w:sz w:val="16"/>
                <w:szCs w:val="16"/>
              </w:rPr>
              <w:t xml:space="preserve"> </w:t>
            </w:r>
            <w:r w:rsidRPr="00864321">
              <w:rPr>
                <w:rFonts w:cstheme="minorHAnsi"/>
                <w:sz w:val="16"/>
                <w:szCs w:val="16"/>
              </w:rPr>
              <w:t>missione</w:t>
            </w:r>
            <w:r>
              <w:rPr>
                <w:rFonts w:cstheme="minorHAnsi"/>
                <w:sz w:val="16"/>
                <w:szCs w:val="16"/>
              </w:rPr>
              <w:t xml:space="preserve"> </w:t>
            </w:r>
            <w:r w:rsidRPr="00864321">
              <w:rPr>
                <w:rFonts w:cstheme="minorHAnsi"/>
                <w:sz w:val="16"/>
                <w:szCs w:val="16"/>
              </w:rPr>
              <w:t>"Fondi</w:t>
            </w:r>
            <w:r>
              <w:rPr>
                <w:rFonts w:cstheme="minorHAnsi"/>
                <w:sz w:val="16"/>
                <w:szCs w:val="16"/>
              </w:rPr>
              <w:t xml:space="preserve"> </w:t>
            </w:r>
            <w:r w:rsidRPr="00864321">
              <w:rPr>
                <w:rFonts w:cstheme="minorHAnsi"/>
                <w:sz w:val="16"/>
                <w:szCs w:val="16"/>
              </w:rPr>
              <w:t>da</w:t>
            </w:r>
            <w:r>
              <w:rPr>
                <w:rFonts w:cstheme="minorHAnsi"/>
                <w:sz w:val="16"/>
                <w:szCs w:val="16"/>
              </w:rPr>
              <w:t xml:space="preserve"> </w:t>
            </w:r>
            <w:r w:rsidRPr="00864321">
              <w:rPr>
                <w:rFonts w:cstheme="minorHAnsi"/>
                <w:sz w:val="16"/>
                <w:szCs w:val="16"/>
              </w:rPr>
              <w:t>ripartire"</w:t>
            </w:r>
            <w:r>
              <w:rPr>
                <w:rFonts w:cstheme="minorHAnsi"/>
                <w:sz w:val="16"/>
                <w:szCs w:val="16"/>
              </w:rPr>
              <w:t xml:space="preserve"> </w:t>
            </w:r>
            <w:r w:rsidRPr="00864321">
              <w:rPr>
                <w:rFonts w:cstheme="minorHAnsi"/>
                <w:sz w:val="16"/>
                <w:szCs w:val="16"/>
              </w:rPr>
              <w:t>dello stato di previsione del Ministero dell</w:t>
            </w:r>
            <w:r>
              <w:rPr>
                <w:rFonts w:cstheme="minorHAnsi"/>
                <w:sz w:val="16"/>
                <w:szCs w:val="16"/>
              </w:rPr>
              <w:t>’</w:t>
            </w:r>
            <w:r w:rsidRPr="00864321">
              <w:rPr>
                <w:rFonts w:cstheme="minorHAnsi"/>
                <w:sz w:val="16"/>
                <w:szCs w:val="16"/>
              </w:rPr>
              <w:t>economia e delle finanze</w:t>
            </w:r>
            <w:r>
              <w:rPr>
                <w:rFonts w:cstheme="minorHAnsi"/>
                <w:sz w:val="16"/>
                <w:szCs w:val="16"/>
              </w:rPr>
              <w:t xml:space="preserve"> </w:t>
            </w:r>
            <w:r w:rsidRPr="00864321">
              <w:rPr>
                <w:rFonts w:cstheme="minorHAnsi"/>
                <w:sz w:val="16"/>
                <w:szCs w:val="16"/>
              </w:rPr>
              <w:t>per l</w:t>
            </w:r>
            <w:r>
              <w:rPr>
                <w:rFonts w:cstheme="minorHAnsi"/>
                <w:sz w:val="16"/>
                <w:szCs w:val="16"/>
              </w:rPr>
              <w:t>’</w:t>
            </w:r>
            <w:r w:rsidRPr="00864321">
              <w:rPr>
                <w:rFonts w:cstheme="minorHAnsi"/>
                <w:sz w:val="16"/>
                <w:szCs w:val="16"/>
              </w:rPr>
              <w:t>anno 2019, allo scopo parzialmente utilizzando l</w:t>
            </w:r>
            <w:r>
              <w:rPr>
                <w:rFonts w:cstheme="minorHAnsi"/>
                <w:sz w:val="16"/>
                <w:szCs w:val="16"/>
              </w:rPr>
              <w:t>’</w:t>
            </w:r>
            <w:r w:rsidRPr="00864321">
              <w:rPr>
                <w:rFonts w:cstheme="minorHAnsi"/>
                <w:sz w:val="16"/>
                <w:szCs w:val="16"/>
              </w:rPr>
              <w:t>accantonamento</w:t>
            </w:r>
            <w:r>
              <w:rPr>
                <w:rFonts w:cstheme="minorHAnsi"/>
                <w:sz w:val="16"/>
                <w:szCs w:val="16"/>
              </w:rPr>
              <w:t xml:space="preserve"> </w:t>
            </w:r>
            <w:r w:rsidRPr="00864321">
              <w:rPr>
                <w:rFonts w:cstheme="minorHAnsi"/>
                <w:sz w:val="16"/>
                <w:szCs w:val="16"/>
              </w:rPr>
              <w:t>relativo al Ministero dell</w:t>
            </w:r>
            <w:r>
              <w:rPr>
                <w:rFonts w:cstheme="minorHAnsi"/>
                <w:sz w:val="16"/>
                <w:szCs w:val="16"/>
              </w:rPr>
              <w:t>’</w:t>
            </w:r>
            <w:r w:rsidRPr="00864321">
              <w:rPr>
                <w:rFonts w:cstheme="minorHAnsi"/>
                <w:sz w:val="16"/>
                <w:szCs w:val="16"/>
              </w:rPr>
              <w:t>ambiente e della tutela del</w:t>
            </w:r>
            <w:r>
              <w:rPr>
                <w:rFonts w:cstheme="minorHAnsi"/>
                <w:sz w:val="16"/>
                <w:szCs w:val="16"/>
              </w:rPr>
              <w:t xml:space="preserve"> </w:t>
            </w:r>
            <w:r w:rsidRPr="00864321">
              <w:rPr>
                <w:rFonts w:cstheme="minorHAnsi"/>
                <w:sz w:val="16"/>
                <w:szCs w:val="16"/>
              </w:rPr>
              <w:t>territorio</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del mare. A decorrere dall</w:t>
            </w:r>
            <w:r>
              <w:rPr>
                <w:rFonts w:cstheme="minorHAnsi"/>
                <w:sz w:val="16"/>
                <w:szCs w:val="16"/>
              </w:rPr>
              <w:t>’</w:t>
            </w:r>
            <w:r w:rsidRPr="00864321">
              <w:rPr>
                <w:rFonts w:cstheme="minorHAnsi"/>
                <w:sz w:val="16"/>
                <w:szCs w:val="16"/>
              </w:rPr>
              <w:t>anno 2020 agli oneri di</w:t>
            </w:r>
            <w:r>
              <w:rPr>
                <w:rFonts w:cstheme="minorHAnsi"/>
                <w:sz w:val="16"/>
                <w:szCs w:val="16"/>
              </w:rPr>
              <w:t xml:space="preserve"> </w:t>
            </w:r>
            <w:r w:rsidRPr="00864321">
              <w:rPr>
                <w:rFonts w:cstheme="minorHAnsi"/>
                <w:sz w:val="16"/>
                <w:szCs w:val="16"/>
              </w:rPr>
              <w:t>funzionamento</w:t>
            </w:r>
            <w:r>
              <w:rPr>
                <w:rFonts w:cstheme="minorHAnsi"/>
                <w:sz w:val="16"/>
                <w:szCs w:val="16"/>
              </w:rPr>
              <w:t xml:space="preserve"> </w:t>
            </w:r>
            <w:r w:rsidRPr="00864321">
              <w:rPr>
                <w:rFonts w:cstheme="minorHAnsi"/>
                <w:sz w:val="16"/>
                <w:szCs w:val="16"/>
              </w:rPr>
              <w:t>si</w:t>
            </w:r>
            <w:r>
              <w:rPr>
                <w:rFonts w:cstheme="minorHAnsi"/>
                <w:sz w:val="16"/>
                <w:szCs w:val="16"/>
              </w:rPr>
              <w:t xml:space="preserve"> </w:t>
            </w:r>
            <w:r w:rsidRPr="00864321">
              <w:rPr>
                <w:rFonts w:cstheme="minorHAnsi"/>
                <w:sz w:val="16"/>
                <w:szCs w:val="16"/>
              </w:rPr>
              <w:t>provvede con i proventi derivanti dai diritti di segreteria e con</w:t>
            </w:r>
            <w:r>
              <w:rPr>
                <w:rFonts w:cstheme="minorHAnsi"/>
                <w:sz w:val="16"/>
                <w:szCs w:val="16"/>
              </w:rPr>
              <w:t xml:space="preserve"> </w:t>
            </w:r>
            <w:r w:rsidRPr="00864321">
              <w:rPr>
                <w:rFonts w:cstheme="minorHAnsi"/>
                <w:sz w:val="16"/>
                <w:szCs w:val="16"/>
              </w:rPr>
              <w:t>il</w:t>
            </w:r>
            <w:r>
              <w:rPr>
                <w:rFonts w:cstheme="minorHAnsi"/>
                <w:sz w:val="16"/>
                <w:szCs w:val="16"/>
              </w:rPr>
              <w:t xml:space="preserve"> </w:t>
            </w:r>
            <w:r w:rsidRPr="00864321">
              <w:rPr>
                <w:rFonts w:cstheme="minorHAnsi"/>
                <w:sz w:val="16"/>
                <w:szCs w:val="16"/>
              </w:rPr>
              <w:t>contributo</w:t>
            </w:r>
            <w:r>
              <w:rPr>
                <w:rFonts w:cstheme="minorHAnsi"/>
                <w:sz w:val="16"/>
                <w:szCs w:val="16"/>
              </w:rPr>
              <w:t xml:space="preserve"> </w:t>
            </w:r>
            <w:r w:rsidRPr="00864321">
              <w:rPr>
                <w:rFonts w:cstheme="minorHAnsi"/>
                <w:sz w:val="16"/>
                <w:szCs w:val="16"/>
              </w:rPr>
              <w:t>annuale,</w:t>
            </w:r>
            <w:r>
              <w:rPr>
                <w:rFonts w:cstheme="minorHAnsi"/>
                <w:sz w:val="16"/>
                <w:szCs w:val="16"/>
              </w:rPr>
              <w:t xml:space="preserve"> </w:t>
            </w:r>
            <w:r w:rsidRPr="00864321">
              <w:rPr>
                <w:rFonts w:cstheme="minorHAnsi"/>
                <w:sz w:val="16"/>
                <w:szCs w:val="16"/>
              </w:rPr>
              <w:t>che</w:t>
            </w:r>
            <w:r>
              <w:rPr>
                <w:rFonts w:cstheme="minorHAnsi"/>
                <w:sz w:val="16"/>
                <w:szCs w:val="16"/>
              </w:rPr>
              <w:t xml:space="preserve"> </w:t>
            </w:r>
            <w:r w:rsidRPr="00864321">
              <w:rPr>
                <w:rFonts w:cstheme="minorHAnsi"/>
                <w:sz w:val="16"/>
                <w:szCs w:val="16"/>
              </w:rPr>
              <w:t>sono</w:t>
            </w:r>
            <w:r>
              <w:rPr>
                <w:rFonts w:cstheme="minorHAnsi"/>
                <w:sz w:val="16"/>
                <w:szCs w:val="16"/>
              </w:rPr>
              <w:t xml:space="preserve"> </w:t>
            </w:r>
            <w:r w:rsidRPr="00864321">
              <w:rPr>
                <w:rFonts w:cstheme="minorHAnsi"/>
                <w:sz w:val="16"/>
                <w:szCs w:val="16"/>
              </w:rPr>
              <w:t>versati</w:t>
            </w:r>
            <w:r>
              <w:rPr>
                <w:rFonts w:cstheme="minorHAnsi"/>
                <w:sz w:val="16"/>
                <w:szCs w:val="16"/>
              </w:rPr>
              <w:t xml:space="preserve"> </w:t>
            </w:r>
            <w:r w:rsidRPr="00864321">
              <w:rPr>
                <w:rFonts w:cstheme="minorHAnsi"/>
                <w:sz w:val="16"/>
                <w:szCs w:val="16"/>
              </w:rPr>
              <w:t>ad</w:t>
            </w:r>
            <w:r>
              <w:rPr>
                <w:rFonts w:cstheme="minorHAnsi"/>
                <w:sz w:val="16"/>
                <w:szCs w:val="16"/>
              </w:rPr>
              <w:t xml:space="preserve"> </w:t>
            </w:r>
            <w:r w:rsidRPr="00864321">
              <w:rPr>
                <w:rFonts w:cstheme="minorHAnsi"/>
                <w:sz w:val="16"/>
                <w:szCs w:val="16"/>
              </w:rPr>
              <w:t>apposito</w:t>
            </w:r>
            <w:r>
              <w:rPr>
                <w:rFonts w:cstheme="minorHAnsi"/>
                <w:sz w:val="16"/>
                <w:szCs w:val="16"/>
              </w:rPr>
              <w:t xml:space="preserve"> </w:t>
            </w:r>
            <w:r w:rsidRPr="00864321">
              <w:rPr>
                <w:rFonts w:cstheme="minorHAnsi"/>
                <w:sz w:val="16"/>
                <w:szCs w:val="16"/>
              </w:rPr>
              <w:t>capitolo</w:t>
            </w:r>
            <w:r>
              <w:rPr>
                <w:rFonts w:cstheme="minorHAnsi"/>
                <w:sz w:val="16"/>
                <w:szCs w:val="16"/>
              </w:rPr>
              <w:t xml:space="preserve"> </w:t>
            </w:r>
            <w:r w:rsidRPr="00864321">
              <w:rPr>
                <w:rFonts w:cstheme="minorHAnsi"/>
                <w:sz w:val="16"/>
                <w:szCs w:val="16"/>
              </w:rPr>
              <w:t>dell</w:t>
            </w:r>
            <w:r>
              <w:rPr>
                <w:rFonts w:cstheme="minorHAnsi"/>
                <w:sz w:val="16"/>
                <w:szCs w:val="16"/>
              </w:rPr>
              <w:t>’</w:t>
            </w:r>
            <w:r w:rsidRPr="00864321">
              <w:rPr>
                <w:rFonts w:cstheme="minorHAnsi"/>
                <w:sz w:val="16"/>
                <w:szCs w:val="16"/>
              </w:rPr>
              <w:t>entrata del bilancio dello Stato</w:t>
            </w:r>
            <w:r>
              <w:rPr>
                <w:rFonts w:cstheme="minorHAnsi"/>
                <w:sz w:val="16"/>
                <w:szCs w:val="16"/>
              </w:rPr>
              <w:t xml:space="preserve"> </w:t>
            </w:r>
            <w:r w:rsidRPr="00864321">
              <w:rPr>
                <w:rFonts w:cstheme="minorHAnsi"/>
                <w:sz w:val="16"/>
                <w:szCs w:val="16"/>
              </w:rPr>
              <w:t>per</w:t>
            </w:r>
            <w:r>
              <w:rPr>
                <w:rFonts w:cstheme="minorHAnsi"/>
                <w:sz w:val="16"/>
                <w:szCs w:val="16"/>
              </w:rPr>
              <w:t xml:space="preserve"> </w:t>
            </w:r>
            <w:r w:rsidRPr="00864321">
              <w:rPr>
                <w:rFonts w:cstheme="minorHAnsi"/>
                <w:sz w:val="16"/>
                <w:szCs w:val="16"/>
              </w:rPr>
              <w:t>essere</w:t>
            </w:r>
            <w:r>
              <w:rPr>
                <w:rFonts w:cstheme="minorHAnsi"/>
                <w:sz w:val="16"/>
                <w:szCs w:val="16"/>
              </w:rPr>
              <w:t xml:space="preserve"> </w:t>
            </w:r>
            <w:r w:rsidRPr="00864321">
              <w:rPr>
                <w:rFonts w:cstheme="minorHAnsi"/>
                <w:sz w:val="16"/>
                <w:szCs w:val="16"/>
              </w:rPr>
              <w:t>riassegnati,</w:t>
            </w:r>
            <w:r>
              <w:rPr>
                <w:rFonts w:cstheme="minorHAnsi"/>
                <w:sz w:val="16"/>
                <w:szCs w:val="16"/>
              </w:rPr>
              <w:t xml:space="preserve"> </w:t>
            </w:r>
            <w:r w:rsidRPr="00864321">
              <w:rPr>
                <w:rFonts w:cstheme="minorHAnsi"/>
                <w:sz w:val="16"/>
                <w:szCs w:val="16"/>
              </w:rPr>
              <w:t>con</w:t>
            </w:r>
            <w:r>
              <w:rPr>
                <w:rFonts w:cstheme="minorHAnsi"/>
                <w:sz w:val="16"/>
                <w:szCs w:val="16"/>
              </w:rPr>
              <w:t xml:space="preserve"> </w:t>
            </w:r>
            <w:r w:rsidRPr="00864321">
              <w:rPr>
                <w:rFonts w:cstheme="minorHAnsi"/>
                <w:sz w:val="16"/>
                <w:szCs w:val="16"/>
              </w:rPr>
              <w:t>decreto del Ministro</w:t>
            </w:r>
            <w:r>
              <w:rPr>
                <w:rFonts w:cstheme="minorHAnsi"/>
                <w:sz w:val="16"/>
                <w:szCs w:val="16"/>
              </w:rPr>
              <w:t xml:space="preserve"> </w:t>
            </w:r>
            <w:r w:rsidRPr="00864321">
              <w:rPr>
                <w:rFonts w:cstheme="minorHAnsi"/>
                <w:sz w:val="16"/>
                <w:szCs w:val="16"/>
              </w:rPr>
              <w:t>dell</w:t>
            </w:r>
            <w:r>
              <w:rPr>
                <w:rFonts w:cstheme="minorHAnsi"/>
                <w:sz w:val="16"/>
                <w:szCs w:val="16"/>
              </w:rPr>
              <w:t>’</w:t>
            </w:r>
            <w:r w:rsidRPr="00864321">
              <w:rPr>
                <w:rFonts w:cstheme="minorHAnsi"/>
                <w:sz w:val="16"/>
                <w:szCs w:val="16"/>
              </w:rPr>
              <w:t>economia</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delle</w:t>
            </w:r>
            <w:r>
              <w:rPr>
                <w:rFonts w:cstheme="minorHAnsi"/>
                <w:sz w:val="16"/>
                <w:szCs w:val="16"/>
              </w:rPr>
              <w:t xml:space="preserve"> </w:t>
            </w:r>
            <w:r w:rsidRPr="00864321">
              <w:rPr>
                <w:rFonts w:cstheme="minorHAnsi"/>
                <w:sz w:val="16"/>
                <w:szCs w:val="16"/>
              </w:rPr>
              <w:t>finanze,</w:t>
            </w:r>
            <w:r>
              <w:rPr>
                <w:rFonts w:cstheme="minorHAnsi"/>
                <w:sz w:val="16"/>
                <w:szCs w:val="16"/>
              </w:rPr>
              <w:t xml:space="preserve"> </w:t>
            </w:r>
            <w:r w:rsidRPr="00864321">
              <w:rPr>
                <w:rFonts w:cstheme="minorHAnsi"/>
                <w:sz w:val="16"/>
                <w:szCs w:val="16"/>
              </w:rPr>
              <w:t>ad</w:t>
            </w:r>
            <w:r>
              <w:rPr>
                <w:rFonts w:cstheme="minorHAnsi"/>
                <w:sz w:val="16"/>
                <w:szCs w:val="16"/>
              </w:rPr>
              <w:t xml:space="preserve"> </w:t>
            </w:r>
            <w:r w:rsidRPr="00864321">
              <w:rPr>
                <w:rFonts w:cstheme="minorHAnsi"/>
                <w:sz w:val="16"/>
                <w:szCs w:val="16"/>
              </w:rPr>
              <w:t>apposito</w:t>
            </w:r>
            <w:r>
              <w:rPr>
                <w:rFonts w:cstheme="minorHAnsi"/>
                <w:sz w:val="16"/>
                <w:szCs w:val="16"/>
              </w:rPr>
              <w:t xml:space="preserve"> </w:t>
            </w:r>
            <w:r w:rsidRPr="00864321">
              <w:rPr>
                <w:rFonts w:cstheme="minorHAnsi"/>
                <w:sz w:val="16"/>
                <w:szCs w:val="16"/>
              </w:rPr>
              <w:t>capitolo dello stato di</w:t>
            </w:r>
            <w:r>
              <w:rPr>
                <w:rFonts w:cstheme="minorHAnsi"/>
                <w:sz w:val="16"/>
                <w:szCs w:val="16"/>
              </w:rPr>
              <w:t xml:space="preserve"> </w:t>
            </w:r>
            <w:r w:rsidRPr="00864321">
              <w:rPr>
                <w:rFonts w:cstheme="minorHAnsi"/>
                <w:sz w:val="16"/>
                <w:szCs w:val="16"/>
              </w:rPr>
              <w:t>previsione</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Ministero</w:t>
            </w:r>
            <w:r>
              <w:rPr>
                <w:rFonts w:cstheme="minorHAnsi"/>
                <w:sz w:val="16"/>
                <w:szCs w:val="16"/>
              </w:rPr>
              <w:t xml:space="preserve"> </w:t>
            </w:r>
            <w:r w:rsidRPr="00864321">
              <w:rPr>
                <w:rFonts w:cstheme="minorHAnsi"/>
                <w:sz w:val="16"/>
                <w:szCs w:val="16"/>
              </w:rPr>
              <w:t>dell</w:t>
            </w:r>
            <w:r>
              <w:rPr>
                <w:rFonts w:cstheme="minorHAnsi"/>
                <w:sz w:val="16"/>
                <w:szCs w:val="16"/>
              </w:rPr>
              <w:t>’</w:t>
            </w:r>
            <w:r w:rsidRPr="00864321">
              <w:rPr>
                <w:rFonts w:cstheme="minorHAnsi"/>
                <w:sz w:val="16"/>
                <w:szCs w:val="16"/>
              </w:rPr>
              <w:t>ambiente</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 xml:space="preserve">della tutela del territorio e del mare. </w:t>
            </w:r>
          </w:p>
          <w:p w14:paraId="35F55DB4" w14:textId="61A3F7CA" w:rsidR="00B310B5" w:rsidRPr="00864321" w:rsidRDefault="00B310B5" w:rsidP="00B310B5">
            <w:pPr>
              <w:spacing w:before="60"/>
              <w:ind w:left="0" w:firstLine="0"/>
              <w:jc w:val="left"/>
              <w:rPr>
                <w:rFonts w:cstheme="minorHAnsi"/>
                <w:sz w:val="16"/>
                <w:szCs w:val="16"/>
              </w:rPr>
            </w:pPr>
            <w:r>
              <w:rPr>
                <w:rFonts w:cstheme="minorHAnsi"/>
                <w:sz w:val="16"/>
                <w:szCs w:val="16"/>
              </w:rPr>
              <w:t>[</w:t>
            </w:r>
            <w:r w:rsidRPr="00AB1E2B">
              <w:rPr>
                <w:rFonts w:cstheme="minorHAnsi"/>
                <w:i/>
                <w:iCs/>
                <w:sz w:val="16"/>
                <w:szCs w:val="16"/>
              </w:rPr>
              <w:t>3-quinquies. Comma già abrogato</w:t>
            </w:r>
            <w:r>
              <w:rPr>
                <w:rFonts w:cstheme="minorHAnsi"/>
                <w:sz w:val="16"/>
                <w:szCs w:val="16"/>
              </w:rPr>
              <w:t>]</w:t>
            </w:r>
            <w:r w:rsidRPr="00864321">
              <w:rPr>
                <w:rFonts w:cstheme="minorHAnsi"/>
                <w:sz w:val="16"/>
                <w:szCs w:val="16"/>
              </w:rPr>
              <w:t xml:space="preserve"> </w:t>
            </w:r>
          </w:p>
          <w:p w14:paraId="6F2440F2" w14:textId="1BD6AF46" w:rsidR="00B310B5" w:rsidRPr="006227E6" w:rsidRDefault="00B310B5" w:rsidP="00B310B5">
            <w:pPr>
              <w:spacing w:before="60"/>
              <w:ind w:left="0" w:firstLine="0"/>
              <w:jc w:val="left"/>
              <w:rPr>
                <w:rFonts w:cstheme="minorHAnsi"/>
                <w:sz w:val="16"/>
                <w:szCs w:val="16"/>
              </w:rPr>
            </w:pPr>
            <w:r w:rsidRPr="00864321">
              <w:rPr>
                <w:rFonts w:cstheme="minorHAnsi"/>
                <w:sz w:val="16"/>
                <w:szCs w:val="16"/>
              </w:rPr>
              <w:t>3-sexies. Il Ministro dell</w:t>
            </w:r>
            <w:r>
              <w:rPr>
                <w:rFonts w:cstheme="minorHAnsi"/>
                <w:sz w:val="16"/>
                <w:szCs w:val="16"/>
              </w:rPr>
              <w:t>’</w:t>
            </w:r>
            <w:r w:rsidRPr="00864321">
              <w:rPr>
                <w:rFonts w:cstheme="minorHAnsi"/>
                <w:sz w:val="16"/>
                <w:szCs w:val="16"/>
              </w:rPr>
              <w:t xml:space="preserve">economia e delle finanze </w:t>
            </w:r>
            <w:r>
              <w:rPr>
                <w:rFonts w:cstheme="minorHAnsi"/>
                <w:sz w:val="16"/>
                <w:szCs w:val="16"/>
              </w:rPr>
              <w:t>è</w:t>
            </w:r>
            <w:r w:rsidRPr="00864321">
              <w:rPr>
                <w:rFonts w:cstheme="minorHAnsi"/>
                <w:sz w:val="16"/>
                <w:szCs w:val="16"/>
              </w:rPr>
              <w:t xml:space="preserve"> autorizzato</w:t>
            </w:r>
            <w:r>
              <w:rPr>
                <w:rFonts w:cstheme="minorHAnsi"/>
                <w:sz w:val="16"/>
                <w:szCs w:val="16"/>
              </w:rPr>
              <w:t xml:space="preserve"> </w:t>
            </w:r>
            <w:r w:rsidRPr="00864321">
              <w:rPr>
                <w:rFonts w:cstheme="minorHAnsi"/>
                <w:sz w:val="16"/>
                <w:szCs w:val="16"/>
              </w:rPr>
              <w:t>ad</w:t>
            </w:r>
            <w:r>
              <w:rPr>
                <w:rFonts w:cstheme="minorHAnsi"/>
                <w:sz w:val="16"/>
                <w:szCs w:val="16"/>
              </w:rPr>
              <w:t xml:space="preserve"> </w:t>
            </w:r>
            <w:r w:rsidRPr="00864321">
              <w:rPr>
                <w:rFonts w:cstheme="minorHAnsi"/>
                <w:sz w:val="16"/>
                <w:szCs w:val="16"/>
              </w:rPr>
              <w:t>apportare,</w:t>
            </w:r>
            <w:r>
              <w:rPr>
                <w:rFonts w:cstheme="minorHAnsi"/>
                <w:sz w:val="16"/>
                <w:szCs w:val="16"/>
              </w:rPr>
              <w:t xml:space="preserve"> </w:t>
            </w:r>
            <w:r w:rsidRPr="00864321">
              <w:rPr>
                <w:rFonts w:cstheme="minorHAnsi"/>
                <w:sz w:val="16"/>
                <w:szCs w:val="16"/>
              </w:rPr>
              <w:t>con</w:t>
            </w:r>
            <w:r>
              <w:rPr>
                <w:rFonts w:cstheme="minorHAnsi"/>
                <w:sz w:val="16"/>
                <w:szCs w:val="16"/>
              </w:rPr>
              <w:t xml:space="preserve"> </w:t>
            </w:r>
            <w:r w:rsidRPr="00864321">
              <w:rPr>
                <w:rFonts w:cstheme="minorHAnsi"/>
                <w:sz w:val="16"/>
                <w:szCs w:val="16"/>
              </w:rPr>
              <w:t>propri</w:t>
            </w:r>
            <w:r>
              <w:rPr>
                <w:rFonts w:cstheme="minorHAnsi"/>
                <w:sz w:val="16"/>
                <w:szCs w:val="16"/>
              </w:rPr>
              <w:t xml:space="preserve"> </w:t>
            </w:r>
            <w:r w:rsidRPr="00864321">
              <w:rPr>
                <w:rFonts w:cstheme="minorHAnsi"/>
                <w:sz w:val="16"/>
                <w:szCs w:val="16"/>
              </w:rPr>
              <w:t>decreti,</w:t>
            </w:r>
            <w:r>
              <w:rPr>
                <w:rFonts w:cstheme="minorHAnsi"/>
                <w:sz w:val="16"/>
                <w:szCs w:val="16"/>
              </w:rPr>
              <w:t xml:space="preserve"> </w:t>
            </w:r>
            <w:r w:rsidRPr="00864321">
              <w:rPr>
                <w:rFonts w:cstheme="minorHAnsi"/>
                <w:sz w:val="16"/>
                <w:szCs w:val="16"/>
              </w:rPr>
              <w:t>le</w:t>
            </w:r>
            <w:r>
              <w:rPr>
                <w:rFonts w:cstheme="minorHAnsi"/>
                <w:sz w:val="16"/>
                <w:szCs w:val="16"/>
              </w:rPr>
              <w:t xml:space="preserve"> </w:t>
            </w:r>
            <w:r w:rsidRPr="00864321">
              <w:rPr>
                <w:rFonts w:cstheme="minorHAnsi"/>
                <w:sz w:val="16"/>
                <w:szCs w:val="16"/>
              </w:rPr>
              <w:t>occorrenti</w:t>
            </w:r>
            <w:r>
              <w:rPr>
                <w:rFonts w:cstheme="minorHAnsi"/>
                <w:sz w:val="16"/>
                <w:szCs w:val="16"/>
              </w:rPr>
              <w:t xml:space="preserve"> </w:t>
            </w:r>
            <w:r w:rsidRPr="00864321">
              <w:rPr>
                <w:rFonts w:cstheme="minorHAnsi"/>
                <w:sz w:val="16"/>
                <w:szCs w:val="16"/>
              </w:rPr>
              <w:t>variazioni</w:t>
            </w:r>
            <w:r>
              <w:rPr>
                <w:rFonts w:cstheme="minorHAnsi"/>
                <w:sz w:val="16"/>
                <w:szCs w:val="16"/>
              </w:rPr>
              <w:t xml:space="preserve"> </w:t>
            </w:r>
            <w:r w:rsidRPr="00864321">
              <w:rPr>
                <w:rFonts w:cstheme="minorHAnsi"/>
                <w:sz w:val="16"/>
                <w:szCs w:val="16"/>
              </w:rPr>
              <w:t>di</w:t>
            </w:r>
            <w:r>
              <w:rPr>
                <w:rFonts w:cstheme="minorHAnsi"/>
                <w:sz w:val="16"/>
                <w:szCs w:val="16"/>
              </w:rPr>
              <w:t xml:space="preserve"> </w:t>
            </w:r>
            <w:r w:rsidRPr="00864321">
              <w:rPr>
                <w:rFonts w:cstheme="minorHAnsi"/>
                <w:sz w:val="16"/>
                <w:szCs w:val="16"/>
              </w:rPr>
              <w:t>bilancio.</w:t>
            </w:r>
          </w:p>
        </w:tc>
        <w:tc>
          <w:tcPr>
            <w:tcW w:w="1667" w:type="pct"/>
          </w:tcPr>
          <w:p w14:paraId="55840D33" w14:textId="77777777" w:rsidR="00B310B5" w:rsidRPr="00864321" w:rsidRDefault="00B310B5" w:rsidP="00B310B5">
            <w:pPr>
              <w:spacing w:before="60"/>
              <w:ind w:left="0" w:firstLine="0"/>
              <w:jc w:val="left"/>
              <w:rPr>
                <w:rFonts w:cstheme="minorHAnsi"/>
                <w:sz w:val="16"/>
                <w:szCs w:val="16"/>
              </w:rPr>
            </w:pPr>
            <w:proofErr w:type="spellStart"/>
            <w:r>
              <w:rPr>
                <w:rFonts w:cstheme="minorHAnsi"/>
                <w:sz w:val="16"/>
                <w:szCs w:val="16"/>
              </w:rPr>
              <w:lastRenderedPageBreak/>
              <w:t>d.l.</w:t>
            </w:r>
            <w:proofErr w:type="spellEnd"/>
            <w:r>
              <w:rPr>
                <w:rFonts w:cstheme="minorHAnsi"/>
                <w:sz w:val="16"/>
                <w:szCs w:val="16"/>
              </w:rPr>
              <w:t xml:space="preserve"> n. 135 – </w:t>
            </w:r>
            <w:r w:rsidRPr="00864321">
              <w:rPr>
                <w:rFonts w:cstheme="minorHAnsi"/>
                <w:sz w:val="16"/>
                <w:szCs w:val="16"/>
              </w:rPr>
              <w:t>Art. 6</w:t>
            </w:r>
            <w:r>
              <w:rPr>
                <w:rFonts w:cstheme="minorHAnsi"/>
                <w:sz w:val="16"/>
                <w:szCs w:val="16"/>
              </w:rPr>
              <w:t xml:space="preserve"> – D</w:t>
            </w:r>
            <w:r w:rsidRPr="00864321">
              <w:rPr>
                <w:rFonts w:cstheme="minorHAnsi"/>
                <w:sz w:val="16"/>
                <w:szCs w:val="16"/>
              </w:rPr>
              <w:t>isposizioni</w:t>
            </w:r>
            <w:r>
              <w:rPr>
                <w:rFonts w:cstheme="minorHAnsi"/>
                <w:sz w:val="16"/>
                <w:szCs w:val="16"/>
              </w:rPr>
              <w:t xml:space="preserve"> </w:t>
            </w:r>
            <w:r w:rsidRPr="00864321">
              <w:rPr>
                <w:rFonts w:cstheme="minorHAnsi"/>
                <w:sz w:val="16"/>
                <w:szCs w:val="16"/>
              </w:rPr>
              <w:t>in</w:t>
            </w:r>
            <w:r>
              <w:rPr>
                <w:rFonts w:cstheme="minorHAnsi"/>
                <w:sz w:val="16"/>
                <w:szCs w:val="16"/>
              </w:rPr>
              <w:t xml:space="preserve"> </w:t>
            </w:r>
            <w:r w:rsidRPr="00864321">
              <w:rPr>
                <w:rFonts w:cstheme="minorHAnsi"/>
                <w:sz w:val="16"/>
                <w:szCs w:val="16"/>
              </w:rPr>
              <w:t>merito</w:t>
            </w:r>
            <w:r>
              <w:rPr>
                <w:rFonts w:cstheme="minorHAnsi"/>
                <w:sz w:val="16"/>
                <w:szCs w:val="16"/>
              </w:rPr>
              <w:t xml:space="preserve"> </w:t>
            </w:r>
            <w:r w:rsidRPr="00864321">
              <w:rPr>
                <w:rFonts w:cstheme="minorHAnsi"/>
                <w:sz w:val="16"/>
                <w:szCs w:val="16"/>
              </w:rPr>
              <w:t>alla</w:t>
            </w:r>
            <w:r>
              <w:rPr>
                <w:rFonts w:cstheme="minorHAnsi"/>
                <w:sz w:val="16"/>
                <w:szCs w:val="16"/>
              </w:rPr>
              <w:t xml:space="preserve"> </w:t>
            </w:r>
            <w:r w:rsidRPr="00864321">
              <w:rPr>
                <w:rFonts w:cstheme="minorHAnsi"/>
                <w:sz w:val="16"/>
                <w:szCs w:val="16"/>
              </w:rPr>
              <w:t>tracciabilit</w:t>
            </w:r>
            <w:r>
              <w:rPr>
                <w:rFonts w:cstheme="minorHAnsi"/>
                <w:sz w:val="16"/>
                <w:szCs w:val="16"/>
              </w:rPr>
              <w:t xml:space="preserve">à </w:t>
            </w:r>
            <w:r w:rsidRPr="00864321">
              <w:rPr>
                <w:rFonts w:cstheme="minorHAnsi"/>
                <w:sz w:val="16"/>
                <w:szCs w:val="16"/>
              </w:rPr>
              <w:t>dei</w:t>
            </w:r>
            <w:r>
              <w:rPr>
                <w:rFonts w:cstheme="minorHAnsi"/>
                <w:sz w:val="16"/>
                <w:szCs w:val="16"/>
              </w:rPr>
              <w:t xml:space="preserve"> </w:t>
            </w:r>
            <w:r w:rsidRPr="00864321">
              <w:rPr>
                <w:rFonts w:cstheme="minorHAnsi"/>
                <w:sz w:val="16"/>
                <w:szCs w:val="16"/>
              </w:rPr>
              <w:t>dati</w:t>
            </w:r>
            <w:r>
              <w:rPr>
                <w:rFonts w:cstheme="minorHAnsi"/>
                <w:sz w:val="16"/>
                <w:szCs w:val="16"/>
              </w:rPr>
              <w:t xml:space="preserve"> </w:t>
            </w:r>
            <w:r w:rsidRPr="00864321">
              <w:rPr>
                <w:rFonts w:cstheme="minorHAnsi"/>
                <w:sz w:val="16"/>
                <w:szCs w:val="16"/>
              </w:rPr>
              <w:t>ambientali</w:t>
            </w:r>
            <w:r>
              <w:rPr>
                <w:rFonts w:cstheme="minorHAnsi"/>
                <w:sz w:val="16"/>
                <w:szCs w:val="16"/>
              </w:rPr>
              <w:t xml:space="preserve"> </w:t>
            </w:r>
            <w:r w:rsidRPr="00864321">
              <w:rPr>
                <w:rFonts w:cstheme="minorHAnsi"/>
                <w:sz w:val="16"/>
                <w:szCs w:val="16"/>
              </w:rPr>
              <w:t xml:space="preserve">inerenti rifiuti </w:t>
            </w:r>
          </w:p>
          <w:p w14:paraId="5AD8A1A7" w14:textId="20C36A42" w:rsidR="002C48C0" w:rsidRDefault="002C48C0" w:rsidP="002C48C0">
            <w:pPr>
              <w:spacing w:before="60"/>
              <w:ind w:left="0" w:firstLine="0"/>
              <w:jc w:val="center"/>
              <w:rPr>
                <w:rFonts w:cstheme="minorHAnsi"/>
                <w:sz w:val="16"/>
                <w:szCs w:val="16"/>
              </w:rPr>
            </w:pPr>
            <w:r w:rsidRPr="006227E6">
              <w:rPr>
                <w:rFonts w:cstheme="minorHAnsi"/>
                <w:sz w:val="16"/>
                <w:szCs w:val="16"/>
              </w:rPr>
              <w:t xml:space="preserve">in vigore </w:t>
            </w:r>
            <w:r>
              <w:rPr>
                <w:rFonts w:cstheme="minorHAnsi"/>
                <w:sz w:val="16"/>
                <w:szCs w:val="16"/>
              </w:rPr>
              <w:t>d</w:t>
            </w:r>
            <w:r w:rsidRPr="006227E6">
              <w:rPr>
                <w:rFonts w:cstheme="minorHAnsi"/>
                <w:sz w:val="16"/>
                <w:szCs w:val="16"/>
              </w:rPr>
              <w:t>al 1</w:t>
            </w:r>
            <w:r>
              <w:rPr>
                <w:rFonts w:cstheme="minorHAnsi"/>
                <w:sz w:val="16"/>
                <w:szCs w:val="16"/>
              </w:rPr>
              <w:t>6</w:t>
            </w:r>
            <w:r w:rsidRPr="006227E6">
              <w:rPr>
                <w:rFonts w:cstheme="minorHAnsi"/>
                <w:sz w:val="16"/>
                <w:szCs w:val="16"/>
              </w:rPr>
              <w:t>.06.2023</w:t>
            </w:r>
          </w:p>
          <w:p w14:paraId="45FB42AE" w14:textId="01454E47" w:rsidR="00B310B5" w:rsidRPr="00864321" w:rsidRDefault="00B310B5" w:rsidP="00B310B5">
            <w:pPr>
              <w:spacing w:before="60"/>
              <w:ind w:left="0" w:firstLine="0"/>
              <w:jc w:val="left"/>
              <w:rPr>
                <w:rFonts w:cstheme="minorHAnsi"/>
                <w:sz w:val="16"/>
                <w:szCs w:val="16"/>
              </w:rPr>
            </w:pPr>
            <w:r w:rsidRPr="00864321">
              <w:rPr>
                <w:rFonts w:cstheme="minorHAnsi"/>
                <w:sz w:val="16"/>
                <w:szCs w:val="16"/>
              </w:rPr>
              <w:t xml:space="preserve">1. Dal 1° gennaio 2019 </w:t>
            </w:r>
            <w:r>
              <w:rPr>
                <w:rFonts w:cstheme="minorHAnsi"/>
                <w:sz w:val="16"/>
                <w:szCs w:val="16"/>
              </w:rPr>
              <w:t>è</w:t>
            </w:r>
            <w:r w:rsidRPr="00864321">
              <w:rPr>
                <w:rFonts w:cstheme="minorHAnsi"/>
                <w:sz w:val="16"/>
                <w:szCs w:val="16"/>
              </w:rPr>
              <w:t xml:space="preserve"> soppresso il sistema di</w:t>
            </w:r>
            <w:r>
              <w:rPr>
                <w:rFonts w:cstheme="minorHAnsi"/>
                <w:sz w:val="16"/>
                <w:szCs w:val="16"/>
              </w:rPr>
              <w:t xml:space="preserve"> </w:t>
            </w:r>
            <w:r w:rsidRPr="00864321">
              <w:rPr>
                <w:rFonts w:cstheme="minorHAnsi"/>
                <w:sz w:val="16"/>
                <w:szCs w:val="16"/>
              </w:rPr>
              <w:t>controllo</w:t>
            </w:r>
            <w:r>
              <w:rPr>
                <w:rFonts w:cstheme="minorHAnsi"/>
                <w:sz w:val="16"/>
                <w:szCs w:val="16"/>
              </w:rPr>
              <w:t xml:space="preserve"> </w:t>
            </w:r>
            <w:r w:rsidRPr="00864321">
              <w:rPr>
                <w:rFonts w:cstheme="minorHAnsi"/>
                <w:sz w:val="16"/>
                <w:szCs w:val="16"/>
              </w:rPr>
              <w:t>della</w:t>
            </w:r>
            <w:r>
              <w:rPr>
                <w:rFonts w:cstheme="minorHAnsi"/>
                <w:sz w:val="16"/>
                <w:szCs w:val="16"/>
              </w:rPr>
              <w:t xml:space="preserve"> </w:t>
            </w:r>
            <w:r w:rsidRPr="00864321">
              <w:rPr>
                <w:rFonts w:cstheme="minorHAnsi"/>
                <w:sz w:val="16"/>
                <w:szCs w:val="16"/>
              </w:rPr>
              <w:t>tracciabilit</w:t>
            </w:r>
            <w:r>
              <w:rPr>
                <w:rFonts w:cstheme="minorHAnsi"/>
                <w:sz w:val="16"/>
                <w:szCs w:val="16"/>
              </w:rPr>
              <w:t>à</w:t>
            </w:r>
            <w:r w:rsidRPr="00864321">
              <w:rPr>
                <w:rFonts w:cstheme="minorHAnsi"/>
                <w:sz w:val="16"/>
                <w:szCs w:val="16"/>
              </w:rPr>
              <w:t xml:space="preserve"> dei rifiuti (SISTRI) di cui all</w:t>
            </w:r>
            <w:r>
              <w:rPr>
                <w:rFonts w:cstheme="minorHAnsi"/>
                <w:sz w:val="16"/>
                <w:szCs w:val="16"/>
              </w:rPr>
              <w:t>’</w:t>
            </w:r>
            <w:r w:rsidRPr="00864321">
              <w:rPr>
                <w:rFonts w:cstheme="minorHAnsi"/>
                <w:sz w:val="16"/>
                <w:szCs w:val="16"/>
              </w:rPr>
              <w:t>articolo</w:t>
            </w:r>
            <w:r>
              <w:rPr>
                <w:rFonts w:cstheme="minorHAnsi"/>
                <w:sz w:val="16"/>
                <w:szCs w:val="16"/>
              </w:rPr>
              <w:t xml:space="preserve"> </w:t>
            </w:r>
            <w:r w:rsidRPr="00864321">
              <w:rPr>
                <w:rFonts w:cstheme="minorHAnsi"/>
                <w:sz w:val="16"/>
                <w:szCs w:val="16"/>
              </w:rPr>
              <w:t>188-ter</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decreto legislativo 3 aprile 2006, n. 152</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conseguentemente,</w:t>
            </w:r>
            <w:r>
              <w:rPr>
                <w:rFonts w:cstheme="minorHAnsi"/>
                <w:sz w:val="16"/>
                <w:szCs w:val="16"/>
              </w:rPr>
              <w:t xml:space="preserve"> </w:t>
            </w:r>
            <w:r w:rsidRPr="00864321">
              <w:rPr>
                <w:rFonts w:cstheme="minorHAnsi"/>
                <w:sz w:val="16"/>
                <w:szCs w:val="16"/>
              </w:rPr>
              <w:t>non</w:t>
            </w:r>
            <w:r>
              <w:rPr>
                <w:rFonts w:cstheme="minorHAnsi"/>
                <w:sz w:val="16"/>
                <w:szCs w:val="16"/>
              </w:rPr>
              <w:t xml:space="preserve"> </w:t>
            </w:r>
            <w:r w:rsidRPr="00864321">
              <w:rPr>
                <w:rFonts w:cstheme="minorHAnsi"/>
                <w:sz w:val="16"/>
                <w:szCs w:val="16"/>
              </w:rPr>
              <w:t>sono dovuti i contributi di cui all</w:t>
            </w:r>
            <w:r>
              <w:rPr>
                <w:rFonts w:cstheme="minorHAnsi"/>
                <w:sz w:val="16"/>
                <w:szCs w:val="16"/>
              </w:rPr>
              <w:t>’</w:t>
            </w:r>
            <w:r w:rsidRPr="00864321">
              <w:rPr>
                <w:rFonts w:cstheme="minorHAnsi"/>
                <w:sz w:val="16"/>
                <w:szCs w:val="16"/>
              </w:rPr>
              <w:t>articolo 14-bis del decreto-legge</w:t>
            </w:r>
            <w:r>
              <w:rPr>
                <w:rFonts w:cstheme="minorHAnsi"/>
                <w:sz w:val="16"/>
                <w:szCs w:val="16"/>
              </w:rPr>
              <w:t xml:space="preserve"> </w:t>
            </w:r>
            <w:r w:rsidRPr="00864321">
              <w:rPr>
                <w:rFonts w:cstheme="minorHAnsi"/>
                <w:sz w:val="16"/>
                <w:szCs w:val="16"/>
              </w:rPr>
              <w:t>1° luglio 2009, n. 78, convertito, con modificazioni, dalla</w:t>
            </w:r>
            <w:r>
              <w:rPr>
                <w:rFonts w:cstheme="minorHAnsi"/>
                <w:sz w:val="16"/>
                <w:szCs w:val="16"/>
              </w:rPr>
              <w:t xml:space="preserve"> </w:t>
            </w:r>
            <w:r w:rsidRPr="00864321">
              <w:rPr>
                <w:rFonts w:cstheme="minorHAnsi"/>
                <w:sz w:val="16"/>
                <w:szCs w:val="16"/>
              </w:rPr>
              <w:t>legge</w:t>
            </w:r>
            <w:r>
              <w:rPr>
                <w:rFonts w:cstheme="minorHAnsi"/>
                <w:sz w:val="16"/>
                <w:szCs w:val="16"/>
              </w:rPr>
              <w:t xml:space="preserve"> </w:t>
            </w:r>
            <w:r w:rsidRPr="00864321">
              <w:rPr>
                <w:rFonts w:cstheme="minorHAnsi"/>
                <w:sz w:val="16"/>
                <w:szCs w:val="16"/>
              </w:rPr>
              <w:t>3</w:t>
            </w:r>
            <w:r>
              <w:rPr>
                <w:rFonts w:cstheme="minorHAnsi"/>
                <w:sz w:val="16"/>
                <w:szCs w:val="16"/>
              </w:rPr>
              <w:t xml:space="preserve"> </w:t>
            </w:r>
            <w:r w:rsidRPr="00864321">
              <w:rPr>
                <w:rFonts w:cstheme="minorHAnsi"/>
                <w:sz w:val="16"/>
                <w:szCs w:val="16"/>
              </w:rPr>
              <w:t>agosto 2009, n. 102,</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all</w:t>
            </w:r>
            <w:r>
              <w:rPr>
                <w:rFonts w:cstheme="minorHAnsi"/>
                <w:sz w:val="16"/>
                <w:szCs w:val="16"/>
              </w:rPr>
              <w:t>’</w:t>
            </w:r>
            <w:r w:rsidRPr="00864321">
              <w:rPr>
                <w:rFonts w:cstheme="minorHAnsi"/>
                <w:sz w:val="16"/>
                <w:szCs w:val="16"/>
              </w:rPr>
              <w:t>articolo</w:t>
            </w:r>
            <w:r>
              <w:rPr>
                <w:rFonts w:cstheme="minorHAnsi"/>
                <w:sz w:val="16"/>
                <w:szCs w:val="16"/>
              </w:rPr>
              <w:t xml:space="preserve"> </w:t>
            </w:r>
            <w:r w:rsidRPr="00864321">
              <w:rPr>
                <w:rFonts w:cstheme="minorHAnsi"/>
                <w:sz w:val="16"/>
                <w:szCs w:val="16"/>
              </w:rPr>
              <w:t>7</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decreto</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Ministro</w:t>
            </w:r>
            <w:r>
              <w:rPr>
                <w:rFonts w:cstheme="minorHAnsi"/>
                <w:sz w:val="16"/>
                <w:szCs w:val="16"/>
              </w:rPr>
              <w:t xml:space="preserve"> </w:t>
            </w:r>
            <w:r w:rsidRPr="00864321">
              <w:rPr>
                <w:rFonts w:cstheme="minorHAnsi"/>
                <w:sz w:val="16"/>
                <w:szCs w:val="16"/>
              </w:rPr>
              <w:t>dell</w:t>
            </w:r>
            <w:r>
              <w:rPr>
                <w:rFonts w:cstheme="minorHAnsi"/>
                <w:sz w:val="16"/>
                <w:szCs w:val="16"/>
              </w:rPr>
              <w:t>’</w:t>
            </w:r>
            <w:r w:rsidRPr="00864321">
              <w:rPr>
                <w:rFonts w:cstheme="minorHAnsi"/>
                <w:sz w:val="16"/>
                <w:szCs w:val="16"/>
              </w:rPr>
              <w:t>ambiente e della tutela del territorio e del mare 30 marzo 2016,</w:t>
            </w:r>
            <w:r>
              <w:rPr>
                <w:rFonts w:cstheme="minorHAnsi"/>
                <w:sz w:val="16"/>
                <w:szCs w:val="16"/>
              </w:rPr>
              <w:t xml:space="preserve"> </w:t>
            </w:r>
            <w:r w:rsidRPr="00864321">
              <w:rPr>
                <w:rFonts w:cstheme="minorHAnsi"/>
                <w:sz w:val="16"/>
                <w:szCs w:val="16"/>
              </w:rPr>
              <w:t xml:space="preserve">n. 78. </w:t>
            </w:r>
          </w:p>
          <w:p w14:paraId="5339EF4B" w14:textId="77777777" w:rsidR="00B310B5" w:rsidRPr="00864321" w:rsidRDefault="00B310B5" w:rsidP="00B310B5">
            <w:pPr>
              <w:spacing w:before="60"/>
              <w:ind w:left="0" w:firstLine="0"/>
              <w:jc w:val="left"/>
              <w:rPr>
                <w:rFonts w:cstheme="minorHAnsi"/>
                <w:sz w:val="16"/>
                <w:szCs w:val="16"/>
              </w:rPr>
            </w:pPr>
            <w:r w:rsidRPr="00864321">
              <w:rPr>
                <w:rFonts w:cstheme="minorHAnsi"/>
                <w:sz w:val="16"/>
                <w:szCs w:val="16"/>
              </w:rPr>
              <w:t xml:space="preserve"> 2. Dal 1° gennaio 2019, sono abrogate, in particolare, le</w:t>
            </w:r>
            <w:r>
              <w:rPr>
                <w:rFonts w:cstheme="minorHAnsi"/>
                <w:sz w:val="16"/>
                <w:szCs w:val="16"/>
              </w:rPr>
              <w:t xml:space="preserve"> </w:t>
            </w:r>
            <w:r w:rsidRPr="00864321">
              <w:rPr>
                <w:rFonts w:cstheme="minorHAnsi"/>
                <w:sz w:val="16"/>
                <w:szCs w:val="16"/>
              </w:rPr>
              <w:t>seguenti</w:t>
            </w:r>
            <w:r>
              <w:rPr>
                <w:rFonts w:cstheme="minorHAnsi"/>
                <w:sz w:val="16"/>
                <w:szCs w:val="16"/>
              </w:rPr>
              <w:t xml:space="preserve"> </w:t>
            </w:r>
            <w:r w:rsidRPr="00864321">
              <w:rPr>
                <w:rFonts w:cstheme="minorHAnsi"/>
                <w:sz w:val="16"/>
                <w:szCs w:val="16"/>
              </w:rPr>
              <w:t xml:space="preserve">disposizioni: </w:t>
            </w:r>
          </w:p>
          <w:p w14:paraId="709DE12A" w14:textId="77777777" w:rsidR="00B310B5" w:rsidRPr="00864321" w:rsidRDefault="00B310B5" w:rsidP="00B310B5">
            <w:pPr>
              <w:spacing w:before="60"/>
              <w:ind w:left="0" w:firstLine="0"/>
              <w:jc w:val="left"/>
              <w:rPr>
                <w:rFonts w:cstheme="minorHAnsi"/>
                <w:sz w:val="16"/>
                <w:szCs w:val="16"/>
              </w:rPr>
            </w:pPr>
            <w:r w:rsidRPr="00864321">
              <w:rPr>
                <w:rFonts w:cstheme="minorHAnsi"/>
                <w:sz w:val="16"/>
                <w:szCs w:val="16"/>
              </w:rPr>
              <w:t>a) gli articoli 16, 35,</w:t>
            </w:r>
            <w:r>
              <w:rPr>
                <w:rFonts w:cstheme="minorHAnsi"/>
                <w:sz w:val="16"/>
                <w:szCs w:val="16"/>
              </w:rPr>
              <w:t xml:space="preserve"> </w:t>
            </w:r>
            <w:r w:rsidRPr="00864321">
              <w:rPr>
                <w:rFonts w:cstheme="minorHAnsi"/>
                <w:sz w:val="16"/>
                <w:szCs w:val="16"/>
              </w:rPr>
              <w:t>36,</w:t>
            </w:r>
            <w:r>
              <w:rPr>
                <w:rFonts w:cstheme="minorHAnsi"/>
                <w:sz w:val="16"/>
                <w:szCs w:val="16"/>
              </w:rPr>
              <w:t xml:space="preserve"> </w:t>
            </w:r>
            <w:r w:rsidRPr="00864321">
              <w:rPr>
                <w:rFonts w:cstheme="minorHAnsi"/>
                <w:sz w:val="16"/>
                <w:szCs w:val="16"/>
              </w:rPr>
              <w:t>39</w:t>
            </w:r>
            <w:r>
              <w:rPr>
                <w:rFonts w:cstheme="minorHAnsi"/>
                <w:sz w:val="16"/>
                <w:szCs w:val="16"/>
              </w:rPr>
              <w:t xml:space="preserve"> </w:t>
            </w:r>
            <w:r w:rsidRPr="00864321">
              <w:rPr>
                <w:rFonts w:cstheme="minorHAnsi"/>
                <w:sz w:val="16"/>
                <w:szCs w:val="16"/>
              </w:rPr>
              <w:t>commi</w:t>
            </w:r>
            <w:r>
              <w:rPr>
                <w:rFonts w:cstheme="minorHAnsi"/>
                <w:sz w:val="16"/>
                <w:szCs w:val="16"/>
              </w:rPr>
              <w:t xml:space="preserve"> </w:t>
            </w:r>
            <w:r w:rsidRPr="00864321">
              <w:rPr>
                <w:rFonts w:cstheme="minorHAnsi"/>
                <w:sz w:val="16"/>
                <w:szCs w:val="16"/>
              </w:rPr>
              <w:t>1,</w:t>
            </w:r>
            <w:r>
              <w:rPr>
                <w:rFonts w:cstheme="minorHAnsi"/>
                <w:sz w:val="16"/>
                <w:szCs w:val="16"/>
              </w:rPr>
              <w:t xml:space="preserve"> </w:t>
            </w:r>
            <w:r w:rsidRPr="00864321">
              <w:rPr>
                <w:rFonts w:cstheme="minorHAnsi"/>
                <w:sz w:val="16"/>
                <w:szCs w:val="16"/>
              </w:rPr>
              <w:t>2,</w:t>
            </w:r>
            <w:r>
              <w:rPr>
                <w:rFonts w:cstheme="minorHAnsi"/>
                <w:sz w:val="16"/>
                <w:szCs w:val="16"/>
              </w:rPr>
              <w:t xml:space="preserve"> </w:t>
            </w:r>
            <w:r w:rsidRPr="00864321">
              <w:rPr>
                <w:rFonts w:cstheme="minorHAnsi"/>
                <w:sz w:val="16"/>
                <w:szCs w:val="16"/>
              </w:rPr>
              <w:t>2-bis,</w:t>
            </w:r>
            <w:r>
              <w:rPr>
                <w:rFonts w:cstheme="minorHAnsi"/>
                <w:sz w:val="16"/>
                <w:szCs w:val="16"/>
              </w:rPr>
              <w:t xml:space="preserve"> </w:t>
            </w:r>
            <w:r w:rsidRPr="00864321">
              <w:rPr>
                <w:rFonts w:cstheme="minorHAnsi"/>
                <w:sz w:val="16"/>
                <w:szCs w:val="16"/>
              </w:rPr>
              <w:t>2-ter</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2-quater, 9, 10 e 15, del decreto legislativo</w:t>
            </w:r>
            <w:r>
              <w:rPr>
                <w:rFonts w:cstheme="minorHAnsi"/>
                <w:sz w:val="16"/>
                <w:szCs w:val="16"/>
              </w:rPr>
              <w:t xml:space="preserve"> </w:t>
            </w:r>
            <w:r w:rsidRPr="00864321">
              <w:rPr>
                <w:rFonts w:cstheme="minorHAnsi"/>
                <w:sz w:val="16"/>
                <w:szCs w:val="16"/>
              </w:rPr>
              <w:t>3</w:t>
            </w:r>
            <w:r>
              <w:rPr>
                <w:rFonts w:cstheme="minorHAnsi"/>
                <w:sz w:val="16"/>
                <w:szCs w:val="16"/>
              </w:rPr>
              <w:t xml:space="preserve"> </w:t>
            </w:r>
            <w:r w:rsidRPr="00864321">
              <w:rPr>
                <w:rFonts w:cstheme="minorHAnsi"/>
                <w:sz w:val="16"/>
                <w:szCs w:val="16"/>
              </w:rPr>
              <w:t>dicembre</w:t>
            </w:r>
            <w:r>
              <w:rPr>
                <w:rFonts w:cstheme="minorHAnsi"/>
                <w:sz w:val="16"/>
                <w:szCs w:val="16"/>
              </w:rPr>
              <w:t xml:space="preserve"> </w:t>
            </w:r>
            <w:r w:rsidRPr="00864321">
              <w:rPr>
                <w:rFonts w:cstheme="minorHAnsi"/>
                <w:sz w:val="16"/>
                <w:szCs w:val="16"/>
              </w:rPr>
              <w:t>2010,</w:t>
            </w:r>
            <w:r>
              <w:rPr>
                <w:rFonts w:cstheme="minorHAnsi"/>
                <w:sz w:val="16"/>
                <w:szCs w:val="16"/>
              </w:rPr>
              <w:t xml:space="preserve"> </w:t>
            </w:r>
            <w:r w:rsidRPr="00864321">
              <w:rPr>
                <w:rFonts w:cstheme="minorHAnsi"/>
                <w:sz w:val="16"/>
                <w:szCs w:val="16"/>
              </w:rPr>
              <w:t>n.</w:t>
            </w:r>
            <w:r>
              <w:rPr>
                <w:rFonts w:cstheme="minorHAnsi"/>
                <w:sz w:val="16"/>
                <w:szCs w:val="16"/>
              </w:rPr>
              <w:t xml:space="preserve"> </w:t>
            </w:r>
            <w:r w:rsidRPr="00864321">
              <w:rPr>
                <w:rFonts w:cstheme="minorHAnsi"/>
                <w:sz w:val="16"/>
                <w:szCs w:val="16"/>
              </w:rPr>
              <w:t xml:space="preserve">205; </w:t>
            </w:r>
          </w:p>
          <w:p w14:paraId="73D40F0D" w14:textId="77777777" w:rsidR="00B310B5" w:rsidRPr="00864321" w:rsidRDefault="00B310B5" w:rsidP="00B310B5">
            <w:pPr>
              <w:spacing w:before="60"/>
              <w:ind w:left="0" w:firstLine="0"/>
              <w:jc w:val="left"/>
              <w:rPr>
                <w:rFonts w:cstheme="minorHAnsi"/>
                <w:sz w:val="16"/>
                <w:szCs w:val="16"/>
              </w:rPr>
            </w:pPr>
            <w:r w:rsidRPr="00864321">
              <w:rPr>
                <w:rFonts w:cstheme="minorHAnsi"/>
                <w:sz w:val="16"/>
                <w:szCs w:val="16"/>
              </w:rPr>
              <w:t>b) l</w:t>
            </w:r>
            <w:r>
              <w:rPr>
                <w:rFonts w:cstheme="minorHAnsi"/>
                <w:sz w:val="16"/>
                <w:szCs w:val="16"/>
              </w:rPr>
              <w:t>’</w:t>
            </w:r>
            <w:r w:rsidRPr="00864321">
              <w:rPr>
                <w:rFonts w:cstheme="minorHAnsi"/>
                <w:sz w:val="16"/>
                <w:szCs w:val="16"/>
              </w:rPr>
              <w:t>articolo 11, commi 1, 2, 3, 3-bis, 4, 5,</w:t>
            </w:r>
            <w:r>
              <w:rPr>
                <w:rFonts w:cstheme="minorHAnsi"/>
                <w:sz w:val="16"/>
                <w:szCs w:val="16"/>
              </w:rPr>
              <w:t xml:space="preserve"> </w:t>
            </w:r>
            <w:r w:rsidRPr="00864321">
              <w:rPr>
                <w:rFonts w:cstheme="minorHAnsi"/>
                <w:sz w:val="16"/>
                <w:szCs w:val="16"/>
              </w:rPr>
              <w:t>7,</w:t>
            </w:r>
            <w:r>
              <w:rPr>
                <w:rFonts w:cstheme="minorHAnsi"/>
                <w:sz w:val="16"/>
                <w:szCs w:val="16"/>
              </w:rPr>
              <w:t xml:space="preserve"> </w:t>
            </w:r>
            <w:r w:rsidRPr="00864321">
              <w:rPr>
                <w:rFonts w:cstheme="minorHAnsi"/>
                <w:sz w:val="16"/>
                <w:szCs w:val="16"/>
              </w:rPr>
              <w:t>8,</w:t>
            </w:r>
            <w:r>
              <w:rPr>
                <w:rFonts w:cstheme="minorHAnsi"/>
                <w:sz w:val="16"/>
                <w:szCs w:val="16"/>
              </w:rPr>
              <w:t xml:space="preserve"> </w:t>
            </w:r>
            <w:r w:rsidRPr="00864321">
              <w:rPr>
                <w:rFonts w:cstheme="minorHAnsi"/>
                <w:sz w:val="16"/>
                <w:szCs w:val="16"/>
              </w:rPr>
              <w:t>9,</w:t>
            </w:r>
            <w:r>
              <w:rPr>
                <w:rFonts w:cstheme="minorHAnsi"/>
                <w:sz w:val="16"/>
                <w:szCs w:val="16"/>
              </w:rPr>
              <w:t xml:space="preserve"> </w:t>
            </w:r>
            <w:r w:rsidRPr="00864321">
              <w:rPr>
                <w:rFonts w:cstheme="minorHAnsi"/>
                <w:sz w:val="16"/>
                <w:szCs w:val="16"/>
              </w:rPr>
              <w:t>9-bis,</w:t>
            </w:r>
            <w:r>
              <w:rPr>
                <w:rFonts w:cstheme="minorHAnsi"/>
                <w:sz w:val="16"/>
                <w:szCs w:val="16"/>
              </w:rPr>
              <w:t xml:space="preserve"> </w:t>
            </w:r>
            <w:r w:rsidRPr="00864321">
              <w:rPr>
                <w:rFonts w:cstheme="minorHAnsi"/>
                <w:sz w:val="16"/>
                <w:szCs w:val="16"/>
              </w:rPr>
              <w:t>secondo</w:t>
            </w:r>
            <w:r>
              <w:rPr>
                <w:rFonts w:cstheme="minorHAnsi"/>
                <w:sz w:val="16"/>
                <w:szCs w:val="16"/>
              </w:rPr>
              <w:t xml:space="preserve"> </w:t>
            </w:r>
            <w:r w:rsidRPr="00864321">
              <w:rPr>
                <w:rFonts w:cstheme="minorHAnsi"/>
                <w:sz w:val="16"/>
                <w:szCs w:val="16"/>
              </w:rPr>
              <w:t>periodo,</w:t>
            </w:r>
            <w:r>
              <w:rPr>
                <w:rFonts w:cstheme="minorHAnsi"/>
                <w:sz w:val="16"/>
                <w:szCs w:val="16"/>
              </w:rPr>
              <w:t xml:space="preserve"> </w:t>
            </w:r>
            <w:r w:rsidRPr="00864321">
              <w:rPr>
                <w:rFonts w:cstheme="minorHAnsi"/>
                <w:sz w:val="16"/>
                <w:szCs w:val="16"/>
              </w:rPr>
              <w:t>10,</w:t>
            </w:r>
            <w:r>
              <w:rPr>
                <w:rFonts w:cstheme="minorHAnsi"/>
                <w:sz w:val="16"/>
                <w:szCs w:val="16"/>
              </w:rPr>
              <w:t xml:space="preserve"> </w:t>
            </w:r>
            <w:r w:rsidRPr="00864321">
              <w:rPr>
                <w:rFonts w:cstheme="minorHAnsi"/>
                <w:sz w:val="16"/>
                <w:szCs w:val="16"/>
              </w:rPr>
              <w:t>11,</w:t>
            </w:r>
            <w:r>
              <w:rPr>
                <w:rFonts w:cstheme="minorHAnsi"/>
                <w:sz w:val="16"/>
                <w:szCs w:val="16"/>
              </w:rPr>
              <w:t xml:space="preserve"> </w:t>
            </w:r>
            <w:r w:rsidRPr="00864321">
              <w:rPr>
                <w:rFonts w:cstheme="minorHAnsi"/>
                <w:sz w:val="16"/>
                <w:szCs w:val="16"/>
              </w:rPr>
              <w:t>12-bis,</w:t>
            </w:r>
            <w:r>
              <w:rPr>
                <w:rFonts w:cstheme="minorHAnsi"/>
                <w:sz w:val="16"/>
                <w:szCs w:val="16"/>
              </w:rPr>
              <w:t xml:space="preserve"> </w:t>
            </w:r>
            <w:r w:rsidRPr="00864321">
              <w:rPr>
                <w:rFonts w:cstheme="minorHAnsi"/>
                <w:sz w:val="16"/>
                <w:szCs w:val="16"/>
              </w:rPr>
              <w:t>12-ter,</w:t>
            </w:r>
            <w:r>
              <w:rPr>
                <w:rFonts w:cstheme="minorHAnsi"/>
                <w:sz w:val="16"/>
                <w:szCs w:val="16"/>
              </w:rPr>
              <w:t xml:space="preserve"> </w:t>
            </w:r>
            <w:r w:rsidRPr="00864321">
              <w:rPr>
                <w:rFonts w:cstheme="minorHAnsi"/>
                <w:sz w:val="16"/>
                <w:szCs w:val="16"/>
              </w:rPr>
              <w:t>12-quater</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13</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decreto-legge 31 agosto 2013, n. 101, convertito, con</w:t>
            </w:r>
            <w:r>
              <w:rPr>
                <w:rFonts w:cstheme="minorHAnsi"/>
                <w:sz w:val="16"/>
                <w:szCs w:val="16"/>
              </w:rPr>
              <w:t xml:space="preserve"> </w:t>
            </w:r>
            <w:r w:rsidRPr="00864321">
              <w:rPr>
                <w:rFonts w:cstheme="minorHAnsi"/>
                <w:sz w:val="16"/>
                <w:szCs w:val="16"/>
              </w:rPr>
              <w:t>modificazioni,</w:t>
            </w:r>
            <w:r>
              <w:rPr>
                <w:rFonts w:cstheme="minorHAnsi"/>
                <w:sz w:val="16"/>
                <w:szCs w:val="16"/>
              </w:rPr>
              <w:t xml:space="preserve"> </w:t>
            </w:r>
            <w:r w:rsidRPr="00864321">
              <w:rPr>
                <w:rFonts w:cstheme="minorHAnsi"/>
                <w:sz w:val="16"/>
                <w:szCs w:val="16"/>
              </w:rPr>
              <w:t xml:space="preserve">dalla legge 30 ottobre 2013 n. 125; </w:t>
            </w:r>
          </w:p>
          <w:p w14:paraId="29525D3C" w14:textId="77777777" w:rsidR="00B310B5" w:rsidRPr="00864321" w:rsidRDefault="00B310B5" w:rsidP="00B310B5">
            <w:pPr>
              <w:spacing w:before="60"/>
              <w:ind w:left="0" w:firstLine="0"/>
              <w:jc w:val="left"/>
              <w:rPr>
                <w:rFonts w:cstheme="minorHAnsi"/>
                <w:sz w:val="16"/>
                <w:szCs w:val="16"/>
              </w:rPr>
            </w:pPr>
            <w:r w:rsidRPr="00864321">
              <w:rPr>
                <w:rFonts w:cstheme="minorHAnsi"/>
                <w:sz w:val="16"/>
                <w:szCs w:val="16"/>
              </w:rPr>
              <w:t>c) l</w:t>
            </w:r>
            <w:r>
              <w:rPr>
                <w:rFonts w:cstheme="minorHAnsi"/>
                <w:sz w:val="16"/>
                <w:szCs w:val="16"/>
              </w:rPr>
              <w:t>’</w:t>
            </w:r>
            <w:r w:rsidRPr="00864321">
              <w:rPr>
                <w:rFonts w:cstheme="minorHAnsi"/>
                <w:sz w:val="16"/>
                <w:szCs w:val="16"/>
              </w:rPr>
              <w:t>articolo 14-bis del decreto-legge 1°</w:t>
            </w:r>
            <w:r>
              <w:rPr>
                <w:rFonts w:cstheme="minorHAnsi"/>
                <w:sz w:val="16"/>
                <w:szCs w:val="16"/>
              </w:rPr>
              <w:t xml:space="preserve"> </w:t>
            </w:r>
            <w:r w:rsidRPr="00864321">
              <w:rPr>
                <w:rFonts w:cstheme="minorHAnsi"/>
                <w:sz w:val="16"/>
                <w:szCs w:val="16"/>
              </w:rPr>
              <w:t>luglio</w:t>
            </w:r>
            <w:r>
              <w:rPr>
                <w:rFonts w:cstheme="minorHAnsi"/>
                <w:sz w:val="16"/>
                <w:szCs w:val="16"/>
              </w:rPr>
              <w:t xml:space="preserve"> </w:t>
            </w:r>
            <w:r w:rsidRPr="00864321">
              <w:rPr>
                <w:rFonts w:cstheme="minorHAnsi"/>
                <w:sz w:val="16"/>
                <w:szCs w:val="16"/>
              </w:rPr>
              <w:t>2009,</w:t>
            </w:r>
            <w:r>
              <w:rPr>
                <w:rFonts w:cstheme="minorHAnsi"/>
                <w:sz w:val="16"/>
                <w:szCs w:val="16"/>
              </w:rPr>
              <w:t xml:space="preserve"> </w:t>
            </w:r>
            <w:r w:rsidRPr="00864321">
              <w:rPr>
                <w:rFonts w:cstheme="minorHAnsi"/>
                <w:sz w:val="16"/>
                <w:szCs w:val="16"/>
              </w:rPr>
              <w:t>n.</w:t>
            </w:r>
            <w:r>
              <w:rPr>
                <w:rFonts w:cstheme="minorHAnsi"/>
                <w:sz w:val="16"/>
                <w:szCs w:val="16"/>
              </w:rPr>
              <w:t xml:space="preserve"> </w:t>
            </w:r>
            <w:r w:rsidRPr="00864321">
              <w:rPr>
                <w:rFonts w:cstheme="minorHAnsi"/>
                <w:sz w:val="16"/>
                <w:szCs w:val="16"/>
              </w:rPr>
              <w:t>78,</w:t>
            </w:r>
            <w:r>
              <w:rPr>
                <w:rFonts w:cstheme="minorHAnsi"/>
                <w:sz w:val="16"/>
                <w:szCs w:val="16"/>
              </w:rPr>
              <w:t xml:space="preserve"> </w:t>
            </w:r>
            <w:r w:rsidRPr="00864321">
              <w:rPr>
                <w:rFonts w:cstheme="minorHAnsi"/>
                <w:sz w:val="16"/>
                <w:szCs w:val="16"/>
              </w:rPr>
              <w:t>convertito, con modificazioni, dalla legge 3 agosto 2009, n.</w:t>
            </w:r>
            <w:r>
              <w:rPr>
                <w:rFonts w:cstheme="minorHAnsi"/>
                <w:sz w:val="16"/>
                <w:szCs w:val="16"/>
              </w:rPr>
              <w:t xml:space="preserve"> </w:t>
            </w:r>
            <w:r w:rsidRPr="00864321">
              <w:rPr>
                <w:rFonts w:cstheme="minorHAnsi"/>
                <w:sz w:val="16"/>
                <w:szCs w:val="16"/>
              </w:rPr>
              <w:t>102.</w:t>
            </w:r>
            <w:r>
              <w:rPr>
                <w:rFonts w:cstheme="minorHAnsi"/>
                <w:sz w:val="16"/>
                <w:szCs w:val="16"/>
              </w:rPr>
              <w:t xml:space="preserve"> </w:t>
            </w:r>
            <w:r w:rsidRPr="00864321">
              <w:rPr>
                <w:rFonts w:cstheme="minorHAnsi"/>
                <w:sz w:val="16"/>
                <w:szCs w:val="16"/>
              </w:rPr>
              <w:t>I</w:t>
            </w:r>
            <w:r>
              <w:rPr>
                <w:rFonts w:cstheme="minorHAnsi"/>
                <w:sz w:val="16"/>
                <w:szCs w:val="16"/>
              </w:rPr>
              <w:t xml:space="preserve"> </w:t>
            </w:r>
            <w:r w:rsidRPr="00864321">
              <w:rPr>
                <w:rFonts w:cstheme="minorHAnsi"/>
                <w:sz w:val="16"/>
                <w:szCs w:val="16"/>
              </w:rPr>
              <w:t>contributi relativi</w:t>
            </w:r>
            <w:r>
              <w:rPr>
                <w:rFonts w:cstheme="minorHAnsi"/>
                <w:sz w:val="16"/>
                <w:szCs w:val="16"/>
              </w:rPr>
              <w:t xml:space="preserve"> </w:t>
            </w:r>
            <w:r w:rsidRPr="00864321">
              <w:rPr>
                <w:rFonts w:cstheme="minorHAnsi"/>
                <w:sz w:val="16"/>
                <w:szCs w:val="16"/>
              </w:rPr>
              <w:t>all</w:t>
            </w:r>
            <w:r>
              <w:rPr>
                <w:rFonts w:cstheme="minorHAnsi"/>
                <w:sz w:val="16"/>
                <w:szCs w:val="16"/>
              </w:rPr>
              <w:t>’</w:t>
            </w:r>
            <w:r w:rsidRPr="00864321">
              <w:rPr>
                <w:rFonts w:cstheme="minorHAnsi"/>
                <w:sz w:val="16"/>
                <w:szCs w:val="16"/>
              </w:rPr>
              <w:t>anno</w:t>
            </w:r>
            <w:r>
              <w:rPr>
                <w:rFonts w:cstheme="minorHAnsi"/>
                <w:sz w:val="16"/>
                <w:szCs w:val="16"/>
              </w:rPr>
              <w:t xml:space="preserve"> </w:t>
            </w:r>
            <w:r w:rsidRPr="00864321">
              <w:rPr>
                <w:rFonts w:cstheme="minorHAnsi"/>
                <w:sz w:val="16"/>
                <w:szCs w:val="16"/>
              </w:rPr>
              <w:t>2018,</w:t>
            </w:r>
            <w:r>
              <w:rPr>
                <w:rFonts w:cstheme="minorHAnsi"/>
                <w:sz w:val="16"/>
                <w:szCs w:val="16"/>
              </w:rPr>
              <w:t xml:space="preserve"> </w:t>
            </w:r>
            <w:r w:rsidRPr="00864321">
              <w:rPr>
                <w:rFonts w:cstheme="minorHAnsi"/>
                <w:sz w:val="16"/>
                <w:szCs w:val="16"/>
              </w:rPr>
              <w:t>compresi</w:t>
            </w:r>
            <w:r>
              <w:rPr>
                <w:rFonts w:cstheme="minorHAnsi"/>
                <w:sz w:val="16"/>
                <w:szCs w:val="16"/>
              </w:rPr>
              <w:t xml:space="preserve"> </w:t>
            </w:r>
            <w:r w:rsidRPr="00864321">
              <w:rPr>
                <w:rFonts w:cstheme="minorHAnsi"/>
                <w:sz w:val="16"/>
                <w:szCs w:val="16"/>
              </w:rPr>
              <w:t>quelli</w:t>
            </w:r>
            <w:r>
              <w:rPr>
                <w:rFonts w:cstheme="minorHAnsi"/>
                <w:sz w:val="16"/>
                <w:szCs w:val="16"/>
              </w:rPr>
              <w:t xml:space="preserve"> e</w:t>
            </w:r>
            <w:r w:rsidRPr="00864321">
              <w:rPr>
                <w:rFonts w:cstheme="minorHAnsi"/>
                <w:sz w:val="16"/>
                <w:szCs w:val="16"/>
              </w:rPr>
              <w:t>ventualmente</w:t>
            </w:r>
            <w:r>
              <w:rPr>
                <w:rFonts w:cstheme="minorHAnsi"/>
                <w:sz w:val="16"/>
                <w:szCs w:val="16"/>
              </w:rPr>
              <w:t xml:space="preserve"> </w:t>
            </w:r>
            <w:r w:rsidRPr="00864321">
              <w:rPr>
                <w:rFonts w:cstheme="minorHAnsi"/>
                <w:sz w:val="16"/>
                <w:szCs w:val="16"/>
              </w:rPr>
              <w:t>versati oltre la data del 31 dicembre</w:t>
            </w:r>
            <w:r>
              <w:rPr>
                <w:rFonts w:cstheme="minorHAnsi"/>
                <w:sz w:val="16"/>
                <w:szCs w:val="16"/>
              </w:rPr>
              <w:t xml:space="preserve"> </w:t>
            </w:r>
            <w:r w:rsidRPr="00864321">
              <w:rPr>
                <w:rFonts w:cstheme="minorHAnsi"/>
                <w:sz w:val="16"/>
                <w:szCs w:val="16"/>
              </w:rPr>
              <w:t>2018,</w:t>
            </w:r>
            <w:r>
              <w:rPr>
                <w:rFonts w:cstheme="minorHAnsi"/>
                <w:sz w:val="16"/>
                <w:szCs w:val="16"/>
              </w:rPr>
              <w:t xml:space="preserve"> </w:t>
            </w:r>
            <w:r w:rsidRPr="00864321">
              <w:rPr>
                <w:rFonts w:cstheme="minorHAnsi"/>
                <w:sz w:val="16"/>
                <w:szCs w:val="16"/>
              </w:rPr>
              <w:t>sono</w:t>
            </w:r>
            <w:r>
              <w:rPr>
                <w:rFonts w:cstheme="minorHAnsi"/>
                <w:sz w:val="16"/>
                <w:szCs w:val="16"/>
              </w:rPr>
              <w:t xml:space="preserve"> </w:t>
            </w:r>
            <w:r w:rsidRPr="00864321">
              <w:rPr>
                <w:rFonts w:cstheme="minorHAnsi"/>
                <w:sz w:val="16"/>
                <w:szCs w:val="16"/>
              </w:rPr>
              <w:t>riassegnati,</w:t>
            </w:r>
            <w:r>
              <w:rPr>
                <w:rFonts w:cstheme="minorHAnsi"/>
                <w:sz w:val="16"/>
                <w:szCs w:val="16"/>
              </w:rPr>
              <w:t xml:space="preserve"> </w:t>
            </w:r>
            <w:r w:rsidRPr="00864321">
              <w:rPr>
                <w:rFonts w:cstheme="minorHAnsi"/>
                <w:sz w:val="16"/>
                <w:szCs w:val="16"/>
              </w:rPr>
              <w:t>con</w:t>
            </w:r>
            <w:r>
              <w:rPr>
                <w:rFonts w:cstheme="minorHAnsi"/>
                <w:sz w:val="16"/>
                <w:szCs w:val="16"/>
              </w:rPr>
              <w:t xml:space="preserve"> </w:t>
            </w:r>
            <w:r w:rsidRPr="00864321">
              <w:rPr>
                <w:rFonts w:cstheme="minorHAnsi"/>
                <w:sz w:val="16"/>
                <w:szCs w:val="16"/>
              </w:rPr>
              <w:t>decreto del Ministro</w:t>
            </w:r>
            <w:r>
              <w:rPr>
                <w:rFonts w:cstheme="minorHAnsi"/>
                <w:sz w:val="16"/>
                <w:szCs w:val="16"/>
              </w:rPr>
              <w:t xml:space="preserve"> </w:t>
            </w:r>
            <w:r w:rsidRPr="00864321">
              <w:rPr>
                <w:rFonts w:cstheme="minorHAnsi"/>
                <w:sz w:val="16"/>
                <w:szCs w:val="16"/>
              </w:rPr>
              <w:t>dell</w:t>
            </w:r>
            <w:r>
              <w:rPr>
                <w:rFonts w:cstheme="minorHAnsi"/>
                <w:sz w:val="16"/>
                <w:szCs w:val="16"/>
              </w:rPr>
              <w:t>’</w:t>
            </w:r>
            <w:r w:rsidRPr="00864321">
              <w:rPr>
                <w:rFonts w:cstheme="minorHAnsi"/>
                <w:sz w:val="16"/>
                <w:szCs w:val="16"/>
              </w:rPr>
              <w:t>economia</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delle</w:t>
            </w:r>
            <w:r>
              <w:rPr>
                <w:rFonts w:cstheme="minorHAnsi"/>
                <w:sz w:val="16"/>
                <w:szCs w:val="16"/>
              </w:rPr>
              <w:t xml:space="preserve"> </w:t>
            </w:r>
            <w:r w:rsidRPr="00864321">
              <w:rPr>
                <w:rFonts w:cstheme="minorHAnsi"/>
                <w:sz w:val="16"/>
                <w:szCs w:val="16"/>
              </w:rPr>
              <w:t>finanze,</w:t>
            </w:r>
            <w:r>
              <w:rPr>
                <w:rFonts w:cstheme="minorHAnsi"/>
                <w:sz w:val="16"/>
                <w:szCs w:val="16"/>
              </w:rPr>
              <w:t xml:space="preserve"> </w:t>
            </w:r>
            <w:r w:rsidRPr="00864321">
              <w:rPr>
                <w:rFonts w:cstheme="minorHAnsi"/>
                <w:sz w:val="16"/>
                <w:szCs w:val="16"/>
              </w:rPr>
              <w:t>all</w:t>
            </w:r>
            <w:r>
              <w:rPr>
                <w:rFonts w:cstheme="minorHAnsi"/>
                <w:sz w:val="16"/>
                <w:szCs w:val="16"/>
              </w:rPr>
              <w:t>’</w:t>
            </w:r>
            <w:r w:rsidRPr="00864321">
              <w:rPr>
                <w:rFonts w:cstheme="minorHAnsi"/>
                <w:sz w:val="16"/>
                <w:szCs w:val="16"/>
              </w:rPr>
              <w:t>apposito</w:t>
            </w:r>
            <w:r>
              <w:rPr>
                <w:rFonts w:cstheme="minorHAnsi"/>
                <w:sz w:val="16"/>
                <w:szCs w:val="16"/>
              </w:rPr>
              <w:t xml:space="preserve"> </w:t>
            </w:r>
            <w:r w:rsidRPr="00864321">
              <w:rPr>
                <w:rFonts w:cstheme="minorHAnsi"/>
                <w:sz w:val="16"/>
                <w:szCs w:val="16"/>
              </w:rPr>
              <w:t>capitolo dello stato di</w:t>
            </w:r>
            <w:r>
              <w:rPr>
                <w:rFonts w:cstheme="minorHAnsi"/>
                <w:sz w:val="16"/>
                <w:szCs w:val="16"/>
              </w:rPr>
              <w:t xml:space="preserve"> </w:t>
            </w:r>
            <w:r w:rsidRPr="00864321">
              <w:rPr>
                <w:rFonts w:cstheme="minorHAnsi"/>
                <w:sz w:val="16"/>
                <w:szCs w:val="16"/>
              </w:rPr>
              <w:t>previsione</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Ministero</w:t>
            </w:r>
            <w:r>
              <w:rPr>
                <w:rFonts w:cstheme="minorHAnsi"/>
                <w:sz w:val="16"/>
                <w:szCs w:val="16"/>
              </w:rPr>
              <w:t xml:space="preserve"> </w:t>
            </w:r>
            <w:r w:rsidRPr="00864321">
              <w:rPr>
                <w:rFonts w:cstheme="minorHAnsi"/>
                <w:sz w:val="16"/>
                <w:szCs w:val="16"/>
              </w:rPr>
              <w:t>dell</w:t>
            </w:r>
            <w:r>
              <w:rPr>
                <w:rFonts w:cstheme="minorHAnsi"/>
                <w:sz w:val="16"/>
                <w:szCs w:val="16"/>
              </w:rPr>
              <w:t>’</w:t>
            </w:r>
            <w:r w:rsidRPr="00864321">
              <w:rPr>
                <w:rFonts w:cstheme="minorHAnsi"/>
                <w:sz w:val="16"/>
                <w:szCs w:val="16"/>
              </w:rPr>
              <w:t>ambiente</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 xml:space="preserve">della tutela del territorio e del mare. </w:t>
            </w:r>
          </w:p>
          <w:p w14:paraId="57CF95D8" w14:textId="77777777" w:rsidR="00B310B5" w:rsidRPr="00AB1E2B" w:rsidRDefault="00B310B5" w:rsidP="00B310B5">
            <w:pPr>
              <w:spacing w:before="60"/>
              <w:ind w:left="0" w:firstLine="0"/>
              <w:jc w:val="left"/>
              <w:rPr>
                <w:rFonts w:cstheme="minorHAnsi"/>
                <w:b/>
                <w:bCs/>
                <w:strike/>
                <w:sz w:val="16"/>
                <w:szCs w:val="16"/>
              </w:rPr>
            </w:pPr>
            <w:r w:rsidRPr="00AB1E2B">
              <w:rPr>
                <w:rFonts w:cstheme="minorHAnsi"/>
                <w:b/>
                <w:bCs/>
                <w:strike/>
                <w:sz w:val="16"/>
                <w:szCs w:val="16"/>
              </w:rPr>
              <w:t xml:space="preserve">3. A decorrere dalla data di entrata in vigore della legge di conversione del presente decreto è istituito il Registro elettronico nazionale per la tracciabilità dei rifiuti, gestito direttamente dal Ministero dell’ambiente e della tutela del territorio e del mare, cui sono tenuti ad iscriversi, entro il termine individuato con il decreto di cui al comma 3-bis, gli enti e le imprese che effettuano il trattamento dei rifiuti, i produttori di rifiuti pericolosi e gli enti e le imprese che raccolgono o trasportano rifiuti pericolosi a titolo professionale o che operano in qualità di commercianti ed intermediari di rifiuti pericolosi, i Consorzi istituiti per il recupero e il riciclaggio di particolari tipologie di rifiuti, nonché, con riferimento ai rifiuti non pericolosi, i soggetti di cui all’articolo 189, comma 3, del decreto legislativo 3 aprile 2006, n. 152. </w:t>
            </w:r>
          </w:p>
          <w:p w14:paraId="51B47182" w14:textId="77777777" w:rsidR="00B310B5" w:rsidRPr="00864321" w:rsidRDefault="00B310B5" w:rsidP="00B310B5">
            <w:pPr>
              <w:spacing w:before="60"/>
              <w:ind w:left="0" w:firstLine="0"/>
              <w:jc w:val="left"/>
              <w:rPr>
                <w:rFonts w:cstheme="minorHAnsi"/>
                <w:sz w:val="16"/>
                <w:szCs w:val="16"/>
              </w:rPr>
            </w:pPr>
            <w:r>
              <w:rPr>
                <w:rFonts w:cstheme="minorHAnsi"/>
                <w:sz w:val="16"/>
                <w:szCs w:val="16"/>
              </w:rPr>
              <w:t>[</w:t>
            </w:r>
            <w:r w:rsidRPr="00B310B5">
              <w:rPr>
                <w:rFonts w:cstheme="minorHAnsi"/>
                <w:i/>
                <w:iCs/>
                <w:sz w:val="16"/>
                <w:szCs w:val="16"/>
              </w:rPr>
              <w:t>3-bis</w:t>
            </w:r>
            <w:r>
              <w:rPr>
                <w:rFonts w:cstheme="minorHAnsi"/>
                <w:i/>
                <w:iCs/>
                <w:sz w:val="16"/>
                <w:szCs w:val="16"/>
              </w:rPr>
              <w:t>. e 3-ter.</w:t>
            </w:r>
            <w:r w:rsidRPr="00B310B5">
              <w:rPr>
                <w:rFonts w:cstheme="minorHAnsi"/>
                <w:i/>
                <w:iCs/>
                <w:sz w:val="16"/>
                <w:szCs w:val="16"/>
              </w:rPr>
              <w:t xml:space="preserve"> </w:t>
            </w:r>
            <w:r>
              <w:rPr>
                <w:rFonts w:cstheme="minorHAnsi"/>
                <w:i/>
                <w:iCs/>
                <w:sz w:val="16"/>
                <w:szCs w:val="16"/>
              </w:rPr>
              <w:t>c</w:t>
            </w:r>
            <w:r w:rsidRPr="00B310B5">
              <w:rPr>
                <w:rFonts w:cstheme="minorHAnsi"/>
                <w:i/>
                <w:iCs/>
                <w:sz w:val="16"/>
                <w:szCs w:val="16"/>
              </w:rPr>
              <w:t>omm</w:t>
            </w:r>
            <w:r>
              <w:rPr>
                <w:rFonts w:cstheme="minorHAnsi"/>
                <w:i/>
                <w:iCs/>
                <w:sz w:val="16"/>
                <w:szCs w:val="16"/>
              </w:rPr>
              <w:t>i</w:t>
            </w:r>
            <w:r w:rsidRPr="00B310B5">
              <w:rPr>
                <w:rFonts w:cstheme="minorHAnsi"/>
                <w:i/>
                <w:iCs/>
                <w:sz w:val="16"/>
                <w:szCs w:val="16"/>
              </w:rPr>
              <w:t xml:space="preserve"> già abrogat</w:t>
            </w:r>
            <w:r>
              <w:rPr>
                <w:rFonts w:cstheme="minorHAnsi"/>
                <w:i/>
                <w:iCs/>
                <w:sz w:val="16"/>
                <w:szCs w:val="16"/>
              </w:rPr>
              <w:t>i</w:t>
            </w:r>
            <w:r>
              <w:rPr>
                <w:rFonts w:cstheme="minorHAnsi"/>
                <w:sz w:val="16"/>
                <w:szCs w:val="16"/>
              </w:rPr>
              <w:t>]</w:t>
            </w:r>
            <w:r w:rsidRPr="00864321">
              <w:rPr>
                <w:rFonts w:cstheme="minorHAnsi"/>
                <w:sz w:val="16"/>
                <w:szCs w:val="16"/>
              </w:rPr>
              <w:t xml:space="preserve"> </w:t>
            </w:r>
          </w:p>
          <w:p w14:paraId="1273739A" w14:textId="77777777" w:rsidR="00B310B5" w:rsidRPr="00864321" w:rsidRDefault="00B310B5" w:rsidP="00B310B5">
            <w:pPr>
              <w:spacing w:before="60"/>
              <w:ind w:left="0" w:firstLine="0"/>
              <w:jc w:val="left"/>
              <w:rPr>
                <w:rFonts w:cstheme="minorHAnsi"/>
                <w:sz w:val="16"/>
                <w:szCs w:val="16"/>
              </w:rPr>
            </w:pPr>
            <w:r w:rsidRPr="00864321">
              <w:rPr>
                <w:rFonts w:cstheme="minorHAnsi"/>
                <w:sz w:val="16"/>
                <w:szCs w:val="16"/>
              </w:rPr>
              <w:t xml:space="preserve">3-quater. </w:t>
            </w:r>
            <w:r w:rsidRPr="00AB1E2B">
              <w:rPr>
                <w:rFonts w:cstheme="minorHAnsi"/>
                <w:b/>
                <w:bCs/>
                <w:strike/>
                <w:sz w:val="16"/>
                <w:szCs w:val="16"/>
              </w:rPr>
              <w:t xml:space="preserve">L’iscrizione al Registro elettronico nazionale comporta il versamento di un diritto di segreteria e di un contributo annuale, al fine di assicurare l’integrale copertura dei costi di funzionamento del sistema. Con il medesimo decreto di cui al comma 3-bis, da aggiornare ogni tre anni, sono determinati gli importi dovuti a titolo di diritti di segreteria e di contributo nonché le modalità di </w:t>
            </w:r>
            <w:r w:rsidRPr="00AB1E2B">
              <w:rPr>
                <w:rFonts w:cstheme="minorHAnsi"/>
                <w:b/>
                <w:bCs/>
                <w:strike/>
                <w:sz w:val="16"/>
                <w:szCs w:val="16"/>
              </w:rPr>
              <w:lastRenderedPageBreak/>
              <w:t>versamento.</w:t>
            </w:r>
            <w:r w:rsidRPr="00864321">
              <w:rPr>
                <w:rFonts w:cstheme="minorHAnsi"/>
                <w:sz w:val="16"/>
                <w:szCs w:val="16"/>
              </w:rPr>
              <w:t xml:space="preserve"> Agli oneri</w:t>
            </w:r>
            <w:r>
              <w:rPr>
                <w:rFonts w:cstheme="minorHAnsi"/>
                <w:sz w:val="16"/>
                <w:szCs w:val="16"/>
              </w:rPr>
              <w:t xml:space="preserve"> </w:t>
            </w:r>
            <w:r w:rsidRPr="00864321">
              <w:rPr>
                <w:rFonts w:cstheme="minorHAnsi"/>
                <w:sz w:val="16"/>
                <w:szCs w:val="16"/>
              </w:rPr>
              <w:t>derivanti</w:t>
            </w:r>
            <w:r>
              <w:rPr>
                <w:rFonts w:cstheme="minorHAnsi"/>
                <w:sz w:val="16"/>
                <w:szCs w:val="16"/>
              </w:rPr>
              <w:t xml:space="preserve"> </w:t>
            </w:r>
            <w:r w:rsidRPr="00864321">
              <w:rPr>
                <w:rFonts w:cstheme="minorHAnsi"/>
                <w:sz w:val="16"/>
                <w:szCs w:val="16"/>
              </w:rPr>
              <w:t>dall</w:t>
            </w:r>
            <w:r>
              <w:rPr>
                <w:rFonts w:cstheme="minorHAnsi"/>
                <w:sz w:val="16"/>
                <w:szCs w:val="16"/>
              </w:rPr>
              <w:t>’</w:t>
            </w:r>
            <w:r w:rsidRPr="00864321">
              <w:rPr>
                <w:rFonts w:cstheme="minorHAnsi"/>
                <w:sz w:val="16"/>
                <w:szCs w:val="16"/>
              </w:rPr>
              <w:t>istituzione</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Registro elettronico nazionale, pari</w:t>
            </w:r>
            <w:r>
              <w:rPr>
                <w:rFonts w:cstheme="minorHAnsi"/>
                <w:sz w:val="16"/>
                <w:szCs w:val="16"/>
              </w:rPr>
              <w:t xml:space="preserve"> </w:t>
            </w:r>
            <w:r w:rsidRPr="00864321">
              <w:rPr>
                <w:rFonts w:cstheme="minorHAnsi"/>
                <w:sz w:val="16"/>
                <w:szCs w:val="16"/>
              </w:rPr>
              <w:t>a</w:t>
            </w:r>
            <w:r>
              <w:rPr>
                <w:rFonts w:cstheme="minorHAnsi"/>
                <w:sz w:val="16"/>
                <w:szCs w:val="16"/>
              </w:rPr>
              <w:t xml:space="preserve"> </w:t>
            </w:r>
            <w:r w:rsidRPr="00864321">
              <w:rPr>
                <w:rFonts w:cstheme="minorHAnsi"/>
                <w:sz w:val="16"/>
                <w:szCs w:val="16"/>
              </w:rPr>
              <w:t>1,61</w:t>
            </w:r>
            <w:r>
              <w:rPr>
                <w:rFonts w:cstheme="minorHAnsi"/>
                <w:sz w:val="16"/>
                <w:szCs w:val="16"/>
              </w:rPr>
              <w:t xml:space="preserve"> </w:t>
            </w:r>
            <w:r w:rsidRPr="00864321">
              <w:rPr>
                <w:rFonts w:cstheme="minorHAnsi"/>
                <w:sz w:val="16"/>
                <w:szCs w:val="16"/>
              </w:rPr>
              <w:t>milioni</w:t>
            </w:r>
            <w:r>
              <w:rPr>
                <w:rFonts w:cstheme="minorHAnsi"/>
                <w:sz w:val="16"/>
                <w:szCs w:val="16"/>
              </w:rPr>
              <w:t xml:space="preserve"> </w:t>
            </w:r>
            <w:r w:rsidRPr="00864321">
              <w:rPr>
                <w:rFonts w:cstheme="minorHAnsi"/>
                <w:sz w:val="16"/>
                <w:szCs w:val="16"/>
              </w:rPr>
              <w:t>di</w:t>
            </w:r>
            <w:r>
              <w:rPr>
                <w:rFonts w:cstheme="minorHAnsi"/>
                <w:sz w:val="16"/>
                <w:szCs w:val="16"/>
              </w:rPr>
              <w:t xml:space="preserve"> </w:t>
            </w:r>
            <w:r w:rsidRPr="00864321">
              <w:rPr>
                <w:rFonts w:cstheme="minorHAnsi"/>
                <w:sz w:val="16"/>
                <w:szCs w:val="16"/>
              </w:rPr>
              <w:t>euro</w:t>
            </w:r>
            <w:r>
              <w:rPr>
                <w:rFonts w:cstheme="minorHAnsi"/>
                <w:sz w:val="16"/>
                <w:szCs w:val="16"/>
              </w:rPr>
              <w:t xml:space="preserve"> </w:t>
            </w:r>
            <w:r w:rsidRPr="00864321">
              <w:rPr>
                <w:rFonts w:cstheme="minorHAnsi"/>
                <w:sz w:val="16"/>
                <w:szCs w:val="16"/>
              </w:rPr>
              <w:t>per</w:t>
            </w:r>
            <w:r>
              <w:rPr>
                <w:rFonts w:cstheme="minorHAnsi"/>
                <w:sz w:val="16"/>
                <w:szCs w:val="16"/>
              </w:rPr>
              <w:t xml:space="preserve"> </w:t>
            </w:r>
            <w:r w:rsidRPr="00864321">
              <w:rPr>
                <w:rFonts w:cstheme="minorHAnsi"/>
                <w:sz w:val="16"/>
                <w:szCs w:val="16"/>
              </w:rPr>
              <w:t>l</w:t>
            </w:r>
            <w:r>
              <w:rPr>
                <w:rFonts w:cstheme="minorHAnsi"/>
                <w:sz w:val="16"/>
                <w:szCs w:val="16"/>
              </w:rPr>
              <w:t>’</w:t>
            </w:r>
            <w:r w:rsidRPr="00864321">
              <w:rPr>
                <w:rFonts w:cstheme="minorHAnsi"/>
                <w:sz w:val="16"/>
                <w:szCs w:val="16"/>
              </w:rPr>
              <w:t>anno 2019, si provvede: quanto a 1,5 milioni</w:t>
            </w:r>
            <w:r>
              <w:rPr>
                <w:rFonts w:cstheme="minorHAnsi"/>
                <w:sz w:val="16"/>
                <w:szCs w:val="16"/>
              </w:rPr>
              <w:t xml:space="preserve"> </w:t>
            </w:r>
            <w:r w:rsidRPr="00864321">
              <w:rPr>
                <w:rFonts w:cstheme="minorHAnsi"/>
                <w:sz w:val="16"/>
                <w:szCs w:val="16"/>
              </w:rPr>
              <w:t>di</w:t>
            </w:r>
            <w:r>
              <w:rPr>
                <w:rFonts w:cstheme="minorHAnsi"/>
                <w:sz w:val="16"/>
                <w:szCs w:val="16"/>
              </w:rPr>
              <w:t xml:space="preserve"> </w:t>
            </w:r>
            <w:r w:rsidRPr="00864321">
              <w:rPr>
                <w:rFonts w:cstheme="minorHAnsi"/>
                <w:sz w:val="16"/>
                <w:szCs w:val="16"/>
              </w:rPr>
              <w:t>euro</w:t>
            </w:r>
            <w:r>
              <w:rPr>
                <w:rFonts w:cstheme="minorHAnsi"/>
                <w:sz w:val="16"/>
                <w:szCs w:val="16"/>
              </w:rPr>
              <w:t xml:space="preserve"> </w:t>
            </w:r>
            <w:r w:rsidRPr="00864321">
              <w:rPr>
                <w:rFonts w:cstheme="minorHAnsi"/>
                <w:sz w:val="16"/>
                <w:szCs w:val="16"/>
              </w:rPr>
              <w:t>per</w:t>
            </w:r>
            <w:r>
              <w:rPr>
                <w:rFonts w:cstheme="minorHAnsi"/>
                <w:sz w:val="16"/>
                <w:szCs w:val="16"/>
              </w:rPr>
              <w:t xml:space="preserve"> </w:t>
            </w:r>
            <w:r w:rsidRPr="00864321">
              <w:rPr>
                <w:rFonts w:cstheme="minorHAnsi"/>
                <w:sz w:val="16"/>
                <w:szCs w:val="16"/>
              </w:rPr>
              <w:t>l</w:t>
            </w:r>
            <w:r>
              <w:rPr>
                <w:rFonts w:cstheme="minorHAnsi"/>
                <w:sz w:val="16"/>
                <w:szCs w:val="16"/>
              </w:rPr>
              <w:t>’</w:t>
            </w:r>
            <w:r w:rsidRPr="00864321">
              <w:rPr>
                <w:rFonts w:cstheme="minorHAnsi"/>
                <w:sz w:val="16"/>
                <w:szCs w:val="16"/>
              </w:rPr>
              <w:t>anno</w:t>
            </w:r>
            <w:r>
              <w:rPr>
                <w:rFonts w:cstheme="minorHAnsi"/>
                <w:sz w:val="16"/>
                <w:szCs w:val="16"/>
              </w:rPr>
              <w:t xml:space="preserve"> </w:t>
            </w:r>
            <w:r w:rsidRPr="00864321">
              <w:rPr>
                <w:rFonts w:cstheme="minorHAnsi"/>
                <w:sz w:val="16"/>
                <w:szCs w:val="16"/>
              </w:rPr>
              <w:t>2019, mediante corrispondente riduzione dello stanziamento del</w:t>
            </w:r>
            <w:r>
              <w:rPr>
                <w:rFonts w:cstheme="minorHAnsi"/>
                <w:sz w:val="16"/>
                <w:szCs w:val="16"/>
              </w:rPr>
              <w:t xml:space="preserve"> </w:t>
            </w:r>
            <w:r w:rsidRPr="00864321">
              <w:rPr>
                <w:rFonts w:cstheme="minorHAnsi"/>
                <w:sz w:val="16"/>
                <w:szCs w:val="16"/>
              </w:rPr>
              <w:t>fondo</w:t>
            </w:r>
            <w:r>
              <w:rPr>
                <w:rFonts w:cstheme="minorHAnsi"/>
                <w:sz w:val="16"/>
                <w:szCs w:val="16"/>
              </w:rPr>
              <w:t xml:space="preserve"> </w:t>
            </w:r>
            <w:r w:rsidRPr="00864321">
              <w:rPr>
                <w:rFonts w:cstheme="minorHAnsi"/>
                <w:sz w:val="16"/>
                <w:szCs w:val="16"/>
              </w:rPr>
              <w:t>speciale di conto capitale iscritto, ai fini del</w:t>
            </w:r>
            <w:r>
              <w:rPr>
                <w:rFonts w:cstheme="minorHAnsi"/>
                <w:sz w:val="16"/>
                <w:szCs w:val="16"/>
              </w:rPr>
              <w:t xml:space="preserve"> </w:t>
            </w:r>
            <w:r w:rsidRPr="00864321">
              <w:rPr>
                <w:rFonts w:cstheme="minorHAnsi"/>
                <w:sz w:val="16"/>
                <w:szCs w:val="16"/>
              </w:rPr>
              <w:t>bilancio</w:t>
            </w:r>
            <w:r>
              <w:rPr>
                <w:rFonts w:cstheme="minorHAnsi"/>
                <w:sz w:val="16"/>
                <w:szCs w:val="16"/>
              </w:rPr>
              <w:t xml:space="preserve"> </w:t>
            </w:r>
            <w:r w:rsidRPr="00864321">
              <w:rPr>
                <w:rFonts w:cstheme="minorHAnsi"/>
                <w:sz w:val="16"/>
                <w:szCs w:val="16"/>
              </w:rPr>
              <w:t>triennale</w:t>
            </w:r>
            <w:r>
              <w:rPr>
                <w:rFonts w:cstheme="minorHAnsi"/>
                <w:sz w:val="16"/>
                <w:szCs w:val="16"/>
              </w:rPr>
              <w:t xml:space="preserve"> </w:t>
            </w:r>
            <w:r w:rsidRPr="00864321">
              <w:rPr>
                <w:rFonts w:cstheme="minorHAnsi"/>
                <w:sz w:val="16"/>
                <w:szCs w:val="16"/>
              </w:rPr>
              <w:t>2019-2021, nell</w:t>
            </w:r>
            <w:r>
              <w:rPr>
                <w:rFonts w:cstheme="minorHAnsi"/>
                <w:sz w:val="16"/>
                <w:szCs w:val="16"/>
              </w:rPr>
              <w:t>’</w:t>
            </w:r>
            <w:r w:rsidRPr="00864321">
              <w:rPr>
                <w:rFonts w:cstheme="minorHAnsi"/>
                <w:sz w:val="16"/>
                <w:szCs w:val="16"/>
              </w:rPr>
              <w:t>ambito del programma "Fondi di</w:t>
            </w:r>
            <w:r>
              <w:rPr>
                <w:rFonts w:cstheme="minorHAnsi"/>
                <w:sz w:val="16"/>
                <w:szCs w:val="16"/>
              </w:rPr>
              <w:t xml:space="preserve"> </w:t>
            </w:r>
            <w:r w:rsidRPr="00864321">
              <w:rPr>
                <w:rFonts w:cstheme="minorHAnsi"/>
                <w:sz w:val="16"/>
                <w:szCs w:val="16"/>
              </w:rPr>
              <w:t>riserva</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speciali"</w:t>
            </w:r>
            <w:r>
              <w:rPr>
                <w:rFonts w:cstheme="minorHAnsi"/>
                <w:sz w:val="16"/>
                <w:szCs w:val="16"/>
              </w:rPr>
              <w:t xml:space="preserve"> </w:t>
            </w:r>
            <w:r w:rsidRPr="00864321">
              <w:rPr>
                <w:rFonts w:cstheme="minorHAnsi"/>
                <w:sz w:val="16"/>
                <w:szCs w:val="16"/>
              </w:rPr>
              <w:t>della missione "Fondi da ripartire" dello</w:t>
            </w:r>
            <w:r>
              <w:rPr>
                <w:rFonts w:cstheme="minorHAnsi"/>
                <w:sz w:val="16"/>
                <w:szCs w:val="16"/>
              </w:rPr>
              <w:t xml:space="preserve"> </w:t>
            </w:r>
            <w:r w:rsidRPr="00864321">
              <w:rPr>
                <w:rFonts w:cstheme="minorHAnsi"/>
                <w:sz w:val="16"/>
                <w:szCs w:val="16"/>
              </w:rPr>
              <w:t>stato</w:t>
            </w:r>
            <w:r>
              <w:rPr>
                <w:rFonts w:cstheme="minorHAnsi"/>
                <w:sz w:val="16"/>
                <w:szCs w:val="16"/>
              </w:rPr>
              <w:t xml:space="preserve"> </w:t>
            </w:r>
            <w:r w:rsidRPr="00864321">
              <w:rPr>
                <w:rFonts w:cstheme="minorHAnsi"/>
                <w:sz w:val="16"/>
                <w:szCs w:val="16"/>
              </w:rPr>
              <w:t>di</w:t>
            </w:r>
            <w:r>
              <w:rPr>
                <w:rFonts w:cstheme="minorHAnsi"/>
                <w:sz w:val="16"/>
                <w:szCs w:val="16"/>
              </w:rPr>
              <w:t xml:space="preserve"> </w:t>
            </w:r>
            <w:r w:rsidRPr="00864321">
              <w:rPr>
                <w:rFonts w:cstheme="minorHAnsi"/>
                <w:sz w:val="16"/>
                <w:szCs w:val="16"/>
              </w:rPr>
              <w:t>previsione</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Ministero dell</w:t>
            </w:r>
            <w:r>
              <w:rPr>
                <w:rFonts w:cstheme="minorHAnsi"/>
                <w:sz w:val="16"/>
                <w:szCs w:val="16"/>
              </w:rPr>
              <w:t>’</w:t>
            </w:r>
            <w:r w:rsidRPr="00864321">
              <w:rPr>
                <w:rFonts w:cstheme="minorHAnsi"/>
                <w:sz w:val="16"/>
                <w:szCs w:val="16"/>
              </w:rPr>
              <w:t>economia e delle finanze per l</w:t>
            </w:r>
            <w:r>
              <w:rPr>
                <w:rFonts w:cstheme="minorHAnsi"/>
                <w:sz w:val="16"/>
                <w:szCs w:val="16"/>
              </w:rPr>
              <w:t>’</w:t>
            </w:r>
            <w:r w:rsidRPr="00864321">
              <w:rPr>
                <w:rFonts w:cstheme="minorHAnsi"/>
                <w:sz w:val="16"/>
                <w:szCs w:val="16"/>
              </w:rPr>
              <w:t>anno 2019,</w:t>
            </w:r>
            <w:r>
              <w:rPr>
                <w:rFonts w:cstheme="minorHAnsi"/>
                <w:sz w:val="16"/>
                <w:szCs w:val="16"/>
              </w:rPr>
              <w:t xml:space="preserve"> </w:t>
            </w:r>
            <w:r w:rsidRPr="00864321">
              <w:rPr>
                <w:rFonts w:cstheme="minorHAnsi"/>
                <w:sz w:val="16"/>
                <w:szCs w:val="16"/>
              </w:rPr>
              <w:t>allo</w:t>
            </w:r>
            <w:r>
              <w:rPr>
                <w:rFonts w:cstheme="minorHAnsi"/>
                <w:sz w:val="16"/>
                <w:szCs w:val="16"/>
              </w:rPr>
              <w:t xml:space="preserve"> </w:t>
            </w:r>
            <w:r w:rsidRPr="00864321">
              <w:rPr>
                <w:rFonts w:cstheme="minorHAnsi"/>
                <w:sz w:val="16"/>
                <w:szCs w:val="16"/>
              </w:rPr>
              <w:t>scopo</w:t>
            </w:r>
            <w:r>
              <w:rPr>
                <w:rFonts w:cstheme="minorHAnsi"/>
                <w:sz w:val="16"/>
                <w:szCs w:val="16"/>
              </w:rPr>
              <w:t xml:space="preserve"> </w:t>
            </w:r>
            <w:r w:rsidRPr="00864321">
              <w:rPr>
                <w:rFonts w:cstheme="minorHAnsi"/>
                <w:sz w:val="16"/>
                <w:szCs w:val="16"/>
              </w:rPr>
              <w:t>parzialmente</w:t>
            </w:r>
            <w:r>
              <w:rPr>
                <w:rFonts w:cstheme="minorHAnsi"/>
                <w:sz w:val="16"/>
                <w:szCs w:val="16"/>
              </w:rPr>
              <w:t xml:space="preserve"> </w:t>
            </w:r>
            <w:r w:rsidRPr="00864321">
              <w:rPr>
                <w:rFonts w:cstheme="minorHAnsi"/>
                <w:sz w:val="16"/>
                <w:szCs w:val="16"/>
              </w:rPr>
              <w:t>utilizzando</w:t>
            </w:r>
            <w:r>
              <w:rPr>
                <w:rFonts w:cstheme="minorHAnsi"/>
                <w:sz w:val="16"/>
                <w:szCs w:val="16"/>
              </w:rPr>
              <w:t xml:space="preserve"> </w:t>
            </w:r>
            <w:r w:rsidRPr="00864321">
              <w:rPr>
                <w:rFonts w:cstheme="minorHAnsi"/>
                <w:sz w:val="16"/>
                <w:szCs w:val="16"/>
              </w:rPr>
              <w:t>l</w:t>
            </w:r>
            <w:r>
              <w:rPr>
                <w:rFonts w:cstheme="minorHAnsi"/>
                <w:sz w:val="16"/>
                <w:szCs w:val="16"/>
              </w:rPr>
              <w:t>’</w:t>
            </w:r>
            <w:r w:rsidRPr="00864321">
              <w:rPr>
                <w:rFonts w:cstheme="minorHAnsi"/>
                <w:sz w:val="16"/>
                <w:szCs w:val="16"/>
              </w:rPr>
              <w:t>accantonamento</w:t>
            </w:r>
            <w:r>
              <w:rPr>
                <w:rFonts w:cstheme="minorHAnsi"/>
                <w:sz w:val="16"/>
                <w:szCs w:val="16"/>
              </w:rPr>
              <w:t xml:space="preserve"> </w:t>
            </w:r>
            <w:r w:rsidRPr="00864321">
              <w:rPr>
                <w:rFonts w:cstheme="minorHAnsi"/>
                <w:sz w:val="16"/>
                <w:szCs w:val="16"/>
              </w:rPr>
              <w:t>relativo</w:t>
            </w:r>
            <w:r>
              <w:rPr>
                <w:rFonts w:cstheme="minorHAnsi"/>
                <w:sz w:val="16"/>
                <w:szCs w:val="16"/>
              </w:rPr>
              <w:t xml:space="preserve"> </w:t>
            </w:r>
            <w:r w:rsidRPr="00864321">
              <w:rPr>
                <w:rFonts w:cstheme="minorHAnsi"/>
                <w:sz w:val="16"/>
                <w:szCs w:val="16"/>
              </w:rPr>
              <w:t>al</w:t>
            </w:r>
            <w:r>
              <w:rPr>
                <w:rFonts w:cstheme="minorHAnsi"/>
                <w:sz w:val="16"/>
                <w:szCs w:val="16"/>
              </w:rPr>
              <w:t xml:space="preserve"> </w:t>
            </w:r>
            <w:r w:rsidRPr="00864321">
              <w:rPr>
                <w:rFonts w:cstheme="minorHAnsi"/>
                <w:sz w:val="16"/>
                <w:szCs w:val="16"/>
              </w:rPr>
              <w:t>Ministero</w:t>
            </w:r>
            <w:r>
              <w:rPr>
                <w:rFonts w:cstheme="minorHAnsi"/>
                <w:sz w:val="16"/>
                <w:szCs w:val="16"/>
              </w:rPr>
              <w:t xml:space="preserve"> </w:t>
            </w:r>
            <w:r w:rsidRPr="00864321">
              <w:rPr>
                <w:rFonts w:cstheme="minorHAnsi"/>
                <w:sz w:val="16"/>
                <w:szCs w:val="16"/>
              </w:rPr>
              <w:t>dell</w:t>
            </w:r>
            <w:r>
              <w:rPr>
                <w:rFonts w:cstheme="minorHAnsi"/>
                <w:sz w:val="16"/>
                <w:szCs w:val="16"/>
              </w:rPr>
              <w:t>’</w:t>
            </w:r>
            <w:r w:rsidRPr="00864321">
              <w:rPr>
                <w:rFonts w:cstheme="minorHAnsi"/>
                <w:sz w:val="16"/>
                <w:szCs w:val="16"/>
              </w:rPr>
              <w:t>ambiente e della tutela del territorio e del mare; quanto a 0,11</w:t>
            </w:r>
            <w:r>
              <w:rPr>
                <w:rFonts w:cstheme="minorHAnsi"/>
                <w:sz w:val="16"/>
                <w:szCs w:val="16"/>
              </w:rPr>
              <w:t xml:space="preserve"> </w:t>
            </w:r>
            <w:r w:rsidRPr="00864321">
              <w:rPr>
                <w:rFonts w:cstheme="minorHAnsi"/>
                <w:sz w:val="16"/>
                <w:szCs w:val="16"/>
              </w:rPr>
              <w:t>milioni di euro per l</w:t>
            </w:r>
            <w:r>
              <w:rPr>
                <w:rFonts w:cstheme="minorHAnsi"/>
                <w:sz w:val="16"/>
                <w:szCs w:val="16"/>
              </w:rPr>
              <w:t>’</w:t>
            </w:r>
            <w:r w:rsidRPr="00864321">
              <w:rPr>
                <w:rFonts w:cstheme="minorHAnsi"/>
                <w:sz w:val="16"/>
                <w:szCs w:val="16"/>
              </w:rPr>
              <w:t>anno 2019,</w:t>
            </w:r>
            <w:r>
              <w:rPr>
                <w:rFonts w:cstheme="minorHAnsi"/>
                <w:sz w:val="16"/>
                <w:szCs w:val="16"/>
              </w:rPr>
              <w:t xml:space="preserve"> </w:t>
            </w:r>
            <w:r w:rsidRPr="00864321">
              <w:rPr>
                <w:rFonts w:cstheme="minorHAnsi"/>
                <w:sz w:val="16"/>
                <w:szCs w:val="16"/>
              </w:rPr>
              <w:t>mediante</w:t>
            </w:r>
            <w:r>
              <w:rPr>
                <w:rFonts w:cstheme="minorHAnsi"/>
                <w:sz w:val="16"/>
                <w:szCs w:val="16"/>
              </w:rPr>
              <w:t xml:space="preserve"> </w:t>
            </w:r>
            <w:r w:rsidRPr="00864321">
              <w:rPr>
                <w:rFonts w:cstheme="minorHAnsi"/>
                <w:sz w:val="16"/>
                <w:szCs w:val="16"/>
              </w:rPr>
              <w:t>corrispondente</w:t>
            </w:r>
            <w:r>
              <w:rPr>
                <w:rFonts w:cstheme="minorHAnsi"/>
                <w:sz w:val="16"/>
                <w:szCs w:val="16"/>
              </w:rPr>
              <w:t xml:space="preserve"> </w:t>
            </w:r>
            <w:r w:rsidRPr="00864321">
              <w:rPr>
                <w:rFonts w:cstheme="minorHAnsi"/>
                <w:sz w:val="16"/>
                <w:szCs w:val="16"/>
              </w:rPr>
              <w:t>riduzione</w:t>
            </w:r>
            <w:r>
              <w:rPr>
                <w:rFonts w:cstheme="minorHAnsi"/>
                <w:sz w:val="16"/>
                <w:szCs w:val="16"/>
              </w:rPr>
              <w:t xml:space="preserve"> </w:t>
            </w:r>
            <w:r w:rsidRPr="00864321">
              <w:rPr>
                <w:rFonts w:cstheme="minorHAnsi"/>
                <w:sz w:val="16"/>
                <w:szCs w:val="16"/>
              </w:rPr>
              <w:t>dello stanziamento del fondo speciale di parte corrente iscritto,</w:t>
            </w:r>
            <w:r>
              <w:rPr>
                <w:rFonts w:cstheme="minorHAnsi"/>
                <w:sz w:val="16"/>
                <w:szCs w:val="16"/>
              </w:rPr>
              <w:t xml:space="preserve"> </w:t>
            </w:r>
            <w:r w:rsidRPr="00864321">
              <w:rPr>
                <w:rFonts w:cstheme="minorHAnsi"/>
                <w:sz w:val="16"/>
                <w:szCs w:val="16"/>
              </w:rPr>
              <w:t>ai</w:t>
            </w:r>
            <w:r>
              <w:rPr>
                <w:rFonts w:cstheme="minorHAnsi"/>
                <w:sz w:val="16"/>
                <w:szCs w:val="16"/>
              </w:rPr>
              <w:t xml:space="preserve"> </w:t>
            </w:r>
            <w:r w:rsidRPr="00864321">
              <w:rPr>
                <w:rFonts w:cstheme="minorHAnsi"/>
                <w:sz w:val="16"/>
                <w:szCs w:val="16"/>
              </w:rPr>
              <w:t>fini del bilancio</w:t>
            </w:r>
            <w:r>
              <w:rPr>
                <w:rFonts w:cstheme="minorHAnsi"/>
                <w:sz w:val="16"/>
                <w:szCs w:val="16"/>
              </w:rPr>
              <w:t xml:space="preserve"> </w:t>
            </w:r>
            <w:r w:rsidRPr="00864321">
              <w:rPr>
                <w:rFonts w:cstheme="minorHAnsi"/>
                <w:sz w:val="16"/>
                <w:szCs w:val="16"/>
              </w:rPr>
              <w:t>triennale</w:t>
            </w:r>
            <w:r>
              <w:rPr>
                <w:rFonts w:cstheme="minorHAnsi"/>
                <w:sz w:val="16"/>
                <w:szCs w:val="16"/>
              </w:rPr>
              <w:t xml:space="preserve"> </w:t>
            </w:r>
            <w:r w:rsidRPr="00864321">
              <w:rPr>
                <w:rFonts w:cstheme="minorHAnsi"/>
                <w:sz w:val="16"/>
                <w:szCs w:val="16"/>
              </w:rPr>
              <w:t>2019-2021,</w:t>
            </w:r>
            <w:r>
              <w:rPr>
                <w:rFonts w:cstheme="minorHAnsi"/>
                <w:sz w:val="16"/>
                <w:szCs w:val="16"/>
              </w:rPr>
              <w:t xml:space="preserve"> </w:t>
            </w:r>
            <w:r w:rsidRPr="00864321">
              <w:rPr>
                <w:rFonts w:cstheme="minorHAnsi"/>
                <w:sz w:val="16"/>
                <w:szCs w:val="16"/>
              </w:rPr>
              <w:t>nell</w:t>
            </w:r>
            <w:r>
              <w:rPr>
                <w:rFonts w:cstheme="minorHAnsi"/>
                <w:sz w:val="16"/>
                <w:szCs w:val="16"/>
              </w:rPr>
              <w:t>’</w:t>
            </w:r>
            <w:r w:rsidRPr="00864321">
              <w:rPr>
                <w:rFonts w:cstheme="minorHAnsi"/>
                <w:sz w:val="16"/>
                <w:szCs w:val="16"/>
              </w:rPr>
              <w:t>ambito</w:t>
            </w:r>
            <w:r>
              <w:rPr>
                <w:rFonts w:cstheme="minorHAnsi"/>
                <w:sz w:val="16"/>
                <w:szCs w:val="16"/>
              </w:rPr>
              <w:t xml:space="preserve"> </w:t>
            </w:r>
            <w:r w:rsidRPr="00864321">
              <w:rPr>
                <w:rFonts w:cstheme="minorHAnsi"/>
                <w:sz w:val="16"/>
                <w:szCs w:val="16"/>
              </w:rPr>
              <w:t>del</w:t>
            </w:r>
            <w:r>
              <w:rPr>
                <w:rFonts w:cstheme="minorHAnsi"/>
                <w:sz w:val="16"/>
                <w:szCs w:val="16"/>
              </w:rPr>
              <w:t xml:space="preserve"> </w:t>
            </w:r>
            <w:r w:rsidRPr="00864321">
              <w:rPr>
                <w:rFonts w:cstheme="minorHAnsi"/>
                <w:sz w:val="16"/>
                <w:szCs w:val="16"/>
              </w:rPr>
              <w:t>programma</w:t>
            </w:r>
            <w:r>
              <w:rPr>
                <w:rFonts w:cstheme="minorHAnsi"/>
                <w:sz w:val="16"/>
                <w:szCs w:val="16"/>
              </w:rPr>
              <w:t xml:space="preserve"> </w:t>
            </w:r>
            <w:r w:rsidRPr="00864321">
              <w:rPr>
                <w:rFonts w:cstheme="minorHAnsi"/>
                <w:sz w:val="16"/>
                <w:szCs w:val="16"/>
              </w:rPr>
              <w:t>"Fondi di riserva e speciali" della</w:t>
            </w:r>
            <w:r>
              <w:rPr>
                <w:rFonts w:cstheme="minorHAnsi"/>
                <w:sz w:val="16"/>
                <w:szCs w:val="16"/>
              </w:rPr>
              <w:t xml:space="preserve"> </w:t>
            </w:r>
            <w:r w:rsidRPr="00864321">
              <w:rPr>
                <w:rFonts w:cstheme="minorHAnsi"/>
                <w:sz w:val="16"/>
                <w:szCs w:val="16"/>
              </w:rPr>
              <w:t>missione</w:t>
            </w:r>
            <w:r>
              <w:rPr>
                <w:rFonts w:cstheme="minorHAnsi"/>
                <w:sz w:val="16"/>
                <w:szCs w:val="16"/>
              </w:rPr>
              <w:t xml:space="preserve"> </w:t>
            </w:r>
            <w:r w:rsidRPr="00864321">
              <w:rPr>
                <w:rFonts w:cstheme="minorHAnsi"/>
                <w:sz w:val="16"/>
                <w:szCs w:val="16"/>
              </w:rPr>
              <w:t>"Fondi</w:t>
            </w:r>
            <w:r>
              <w:rPr>
                <w:rFonts w:cstheme="minorHAnsi"/>
                <w:sz w:val="16"/>
                <w:szCs w:val="16"/>
              </w:rPr>
              <w:t xml:space="preserve"> </w:t>
            </w:r>
            <w:r w:rsidRPr="00864321">
              <w:rPr>
                <w:rFonts w:cstheme="minorHAnsi"/>
                <w:sz w:val="16"/>
                <w:szCs w:val="16"/>
              </w:rPr>
              <w:t>da</w:t>
            </w:r>
            <w:r>
              <w:rPr>
                <w:rFonts w:cstheme="minorHAnsi"/>
                <w:sz w:val="16"/>
                <w:szCs w:val="16"/>
              </w:rPr>
              <w:t xml:space="preserve"> </w:t>
            </w:r>
            <w:r w:rsidRPr="00864321">
              <w:rPr>
                <w:rFonts w:cstheme="minorHAnsi"/>
                <w:sz w:val="16"/>
                <w:szCs w:val="16"/>
              </w:rPr>
              <w:t>ripartire"</w:t>
            </w:r>
            <w:r>
              <w:rPr>
                <w:rFonts w:cstheme="minorHAnsi"/>
                <w:sz w:val="16"/>
                <w:szCs w:val="16"/>
              </w:rPr>
              <w:t xml:space="preserve"> </w:t>
            </w:r>
            <w:r w:rsidRPr="00864321">
              <w:rPr>
                <w:rFonts w:cstheme="minorHAnsi"/>
                <w:sz w:val="16"/>
                <w:szCs w:val="16"/>
              </w:rPr>
              <w:t>dello stato di previsione del Ministero dell</w:t>
            </w:r>
            <w:r>
              <w:rPr>
                <w:rFonts w:cstheme="minorHAnsi"/>
                <w:sz w:val="16"/>
                <w:szCs w:val="16"/>
              </w:rPr>
              <w:t>’</w:t>
            </w:r>
            <w:r w:rsidRPr="00864321">
              <w:rPr>
                <w:rFonts w:cstheme="minorHAnsi"/>
                <w:sz w:val="16"/>
                <w:szCs w:val="16"/>
              </w:rPr>
              <w:t>economia e delle finanze</w:t>
            </w:r>
            <w:r>
              <w:rPr>
                <w:rFonts w:cstheme="minorHAnsi"/>
                <w:sz w:val="16"/>
                <w:szCs w:val="16"/>
              </w:rPr>
              <w:t xml:space="preserve"> </w:t>
            </w:r>
            <w:r w:rsidRPr="00864321">
              <w:rPr>
                <w:rFonts w:cstheme="minorHAnsi"/>
                <w:sz w:val="16"/>
                <w:szCs w:val="16"/>
              </w:rPr>
              <w:t>per l</w:t>
            </w:r>
            <w:r>
              <w:rPr>
                <w:rFonts w:cstheme="minorHAnsi"/>
                <w:sz w:val="16"/>
                <w:szCs w:val="16"/>
              </w:rPr>
              <w:t>’</w:t>
            </w:r>
            <w:r w:rsidRPr="00864321">
              <w:rPr>
                <w:rFonts w:cstheme="minorHAnsi"/>
                <w:sz w:val="16"/>
                <w:szCs w:val="16"/>
              </w:rPr>
              <w:t>anno 2019, allo scopo parzialmente utilizzando l</w:t>
            </w:r>
            <w:r>
              <w:rPr>
                <w:rFonts w:cstheme="minorHAnsi"/>
                <w:sz w:val="16"/>
                <w:szCs w:val="16"/>
              </w:rPr>
              <w:t>’</w:t>
            </w:r>
            <w:r w:rsidRPr="00864321">
              <w:rPr>
                <w:rFonts w:cstheme="minorHAnsi"/>
                <w:sz w:val="16"/>
                <w:szCs w:val="16"/>
              </w:rPr>
              <w:t>accantonamento</w:t>
            </w:r>
            <w:r>
              <w:rPr>
                <w:rFonts w:cstheme="minorHAnsi"/>
                <w:sz w:val="16"/>
                <w:szCs w:val="16"/>
              </w:rPr>
              <w:t xml:space="preserve"> </w:t>
            </w:r>
            <w:r w:rsidRPr="00864321">
              <w:rPr>
                <w:rFonts w:cstheme="minorHAnsi"/>
                <w:sz w:val="16"/>
                <w:szCs w:val="16"/>
              </w:rPr>
              <w:t>relativo al Ministero dell</w:t>
            </w:r>
            <w:r>
              <w:rPr>
                <w:rFonts w:cstheme="minorHAnsi"/>
                <w:sz w:val="16"/>
                <w:szCs w:val="16"/>
              </w:rPr>
              <w:t>’</w:t>
            </w:r>
            <w:r w:rsidRPr="00864321">
              <w:rPr>
                <w:rFonts w:cstheme="minorHAnsi"/>
                <w:sz w:val="16"/>
                <w:szCs w:val="16"/>
              </w:rPr>
              <w:t>ambiente e della tutela del</w:t>
            </w:r>
            <w:r>
              <w:rPr>
                <w:rFonts w:cstheme="minorHAnsi"/>
                <w:sz w:val="16"/>
                <w:szCs w:val="16"/>
              </w:rPr>
              <w:t xml:space="preserve"> </w:t>
            </w:r>
            <w:r w:rsidRPr="00864321">
              <w:rPr>
                <w:rFonts w:cstheme="minorHAnsi"/>
                <w:sz w:val="16"/>
                <w:szCs w:val="16"/>
              </w:rPr>
              <w:t>territorio</w:t>
            </w:r>
            <w:r>
              <w:rPr>
                <w:rFonts w:cstheme="minorHAnsi"/>
                <w:sz w:val="16"/>
                <w:szCs w:val="16"/>
              </w:rPr>
              <w:t xml:space="preserve"> </w:t>
            </w:r>
            <w:r w:rsidRPr="00864321">
              <w:rPr>
                <w:rFonts w:cstheme="minorHAnsi"/>
                <w:sz w:val="16"/>
                <w:szCs w:val="16"/>
              </w:rPr>
              <w:t>e</w:t>
            </w:r>
            <w:r>
              <w:rPr>
                <w:rFonts w:cstheme="minorHAnsi"/>
                <w:sz w:val="16"/>
                <w:szCs w:val="16"/>
              </w:rPr>
              <w:t xml:space="preserve"> </w:t>
            </w:r>
            <w:r w:rsidRPr="00864321">
              <w:rPr>
                <w:rFonts w:cstheme="minorHAnsi"/>
                <w:sz w:val="16"/>
                <w:szCs w:val="16"/>
              </w:rPr>
              <w:t xml:space="preserve">del mare. </w:t>
            </w:r>
            <w:r w:rsidRPr="00AB1E2B">
              <w:rPr>
                <w:rFonts w:cstheme="minorHAnsi"/>
                <w:b/>
                <w:bCs/>
                <w:strike/>
                <w:sz w:val="16"/>
                <w:szCs w:val="16"/>
              </w:rPr>
              <w:t>A decorrere dall’anno 2020 agli oneri di funzionamento si provvede con i proventi derivanti dai diritti di segreteria e con il contributo annuale, che sono versati ad apposito capitolo dell’entrata del bilancio dello Stato per essere riassegnati, con decreto del Ministro dell’economia e delle finanze, ad apposito capitolo dello stato di previsione del Ministero dell’ambiente e della tutela del territorio e del mare.</w:t>
            </w:r>
            <w:r w:rsidRPr="00864321">
              <w:rPr>
                <w:rFonts w:cstheme="minorHAnsi"/>
                <w:sz w:val="16"/>
                <w:szCs w:val="16"/>
              </w:rPr>
              <w:t xml:space="preserve"> </w:t>
            </w:r>
          </w:p>
          <w:p w14:paraId="72269995" w14:textId="77777777" w:rsidR="00B310B5" w:rsidRPr="00864321" w:rsidRDefault="00B310B5" w:rsidP="00B310B5">
            <w:pPr>
              <w:spacing w:before="60"/>
              <w:ind w:left="0" w:firstLine="0"/>
              <w:jc w:val="left"/>
              <w:rPr>
                <w:rFonts w:cstheme="minorHAnsi"/>
                <w:sz w:val="16"/>
                <w:szCs w:val="16"/>
              </w:rPr>
            </w:pPr>
            <w:r>
              <w:rPr>
                <w:rFonts w:cstheme="minorHAnsi"/>
                <w:sz w:val="16"/>
                <w:szCs w:val="16"/>
              </w:rPr>
              <w:t>[</w:t>
            </w:r>
            <w:r w:rsidRPr="00AB1E2B">
              <w:rPr>
                <w:rFonts w:cstheme="minorHAnsi"/>
                <w:i/>
                <w:iCs/>
                <w:sz w:val="16"/>
                <w:szCs w:val="16"/>
              </w:rPr>
              <w:t>3-quinquies. Comma già abrogato</w:t>
            </w:r>
            <w:r>
              <w:rPr>
                <w:rFonts w:cstheme="minorHAnsi"/>
                <w:sz w:val="16"/>
                <w:szCs w:val="16"/>
              </w:rPr>
              <w:t>]</w:t>
            </w:r>
            <w:r w:rsidRPr="00864321">
              <w:rPr>
                <w:rFonts w:cstheme="minorHAnsi"/>
                <w:sz w:val="16"/>
                <w:szCs w:val="16"/>
              </w:rPr>
              <w:t xml:space="preserve"> </w:t>
            </w:r>
          </w:p>
          <w:p w14:paraId="6028FE79" w14:textId="4DDEE3A3" w:rsidR="00B310B5" w:rsidRPr="006227E6" w:rsidRDefault="00B310B5" w:rsidP="00B310B5">
            <w:pPr>
              <w:spacing w:before="60"/>
              <w:ind w:left="0" w:firstLine="0"/>
              <w:jc w:val="left"/>
              <w:rPr>
                <w:rFonts w:cstheme="minorHAnsi"/>
                <w:sz w:val="16"/>
                <w:szCs w:val="16"/>
              </w:rPr>
            </w:pPr>
            <w:r w:rsidRPr="00864321">
              <w:rPr>
                <w:rFonts w:cstheme="minorHAnsi"/>
                <w:sz w:val="16"/>
                <w:szCs w:val="16"/>
              </w:rPr>
              <w:t>3-sexies. Il Ministro dell</w:t>
            </w:r>
            <w:r>
              <w:rPr>
                <w:rFonts w:cstheme="minorHAnsi"/>
                <w:sz w:val="16"/>
                <w:szCs w:val="16"/>
              </w:rPr>
              <w:t>’</w:t>
            </w:r>
            <w:r w:rsidRPr="00864321">
              <w:rPr>
                <w:rFonts w:cstheme="minorHAnsi"/>
                <w:sz w:val="16"/>
                <w:szCs w:val="16"/>
              </w:rPr>
              <w:t xml:space="preserve">economia e delle finanze </w:t>
            </w:r>
            <w:r>
              <w:rPr>
                <w:rFonts w:cstheme="minorHAnsi"/>
                <w:sz w:val="16"/>
                <w:szCs w:val="16"/>
              </w:rPr>
              <w:t>è</w:t>
            </w:r>
            <w:r w:rsidRPr="00864321">
              <w:rPr>
                <w:rFonts w:cstheme="minorHAnsi"/>
                <w:sz w:val="16"/>
                <w:szCs w:val="16"/>
              </w:rPr>
              <w:t xml:space="preserve"> autorizzato</w:t>
            </w:r>
            <w:r>
              <w:rPr>
                <w:rFonts w:cstheme="minorHAnsi"/>
                <w:sz w:val="16"/>
                <w:szCs w:val="16"/>
              </w:rPr>
              <w:t xml:space="preserve"> </w:t>
            </w:r>
            <w:r w:rsidRPr="00864321">
              <w:rPr>
                <w:rFonts w:cstheme="minorHAnsi"/>
                <w:sz w:val="16"/>
                <w:szCs w:val="16"/>
              </w:rPr>
              <w:t>ad</w:t>
            </w:r>
            <w:r>
              <w:rPr>
                <w:rFonts w:cstheme="minorHAnsi"/>
                <w:sz w:val="16"/>
                <w:szCs w:val="16"/>
              </w:rPr>
              <w:t xml:space="preserve"> </w:t>
            </w:r>
            <w:r w:rsidRPr="00864321">
              <w:rPr>
                <w:rFonts w:cstheme="minorHAnsi"/>
                <w:sz w:val="16"/>
                <w:szCs w:val="16"/>
              </w:rPr>
              <w:t>apportare,</w:t>
            </w:r>
            <w:r>
              <w:rPr>
                <w:rFonts w:cstheme="minorHAnsi"/>
                <w:sz w:val="16"/>
                <w:szCs w:val="16"/>
              </w:rPr>
              <w:t xml:space="preserve"> </w:t>
            </w:r>
            <w:r w:rsidRPr="00864321">
              <w:rPr>
                <w:rFonts w:cstheme="minorHAnsi"/>
                <w:sz w:val="16"/>
                <w:szCs w:val="16"/>
              </w:rPr>
              <w:t>con</w:t>
            </w:r>
            <w:r>
              <w:rPr>
                <w:rFonts w:cstheme="minorHAnsi"/>
                <w:sz w:val="16"/>
                <w:szCs w:val="16"/>
              </w:rPr>
              <w:t xml:space="preserve"> </w:t>
            </w:r>
            <w:r w:rsidRPr="00864321">
              <w:rPr>
                <w:rFonts w:cstheme="minorHAnsi"/>
                <w:sz w:val="16"/>
                <w:szCs w:val="16"/>
              </w:rPr>
              <w:t>propri</w:t>
            </w:r>
            <w:r>
              <w:rPr>
                <w:rFonts w:cstheme="minorHAnsi"/>
                <w:sz w:val="16"/>
                <w:szCs w:val="16"/>
              </w:rPr>
              <w:t xml:space="preserve"> </w:t>
            </w:r>
            <w:r w:rsidRPr="00864321">
              <w:rPr>
                <w:rFonts w:cstheme="minorHAnsi"/>
                <w:sz w:val="16"/>
                <w:szCs w:val="16"/>
              </w:rPr>
              <w:t>decreti,</w:t>
            </w:r>
            <w:r>
              <w:rPr>
                <w:rFonts w:cstheme="minorHAnsi"/>
                <w:sz w:val="16"/>
                <w:szCs w:val="16"/>
              </w:rPr>
              <w:t xml:space="preserve"> </w:t>
            </w:r>
            <w:r w:rsidRPr="00864321">
              <w:rPr>
                <w:rFonts w:cstheme="minorHAnsi"/>
                <w:sz w:val="16"/>
                <w:szCs w:val="16"/>
              </w:rPr>
              <w:t>le</w:t>
            </w:r>
            <w:r>
              <w:rPr>
                <w:rFonts w:cstheme="minorHAnsi"/>
                <w:sz w:val="16"/>
                <w:szCs w:val="16"/>
              </w:rPr>
              <w:t xml:space="preserve"> </w:t>
            </w:r>
            <w:r w:rsidRPr="00864321">
              <w:rPr>
                <w:rFonts w:cstheme="minorHAnsi"/>
                <w:sz w:val="16"/>
                <w:szCs w:val="16"/>
              </w:rPr>
              <w:t>occorrenti</w:t>
            </w:r>
            <w:r>
              <w:rPr>
                <w:rFonts w:cstheme="minorHAnsi"/>
                <w:sz w:val="16"/>
                <w:szCs w:val="16"/>
              </w:rPr>
              <w:t xml:space="preserve"> </w:t>
            </w:r>
            <w:r w:rsidRPr="00864321">
              <w:rPr>
                <w:rFonts w:cstheme="minorHAnsi"/>
                <w:sz w:val="16"/>
                <w:szCs w:val="16"/>
              </w:rPr>
              <w:t>variazioni</w:t>
            </w:r>
            <w:r>
              <w:rPr>
                <w:rFonts w:cstheme="minorHAnsi"/>
                <w:sz w:val="16"/>
                <w:szCs w:val="16"/>
              </w:rPr>
              <w:t xml:space="preserve"> </w:t>
            </w:r>
            <w:r w:rsidRPr="00864321">
              <w:rPr>
                <w:rFonts w:cstheme="minorHAnsi"/>
                <w:sz w:val="16"/>
                <w:szCs w:val="16"/>
              </w:rPr>
              <w:t>di</w:t>
            </w:r>
            <w:r>
              <w:rPr>
                <w:rFonts w:cstheme="minorHAnsi"/>
                <w:sz w:val="16"/>
                <w:szCs w:val="16"/>
              </w:rPr>
              <w:t xml:space="preserve"> </w:t>
            </w:r>
            <w:r w:rsidRPr="00864321">
              <w:rPr>
                <w:rFonts w:cstheme="minorHAnsi"/>
                <w:sz w:val="16"/>
                <w:szCs w:val="16"/>
              </w:rPr>
              <w:t>bilancio.</w:t>
            </w:r>
          </w:p>
        </w:tc>
      </w:tr>
    </w:tbl>
    <w:p w14:paraId="542BA157" w14:textId="08E54A46" w:rsidR="0004551A" w:rsidRPr="006227E6" w:rsidRDefault="00D40216">
      <w:pPr>
        <w:rPr>
          <w:rFonts w:cstheme="minorHAnsi"/>
          <w:sz w:val="16"/>
          <w:szCs w:val="16"/>
        </w:rPr>
      </w:pPr>
      <w:r>
        <w:rPr>
          <w:rFonts w:cstheme="minorHAnsi"/>
          <w:sz w:val="16"/>
          <w:szCs w:val="16"/>
        </w:rPr>
        <w:lastRenderedPageBreak/>
        <w:t xml:space="preserve"> </w:t>
      </w:r>
    </w:p>
    <w:sectPr w:rsidR="0004551A" w:rsidRPr="006227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B1"/>
    <w:rsid w:val="000426C0"/>
    <w:rsid w:val="0004551A"/>
    <w:rsid w:val="000C2CC3"/>
    <w:rsid w:val="000D096C"/>
    <w:rsid w:val="0012617E"/>
    <w:rsid w:val="001754AC"/>
    <w:rsid w:val="00185F03"/>
    <w:rsid w:val="001A0AA1"/>
    <w:rsid w:val="001C1C9B"/>
    <w:rsid w:val="001F6097"/>
    <w:rsid w:val="002007E4"/>
    <w:rsid w:val="00260360"/>
    <w:rsid w:val="0028087E"/>
    <w:rsid w:val="00282293"/>
    <w:rsid w:val="002852B2"/>
    <w:rsid w:val="00290D18"/>
    <w:rsid w:val="00296D68"/>
    <w:rsid w:val="002C1A6A"/>
    <w:rsid w:val="002C48C0"/>
    <w:rsid w:val="00324F68"/>
    <w:rsid w:val="0034077D"/>
    <w:rsid w:val="00361AC8"/>
    <w:rsid w:val="00390D93"/>
    <w:rsid w:val="003B4CF8"/>
    <w:rsid w:val="003F6E0D"/>
    <w:rsid w:val="00437A55"/>
    <w:rsid w:val="004A1AD7"/>
    <w:rsid w:val="004F06B1"/>
    <w:rsid w:val="00525A10"/>
    <w:rsid w:val="005351DB"/>
    <w:rsid w:val="005352C1"/>
    <w:rsid w:val="00562DFF"/>
    <w:rsid w:val="005C5271"/>
    <w:rsid w:val="006130AE"/>
    <w:rsid w:val="0061495F"/>
    <w:rsid w:val="00622224"/>
    <w:rsid w:val="006227E6"/>
    <w:rsid w:val="007221B9"/>
    <w:rsid w:val="00743F7D"/>
    <w:rsid w:val="007628A1"/>
    <w:rsid w:val="0078738F"/>
    <w:rsid w:val="007921CC"/>
    <w:rsid w:val="00806A8C"/>
    <w:rsid w:val="00864321"/>
    <w:rsid w:val="00881E56"/>
    <w:rsid w:val="008A17FE"/>
    <w:rsid w:val="008B32CD"/>
    <w:rsid w:val="008B483D"/>
    <w:rsid w:val="00927561"/>
    <w:rsid w:val="00931607"/>
    <w:rsid w:val="009C4547"/>
    <w:rsid w:val="009E7F65"/>
    <w:rsid w:val="00A61987"/>
    <w:rsid w:val="00AB1E2B"/>
    <w:rsid w:val="00B205A8"/>
    <w:rsid w:val="00B310B5"/>
    <w:rsid w:val="00B33FB8"/>
    <w:rsid w:val="00B414E8"/>
    <w:rsid w:val="00B70BAE"/>
    <w:rsid w:val="00B83B1C"/>
    <w:rsid w:val="00BA23F3"/>
    <w:rsid w:val="00BF2AAD"/>
    <w:rsid w:val="00C1703F"/>
    <w:rsid w:val="00CF51EE"/>
    <w:rsid w:val="00D036BE"/>
    <w:rsid w:val="00D40216"/>
    <w:rsid w:val="00D74032"/>
    <w:rsid w:val="00D8047E"/>
    <w:rsid w:val="00DA5243"/>
    <w:rsid w:val="00DC5312"/>
    <w:rsid w:val="00DE30C9"/>
    <w:rsid w:val="00E652BC"/>
    <w:rsid w:val="00E7276E"/>
    <w:rsid w:val="00EA57EB"/>
    <w:rsid w:val="00EA600A"/>
    <w:rsid w:val="00F373AF"/>
    <w:rsid w:val="00FD1C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AC30"/>
  <w15:chartTrackingRefBased/>
  <w15:docId w15:val="{C1A425DF-4291-45D8-9505-542F14A1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before="240"/>
        <w:ind w:left="56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F06B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40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4" ma:contentTypeDescription="Creare un nuovo documento." ma:contentTypeScope="" ma:versionID="de6d0746007c2bd8f730966bd900d59d">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b35f16b0a136b02b1adfb3d852fc8aec"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2F56E-DCB1-42CF-81E6-8A2AE9E3CBA1}"/>
</file>

<file path=customXml/itemProps2.xml><?xml version="1.0" encoding="utf-8"?>
<ds:datastoreItem xmlns:ds="http://schemas.openxmlformats.org/officeDocument/2006/customXml" ds:itemID="{18DC178A-1821-4D27-9C05-DE70D857EEE4}"/>
</file>

<file path=docProps/app.xml><?xml version="1.0" encoding="utf-8"?>
<Properties xmlns="http://schemas.openxmlformats.org/officeDocument/2006/extended-properties" xmlns:vt="http://schemas.openxmlformats.org/officeDocument/2006/docPropsVTypes">
  <Template>Normal</Template>
  <TotalTime>0</TotalTime>
  <Pages>82</Pages>
  <Words>75886</Words>
  <Characters>432552</Characters>
  <Application>Microsoft Office Word</Application>
  <DocSecurity>0</DocSecurity>
  <Lines>3604</Lines>
  <Paragraphs>1014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GIUSEPPE FRANCO</dc:creator>
  <cp:keywords/>
  <dc:description/>
  <cp:lastModifiedBy>MARCELLO GIUSEPPE FRANCO</cp:lastModifiedBy>
  <cp:revision>31</cp:revision>
  <dcterms:created xsi:type="dcterms:W3CDTF">2023-06-02T14:19:00Z</dcterms:created>
  <dcterms:modified xsi:type="dcterms:W3CDTF">2023-06-04T12:26:00Z</dcterms:modified>
</cp:coreProperties>
</file>