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DBBF4" w14:textId="1F6593F7" w:rsidR="00086B9E" w:rsidRPr="00086B9E" w:rsidRDefault="00086B9E" w:rsidP="00086B9E">
      <w:pPr>
        <w:jc w:val="center"/>
        <w:rPr>
          <w:rFonts w:ascii="Garamond" w:hAnsi="Garamond"/>
          <w:b/>
          <w:sz w:val="28"/>
          <w:szCs w:val="28"/>
          <w:u w:val="single"/>
          <w:lang w:val="it-IT"/>
        </w:rPr>
      </w:pPr>
      <w:r w:rsidRPr="00086B9E">
        <w:rPr>
          <w:rFonts w:ascii="Garamond" w:hAnsi="Garamond"/>
          <w:b/>
          <w:sz w:val="28"/>
          <w:szCs w:val="28"/>
          <w:u w:val="single"/>
          <w:lang w:val="it-IT"/>
        </w:rPr>
        <w:t xml:space="preserve">INTERSCAMBIO ITALIA-MG </w:t>
      </w:r>
      <w:r w:rsidR="00542528">
        <w:rPr>
          <w:rFonts w:ascii="Garamond" w:hAnsi="Garamond"/>
          <w:b/>
          <w:sz w:val="28"/>
          <w:szCs w:val="28"/>
          <w:u w:val="single"/>
          <w:lang w:val="it-IT"/>
        </w:rPr>
        <w:t>e</w:t>
      </w:r>
      <w:r w:rsidRPr="00086B9E">
        <w:rPr>
          <w:rFonts w:ascii="Garamond" w:hAnsi="Garamond"/>
          <w:b/>
          <w:sz w:val="28"/>
          <w:szCs w:val="28"/>
          <w:u w:val="single"/>
          <w:lang w:val="it-IT"/>
        </w:rPr>
        <w:t xml:space="preserve"> PRESENZA INDUSTRIALE ITALIANA</w:t>
      </w:r>
    </w:p>
    <w:p w14:paraId="29302269" w14:textId="77777777" w:rsidR="00086B9E" w:rsidRPr="00086B9E" w:rsidRDefault="00086B9E" w:rsidP="00086B9E">
      <w:pPr>
        <w:rPr>
          <w:rFonts w:ascii="Garamond" w:hAnsi="Garamond"/>
          <w:sz w:val="28"/>
          <w:szCs w:val="28"/>
          <w:lang w:val="it-IT"/>
        </w:rPr>
      </w:pPr>
    </w:p>
    <w:p w14:paraId="36A4D469" w14:textId="77777777" w:rsidR="00086B9E" w:rsidRPr="00086B9E" w:rsidRDefault="00086B9E" w:rsidP="00086B9E">
      <w:pPr>
        <w:jc w:val="both"/>
        <w:rPr>
          <w:rFonts w:ascii="Garamond" w:hAnsi="Garamond"/>
          <w:sz w:val="28"/>
          <w:szCs w:val="28"/>
          <w:lang w:val="it-IT"/>
        </w:rPr>
      </w:pPr>
      <w:r w:rsidRPr="00086B9E">
        <w:rPr>
          <w:rFonts w:ascii="Garamond" w:hAnsi="Garamond"/>
          <w:sz w:val="28"/>
          <w:szCs w:val="28"/>
          <w:lang w:val="it-IT"/>
        </w:rPr>
        <w:t xml:space="preserve">L’interscambio commerciale tra Italia e Minas Gerais nel 2020 </w:t>
      </w:r>
      <w:proofErr w:type="gramStart"/>
      <w:r w:rsidRPr="00086B9E">
        <w:rPr>
          <w:rFonts w:ascii="Garamond" w:hAnsi="Garamond"/>
          <w:sz w:val="28"/>
          <w:szCs w:val="28"/>
          <w:lang w:val="it-IT"/>
        </w:rPr>
        <w:t>e’</w:t>
      </w:r>
      <w:proofErr w:type="gramEnd"/>
      <w:r w:rsidRPr="00086B9E">
        <w:rPr>
          <w:rFonts w:ascii="Garamond" w:hAnsi="Garamond"/>
          <w:sz w:val="28"/>
          <w:szCs w:val="28"/>
          <w:lang w:val="it-IT"/>
        </w:rPr>
        <w:t xml:space="preserve"> stato pari a 1 miliardo USD, con un saldo negativo per l’Italia di 230 milioni USD. Minas Gerais </w:t>
      </w:r>
      <w:proofErr w:type="gramStart"/>
      <w:r w:rsidRPr="00086B9E">
        <w:rPr>
          <w:rFonts w:ascii="Garamond" w:hAnsi="Garamond"/>
          <w:sz w:val="28"/>
          <w:szCs w:val="28"/>
          <w:lang w:val="it-IT"/>
        </w:rPr>
        <w:t>e’</w:t>
      </w:r>
      <w:proofErr w:type="gramEnd"/>
      <w:r w:rsidRPr="00086B9E">
        <w:rPr>
          <w:rFonts w:ascii="Garamond" w:hAnsi="Garamond"/>
          <w:sz w:val="28"/>
          <w:szCs w:val="28"/>
          <w:lang w:val="it-IT"/>
        </w:rPr>
        <w:t xml:space="preserve"> il primo stato brasiliano che esporta verso l’Italia, con una quota del 20% del totale dei prodotti esportati dal Brasile verso l’Italia. Tra questi, spiccano caffe’ (un quarto </w:t>
      </w:r>
      <w:proofErr w:type="gramStart"/>
      <w:r w:rsidRPr="00086B9E">
        <w:rPr>
          <w:rFonts w:ascii="Garamond" w:hAnsi="Garamond"/>
          <w:sz w:val="28"/>
          <w:szCs w:val="28"/>
          <w:lang w:val="it-IT"/>
        </w:rPr>
        <w:t>del caffe</w:t>
      </w:r>
      <w:proofErr w:type="gramEnd"/>
      <w:r w:rsidRPr="00086B9E">
        <w:rPr>
          <w:rFonts w:ascii="Garamond" w:hAnsi="Garamond"/>
          <w:sz w:val="28"/>
          <w:szCs w:val="28"/>
          <w:lang w:val="it-IT"/>
        </w:rPr>
        <w:t xml:space="preserve">’ consumato in Italia proviene dal Minas Gerais), cellulosa, soia, oro e minerali ferrosi. Sul lato dell’import, Minas Gerais </w:t>
      </w:r>
      <w:proofErr w:type="gramStart"/>
      <w:r w:rsidRPr="00086B9E">
        <w:rPr>
          <w:rFonts w:ascii="Garamond" w:hAnsi="Garamond"/>
          <w:sz w:val="28"/>
          <w:szCs w:val="28"/>
          <w:lang w:val="it-IT"/>
        </w:rPr>
        <w:t>e’</w:t>
      </w:r>
      <w:proofErr w:type="gramEnd"/>
      <w:r w:rsidRPr="00086B9E">
        <w:rPr>
          <w:rFonts w:ascii="Garamond" w:hAnsi="Garamond"/>
          <w:sz w:val="28"/>
          <w:szCs w:val="28"/>
          <w:lang w:val="it-IT"/>
        </w:rPr>
        <w:t xml:space="preserve"> il secondo mercato brasiliano (dopo San Paolo) di destinazione di prodotti italiani, principalmente parti e accessori per il comparto automobilistico, prodotti farmaceutici e sangue per usi terapeutici, macchinari.</w:t>
      </w:r>
    </w:p>
    <w:p w14:paraId="6C7597CF" w14:textId="77777777" w:rsidR="00086B9E" w:rsidRPr="00086B9E" w:rsidRDefault="00086B9E" w:rsidP="00086B9E">
      <w:pPr>
        <w:jc w:val="both"/>
        <w:rPr>
          <w:rFonts w:ascii="Garamond" w:hAnsi="Garamond"/>
          <w:sz w:val="28"/>
          <w:szCs w:val="28"/>
          <w:lang w:val="it-IT"/>
        </w:rPr>
      </w:pPr>
    </w:p>
    <w:p w14:paraId="764DCDF7" w14:textId="77777777" w:rsidR="00086B9E" w:rsidRPr="00086B9E" w:rsidRDefault="00086B9E" w:rsidP="00086B9E">
      <w:pPr>
        <w:jc w:val="both"/>
        <w:rPr>
          <w:rFonts w:ascii="Garamond" w:hAnsi="Garamond"/>
          <w:sz w:val="28"/>
          <w:szCs w:val="28"/>
          <w:lang w:val="it-IT"/>
        </w:rPr>
      </w:pPr>
      <w:r w:rsidRPr="00086B9E">
        <w:rPr>
          <w:rFonts w:ascii="Garamond" w:hAnsi="Garamond"/>
          <w:sz w:val="28"/>
          <w:szCs w:val="28"/>
          <w:lang w:val="it-IT"/>
        </w:rPr>
        <w:t xml:space="preserve">La presenza industriale italiana </w:t>
      </w:r>
      <w:proofErr w:type="gramStart"/>
      <w:r w:rsidRPr="00086B9E">
        <w:rPr>
          <w:rFonts w:ascii="Garamond" w:hAnsi="Garamond"/>
          <w:sz w:val="28"/>
          <w:szCs w:val="28"/>
          <w:lang w:val="it-IT"/>
        </w:rPr>
        <w:t>e’</w:t>
      </w:r>
      <w:proofErr w:type="gramEnd"/>
      <w:r w:rsidRPr="00086B9E">
        <w:rPr>
          <w:rFonts w:ascii="Garamond" w:hAnsi="Garamond"/>
          <w:sz w:val="28"/>
          <w:szCs w:val="28"/>
          <w:lang w:val="it-IT"/>
        </w:rPr>
        <w:t xml:space="preserve"> ben diversificata in Minas Gerais. </w:t>
      </w:r>
      <w:r>
        <w:rPr>
          <w:rFonts w:ascii="Garamond" w:hAnsi="Garamond"/>
          <w:sz w:val="28"/>
          <w:szCs w:val="28"/>
          <w:lang w:val="it-IT"/>
        </w:rPr>
        <w:t>O</w:t>
      </w:r>
      <w:r w:rsidRPr="00086B9E">
        <w:rPr>
          <w:rFonts w:ascii="Garamond" w:hAnsi="Garamond"/>
          <w:sz w:val="28"/>
          <w:szCs w:val="28"/>
          <w:lang w:val="it-IT"/>
        </w:rPr>
        <w:t xml:space="preserve">perano </w:t>
      </w:r>
      <w:r>
        <w:rPr>
          <w:rFonts w:ascii="Garamond" w:hAnsi="Garamond"/>
          <w:sz w:val="28"/>
          <w:szCs w:val="28"/>
          <w:lang w:val="it-IT"/>
        </w:rPr>
        <w:t xml:space="preserve">circa </w:t>
      </w:r>
      <w:r w:rsidRPr="00086B9E">
        <w:rPr>
          <w:rFonts w:ascii="Garamond" w:hAnsi="Garamond"/>
          <w:sz w:val="28"/>
          <w:szCs w:val="28"/>
          <w:lang w:val="it-IT"/>
        </w:rPr>
        <w:t>100 aziende a capitale italiano in vari settori: automobilistico, trasporti, energetico, costruzioni/infrastrutture, TLC/servizi digi</w:t>
      </w:r>
      <w:r>
        <w:rPr>
          <w:rFonts w:ascii="Garamond" w:hAnsi="Garamond"/>
          <w:sz w:val="28"/>
          <w:szCs w:val="28"/>
          <w:lang w:val="it-IT"/>
        </w:rPr>
        <w:t xml:space="preserve">tali, farmaceutico, alimentare, </w:t>
      </w:r>
      <w:r w:rsidRPr="00086B9E">
        <w:rPr>
          <w:rFonts w:ascii="Garamond" w:hAnsi="Garamond"/>
          <w:sz w:val="28"/>
          <w:szCs w:val="28"/>
          <w:lang w:val="it-IT"/>
        </w:rPr>
        <w:t xml:space="preserve">siderurgico. Molte di queste sono aziende d’eccellenza, come Stellantis-FIAT, Terna, gruppo Techint, Ferrero, IVECO, CNH, gruppo Gavio, Segafredo, Almaviva, Engineering, gruppo Stevanato, Asja, Fassa Bortolo, Tiberina, Proma, Custom, solo per citarne alcune.  </w:t>
      </w:r>
    </w:p>
    <w:p w14:paraId="21E380FB" w14:textId="77777777" w:rsidR="00086B9E" w:rsidRPr="00086B9E" w:rsidRDefault="00086B9E" w:rsidP="00086B9E">
      <w:pPr>
        <w:jc w:val="both"/>
        <w:rPr>
          <w:rFonts w:ascii="Garamond" w:hAnsi="Garamond"/>
          <w:sz w:val="28"/>
          <w:szCs w:val="28"/>
          <w:lang w:val="it-IT"/>
        </w:rPr>
      </w:pPr>
    </w:p>
    <w:p w14:paraId="2FD7E797" w14:textId="77777777" w:rsidR="00360926" w:rsidRPr="00086B9E" w:rsidRDefault="00086B9E" w:rsidP="00086B9E">
      <w:pPr>
        <w:jc w:val="both"/>
        <w:rPr>
          <w:rFonts w:ascii="Garamond" w:hAnsi="Garamond"/>
          <w:sz w:val="28"/>
          <w:szCs w:val="28"/>
          <w:lang w:val="it-IT"/>
        </w:rPr>
      </w:pPr>
      <w:r w:rsidRPr="00086B9E">
        <w:rPr>
          <w:rFonts w:ascii="Garamond" w:hAnsi="Garamond"/>
          <w:sz w:val="28"/>
          <w:szCs w:val="28"/>
          <w:lang w:val="it-IT"/>
        </w:rPr>
        <w:t xml:space="preserve">La robustezza delle relazioni economiche bilaterali </w:t>
      </w:r>
      <w:proofErr w:type="gramStart"/>
      <w:r w:rsidRPr="00086B9E">
        <w:rPr>
          <w:rFonts w:ascii="Garamond" w:hAnsi="Garamond"/>
          <w:sz w:val="28"/>
          <w:szCs w:val="28"/>
          <w:lang w:val="it-IT"/>
        </w:rPr>
        <w:t>e’</w:t>
      </w:r>
      <w:proofErr w:type="gramEnd"/>
      <w:r w:rsidRPr="00086B9E">
        <w:rPr>
          <w:rFonts w:ascii="Garamond" w:hAnsi="Garamond"/>
          <w:sz w:val="28"/>
          <w:szCs w:val="28"/>
          <w:lang w:val="it-IT"/>
        </w:rPr>
        <w:t xml:space="preserve"> dimostrata dalla crescita degli investimenti italiani in Minas Gerais, favoriti negli ultimi mesi anche dal deprezzamento del real brasiliano rispetto all’euro. Si pensi in particolare agli investimenti di Stellantis-FIAT e filiera produttiva italiana (nuovi modelli e veicoli elettrici), Tiberina (ampliamento stabilimento), Terna (due linee di trasmissione elettrica) e Fassa Bortolo (che ha firmato, nel corso di una recente cerimonia virtuale, un protocollo di accordo con il Governo del Minas Gerais, in presenza del Governatore Zema e dell’Ambasciatore Azzarello, per la costruzione di uno stabilimento per la produzione di materiali per l’edilizia, il primo fuori d’Europa</w:t>
      </w:r>
      <w:r>
        <w:rPr>
          <w:rFonts w:ascii="Garamond" w:hAnsi="Garamond"/>
          <w:sz w:val="28"/>
          <w:szCs w:val="28"/>
          <w:lang w:val="it-IT"/>
        </w:rPr>
        <w:t xml:space="preserve"> per l’azienda italiana</w:t>
      </w:r>
      <w:r w:rsidRPr="00086B9E">
        <w:rPr>
          <w:rFonts w:ascii="Garamond" w:hAnsi="Garamond"/>
          <w:sz w:val="28"/>
          <w:szCs w:val="28"/>
          <w:lang w:val="it-IT"/>
        </w:rPr>
        <w:t>). Proprio negli ultimi mesi, questo Consolato e’ intervenuto con successo sulle Autorita’ locali per risolvere alcune difficolta’ burocratiche incontrate da Tiberina, Terna e Fassa Bortolo.</w:t>
      </w:r>
    </w:p>
    <w:sectPr w:rsidR="00360926" w:rsidRPr="00086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CA"/>
    <w:rsid w:val="00086B9E"/>
    <w:rsid w:val="00360926"/>
    <w:rsid w:val="00542528"/>
    <w:rsid w:val="00C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B91D"/>
  <w15:chartTrackingRefBased/>
  <w15:docId w15:val="{6A85C32D-E8B3-435F-9822-232A1CF9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4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Savarese</dc:creator>
  <cp:keywords/>
  <dc:description/>
  <cp:lastModifiedBy>Pace Cristiana</cp:lastModifiedBy>
  <cp:revision>2</cp:revision>
  <dcterms:created xsi:type="dcterms:W3CDTF">2021-03-22T08:19:00Z</dcterms:created>
  <dcterms:modified xsi:type="dcterms:W3CDTF">2021-03-22T08:19:00Z</dcterms:modified>
</cp:coreProperties>
</file>