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E61102">
        <w:rPr>
          <w:rFonts w:ascii="Times New Roman" w:hAnsi="Times New Roman" w:cs="Times New Roman"/>
          <w:b/>
          <w:bCs/>
          <w:iCs/>
        </w:rPr>
        <w:t>CONVENZIONE</w:t>
      </w: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E61102">
        <w:rPr>
          <w:rFonts w:ascii="Times New Roman" w:hAnsi="Times New Roman" w:cs="Times New Roman"/>
          <w:b/>
          <w:bCs/>
          <w:iCs/>
          <w:sz w:val="32"/>
          <w:szCs w:val="32"/>
        </w:rPr>
        <w:t>Studio Bonini</w:t>
      </w:r>
      <w:r w:rsidR="00E61102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per i Soci Confindustria Salerno</w:t>
      </w: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E61102">
        <w:rPr>
          <w:rFonts w:ascii="Times New Roman" w:hAnsi="Times New Roman" w:cs="Times New Roman"/>
          <w:b/>
          <w:bCs/>
          <w:iCs/>
        </w:rPr>
        <w:t>HELPDESK Proprietà Intellettuale</w:t>
      </w: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mallCaps/>
        </w:rPr>
      </w:pPr>
      <w:r w:rsidRPr="00E61102">
        <w:rPr>
          <w:rFonts w:ascii="Times New Roman" w:hAnsi="Times New Roman" w:cs="Times New Roman"/>
          <w:b/>
          <w:bCs/>
          <w:iCs/>
          <w:smallCaps/>
        </w:rPr>
        <w:t>Modulo richiesta assistenza in convenzione</w:t>
      </w: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E61102">
        <w:rPr>
          <w:rFonts w:ascii="Times New Roman" w:hAnsi="Times New Roman" w:cs="Times New Roman"/>
          <w:b/>
          <w:bCs/>
          <w:iCs/>
        </w:rPr>
        <w:t>(</w:t>
      </w:r>
      <w:proofErr w:type="gramStart"/>
      <w:r w:rsidRPr="00E61102">
        <w:rPr>
          <w:rFonts w:ascii="Times New Roman" w:hAnsi="Times New Roman" w:cs="Times New Roman"/>
          <w:b/>
          <w:bCs/>
          <w:iCs/>
        </w:rPr>
        <w:t>da</w:t>
      </w:r>
      <w:proofErr w:type="gramEnd"/>
      <w:r w:rsidRPr="00E61102">
        <w:rPr>
          <w:rFonts w:ascii="Times New Roman" w:hAnsi="Times New Roman" w:cs="Times New Roman"/>
          <w:b/>
          <w:bCs/>
          <w:iCs/>
        </w:rPr>
        <w:t xml:space="preserve"> inviare a </w:t>
      </w:r>
      <w:bookmarkStart w:id="0" w:name="_GoBack"/>
      <w:bookmarkEnd w:id="0"/>
      <w:r w:rsidR="00A1284A">
        <w:rPr>
          <w:rStyle w:val="Collegamentoipertestuale"/>
          <w:rFonts w:ascii="Times New Roman" w:hAnsi="Times New Roman" w:cs="Times New Roman"/>
          <w:b/>
          <w:bCs/>
          <w:iCs/>
        </w:rPr>
        <w:fldChar w:fldCharType="begin"/>
      </w:r>
      <w:r w:rsidR="00A1284A">
        <w:rPr>
          <w:rStyle w:val="Collegamentoipertestuale"/>
          <w:rFonts w:ascii="Times New Roman" w:hAnsi="Times New Roman" w:cs="Times New Roman"/>
          <w:b/>
          <w:bCs/>
          <w:iCs/>
        </w:rPr>
        <w:instrText xml:space="preserve"> HYPERLINK "mailto:</w:instrText>
      </w:r>
      <w:r w:rsidR="00A1284A" w:rsidRPr="00A1284A">
        <w:rPr>
          <w:rStyle w:val="Collegamentoipertestuale"/>
          <w:rFonts w:ascii="Times New Roman" w:hAnsi="Times New Roman" w:cs="Times New Roman"/>
          <w:b/>
          <w:bCs/>
          <w:iCs/>
        </w:rPr>
        <w:instrText>o.pastore@confindustria.sa.it</w:instrText>
      </w:r>
      <w:r w:rsidR="00A1284A">
        <w:rPr>
          <w:rStyle w:val="Collegamentoipertestuale"/>
          <w:rFonts w:ascii="Times New Roman" w:hAnsi="Times New Roman" w:cs="Times New Roman"/>
          <w:b/>
          <w:bCs/>
          <w:iCs/>
        </w:rPr>
        <w:instrText xml:space="preserve">" </w:instrText>
      </w:r>
      <w:r w:rsidR="00A1284A">
        <w:rPr>
          <w:rStyle w:val="Collegamentoipertestuale"/>
          <w:rFonts w:ascii="Times New Roman" w:hAnsi="Times New Roman" w:cs="Times New Roman"/>
          <w:b/>
          <w:bCs/>
          <w:iCs/>
        </w:rPr>
        <w:fldChar w:fldCharType="separate"/>
      </w:r>
      <w:r w:rsidR="00A1284A" w:rsidRPr="00035104">
        <w:rPr>
          <w:rStyle w:val="Collegamentoipertestuale"/>
          <w:rFonts w:ascii="Times New Roman" w:hAnsi="Times New Roman" w:cs="Times New Roman"/>
          <w:b/>
          <w:bCs/>
          <w:iCs/>
        </w:rPr>
        <w:t>o.pastore@confindustria.sa.it</w:t>
      </w:r>
      <w:r w:rsidR="00A1284A">
        <w:rPr>
          <w:rStyle w:val="Collegamentoipertestuale"/>
          <w:rFonts w:ascii="Times New Roman" w:hAnsi="Times New Roman" w:cs="Times New Roman"/>
          <w:b/>
          <w:bCs/>
          <w:iCs/>
        </w:rPr>
        <w:fldChar w:fldCharType="end"/>
      </w:r>
      <w:r w:rsidRPr="00E61102">
        <w:rPr>
          <w:rFonts w:ascii="Times New Roman" w:hAnsi="Times New Roman" w:cs="Times New Roman"/>
          <w:b/>
          <w:bCs/>
          <w:iCs/>
        </w:rPr>
        <w:t xml:space="preserve"> per l’inoltro)</w:t>
      </w: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E61102" w:rsidRPr="00E61102" w:rsidRDefault="00E61102" w:rsidP="00DB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61102">
        <w:rPr>
          <w:rFonts w:ascii="Times New Roman" w:hAnsi="Times New Roman" w:cs="Times New Roman"/>
        </w:rPr>
        <w:t>AZIENDA _________________________________________________________________________</w:t>
      </w: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61102">
        <w:rPr>
          <w:rFonts w:ascii="Times New Roman" w:hAnsi="Times New Roman" w:cs="Times New Roman"/>
        </w:rPr>
        <w:t>ASSOCIATA CONFINDUSTRIA SALERNO</w:t>
      </w:r>
      <w:r w:rsidRPr="00E61102">
        <w:rPr>
          <w:rFonts w:ascii="Times New Roman" w:hAnsi="Times New Roman" w:cs="Times New Roman"/>
        </w:rPr>
        <w:tab/>
      </w:r>
      <w:r w:rsidRPr="00E61102">
        <w:rPr>
          <w:rFonts w:ascii="Times New Roman" w:hAnsi="Times New Roman" w:cs="Times New Roman"/>
        </w:rPr>
        <w:tab/>
        <w:t>SI</w:t>
      </w:r>
      <w:r w:rsidRPr="00E61102">
        <w:rPr>
          <w:rFonts w:ascii="Times New Roman" w:hAnsi="Times New Roman" w:cs="Times New Roman"/>
        </w:rPr>
        <w:tab/>
      </w:r>
      <w:r w:rsidRPr="00E61102">
        <w:rPr>
          <w:rFonts w:ascii="Times New Roman" w:hAnsi="Times New Roman" w:cs="Times New Roman"/>
        </w:rPr>
        <w:tab/>
        <w:t>NO (spazio a cura dell’Ufficio)</w:t>
      </w: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61102">
        <w:rPr>
          <w:rFonts w:ascii="Times New Roman" w:hAnsi="Times New Roman" w:cs="Times New Roman"/>
        </w:rPr>
        <w:t>PERSONA DA CONTATTARE</w:t>
      </w:r>
      <w:r w:rsidRPr="00E61102">
        <w:rPr>
          <w:rFonts w:ascii="Times New Roman" w:hAnsi="Times New Roman" w:cs="Times New Roman"/>
        </w:rPr>
        <w:tab/>
        <w:t>____________________________________________________</w:t>
      </w: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61102">
        <w:rPr>
          <w:rFonts w:ascii="Times New Roman" w:hAnsi="Times New Roman" w:cs="Times New Roman"/>
        </w:rPr>
        <w:t>RECAPITI ___________________________________________________________________________</w:t>
      </w: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61102">
        <w:rPr>
          <w:rFonts w:ascii="Times New Roman" w:hAnsi="Times New Roman" w:cs="Times New Roman"/>
        </w:rPr>
        <w:t>QUESITO: _______________________________________________________________________________________</w:t>
      </w: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61102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61102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61102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61102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B1897" w:rsidRPr="00E61102" w:rsidRDefault="00DB1897" w:rsidP="00DB1897">
      <w:pPr>
        <w:rPr>
          <w:rFonts w:ascii="Times New Roman" w:hAnsi="Times New Roman" w:cs="Times New Roman"/>
        </w:rPr>
      </w:pPr>
      <w:r w:rsidRPr="00E61102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61102">
        <w:rPr>
          <w:rFonts w:ascii="Times New Roman" w:hAnsi="Times New Roman" w:cs="Times New Roman"/>
          <w:b/>
          <w:bCs/>
          <w:iCs/>
          <w:sz w:val="28"/>
          <w:szCs w:val="28"/>
        </w:rPr>
        <w:t>Data</w:t>
      </w:r>
      <w:r w:rsidRPr="00E61102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E61102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E61102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E61102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E61102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E61102">
        <w:rPr>
          <w:rFonts w:ascii="Times New Roman" w:hAnsi="Times New Roman" w:cs="Times New Roman"/>
          <w:b/>
          <w:bCs/>
          <w:iCs/>
          <w:sz w:val="28"/>
          <w:szCs w:val="28"/>
        </w:rPr>
        <w:tab/>
        <w:t>Timbro e firma</w:t>
      </w: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61102">
        <w:rPr>
          <w:rFonts w:ascii="Times New Roman" w:hAnsi="Times New Roman" w:cs="Times New Roman"/>
          <w:b/>
          <w:bCs/>
          <w:i/>
          <w:iCs/>
        </w:rPr>
        <w:t>____________________________            ______________________________</w:t>
      </w: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61102">
        <w:rPr>
          <w:rFonts w:ascii="Times New Roman" w:hAnsi="Times New Roman" w:cs="Times New Roman"/>
          <w:b/>
          <w:bCs/>
        </w:rPr>
        <w:t>Estratto dalla Convenzione:</w:t>
      </w:r>
    </w:p>
    <w:p w:rsidR="00DB1897" w:rsidRPr="00E61102" w:rsidRDefault="00DB1897" w:rsidP="00DB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61102" w:rsidRPr="00E61102" w:rsidRDefault="00E61102" w:rsidP="00E61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1102">
        <w:rPr>
          <w:rFonts w:ascii="Times New Roman" w:hAnsi="Times New Roman" w:cs="Times New Roman"/>
        </w:rPr>
        <w:t>(a) Help Desk Gratuito</w:t>
      </w:r>
    </w:p>
    <w:p w:rsidR="00E61102" w:rsidRPr="00E61102" w:rsidRDefault="00E61102" w:rsidP="00E61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1102">
        <w:rPr>
          <w:rFonts w:ascii="Times New Roman" w:hAnsi="Times New Roman" w:cs="Times New Roman"/>
        </w:rPr>
        <w:t>Il servizio è a disposizione gratuitamente per i quesiti che riguardano analisi di base finalizzate ad individuare gli aspetti legali e regolamentari correlati alla richiesta dell’Associato.</w:t>
      </w:r>
    </w:p>
    <w:p w:rsidR="00E61102" w:rsidRPr="00E61102" w:rsidRDefault="00E61102" w:rsidP="00E61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1102">
        <w:rPr>
          <w:rFonts w:ascii="Times New Roman" w:hAnsi="Times New Roman" w:cs="Times New Roman"/>
        </w:rPr>
        <w:t>Tali analisi saranno riferite esclusivamente all’individuazione delle questioni più importanti e non forniranno alcun parere di natura legale.</w:t>
      </w:r>
    </w:p>
    <w:p w:rsidR="00E61102" w:rsidRPr="00E61102" w:rsidRDefault="00E61102" w:rsidP="00E61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1102" w:rsidRPr="00E61102" w:rsidRDefault="00E61102" w:rsidP="00E61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1102">
        <w:rPr>
          <w:rFonts w:ascii="Times New Roman" w:hAnsi="Times New Roman" w:cs="Times New Roman"/>
        </w:rPr>
        <w:t>(b) Help Desk soggetto a pagamento</w:t>
      </w:r>
    </w:p>
    <w:p w:rsidR="00E61102" w:rsidRPr="00E61102" w:rsidRDefault="00E61102" w:rsidP="00E61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1102">
        <w:rPr>
          <w:rFonts w:ascii="Times New Roman" w:hAnsi="Times New Roman" w:cs="Times New Roman"/>
        </w:rPr>
        <w:t>Il servizio sarà a pagamento qualora i quesiti degli Associati inviati all’Help Desk abbiano una complessità che richieda un approfondimento diverso da quello necessario per un’analisi preliminare, oppure quando, a seguito di un’analisi preliminare, un Associato richieda un approfondimento sul medesimo quesito.</w:t>
      </w:r>
    </w:p>
    <w:p w:rsidR="00E61102" w:rsidRPr="00E61102" w:rsidRDefault="00E61102" w:rsidP="00E61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1102" w:rsidRPr="00E61102" w:rsidRDefault="00E61102" w:rsidP="00E61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1102">
        <w:rPr>
          <w:rFonts w:ascii="Times New Roman" w:hAnsi="Times New Roman" w:cs="Times New Roman"/>
        </w:rPr>
        <w:t>In via esemplificativa:</w:t>
      </w:r>
    </w:p>
    <w:p w:rsidR="00E61102" w:rsidRPr="00E61102" w:rsidRDefault="00E61102" w:rsidP="00E61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1102">
        <w:rPr>
          <w:rFonts w:ascii="Times New Roman" w:hAnsi="Times New Roman" w:cs="Times New Roman"/>
        </w:rPr>
        <w:t xml:space="preserve">- per qualsiasi tipo di quesito le prime 2 ore di lavoro di un professionista dello Studio di qualsivoglia </w:t>
      </w:r>
      <w:proofErr w:type="spellStart"/>
      <w:r w:rsidRPr="00E61102">
        <w:rPr>
          <w:rFonts w:ascii="Times New Roman" w:hAnsi="Times New Roman" w:cs="Times New Roman"/>
        </w:rPr>
        <w:t>seniority</w:t>
      </w:r>
      <w:proofErr w:type="spellEnd"/>
      <w:r w:rsidRPr="00E61102">
        <w:rPr>
          <w:rFonts w:ascii="Times New Roman" w:hAnsi="Times New Roman" w:cs="Times New Roman"/>
        </w:rPr>
        <w:t xml:space="preserve"> (individuata sulla base della complessità del quesito) saranno gratuite;</w:t>
      </w:r>
    </w:p>
    <w:p w:rsidR="00E61102" w:rsidRPr="00E61102" w:rsidRDefault="00E61102" w:rsidP="00E61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1102">
        <w:rPr>
          <w:rFonts w:ascii="Times New Roman" w:hAnsi="Times New Roman" w:cs="Times New Roman"/>
        </w:rPr>
        <w:t>- per quesiti e/o richieste di assistenza che comportino un compenso professionale lo Studio applicherà i propri compensi orari, con una riduzione del 10% sul totale delle competenze ad esclusione dei versamenti obbligatori di tasse e/o diritti.</w:t>
      </w:r>
    </w:p>
    <w:p w:rsidR="00DB1897" w:rsidRPr="00E61102" w:rsidRDefault="00DB1897" w:rsidP="00E611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DB1897" w:rsidRPr="00E611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97"/>
    <w:rsid w:val="00050384"/>
    <w:rsid w:val="001E3FB5"/>
    <w:rsid w:val="00A1284A"/>
    <w:rsid w:val="00DB1897"/>
    <w:rsid w:val="00E6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0383D-2460-46AB-AAD0-6D07C8B5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B18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 Pastore</dc:creator>
  <cp:keywords/>
  <dc:description/>
  <cp:lastModifiedBy>Oreste Pastore</cp:lastModifiedBy>
  <cp:revision>4</cp:revision>
  <dcterms:created xsi:type="dcterms:W3CDTF">2021-01-28T07:54:00Z</dcterms:created>
  <dcterms:modified xsi:type="dcterms:W3CDTF">2021-01-28T07:54:00Z</dcterms:modified>
</cp:coreProperties>
</file>