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E6" w:rsidRDefault="00A74AE6" w:rsidP="002948AD">
      <w:pPr>
        <w:rPr>
          <w:rFonts w:ascii="Verdana" w:hAnsi="Verdana"/>
          <w:b/>
          <w:bCs/>
          <w:color w:val="1F497D"/>
          <w:sz w:val="20"/>
          <w:szCs w:val="20"/>
          <w:lang w:eastAsia="en-US"/>
        </w:rPr>
      </w:pPr>
    </w:p>
    <w:p w:rsidR="00A74AE6" w:rsidRDefault="00A74AE6" w:rsidP="002948AD">
      <w:pPr>
        <w:rPr>
          <w:rFonts w:ascii="Verdana" w:hAnsi="Verdana"/>
          <w:b/>
          <w:bCs/>
          <w:color w:val="1F497D"/>
          <w:sz w:val="20"/>
          <w:szCs w:val="20"/>
          <w:lang w:eastAsia="en-US"/>
        </w:rPr>
      </w:pPr>
      <w:r>
        <w:rPr>
          <w:rFonts w:ascii="Verdana" w:hAnsi="Verdana"/>
          <w:b/>
          <w:bCs/>
          <w:noProof/>
          <w:color w:val="1F497D"/>
          <w:sz w:val="20"/>
          <w:szCs w:val="20"/>
        </w:rPr>
        <w:drawing>
          <wp:inline distT="0" distB="0" distL="0" distR="0">
            <wp:extent cx="2371725" cy="568305"/>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371725" cy="568305"/>
                    </a:xfrm>
                    <a:prstGeom prst="rect">
                      <a:avLst/>
                    </a:prstGeom>
                    <a:noFill/>
                  </pic:spPr>
                </pic:pic>
              </a:graphicData>
            </a:graphic>
          </wp:inline>
        </w:drawing>
      </w:r>
    </w:p>
    <w:p w:rsidR="00A74AE6" w:rsidRDefault="00A74AE6" w:rsidP="002948AD">
      <w:pPr>
        <w:rPr>
          <w:rFonts w:ascii="Verdana" w:hAnsi="Verdana"/>
          <w:b/>
          <w:bCs/>
          <w:color w:val="1F497D"/>
          <w:sz w:val="20"/>
          <w:szCs w:val="20"/>
          <w:lang w:eastAsia="en-US"/>
        </w:rPr>
      </w:pPr>
    </w:p>
    <w:p w:rsidR="00A74AE6" w:rsidRDefault="00A74AE6" w:rsidP="00A74AE6">
      <w:pPr>
        <w:jc w:val="both"/>
        <w:rPr>
          <w:rFonts w:ascii="Verdana" w:hAnsi="Verdana"/>
          <w:b/>
          <w:bCs/>
          <w:color w:val="1F497D"/>
          <w:sz w:val="20"/>
          <w:szCs w:val="20"/>
          <w:lang w:eastAsia="en-US"/>
        </w:rPr>
      </w:pPr>
    </w:p>
    <w:p w:rsidR="002948AD" w:rsidRPr="00A74AE6" w:rsidRDefault="002948AD" w:rsidP="00A74AE6">
      <w:pPr>
        <w:jc w:val="both"/>
        <w:rPr>
          <w:rFonts w:ascii="Verdana" w:hAnsi="Verdana"/>
          <w:b/>
          <w:bCs/>
          <w:color w:val="1F497D"/>
          <w:sz w:val="20"/>
          <w:szCs w:val="20"/>
          <w:lang w:eastAsia="en-US"/>
        </w:rPr>
      </w:pPr>
      <w:r w:rsidRPr="00A74AE6">
        <w:rPr>
          <w:rFonts w:ascii="Verdana" w:hAnsi="Verdana"/>
          <w:b/>
          <w:bCs/>
          <w:color w:val="1F497D"/>
          <w:sz w:val="20"/>
          <w:szCs w:val="20"/>
          <w:lang w:eastAsia="en-US"/>
        </w:rPr>
        <w:t xml:space="preserve">L’estate </w:t>
      </w:r>
      <w:r w:rsidR="00897FCD" w:rsidRPr="00A74AE6">
        <w:rPr>
          <w:rFonts w:ascii="Verdana" w:hAnsi="Verdana"/>
          <w:b/>
          <w:bCs/>
          <w:color w:val="1F497D"/>
          <w:sz w:val="20"/>
          <w:szCs w:val="20"/>
          <w:lang w:eastAsia="en-US"/>
        </w:rPr>
        <w:t>sta</w:t>
      </w:r>
      <w:r w:rsidRPr="00A74AE6">
        <w:rPr>
          <w:rFonts w:ascii="Verdana" w:hAnsi="Verdana"/>
          <w:b/>
          <w:bCs/>
          <w:color w:val="1F497D"/>
          <w:sz w:val="20"/>
          <w:szCs w:val="20"/>
          <w:lang w:eastAsia="en-US"/>
        </w:rPr>
        <w:t xml:space="preserve"> finendo ma con Jaguar Land Rover anche Settembre può essere un mese ricco di piacevoli sorprese!</w:t>
      </w:r>
    </w:p>
    <w:p w:rsidR="002948AD" w:rsidRPr="00A74AE6" w:rsidRDefault="002948AD" w:rsidP="00A74AE6">
      <w:pPr>
        <w:jc w:val="both"/>
        <w:rPr>
          <w:rFonts w:ascii="Verdana" w:hAnsi="Verdana"/>
          <w:b/>
          <w:bCs/>
          <w:color w:val="1F497D"/>
          <w:sz w:val="20"/>
          <w:szCs w:val="20"/>
          <w:lang w:eastAsia="en-US"/>
        </w:rPr>
      </w:pPr>
    </w:p>
    <w:p w:rsidR="002948AD" w:rsidRPr="00A74AE6" w:rsidRDefault="002948AD" w:rsidP="00A74AE6">
      <w:pPr>
        <w:jc w:val="both"/>
        <w:rPr>
          <w:rFonts w:ascii="Verdana" w:hAnsi="Verdana" w:cs="Arial"/>
          <w:color w:val="000000"/>
          <w:sz w:val="20"/>
          <w:szCs w:val="20"/>
        </w:rPr>
      </w:pPr>
      <w:r w:rsidRPr="00A74AE6">
        <w:rPr>
          <w:rFonts w:ascii="Verdana" w:hAnsi="Verdana" w:cs="Arial"/>
          <w:color w:val="000000"/>
          <w:sz w:val="20"/>
          <w:szCs w:val="20"/>
        </w:rPr>
        <w:t xml:space="preserve">Tornati dalle vacanze, è difficile rimettersi subito in moto. Ma non quando si tratta di accendere il motore di </w:t>
      </w:r>
      <w:r w:rsidR="00897FCD" w:rsidRPr="00A74AE6">
        <w:rPr>
          <w:rFonts w:ascii="Verdana" w:hAnsi="Verdana" w:cs="Arial"/>
          <w:color w:val="000000"/>
          <w:sz w:val="20"/>
          <w:szCs w:val="20"/>
        </w:rPr>
        <w:t xml:space="preserve">una </w:t>
      </w:r>
      <w:r w:rsidRPr="00A74AE6">
        <w:rPr>
          <w:rFonts w:ascii="Verdana" w:hAnsi="Verdana" w:cs="Arial"/>
          <w:color w:val="000000"/>
          <w:sz w:val="20"/>
          <w:szCs w:val="20"/>
        </w:rPr>
        <w:t xml:space="preserve">Nuova </w:t>
      </w:r>
      <w:proofErr w:type="spellStart"/>
      <w:r w:rsidR="002F56F1" w:rsidRPr="00A74AE6">
        <w:rPr>
          <w:rFonts w:ascii="Verdana" w:hAnsi="Verdana" w:cs="Arial"/>
          <w:color w:val="000000"/>
          <w:sz w:val="20"/>
          <w:szCs w:val="20"/>
        </w:rPr>
        <w:t>Range</w:t>
      </w:r>
      <w:proofErr w:type="spellEnd"/>
      <w:r w:rsidR="002F56F1" w:rsidRPr="00A74AE6">
        <w:rPr>
          <w:rFonts w:ascii="Verdana" w:hAnsi="Verdana" w:cs="Arial"/>
          <w:color w:val="000000"/>
          <w:sz w:val="20"/>
          <w:szCs w:val="20"/>
        </w:rPr>
        <w:t xml:space="preserve"> Rover</w:t>
      </w:r>
      <w:r w:rsidRPr="00A74AE6">
        <w:rPr>
          <w:rFonts w:ascii="Verdana" w:hAnsi="Verdana" w:cs="Arial"/>
          <w:color w:val="000000"/>
          <w:sz w:val="20"/>
          <w:szCs w:val="20"/>
        </w:rPr>
        <w:t xml:space="preserve"> </w:t>
      </w:r>
      <w:proofErr w:type="spellStart"/>
      <w:r w:rsidRPr="00A74AE6">
        <w:rPr>
          <w:rFonts w:ascii="Verdana" w:hAnsi="Verdana" w:cs="Arial"/>
          <w:color w:val="000000"/>
          <w:sz w:val="20"/>
          <w:szCs w:val="20"/>
        </w:rPr>
        <w:t>Evoque</w:t>
      </w:r>
      <w:proofErr w:type="spellEnd"/>
      <w:r w:rsidRPr="00A74AE6">
        <w:rPr>
          <w:rFonts w:ascii="Verdana" w:hAnsi="Verdana" w:cs="Arial"/>
          <w:color w:val="000000"/>
          <w:sz w:val="20"/>
          <w:szCs w:val="20"/>
        </w:rPr>
        <w:t xml:space="preserve"> </w:t>
      </w:r>
      <w:r w:rsidR="00897FCD" w:rsidRPr="00A74AE6">
        <w:rPr>
          <w:rFonts w:ascii="Verdana" w:hAnsi="Verdana" w:cs="Arial"/>
          <w:color w:val="000000"/>
          <w:sz w:val="20"/>
          <w:szCs w:val="20"/>
        </w:rPr>
        <w:t xml:space="preserve">o </w:t>
      </w:r>
      <w:r w:rsidRPr="00A74AE6">
        <w:rPr>
          <w:rFonts w:ascii="Verdana" w:hAnsi="Verdana" w:cs="Arial"/>
          <w:color w:val="000000"/>
          <w:sz w:val="20"/>
          <w:szCs w:val="20"/>
        </w:rPr>
        <w:t xml:space="preserve">di </w:t>
      </w:r>
      <w:r w:rsidR="00897FCD" w:rsidRPr="00A74AE6">
        <w:rPr>
          <w:rFonts w:ascii="Verdana" w:hAnsi="Verdana" w:cs="Arial"/>
          <w:color w:val="000000"/>
          <w:sz w:val="20"/>
          <w:szCs w:val="20"/>
        </w:rPr>
        <w:t xml:space="preserve">una </w:t>
      </w:r>
      <w:r w:rsidRPr="00A74AE6">
        <w:rPr>
          <w:rFonts w:ascii="Verdana" w:hAnsi="Verdana" w:cs="Arial"/>
          <w:color w:val="000000"/>
          <w:sz w:val="20"/>
          <w:szCs w:val="20"/>
        </w:rPr>
        <w:t>Jaguar E-PACE.</w:t>
      </w:r>
    </w:p>
    <w:p w:rsidR="002948AD" w:rsidRPr="00A74AE6" w:rsidRDefault="002948AD" w:rsidP="00A74AE6">
      <w:pPr>
        <w:jc w:val="both"/>
        <w:rPr>
          <w:rFonts w:ascii="Verdana" w:hAnsi="Verdana" w:cs="Arial"/>
          <w:color w:val="000000"/>
          <w:sz w:val="20"/>
          <w:szCs w:val="20"/>
        </w:rPr>
      </w:pPr>
    </w:p>
    <w:p w:rsidR="002948AD" w:rsidRPr="00A74AE6" w:rsidRDefault="002948AD" w:rsidP="00A74AE6">
      <w:pPr>
        <w:jc w:val="both"/>
        <w:rPr>
          <w:rFonts w:ascii="Verdana" w:hAnsi="Verdana" w:cs="Arial"/>
          <w:color w:val="000000"/>
          <w:sz w:val="20"/>
          <w:szCs w:val="20"/>
        </w:rPr>
      </w:pPr>
      <w:r w:rsidRPr="00A74AE6">
        <w:rPr>
          <w:rFonts w:ascii="Verdana" w:hAnsi="Verdana" w:cs="Arial"/>
          <w:color w:val="000000"/>
          <w:sz w:val="20"/>
          <w:szCs w:val="20"/>
        </w:rPr>
        <w:t>Lasciati l’estate alle spalle e scopri le imperdibili offerte che ti abbiamo riservato per l’acquisto di questi due modelli della gamma Jaguar Land Rover. Ti accorgerai che anche settembre può essere un mese ricco di piacevoli sorprese.</w:t>
      </w:r>
    </w:p>
    <w:p w:rsidR="002948AD" w:rsidRPr="00A74AE6" w:rsidRDefault="002948AD" w:rsidP="00A74AE6">
      <w:pPr>
        <w:jc w:val="both"/>
        <w:rPr>
          <w:rFonts w:ascii="Verdana" w:hAnsi="Verdana" w:cs="Arial"/>
          <w:color w:val="000000"/>
          <w:sz w:val="20"/>
          <w:szCs w:val="20"/>
        </w:rPr>
      </w:pPr>
    </w:p>
    <w:p w:rsidR="002948AD" w:rsidRPr="00A74AE6" w:rsidRDefault="002948AD" w:rsidP="00A74AE6">
      <w:pPr>
        <w:jc w:val="both"/>
        <w:rPr>
          <w:rFonts w:ascii="Verdana" w:hAnsi="Verdana"/>
          <w:b/>
          <w:bCs/>
          <w:color w:val="1F497D"/>
          <w:sz w:val="20"/>
          <w:szCs w:val="20"/>
          <w:lang w:eastAsia="en-US"/>
        </w:rPr>
      </w:pPr>
      <w:bookmarkStart w:id="0" w:name="_GoBack"/>
      <w:bookmarkEnd w:id="0"/>
      <w:r w:rsidRPr="00A74AE6">
        <w:rPr>
          <w:rFonts w:ascii="Verdana" w:hAnsi="Verdana"/>
          <w:b/>
          <w:bCs/>
          <w:color w:val="1F497D"/>
          <w:sz w:val="20"/>
          <w:szCs w:val="20"/>
          <w:lang w:eastAsia="en-US"/>
        </w:rPr>
        <w:t>Offerte di Noleggio a Lungo Termine valide solo per il mese di Settembre :</w:t>
      </w:r>
    </w:p>
    <w:p w:rsidR="002948AD" w:rsidRPr="00A74AE6" w:rsidRDefault="002948AD" w:rsidP="00A74AE6">
      <w:pPr>
        <w:jc w:val="both"/>
        <w:rPr>
          <w:rFonts w:ascii="Verdana" w:hAnsi="Verdana"/>
          <w:b/>
          <w:bCs/>
          <w:color w:val="1F497D"/>
          <w:sz w:val="20"/>
          <w:szCs w:val="20"/>
          <w:lang w:eastAsia="en-US"/>
        </w:rPr>
      </w:pPr>
    </w:p>
    <w:p w:rsidR="002948AD" w:rsidRPr="00A74AE6" w:rsidRDefault="001F14BD" w:rsidP="00A74AE6">
      <w:pPr>
        <w:jc w:val="both"/>
        <w:rPr>
          <w:rFonts w:ascii="Verdana" w:hAnsi="Verdana"/>
          <w:b/>
          <w:bCs/>
          <w:color w:val="1F497D"/>
          <w:sz w:val="20"/>
          <w:szCs w:val="20"/>
          <w:lang w:eastAsia="en-US"/>
        </w:rPr>
      </w:pPr>
      <w:proofErr w:type="spellStart"/>
      <w:r w:rsidRPr="00A74AE6">
        <w:rPr>
          <w:rFonts w:ascii="Verdana" w:hAnsi="Verdana"/>
          <w:b/>
          <w:bCs/>
          <w:color w:val="1F497D"/>
          <w:sz w:val="20"/>
          <w:szCs w:val="20"/>
          <w:lang w:eastAsia="en-US"/>
        </w:rPr>
        <w:t>Range</w:t>
      </w:r>
      <w:proofErr w:type="spellEnd"/>
      <w:r w:rsidRPr="00A74AE6">
        <w:rPr>
          <w:rFonts w:ascii="Verdana" w:hAnsi="Verdana"/>
          <w:b/>
          <w:bCs/>
          <w:color w:val="1F497D"/>
          <w:sz w:val="20"/>
          <w:szCs w:val="20"/>
          <w:lang w:eastAsia="en-US"/>
        </w:rPr>
        <w:t xml:space="preserve"> Rover </w:t>
      </w:r>
      <w:proofErr w:type="spellStart"/>
      <w:r w:rsidR="002948AD" w:rsidRPr="00A74AE6">
        <w:rPr>
          <w:rFonts w:ascii="Verdana" w:hAnsi="Verdana"/>
          <w:b/>
          <w:bCs/>
          <w:color w:val="1F497D"/>
          <w:sz w:val="20"/>
          <w:szCs w:val="20"/>
          <w:lang w:eastAsia="en-US"/>
        </w:rPr>
        <w:t>Evoque</w:t>
      </w:r>
      <w:proofErr w:type="spellEnd"/>
      <w:r w:rsidR="002948AD" w:rsidRPr="00A74AE6">
        <w:rPr>
          <w:rFonts w:ascii="Verdana" w:hAnsi="Verdana"/>
          <w:b/>
          <w:bCs/>
          <w:color w:val="1F497D"/>
          <w:sz w:val="20"/>
          <w:szCs w:val="20"/>
          <w:lang w:eastAsia="en-US"/>
        </w:rPr>
        <w:t xml:space="preserve"> 2.0d 150cv AWD Automatica a 499€</w:t>
      </w:r>
      <w:r w:rsidR="002F56F1" w:rsidRPr="00A74AE6">
        <w:rPr>
          <w:rFonts w:ascii="Verdana" w:hAnsi="Verdana"/>
          <w:b/>
          <w:bCs/>
          <w:color w:val="1F497D"/>
          <w:sz w:val="20"/>
          <w:szCs w:val="20"/>
          <w:lang w:eastAsia="en-US"/>
        </w:rPr>
        <w:t xml:space="preserve"> </w:t>
      </w:r>
    </w:p>
    <w:p w:rsidR="002948AD" w:rsidRPr="00A74AE6" w:rsidRDefault="002948AD" w:rsidP="00A74AE6">
      <w:pPr>
        <w:jc w:val="both"/>
        <w:rPr>
          <w:rFonts w:ascii="Verdana" w:hAnsi="Verdana"/>
          <w:color w:val="1F497D"/>
          <w:sz w:val="20"/>
          <w:szCs w:val="20"/>
          <w:lang w:eastAsia="en-US"/>
        </w:rPr>
      </w:pPr>
      <w:r w:rsidRPr="00A74AE6">
        <w:rPr>
          <w:rFonts w:ascii="Verdana" w:hAnsi="Verdana"/>
          <w:color w:val="1F497D"/>
          <w:sz w:val="20"/>
          <w:szCs w:val="20"/>
          <w:lang w:eastAsia="en-US"/>
        </w:rPr>
        <w:t>36 mesi – 45000km – anticipo 4500€</w:t>
      </w:r>
      <w:r w:rsidR="002F56F1" w:rsidRPr="00A74AE6">
        <w:rPr>
          <w:rFonts w:ascii="Verdana" w:hAnsi="Verdana"/>
          <w:color w:val="1F497D"/>
          <w:sz w:val="20"/>
          <w:szCs w:val="20"/>
          <w:lang w:eastAsia="en-US"/>
        </w:rPr>
        <w:t xml:space="preserve"> </w:t>
      </w:r>
    </w:p>
    <w:p w:rsidR="002948AD" w:rsidRPr="00A74AE6" w:rsidRDefault="002948AD" w:rsidP="00A74AE6">
      <w:pPr>
        <w:jc w:val="both"/>
        <w:rPr>
          <w:rFonts w:ascii="Verdana" w:hAnsi="Verdana"/>
          <w:color w:val="1F497D"/>
          <w:sz w:val="20"/>
          <w:szCs w:val="20"/>
          <w:lang w:eastAsia="en-US"/>
        </w:rPr>
      </w:pPr>
    </w:p>
    <w:p w:rsidR="002948AD" w:rsidRPr="00A74AE6" w:rsidRDefault="002948AD" w:rsidP="00A74AE6">
      <w:pPr>
        <w:jc w:val="both"/>
        <w:rPr>
          <w:rFonts w:ascii="Verdana" w:hAnsi="Verdana"/>
          <w:b/>
          <w:bCs/>
          <w:color w:val="1F497D"/>
          <w:sz w:val="20"/>
          <w:szCs w:val="20"/>
          <w:lang w:eastAsia="en-US"/>
        </w:rPr>
      </w:pPr>
      <w:r w:rsidRPr="00A74AE6">
        <w:rPr>
          <w:rFonts w:ascii="Verdana" w:hAnsi="Verdana"/>
          <w:b/>
          <w:bCs/>
          <w:color w:val="1F497D"/>
          <w:sz w:val="20"/>
          <w:szCs w:val="20"/>
          <w:lang w:eastAsia="en-US"/>
        </w:rPr>
        <w:t>Jaguar E-Pace 2.0d 150cv AWD Automatica a 469€</w:t>
      </w:r>
    </w:p>
    <w:p w:rsidR="002948AD" w:rsidRPr="00A74AE6" w:rsidRDefault="002948AD" w:rsidP="00A74AE6">
      <w:pPr>
        <w:jc w:val="both"/>
        <w:rPr>
          <w:rFonts w:ascii="Verdana" w:hAnsi="Verdana"/>
          <w:color w:val="1F497D"/>
          <w:sz w:val="20"/>
          <w:szCs w:val="20"/>
          <w:lang w:eastAsia="en-US"/>
        </w:rPr>
      </w:pPr>
      <w:r w:rsidRPr="00A74AE6">
        <w:rPr>
          <w:rFonts w:ascii="Verdana" w:hAnsi="Verdana"/>
          <w:color w:val="1F497D"/>
          <w:sz w:val="20"/>
          <w:szCs w:val="20"/>
          <w:lang w:eastAsia="en-US"/>
        </w:rPr>
        <w:t>48 mesi – 60000km – 1 treno gomme invernali - anticipo 6000€</w:t>
      </w:r>
    </w:p>
    <w:p w:rsidR="002948AD" w:rsidRPr="00A74AE6" w:rsidRDefault="002948AD" w:rsidP="00A74AE6">
      <w:pPr>
        <w:jc w:val="both"/>
        <w:rPr>
          <w:rFonts w:ascii="Verdana" w:hAnsi="Verdana"/>
          <w:color w:val="1F497D"/>
          <w:sz w:val="20"/>
          <w:szCs w:val="20"/>
          <w:lang w:eastAsia="en-US"/>
        </w:rPr>
      </w:pPr>
    </w:p>
    <w:p w:rsidR="002F56F1" w:rsidRPr="00A74AE6" w:rsidRDefault="002F56F1" w:rsidP="00A74AE6">
      <w:pPr>
        <w:jc w:val="both"/>
        <w:rPr>
          <w:rFonts w:ascii="Verdana" w:hAnsi="Verdana"/>
          <w:color w:val="1F497D"/>
          <w:sz w:val="20"/>
          <w:szCs w:val="20"/>
          <w:lang w:eastAsia="en-US"/>
        </w:rPr>
      </w:pPr>
      <w:r w:rsidRPr="00A74AE6">
        <w:rPr>
          <w:rFonts w:ascii="Verdana" w:hAnsi="Verdana"/>
          <w:color w:val="1F497D"/>
          <w:sz w:val="20"/>
          <w:szCs w:val="20"/>
          <w:lang w:eastAsia="en-US"/>
        </w:rPr>
        <w:t>Tutti i prezzi si intendono IVA esclusa.</w:t>
      </w:r>
    </w:p>
    <w:p w:rsidR="002F56F1" w:rsidRPr="00A74AE6" w:rsidRDefault="002F56F1" w:rsidP="00A74AE6">
      <w:pPr>
        <w:jc w:val="both"/>
        <w:rPr>
          <w:rFonts w:ascii="Verdana" w:hAnsi="Verdana"/>
          <w:color w:val="1F497D"/>
          <w:sz w:val="20"/>
          <w:szCs w:val="20"/>
          <w:lang w:eastAsia="en-US"/>
        </w:rPr>
      </w:pPr>
    </w:p>
    <w:p w:rsidR="00A74AE6" w:rsidRDefault="002948AD" w:rsidP="00A74AE6">
      <w:pPr>
        <w:jc w:val="both"/>
        <w:rPr>
          <w:rFonts w:ascii="Verdana" w:hAnsi="Verdana"/>
          <w:color w:val="1F497D"/>
          <w:sz w:val="20"/>
          <w:szCs w:val="20"/>
          <w:lang w:eastAsia="en-US"/>
        </w:rPr>
      </w:pPr>
      <w:r w:rsidRPr="00A74AE6">
        <w:rPr>
          <w:rFonts w:ascii="Verdana" w:hAnsi="Verdana"/>
          <w:color w:val="1F497D"/>
          <w:sz w:val="20"/>
          <w:szCs w:val="20"/>
          <w:lang w:eastAsia="en-US"/>
        </w:rPr>
        <w:t xml:space="preserve">Per tutti i dettagli o richieste di maggiori informazioni, potete scrivere </w:t>
      </w:r>
      <w:r w:rsidR="00897FCD" w:rsidRPr="00A74AE6">
        <w:rPr>
          <w:rFonts w:ascii="Verdana" w:hAnsi="Verdana"/>
          <w:color w:val="1F497D"/>
          <w:sz w:val="20"/>
          <w:szCs w:val="20"/>
          <w:lang w:eastAsia="en-US"/>
        </w:rPr>
        <w:t>a</w:t>
      </w:r>
      <w:r w:rsidR="00A74AE6">
        <w:rPr>
          <w:rFonts w:ascii="Verdana" w:hAnsi="Verdana"/>
          <w:color w:val="1F497D"/>
          <w:sz w:val="20"/>
          <w:szCs w:val="20"/>
          <w:lang w:eastAsia="en-US"/>
        </w:rPr>
        <w:t>:</w:t>
      </w:r>
    </w:p>
    <w:p w:rsidR="00A74AE6" w:rsidRDefault="00A04F3B" w:rsidP="00A74AE6">
      <w:pPr>
        <w:jc w:val="both"/>
        <w:rPr>
          <w:rFonts w:ascii="Verdana" w:hAnsi="Verdana"/>
          <w:color w:val="1F497D"/>
          <w:sz w:val="20"/>
          <w:szCs w:val="20"/>
          <w:lang w:eastAsia="en-US"/>
        </w:rPr>
      </w:pPr>
      <w:hyperlink r:id="rId6" w:history="1">
        <w:r w:rsidR="00897FCD" w:rsidRPr="00A74AE6">
          <w:rPr>
            <w:rStyle w:val="Collegamentoipertestuale"/>
            <w:rFonts w:ascii="Verdana" w:hAnsi="Verdana"/>
            <w:sz w:val="20"/>
            <w:szCs w:val="20"/>
            <w:lang w:eastAsia="en-US"/>
          </w:rPr>
          <w:t>jlrfleet@jaguarlandrover.com</w:t>
        </w:r>
      </w:hyperlink>
      <w:r w:rsidR="00897FCD" w:rsidRPr="00A74AE6">
        <w:rPr>
          <w:rFonts w:ascii="Verdana" w:hAnsi="Verdana"/>
          <w:color w:val="1F497D"/>
          <w:sz w:val="20"/>
          <w:szCs w:val="20"/>
          <w:lang w:eastAsia="en-US"/>
        </w:rPr>
        <w:t xml:space="preserve"> </w:t>
      </w:r>
    </w:p>
    <w:p w:rsidR="002948AD" w:rsidRPr="00A74AE6" w:rsidRDefault="00897FCD" w:rsidP="00A74AE6">
      <w:pPr>
        <w:jc w:val="both"/>
        <w:rPr>
          <w:rFonts w:ascii="Verdana" w:hAnsi="Verdana"/>
          <w:color w:val="1F497D"/>
          <w:sz w:val="20"/>
          <w:szCs w:val="20"/>
          <w:lang w:eastAsia="en-US"/>
        </w:rPr>
      </w:pPr>
      <w:r w:rsidRPr="00A74AE6">
        <w:rPr>
          <w:rFonts w:ascii="Verdana" w:hAnsi="Verdana"/>
          <w:color w:val="1F497D"/>
          <w:sz w:val="20"/>
          <w:szCs w:val="20"/>
          <w:lang w:eastAsia="en-US"/>
        </w:rPr>
        <w:t>indicando nell’oggetto</w:t>
      </w:r>
      <w:r w:rsidR="00A74AE6">
        <w:rPr>
          <w:rFonts w:ascii="Verdana" w:hAnsi="Verdana"/>
          <w:color w:val="1F497D"/>
          <w:sz w:val="20"/>
          <w:szCs w:val="20"/>
          <w:lang w:eastAsia="en-US"/>
        </w:rPr>
        <w:t>:</w:t>
      </w:r>
      <w:r w:rsidRPr="00A74AE6">
        <w:rPr>
          <w:rFonts w:ascii="Verdana" w:hAnsi="Verdana"/>
          <w:color w:val="1F497D"/>
          <w:sz w:val="20"/>
          <w:szCs w:val="20"/>
          <w:lang w:eastAsia="en-US"/>
        </w:rPr>
        <w:t xml:space="preserve"> </w:t>
      </w:r>
      <w:r w:rsidR="001F14BD" w:rsidRPr="00A74AE6">
        <w:rPr>
          <w:rFonts w:ascii="Verdana" w:hAnsi="Verdana"/>
          <w:color w:val="1F497D"/>
          <w:sz w:val="20"/>
          <w:szCs w:val="20"/>
          <w:lang w:eastAsia="en-US"/>
        </w:rPr>
        <w:t>Convenzione Confindustria Settembre.</w:t>
      </w:r>
    </w:p>
    <w:p w:rsidR="00A36A61" w:rsidRDefault="00A36A61"/>
    <w:sectPr w:rsidR="00A36A61" w:rsidSect="00A04F3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E5E68"/>
    <w:multiLevelType w:val="hybridMultilevel"/>
    <w:tmpl w:val="22A0D8A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948AD"/>
    <w:rsid w:val="001F14BD"/>
    <w:rsid w:val="002948AD"/>
    <w:rsid w:val="002F56F1"/>
    <w:rsid w:val="00897FCD"/>
    <w:rsid w:val="009C2260"/>
    <w:rsid w:val="00A04F3B"/>
    <w:rsid w:val="00A36A61"/>
    <w:rsid w:val="00A74A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48AD"/>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948AD"/>
    <w:rPr>
      <w:color w:val="0563C1"/>
      <w:u w:val="single"/>
    </w:rPr>
  </w:style>
  <w:style w:type="paragraph" w:styleId="Paragrafoelenco">
    <w:name w:val="List Paragraph"/>
    <w:basedOn w:val="Normale"/>
    <w:uiPriority w:val="34"/>
    <w:qFormat/>
    <w:rsid w:val="002948AD"/>
    <w:pPr>
      <w:ind w:left="720"/>
    </w:pPr>
  </w:style>
  <w:style w:type="paragraph" w:styleId="Testofumetto">
    <w:name w:val="Balloon Text"/>
    <w:basedOn w:val="Normale"/>
    <w:link w:val="TestofumettoCarattere"/>
    <w:uiPriority w:val="99"/>
    <w:semiHidden/>
    <w:unhideWhenUsed/>
    <w:rsid w:val="00A74AE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4AE6"/>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361052587">
      <w:bodyDiv w:val="1"/>
      <w:marLeft w:val="0"/>
      <w:marRight w:val="0"/>
      <w:marTop w:val="0"/>
      <w:marBottom w:val="0"/>
      <w:divBdr>
        <w:top w:val="none" w:sz="0" w:space="0" w:color="auto"/>
        <w:left w:val="none" w:sz="0" w:space="0" w:color="auto"/>
        <w:bottom w:val="none" w:sz="0" w:space="0" w:color="auto"/>
        <w:right w:val="none" w:sz="0" w:space="0" w:color="auto"/>
      </w:divBdr>
    </w:div>
    <w:div w:id="113694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lrfleet@jaguarlandrover.co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900</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Jaguar Land Rover</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Caporella, Marta (M.)</dc:creator>
  <cp:lastModifiedBy>MCarvisiglia</cp:lastModifiedBy>
  <cp:revision>3</cp:revision>
  <dcterms:created xsi:type="dcterms:W3CDTF">2019-08-30T08:28:00Z</dcterms:created>
  <dcterms:modified xsi:type="dcterms:W3CDTF">2019-08-30T08:28:00Z</dcterms:modified>
</cp:coreProperties>
</file>