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0E" w:rsidRDefault="00A9570E" w:rsidP="003138EA">
      <w:pPr>
        <w:spacing w:before="40" w:after="40"/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494C37" w:rsidRDefault="00494C37" w:rsidP="003138EA">
      <w:pPr>
        <w:spacing w:before="40" w:after="40"/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494C37" w:rsidRDefault="00494C37" w:rsidP="003138EA">
      <w:pPr>
        <w:spacing w:before="40" w:after="40"/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494C37" w:rsidRDefault="00494C37" w:rsidP="003138EA">
      <w:pPr>
        <w:spacing w:before="40" w:after="40"/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494C37" w:rsidRDefault="00494C37" w:rsidP="003138EA">
      <w:pPr>
        <w:spacing w:before="40" w:after="40"/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494C37" w:rsidRDefault="00494C37" w:rsidP="003138EA">
      <w:pPr>
        <w:spacing w:before="40" w:after="40"/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494C37" w:rsidRDefault="00494C37" w:rsidP="003138EA">
      <w:pPr>
        <w:spacing w:before="40" w:after="40"/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494C37" w:rsidRDefault="00494C37" w:rsidP="003138EA">
      <w:pPr>
        <w:spacing w:before="40" w:after="40"/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494C37" w:rsidRDefault="00494C37" w:rsidP="003138EA">
      <w:pPr>
        <w:spacing w:before="40" w:after="40"/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494C37" w:rsidRDefault="00494C37" w:rsidP="003138EA">
      <w:pPr>
        <w:spacing w:before="40" w:after="40"/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494C37" w:rsidRDefault="00494C37" w:rsidP="003138EA">
      <w:pPr>
        <w:spacing w:before="40" w:after="40"/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494C37" w:rsidRDefault="00494C37" w:rsidP="003138EA">
      <w:pPr>
        <w:spacing w:before="40" w:after="40"/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494C37" w:rsidRDefault="00494C37" w:rsidP="003138EA">
      <w:pPr>
        <w:spacing w:before="40" w:after="40"/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494C37" w:rsidRDefault="00494C37" w:rsidP="003138EA">
      <w:pPr>
        <w:spacing w:before="40" w:after="40"/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494C37" w:rsidRDefault="00494C37" w:rsidP="003138EA">
      <w:pPr>
        <w:spacing w:before="40" w:after="40"/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494C37" w:rsidRPr="000F6ED1" w:rsidRDefault="00494C37" w:rsidP="003138EA">
      <w:pPr>
        <w:spacing w:before="40" w:after="40"/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A9570E" w:rsidRPr="000F6ED1" w:rsidRDefault="00A9570E" w:rsidP="003138EA">
      <w:pPr>
        <w:spacing w:before="40" w:after="40"/>
        <w:jc w:val="center"/>
        <w:rPr>
          <w:rFonts w:asciiTheme="majorBidi" w:hAnsiTheme="majorBidi" w:cstheme="majorBidi"/>
          <w:b/>
          <w:sz w:val="26"/>
          <w:szCs w:val="26"/>
        </w:rPr>
      </w:pPr>
      <w:r w:rsidRPr="000F6ED1">
        <w:rPr>
          <w:rFonts w:asciiTheme="majorBidi" w:hAnsiTheme="majorBidi" w:cstheme="majorBidi"/>
          <w:b/>
          <w:sz w:val="26"/>
          <w:szCs w:val="26"/>
        </w:rPr>
        <w:t>SCHEDA SINOTTICA</w:t>
      </w:r>
    </w:p>
    <w:p w:rsidR="00A9570E" w:rsidRPr="000F6ED1" w:rsidRDefault="00AF1B5D" w:rsidP="000F6ED1">
      <w:pPr>
        <w:spacing w:before="40" w:after="40"/>
        <w:jc w:val="center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0F6ED1">
        <w:rPr>
          <w:rFonts w:asciiTheme="majorBidi" w:hAnsiTheme="majorBidi" w:cstheme="majorBidi"/>
          <w:bCs/>
          <w:i/>
          <w:iCs/>
          <w:sz w:val="20"/>
          <w:szCs w:val="20"/>
        </w:rPr>
        <w:t>CAVALIERE DEL LAVORO</w:t>
      </w:r>
      <w:r w:rsidR="000F6ED1" w:rsidRPr="000F6ED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- </w:t>
      </w:r>
      <w:r w:rsidR="00A9570E" w:rsidRPr="000F6ED1">
        <w:rPr>
          <w:rFonts w:asciiTheme="majorBidi" w:hAnsiTheme="majorBidi" w:cstheme="majorBidi"/>
          <w:bCs/>
          <w:i/>
          <w:iCs/>
          <w:sz w:val="20"/>
          <w:szCs w:val="20"/>
        </w:rPr>
        <w:t>SESSIONE 201</w:t>
      </w:r>
      <w:r w:rsidR="00FE7301">
        <w:rPr>
          <w:rFonts w:asciiTheme="majorBidi" w:hAnsiTheme="majorBidi" w:cstheme="majorBidi"/>
          <w:bCs/>
          <w:i/>
          <w:iCs/>
          <w:sz w:val="20"/>
          <w:szCs w:val="20"/>
        </w:rPr>
        <w:t>7</w:t>
      </w:r>
    </w:p>
    <w:p w:rsidR="00A9570E" w:rsidRDefault="00A9570E" w:rsidP="003138EA">
      <w:pPr>
        <w:spacing w:before="40" w:after="40"/>
        <w:rPr>
          <w:rFonts w:asciiTheme="majorBidi" w:hAnsiTheme="majorBidi" w:cstheme="majorBidi"/>
          <w:b/>
          <w:sz w:val="24"/>
          <w:szCs w:val="24"/>
        </w:rPr>
      </w:pPr>
    </w:p>
    <w:p w:rsidR="00F64FA4" w:rsidRPr="00AF170D" w:rsidRDefault="00F64FA4">
      <w:pPr>
        <w:rPr>
          <w:rFonts w:asciiTheme="majorBidi" w:hAnsiTheme="majorBidi" w:cstheme="majorBidi"/>
          <w:b/>
          <w:sz w:val="24"/>
          <w:szCs w:val="24"/>
        </w:rPr>
      </w:pPr>
      <w:r w:rsidRPr="00AF170D">
        <w:rPr>
          <w:rFonts w:asciiTheme="majorBidi" w:hAnsiTheme="majorBidi" w:cstheme="majorBidi"/>
          <w:b/>
          <w:sz w:val="24"/>
          <w:szCs w:val="24"/>
        </w:rPr>
        <w:br w:type="page"/>
      </w:r>
    </w:p>
    <w:tbl>
      <w:tblPr>
        <w:tblStyle w:val="Grigliatabella"/>
        <w:tblW w:w="7603" w:type="dxa"/>
        <w:tblInd w:w="2518" w:type="dxa"/>
        <w:tblLook w:val="04A0" w:firstRow="1" w:lastRow="0" w:firstColumn="1" w:lastColumn="0" w:noHBand="0" w:noVBand="1"/>
      </w:tblPr>
      <w:tblGrid>
        <w:gridCol w:w="382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E34CDE" w:rsidTr="00E34CDE">
        <w:tc>
          <w:tcPr>
            <w:tcW w:w="3827" w:type="dxa"/>
            <w:tcBorders>
              <w:top w:val="nil"/>
              <w:left w:val="nil"/>
              <w:bottom w:val="nil"/>
            </w:tcBorders>
          </w:tcPr>
          <w:p w:rsidR="00E34CDE" w:rsidRP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mallCaps/>
                <w:sz w:val="20"/>
                <w:szCs w:val="20"/>
              </w:rPr>
            </w:pPr>
            <w:r w:rsidRPr="00E34CDE">
              <w:rPr>
                <w:rFonts w:asciiTheme="majorBidi" w:hAnsiTheme="majorBidi" w:cstheme="majorBidi"/>
                <w:smallCaps/>
                <w:sz w:val="20"/>
                <w:szCs w:val="20"/>
              </w:rPr>
              <w:t xml:space="preserve">Codice fiscale </w:t>
            </w: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64FA4" w:rsidRPr="00AF170D" w:rsidRDefault="00F64FA4" w:rsidP="003138EA">
      <w:pPr>
        <w:spacing w:before="40" w:after="40"/>
        <w:rPr>
          <w:rFonts w:asciiTheme="majorBidi" w:hAnsiTheme="majorBidi" w:cstheme="majorBidi"/>
          <w:b/>
          <w:sz w:val="24"/>
          <w:szCs w:val="24"/>
        </w:rPr>
      </w:pPr>
    </w:p>
    <w:p w:rsidR="00AF1B5D" w:rsidRPr="00E34CDE" w:rsidRDefault="00AF1B5D" w:rsidP="000F6ED1">
      <w:pPr>
        <w:spacing w:before="40" w:after="40"/>
        <w:rPr>
          <w:rFonts w:asciiTheme="majorHAnsi" w:hAnsiTheme="majorHAnsi" w:cstheme="majorBidi"/>
          <w:b/>
          <w:sz w:val="24"/>
          <w:szCs w:val="24"/>
        </w:rPr>
      </w:pPr>
      <w:r w:rsidRPr="00E34CDE">
        <w:rPr>
          <w:rFonts w:asciiTheme="majorHAnsi" w:hAnsiTheme="majorHAnsi" w:cstheme="majorBidi"/>
          <w:b/>
          <w:sz w:val="24"/>
          <w:szCs w:val="24"/>
        </w:rPr>
        <w:t>Sezione 1 – CANDIDATO</w:t>
      </w:r>
    </w:p>
    <w:p w:rsidR="00A9570E" w:rsidRPr="00AF2DE7" w:rsidRDefault="00A9570E" w:rsidP="00521664">
      <w:pPr>
        <w:spacing w:before="40" w:after="40"/>
        <w:jc w:val="center"/>
        <w:rPr>
          <w:rFonts w:asciiTheme="majorHAnsi" w:hAnsiTheme="majorHAnsi" w:cstheme="majorBidi"/>
          <w:b/>
          <w:smallCaps/>
          <w:sz w:val="20"/>
          <w:szCs w:val="20"/>
        </w:rPr>
      </w:pP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88"/>
        <w:gridCol w:w="5804"/>
      </w:tblGrid>
      <w:tr w:rsidR="001D72D8" w:rsidRPr="00AF2DE7" w:rsidTr="00966271">
        <w:trPr>
          <w:trHeight w:val="495"/>
          <w:jc w:val="center"/>
        </w:trPr>
        <w:tc>
          <w:tcPr>
            <w:tcW w:w="4388" w:type="dxa"/>
            <w:vAlign w:val="center"/>
          </w:tcPr>
          <w:p w:rsidR="001D72D8" w:rsidRPr="00AF2DE7" w:rsidRDefault="001D72D8" w:rsidP="003138EA">
            <w:pPr>
              <w:spacing w:before="40" w:after="40"/>
              <w:rPr>
                <w:rFonts w:asciiTheme="majorHAnsi" w:hAnsiTheme="majorHAnsi" w:cstheme="majorBidi"/>
                <w:b/>
                <w:sz w:val="20"/>
                <w:szCs w:val="20"/>
              </w:rPr>
            </w:pPr>
            <w:r w:rsidRPr="00AF2DE7">
              <w:rPr>
                <w:rFonts w:asciiTheme="majorHAnsi" w:hAnsiTheme="majorHAnsi" w:cstheme="majorBidi"/>
                <w:sz w:val="20"/>
                <w:szCs w:val="20"/>
              </w:rPr>
              <w:t>Cognome e nome</w:t>
            </w:r>
          </w:p>
        </w:tc>
        <w:tc>
          <w:tcPr>
            <w:tcW w:w="5804" w:type="dxa"/>
          </w:tcPr>
          <w:p w:rsidR="001D72D8" w:rsidRPr="00AF2DE7" w:rsidRDefault="001D72D8" w:rsidP="003138EA">
            <w:pPr>
              <w:spacing w:before="40" w:after="40"/>
              <w:rPr>
                <w:rFonts w:asciiTheme="majorHAnsi" w:hAnsiTheme="majorHAnsi" w:cstheme="majorBidi"/>
                <w:b/>
                <w:sz w:val="20"/>
                <w:szCs w:val="20"/>
              </w:rPr>
            </w:pPr>
          </w:p>
        </w:tc>
      </w:tr>
      <w:tr w:rsidR="001D72D8" w:rsidRPr="00AF2DE7" w:rsidTr="00966271">
        <w:trPr>
          <w:trHeight w:val="495"/>
          <w:jc w:val="center"/>
        </w:trPr>
        <w:tc>
          <w:tcPr>
            <w:tcW w:w="4388" w:type="dxa"/>
            <w:vAlign w:val="center"/>
          </w:tcPr>
          <w:p w:rsidR="001D72D8" w:rsidRPr="00AF2DE7" w:rsidRDefault="001D72D8" w:rsidP="003138EA">
            <w:pPr>
              <w:spacing w:before="40" w:after="40"/>
              <w:rPr>
                <w:rFonts w:asciiTheme="majorHAnsi" w:hAnsiTheme="majorHAnsi" w:cstheme="majorBidi"/>
                <w:b/>
                <w:sz w:val="20"/>
                <w:szCs w:val="20"/>
              </w:rPr>
            </w:pPr>
            <w:r w:rsidRPr="00AF2DE7">
              <w:rPr>
                <w:rFonts w:asciiTheme="majorHAnsi" w:hAnsiTheme="majorHAnsi" w:cstheme="majorBidi"/>
                <w:sz w:val="20"/>
                <w:szCs w:val="20"/>
              </w:rPr>
              <w:t>Luogo e data di nascita</w:t>
            </w:r>
          </w:p>
        </w:tc>
        <w:tc>
          <w:tcPr>
            <w:tcW w:w="5804" w:type="dxa"/>
          </w:tcPr>
          <w:p w:rsidR="001D72D8" w:rsidRPr="00AF2DE7" w:rsidRDefault="001D72D8" w:rsidP="003138EA">
            <w:pPr>
              <w:spacing w:before="40" w:after="40"/>
              <w:rPr>
                <w:rFonts w:asciiTheme="majorHAnsi" w:hAnsiTheme="majorHAnsi" w:cstheme="majorBidi"/>
                <w:b/>
                <w:sz w:val="20"/>
                <w:szCs w:val="20"/>
              </w:rPr>
            </w:pPr>
          </w:p>
        </w:tc>
      </w:tr>
      <w:tr w:rsidR="001D72D8" w:rsidRPr="00AF2DE7" w:rsidTr="00966271">
        <w:trPr>
          <w:trHeight w:val="495"/>
          <w:jc w:val="center"/>
        </w:trPr>
        <w:tc>
          <w:tcPr>
            <w:tcW w:w="4388" w:type="dxa"/>
            <w:vAlign w:val="center"/>
          </w:tcPr>
          <w:p w:rsidR="001D72D8" w:rsidRPr="00AF2DE7" w:rsidRDefault="00AF2DE7" w:rsidP="000F6ED1">
            <w:pPr>
              <w:spacing w:before="40" w:after="40"/>
              <w:rPr>
                <w:rFonts w:asciiTheme="majorHAnsi" w:hAnsiTheme="majorHAnsi" w:cstheme="majorBidi"/>
                <w:b/>
                <w:sz w:val="20"/>
                <w:szCs w:val="20"/>
              </w:rPr>
            </w:pPr>
            <w:r w:rsidRPr="00AF2DE7">
              <w:rPr>
                <w:rFonts w:asciiTheme="majorHAnsi" w:hAnsiTheme="majorHAnsi" w:cstheme="majorBidi"/>
                <w:sz w:val="20"/>
                <w:szCs w:val="20"/>
              </w:rPr>
              <w:t>R</w:t>
            </w:r>
            <w:r w:rsidR="001D72D8" w:rsidRPr="00AF2DE7">
              <w:rPr>
                <w:rFonts w:asciiTheme="majorHAnsi" w:hAnsiTheme="majorHAnsi" w:cstheme="majorBidi"/>
                <w:sz w:val="20"/>
                <w:szCs w:val="20"/>
              </w:rPr>
              <w:t>esidenza</w:t>
            </w:r>
          </w:p>
        </w:tc>
        <w:tc>
          <w:tcPr>
            <w:tcW w:w="5804" w:type="dxa"/>
          </w:tcPr>
          <w:p w:rsidR="001D72D8" w:rsidRPr="00AF2DE7" w:rsidRDefault="001D72D8" w:rsidP="003138EA">
            <w:pPr>
              <w:spacing w:before="40" w:after="40"/>
              <w:rPr>
                <w:rFonts w:asciiTheme="majorHAnsi" w:hAnsiTheme="majorHAnsi" w:cstheme="majorBidi"/>
                <w:b/>
                <w:sz w:val="20"/>
                <w:szCs w:val="20"/>
              </w:rPr>
            </w:pPr>
          </w:p>
        </w:tc>
      </w:tr>
      <w:tr w:rsidR="001D72D8" w:rsidRPr="00AF2DE7" w:rsidTr="00966271">
        <w:trPr>
          <w:trHeight w:val="495"/>
          <w:jc w:val="center"/>
        </w:trPr>
        <w:tc>
          <w:tcPr>
            <w:tcW w:w="4388" w:type="dxa"/>
            <w:vAlign w:val="center"/>
          </w:tcPr>
          <w:p w:rsidR="001D72D8" w:rsidRPr="00AF2DE7" w:rsidRDefault="00AF2DE7" w:rsidP="003138EA">
            <w:pPr>
              <w:spacing w:before="40" w:after="40"/>
              <w:rPr>
                <w:rFonts w:asciiTheme="majorHAnsi" w:hAnsiTheme="majorHAnsi" w:cstheme="majorBidi"/>
                <w:b/>
                <w:sz w:val="20"/>
                <w:szCs w:val="20"/>
              </w:rPr>
            </w:pPr>
            <w:r w:rsidRPr="00AF2DE7">
              <w:rPr>
                <w:rFonts w:asciiTheme="majorHAnsi" w:hAnsiTheme="majorHAnsi" w:cstheme="majorBidi"/>
                <w:sz w:val="20"/>
                <w:szCs w:val="20"/>
              </w:rPr>
              <w:t>Studi/</w:t>
            </w:r>
            <w:r w:rsidR="000F6ED1" w:rsidRPr="00AF2DE7">
              <w:rPr>
                <w:rFonts w:asciiTheme="majorHAnsi" w:hAnsiTheme="majorHAnsi" w:cstheme="majorBidi"/>
                <w:sz w:val="20"/>
                <w:szCs w:val="20"/>
              </w:rPr>
              <w:t>Formazione</w:t>
            </w:r>
          </w:p>
        </w:tc>
        <w:tc>
          <w:tcPr>
            <w:tcW w:w="5804" w:type="dxa"/>
          </w:tcPr>
          <w:p w:rsidR="001D72D8" w:rsidRPr="00AF2DE7" w:rsidRDefault="001D72D8" w:rsidP="003138EA">
            <w:pPr>
              <w:spacing w:before="40" w:after="40"/>
              <w:rPr>
                <w:rFonts w:asciiTheme="majorHAnsi" w:hAnsiTheme="majorHAnsi" w:cstheme="majorBidi"/>
                <w:b/>
                <w:sz w:val="20"/>
                <w:szCs w:val="20"/>
              </w:rPr>
            </w:pPr>
          </w:p>
        </w:tc>
      </w:tr>
    </w:tbl>
    <w:p w:rsidR="001D72D8" w:rsidRPr="00AF2DE7" w:rsidRDefault="001D72D8" w:rsidP="003138EA">
      <w:pPr>
        <w:spacing w:before="40" w:after="40"/>
        <w:rPr>
          <w:rFonts w:asciiTheme="majorHAnsi" w:hAnsiTheme="majorHAnsi" w:cstheme="majorBidi"/>
          <w:b/>
          <w:sz w:val="20"/>
          <w:szCs w:val="20"/>
        </w:rPr>
      </w:pPr>
    </w:p>
    <w:p w:rsidR="00521664" w:rsidRPr="00AF2DE7" w:rsidRDefault="00521664" w:rsidP="00521664">
      <w:pPr>
        <w:spacing w:before="40" w:after="40"/>
        <w:jc w:val="center"/>
        <w:rPr>
          <w:rFonts w:asciiTheme="majorHAnsi" w:hAnsiTheme="majorHAnsi" w:cstheme="majorBidi"/>
          <w:b/>
          <w:smallCaps/>
          <w:sz w:val="20"/>
          <w:szCs w:val="20"/>
        </w:rPr>
      </w:pPr>
      <w:r>
        <w:rPr>
          <w:rFonts w:asciiTheme="majorHAnsi" w:hAnsiTheme="majorHAnsi" w:cstheme="majorBidi"/>
          <w:b/>
          <w:smallCaps/>
          <w:sz w:val="20"/>
          <w:szCs w:val="20"/>
        </w:rPr>
        <w:t>***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88"/>
        <w:gridCol w:w="5804"/>
      </w:tblGrid>
      <w:tr w:rsidR="00E43D78" w:rsidRPr="00AF2DE7" w:rsidTr="00966271">
        <w:trPr>
          <w:trHeight w:val="495"/>
          <w:jc w:val="center"/>
        </w:trPr>
        <w:tc>
          <w:tcPr>
            <w:tcW w:w="4388" w:type="dxa"/>
            <w:vAlign w:val="center"/>
          </w:tcPr>
          <w:p w:rsidR="00E43D78" w:rsidRPr="00AF2DE7" w:rsidRDefault="00E43D78" w:rsidP="00E01E54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 w:rsidRPr="00AF2DE7">
              <w:rPr>
                <w:rFonts w:asciiTheme="majorHAnsi" w:hAnsiTheme="majorHAnsi" w:cstheme="majorBidi"/>
                <w:sz w:val="20"/>
                <w:szCs w:val="20"/>
              </w:rPr>
              <w:t>Ragione sociale dell’impresa</w:t>
            </w:r>
            <w:r w:rsidR="00AF2DE7">
              <w:rPr>
                <w:rFonts w:asciiTheme="majorHAnsi" w:hAnsiTheme="majorHAnsi" w:cstheme="majorBidi"/>
                <w:sz w:val="20"/>
                <w:szCs w:val="20"/>
              </w:rPr>
              <w:t xml:space="preserve"> principale</w:t>
            </w:r>
          </w:p>
        </w:tc>
        <w:tc>
          <w:tcPr>
            <w:tcW w:w="5804" w:type="dxa"/>
          </w:tcPr>
          <w:p w:rsidR="00E43D78" w:rsidRPr="00AF2DE7" w:rsidRDefault="00E43D78" w:rsidP="003138EA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AF2DE7" w:rsidRPr="00AF2DE7" w:rsidTr="00966271">
        <w:trPr>
          <w:trHeight w:val="495"/>
          <w:jc w:val="center"/>
        </w:trPr>
        <w:tc>
          <w:tcPr>
            <w:tcW w:w="4388" w:type="dxa"/>
            <w:vAlign w:val="center"/>
          </w:tcPr>
          <w:p w:rsidR="00AF2DE7" w:rsidRPr="00AF2DE7" w:rsidRDefault="00AF2DE7" w:rsidP="00E01E54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Codice fiscale/partita IVA</w:t>
            </w:r>
          </w:p>
        </w:tc>
        <w:tc>
          <w:tcPr>
            <w:tcW w:w="5804" w:type="dxa"/>
          </w:tcPr>
          <w:p w:rsidR="00AF2DE7" w:rsidRPr="00AF2DE7" w:rsidRDefault="00AF2DE7" w:rsidP="003138EA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0F6ED1" w:rsidRPr="00AF2DE7" w:rsidTr="00966271">
        <w:trPr>
          <w:trHeight w:val="495"/>
          <w:jc w:val="center"/>
        </w:trPr>
        <w:tc>
          <w:tcPr>
            <w:tcW w:w="4388" w:type="dxa"/>
            <w:vAlign w:val="center"/>
          </w:tcPr>
          <w:p w:rsidR="000F6ED1" w:rsidRPr="00AF2DE7" w:rsidRDefault="006F11BE" w:rsidP="006F11BE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Classificazione ATECO dell’attività</w:t>
            </w:r>
          </w:p>
        </w:tc>
        <w:tc>
          <w:tcPr>
            <w:tcW w:w="5804" w:type="dxa"/>
          </w:tcPr>
          <w:p w:rsidR="000F6ED1" w:rsidRPr="00AF2DE7" w:rsidRDefault="000F6ED1" w:rsidP="003138EA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276DE1" w:rsidRPr="00AF2DE7" w:rsidTr="00966271">
        <w:trPr>
          <w:trHeight w:val="495"/>
          <w:jc w:val="center"/>
        </w:trPr>
        <w:tc>
          <w:tcPr>
            <w:tcW w:w="4388" w:type="dxa"/>
            <w:vAlign w:val="center"/>
          </w:tcPr>
          <w:p w:rsidR="00276DE1" w:rsidRPr="00AF2DE7" w:rsidRDefault="00276DE1" w:rsidP="00276DE1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CCNL prevalentemente applicato</w:t>
            </w:r>
          </w:p>
        </w:tc>
        <w:tc>
          <w:tcPr>
            <w:tcW w:w="5804" w:type="dxa"/>
          </w:tcPr>
          <w:p w:rsidR="00276DE1" w:rsidRPr="00AF2DE7" w:rsidRDefault="00276DE1" w:rsidP="003138EA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A9570E" w:rsidRPr="00AF2DE7" w:rsidTr="00966271">
        <w:trPr>
          <w:trHeight w:val="495"/>
          <w:jc w:val="center"/>
        </w:trPr>
        <w:tc>
          <w:tcPr>
            <w:tcW w:w="4388" w:type="dxa"/>
            <w:vAlign w:val="center"/>
          </w:tcPr>
          <w:p w:rsidR="00A9570E" w:rsidRPr="00AF2DE7" w:rsidRDefault="00A9570E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 w:rsidRPr="00AF2DE7">
              <w:rPr>
                <w:rFonts w:asciiTheme="majorHAnsi" w:hAnsiTheme="majorHAnsi" w:cstheme="majorBidi"/>
                <w:sz w:val="20"/>
                <w:szCs w:val="20"/>
              </w:rPr>
              <w:t>Attuale carica rivestita</w:t>
            </w:r>
          </w:p>
        </w:tc>
        <w:tc>
          <w:tcPr>
            <w:tcW w:w="5804" w:type="dxa"/>
          </w:tcPr>
          <w:p w:rsidR="00A9570E" w:rsidRPr="00AF2DE7" w:rsidRDefault="00A9570E" w:rsidP="003138EA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0F6ED1" w:rsidRPr="00AF2DE7" w:rsidTr="00966271">
        <w:trPr>
          <w:trHeight w:val="495"/>
          <w:jc w:val="center"/>
        </w:trPr>
        <w:tc>
          <w:tcPr>
            <w:tcW w:w="4388" w:type="dxa"/>
            <w:vAlign w:val="center"/>
          </w:tcPr>
          <w:p w:rsidR="000F6ED1" w:rsidRPr="00AF2DE7" w:rsidRDefault="000F6ED1" w:rsidP="003138EA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 w:rsidRPr="00AF2DE7">
              <w:rPr>
                <w:rFonts w:asciiTheme="majorHAnsi" w:hAnsiTheme="majorHAnsi" w:cstheme="majorBidi"/>
                <w:sz w:val="20"/>
                <w:szCs w:val="20"/>
              </w:rPr>
              <w:t>Decorrenza dell’attuale incarico</w:t>
            </w:r>
          </w:p>
        </w:tc>
        <w:tc>
          <w:tcPr>
            <w:tcW w:w="5804" w:type="dxa"/>
          </w:tcPr>
          <w:p w:rsidR="000F6ED1" w:rsidRPr="00AF2DE7" w:rsidRDefault="000F6ED1" w:rsidP="003138EA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</w:tbl>
    <w:p w:rsidR="00521664" w:rsidRDefault="00521664" w:rsidP="00521664">
      <w:pPr>
        <w:spacing w:before="40" w:after="40"/>
        <w:jc w:val="center"/>
      </w:pPr>
    </w:p>
    <w:p w:rsidR="00521664" w:rsidRDefault="00521664" w:rsidP="00521664">
      <w:pPr>
        <w:spacing w:before="40" w:after="40"/>
        <w:jc w:val="center"/>
      </w:pPr>
      <w:r>
        <w:t>***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88"/>
        <w:gridCol w:w="5804"/>
      </w:tblGrid>
      <w:tr w:rsidR="00521664" w:rsidRPr="00AF2DE7" w:rsidTr="00521664">
        <w:trPr>
          <w:trHeight w:val="495"/>
          <w:jc w:val="center"/>
        </w:trPr>
        <w:tc>
          <w:tcPr>
            <w:tcW w:w="4388" w:type="dxa"/>
            <w:vAlign w:val="center"/>
          </w:tcPr>
          <w:p w:rsidR="00521664" w:rsidRPr="00AF2DE7" w:rsidRDefault="00276DE1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C</w:t>
            </w:r>
            <w:r w:rsidR="00521664" w:rsidRPr="00AF2DE7">
              <w:rPr>
                <w:rFonts w:asciiTheme="majorHAnsi" w:hAnsiTheme="majorHAnsi" w:cstheme="majorBidi"/>
                <w:sz w:val="20"/>
                <w:szCs w:val="20"/>
              </w:rPr>
              <w:t>arica rivestita al momento di inizio dell’attività caratterizzata da autonoma responsabilità</w:t>
            </w:r>
          </w:p>
        </w:tc>
        <w:tc>
          <w:tcPr>
            <w:tcW w:w="5804" w:type="dxa"/>
          </w:tcPr>
          <w:p w:rsidR="00521664" w:rsidRPr="00AF2DE7" w:rsidRDefault="00521664" w:rsidP="00521664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A9570E" w:rsidRPr="00AF2DE7" w:rsidTr="00966271">
        <w:trPr>
          <w:trHeight w:val="495"/>
          <w:jc w:val="center"/>
        </w:trPr>
        <w:tc>
          <w:tcPr>
            <w:tcW w:w="4388" w:type="dxa"/>
            <w:vAlign w:val="center"/>
          </w:tcPr>
          <w:p w:rsidR="00A9570E" w:rsidRPr="00AF2DE7" w:rsidRDefault="00A9570E" w:rsidP="00423044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 w:rsidRPr="00AF2DE7">
              <w:rPr>
                <w:rFonts w:asciiTheme="majorHAnsi" w:hAnsiTheme="majorHAnsi" w:cstheme="majorBidi"/>
                <w:sz w:val="20"/>
                <w:szCs w:val="20"/>
              </w:rPr>
              <w:t xml:space="preserve">Anno inizio attività </w:t>
            </w:r>
            <w:r w:rsidR="00423044" w:rsidRPr="00AF2DE7">
              <w:rPr>
                <w:rFonts w:asciiTheme="majorHAnsi" w:hAnsiTheme="majorHAnsi" w:cstheme="majorBidi"/>
                <w:sz w:val="20"/>
                <w:szCs w:val="20"/>
              </w:rPr>
              <w:t>del candidato caratterizzata da</w:t>
            </w:r>
            <w:r w:rsidRPr="00AF2DE7">
              <w:rPr>
                <w:rFonts w:asciiTheme="majorHAnsi" w:hAnsiTheme="majorHAnsi" w:cstheme="majorBidi"/>
                <w:sz w:val="20"/>
                <w:szCs w:val="20"/>
              </w:rPr>
              <w:t xml:space="preserve"> autonoma responsabilità</w:t>
            </w:r>
            <w:r w:rsidR="00423044" w:rsidRPr="00AF2DE7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5804" w:type="dxa"/>
          </w:tcPr>
          <w:p w:rsidR="00A9570E" w:rsidRPr="00AF2DE7" w:rsidRDefault="00A9570E" w:rsidP="003138EA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</w:tbl>
    <w:p w:rsidR="000F6ED1" w:rsidRDefault="000F6ED1" w:rsidP="003138EA">
      <w:pPr>
        <w:spacing w:before="40" w:after="40"/>
        <w:rPr>
          <w:rFonts w:asciiTheme="majorHAnsi" w:hAnsiTheme="majorHAnsi" w:cstheme="majorBidi"/>
          <w:sz w:val="20"/>
          <w:szCs w:val="20"/>
        </w:rPr>
      </w:pPr>
    </w:p>
    <w:p w:rsidR="00521664" w:rsidRDefault="00521664" w:rsidP="00521664">
      <w:pPr>
        <w:spacing w:before="40" w:after="40"/>
        <w:jc w:val="center"/>
        <w:rPr>
          <w:rFonts w:asciiTheme="majorHAnsi" w:hAnsiTheme="majorHAnsi" w:cstheme="majorBidi"/>
          <w:b/>
          <w:smallCaps/>
          <w:sz w:val="20"/>
          <w:szCs w:val="20"/>
        </w:rPr>
      </w:pPr>
      <w:r>
        <w:rPr>
          <w:rFonts w:asciiTheme="majorHAnsi" w:hAnsiTheme="majorHAnsi" w:cstheme="majorBidi"/>
          <w:b/>
          <w:smallCaps/>
          <w:sz w:val="20"/>
          <w:szCs w:val="20"/>
        </w:rPr>
        <w:t>***</w:t>
      </w:r>
    </w:p>
    <w:p w:rsidR="00276DE1" w:rsidRPr="00B13168" w:rsidRDefault="00276DE1" w:rsidP="00276DE1">
      <w:pPr>
        <w:spacing w:before="40" w:after="40"/>
        <w:rPr>
          <w:rFonts w:asciiTheme="majorHAnsi" w:hAnsiTheme="majorHAnsi" w:cstheme="majorBidi"/>
          <w:b/>
          <w:smallCaps/>
          <w:sz w:val="20"/>
          <w:szCs w:val="20"/>
        </w:rPr>
      </w:pPr>
    </w:p>
    <w:tbl>
      <w:tblPr>
        <w:tblStyle w:val="Grigliatabella"/>
        <w:tblW w:w="10065" w:type="dxa"/>
        <w:tblInd w:w="-34" w:type="dxa"/>
        <w:tblLook w:val="04A0" w:firstRow="1" w:lastRow="0" w:firstColumn="1" w:lastColumn="0" w:noHBand="0" w:noVBand="1"/>
      </w:tblPr>
      <w:tblGrid>
        <w:gridCol w:w="3686"/>
        <w:gridCol w:w="2126"/>
        <w:gridCol w:w="2126"/>
        <w:gridCol w:w="2127"/>
      </w:tblGrid>
      <w:tr w:rsidR="00276DE1" w:rsidRPr="00B13168" w:rsidTr="00276DE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6DE1" w:rsidRPr="00B13168" w:rsidRDefault="00276DE1" w:rsidP="00276DE1">
            <w:pPr>
              <w:pStyle w:val="Paragrafoelenco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theme="majorBidi"/>
                <w:bCs/>
                <w:smallCap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Cs/>
                <w:smallCaps/>
                <w:sz w:val="20"/>
                <w:szCs w:val="20"/>
              </w:rPr>
              <w:t>Dichiarazione dei redditi</w:t>
            </w:r>
          </w:p>
        </w:tc>
        <w:tc>
          <w:tcPr>
            <w:tcW w:w="21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6DE1" w:rsidRPr="00B13168" w:rsidRDefault="00276DE1" w:rsidP="00276DE1">
            <w:pPr>
              <w:pStyle w:val="Paragrafoelenco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theme="majorBidi"/>
                <w:bCs/>
                <w:smallCaps/>
                <w:sz w:val="20"/>
                <w:szCs w:val="20"/>
              </w:rPr>
            </w:pPr>
            <w:r w:rsidRPr="00B13168">
              <w:rPr>
                <w:rFonts w:asciiTheme="majorHAnsi" w:hAnsiTheme="majorHAnsi" w:cstheme="majorBidi"/>
                <w:bCs/>
                <w:smallCaps/>
                <w:sz w:val="20"/>
                <w:szCs w:val="20"/>
              </w:rPr>
              <w:t>2013</w:t>
            </w:r>
          </w:p>
        </w:tc>
        <w:tc>
          <w:tcPr>
            <w:tcW w:w="21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6DE1" w:rsidRPr="00B13168" w:rsidRDefault="00276DE1" w:rsidP="00276DE1">
            <w:pPr>
              <w:pStyle w:val="Paragrafoelenco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theme="majorBidi"/>
                <w:bCs/>
                <w:smallCaps/>
                <w:sz w:val="20"/>
                <w:szCs w:val="20"/>
              </w:rPr>
            </w:pPr>
            <w:r w:rsidRPr="00B13168">
              <w:rPr>
                <w:rFonts w:asciiTheme="majorHAnsi" w:hAnsiTheme="majorHAnsi" w:cstheme="majorBidi"/>
                <w:bCs/>
                <w:smallCaps/>
                <w:sz w:val="20"/>
                <w:szCs w:val="20"/>
              </w:rPr>
              <w:t>2014</w:t>
            </w:r>
          </w:p>
        </w:tc>
        <w:tc>
          <w:tcPr>
            <w:tcW w:w="2127" w:type="dxa"/>
            <w:tcBorders>
              <w:left w:val="dotted" w:sz="4" w:space="0" w:color="auto"/>
              <w:bottom w:val="single" w:sz="4" w:space="0" w:color="auto"/>
            </w:tcBorders>
          </w:tcPr>
          <w:p w:rsidR="00276DE1" w:rsidRPr="00B13168" w:rsidRDefault="00276DE1" w:rsidP="00276DE1">
            <w:pPr>
              <w:pStyle w:val="Paragrafoelenco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theme="majorBidi"/>
                <w:bCs/>
                <w:smallCaps/>
                <w:sz w:val="20"/>
                <w:szCs w:val="20"/>
              </w:rPr>
            </w:pPr>
            <w:r w:rsidRPr="00B13168">
              <w:rPr>
                <w:rFonts w:asciiTheme="majorHAnsi" w:hAnsiTheme="majorHAnsi" w:cstheme="majorBidi"/>
                <w:bCs/>
                <w:smallCaps/>
                <w:sz w:val="20"/>
                <w:szCs w:val="20"/>
              </w:rPr>
              <w:t>2015</w:t>
            </w:r>
          </w:p>
        </w:tc>
      </w:tr>
      <w:tr w:rsidR="00276DE1" w:rsidRPr="00B13168" w:rsidTr="00276DE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6DE1" w:rsidRPr="00B13168" w:rsidRDefault="00276DE1" w:rsidP="00276DE1">
            <w:pPr>
              <w:pStyle w:val="Paragrafoelenco"/>
              <w:spacing w:before="40" w:after="40"/>
              <w:ind w:left="0"/>
              <w:contextualSpacing w:val="0"/>
              <w:rPr>
                <w:rFonts w:asciiTheme="majorHAnsi" w:hAnsiTheme="majorHAnsi" w:cstheme="majorBidi"/>
                <w:bCs/>
                <w:smallCaps/>
                <w:sz w:val="20"/>
                <w:szCs w:val="20"/>
              </w:rPr>
            </w:pPr>
            <w:r w:rsidRPr="00B13168">
              <w:rPr>
                <w:rFonts w:asciiTheme="majorHAnsi" w:hAnsiTheme="majorHAnsi" w:cstheme="majorBidi"/>
                <w:bCs/>
                <w:sz w:val="20"/>
                <w:szCs w:val="20"/>
              </w:rPr>
              <w:t>Reddito complessivo</w:t>
            </w:r>
            <w:r>
              <w:rPr>
                <w:rFonts w:asciiTheme="majorHAnsi" w:hAnsiTheme="majorHAnsi" w:cstheme="majorBidi"/>
                <w:bCs/>
                <w:sz w:val="20"/>
                <w:szCs w:val="20"/>
              </w:rPr>
              <w:t xml:space="preserve"> IRPEF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6DE1" w:rsidRPr="00B13168" w:rsidRDefault="00276DE1" w:rsidP="00276DE1">
            <w:pPr>
              <w:pStyle w:val="Paragrafoelenco"/>
              <w:spacing w:before="40" w:after="40"/>
              <w:ind w:left="0"/>
              <w:contextualSpacing w:val="0"/>
              <w:rPr>
                <w:rFonts w:asciiTheme="majorHAnsi" w:hAnsiTheme="majorHAnsi" w:cstheme="majorBidi"/>
                <w:bCs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6DE1" w:rsidRPr="00B13168" w:rsidRDefault="00276DE1" w:rsidP="00276DE1">
            <w:pPr>
              <w:pStyle w:val="Paragrafoelenco"/>
              <w:spacing w:before="40" w:after="40"/>
              <w:ind w:left="0"/>
              <w:contextualSpacing w:val="0"/>
              <w:rPr>
                <w:rFonts w:asciiTheme="majorHAnsi" w:hAnsiTheme="majorHAnsi" w:cstheme="majorBidi"/>
                <w:bCs/>
                <w:smallCap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76DE1" w:rsidRPr="00B13168" w:rsidRDefault="00276DE1" w:rsidP="00276DE1">
            <w:pPr>
              <w:pStyle w:val="Paragrafoelenco"/>
              <w:spacing w:before="40" w:after="40"/>
              <w:ind w:left="0"/>
              <w:contextualSpacing w:val="0"/>
              <w:rPr>
                <w:rFonts w:asciiTheme="majorHAnsi" w:hAnsiTheme="majorHAnsi" w:cstheme="majorBidi"/>
                <w:bCs/>
                <w:smallCaps/>
                <w:sz w:val="20"/>
                <w:szCs w:val="20"/>
              </w:rPr>
            </w:pPr>
          </w:p>
        </w:tc>
      </w:tr>
      <w:tr w:rsidR="00276DE1" w:rsidRPr="00B13168" w:rsidTr="00276DE1">
        <w:tc>
          <w:tcPr>
            <w:tcW w:w="3686" w:type="dxa"/>
            <w:tcBorders>
              <w:bottom w:val="single" w:sz="4" w:space="0" w:color="auto"/>
              <w:right w:val="dotted" w:sz="4" w:space="0" w:color="auto"/>
            </w:tcBorders>
          </w:tcPr>
          <w:p w:rsidR="00276DE1" w:rsidRPr="00B13168" w:rsidRDefault="00276DE1" w:rsidP="00276DE1">
            <w:pPr>
              <w:pStyle w:val="Paragrafoelenco"/>
              <w:spacing w:before="40" w:after="40"/>
              <w:ind w:left="0"/>
              <w:contextualSpacing w:val="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Erogazioni liberali detraibili o deducibili</w:t>
            </w:r>
          </w:p>
        </w:tc>
        <w:tc>
          <w:tcPr>
            <w:tcW w:w="21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6DE1" w:rsidRPr="00B13168" w:rsidRDefault="00276DE1" w:rsidP="00276DE1">
            <w:pPr>
              <w:pStyle w:val="Paragrafoelenco"/>
              <w:spacing w:before="40" w:after="40"/>
              <w:ind w:left="0"/>
              <w:contextualSpacing w:val="0"/>
              <w:rPr>
                <w:rFonts w:asciiTheme="majorHAnsi" w:hAnsiTheme="majorHAnsi" w:cstheme="majorBidi"/>
                <w:bCs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6DE1" w:rsidRPr="00B13168" w:rsidRDefault="00276DE1" w:rsidP="00276DE1">
            <w:pPr>
              <w:pStyle w:val="Paragrafoelenco"/>
              <w:spacing w:before="40" w:after="40"/>
              <w:ind w:left="0"/>
              <w:contextualSpacing w:val="0"/>
              <w:rPr>
                <w:rFonts w:asciiTheme="majorHAnsi" w:hAnsiTheme="majorHAnsi" w:cstheme="majorBidi"/>
                <w:bCs/>
                <w:smallCaps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dotted" w:sz="4" w:space="0" w:color="auto"/>
              <w:bottom w:val="single" w:sz="4" w:space="0" w:color="auto"/>
            </w:tcBorders>
          </w:tcPr>
          <w:p w:rsidR="00276DE1" w:rsidRPr="00B13168" w:rsidRDefault="00276DE1" w:rsidP="00276DE1">
            <w:pPr>
              <w:pStyle w:val="Paragrafoelenco"/>
              <w:spacing w:before="40" w:after="40"/>
              <w:ind w:left="0"/>
              <w:contextualSpacing w:val="0"/>
              <w:rPr>
                <w:rFonts w:asciiTheme="majorHAnsi" w:hAnsiTheme="majorHAnsi" w:cstheme="majorBidi"/>
                <w:bCs/>
                <w:smallCaps/>
                <w:sz w:val="20"/>
                <w:szCs w:val="20"/>
              </w:rPr>
            </w:pPr>
          </w:p>
        </w:tc>
      </w:tr>
    </w:tbl>
    <w:p w:rsidR="00276DE1" w:rsidRDefault="00276DE1" w:rsidP="00276DE1">
      <w:pPr>
        <w:spacing w:before="40" w:after="40"/>
        <w:rPr>
          <w:rFonts w:asciiTheme="majorHAnsi" w:hAnsiTheme="majorHAnsi" w:cstheme="majorBidi"/>
          <w:sz w:val="20"/>
          <w:szCs w:val="20"/>
        </w:rPr>
      </w:pPr>
    </w:p>
    <w:p w:rsidR="00276DE1" w:rsidRDefault="00276DE1" w:rsidP="00276DE1">
      <w:pPr>
        <w:spacing w:before="40" w:after="40"/>
        <w:jc w:val="center"/>
        <w:rPr>
          <w:rFonts w:asciiTheme="majorHAnsi" w:hAnsiTheme="majorHAnsi" w:cstheme="majorBidi"/>
          <w:b/>
          <w:smallCaps/>
          <w:sz w:val="20"/>
          <w:szCs w:val="20"/>
        </w:rPr>
      </w:pPr>
      <w:r>
        <w:rPr>
          <w:rFonts w:asciiTheme="majorHAnsi" w:hAnsiTheme="majorHAnsi" w:cstheme="majorBidi"/>
          <w:b/>
          <w:smallCaps/>
          <w:sz w:val="20"/>
          <w:szCs w:val="20"/>
        </w:rPr>
        <w:t>***</w:t>
      </w:r>
    </w:p>
    <w:p w:rsidR="00AA7C0D" w:rsidRPr="00AF2DE7" w:rsidRDefault="00AA7C0D" w:rsidP="003138EA">
      <w:pPr>
        <w:spacing w:before="40" w:after="40"/>
        <w:rPr>
          <w:rFonts w:asciiTheme="majorHAnsi" w:hAnsiTheme="majorHAnsi" w:cstheme="majorBidi"/>
          <w:b/>
          <w:smallCaps/>
          <w:sz w:val="20"/>
          <w:szCs w:val="20"/>
        </w:rPr>
      </w:pPr>
      <w:r w:rsidRPr="00AF2DE7">
        <w:rPr>
          <w:rFonts w:asciiTheme="majorHAnsi" w:hAnsiTheme="majorHAnsi" w:cstheme="majorBidi"/>
          <w:b/>
          <w:smallCaps/>
          <w:sz w:val="20"/>
          <w:szCs w:val="20"/>
        </w:rPr>
        <w:t xml:space="preserve">Giudizio sintetico </w:t>
      </w:r>
    </w:p>
    <w:tbl>
      <w:tblPr>
        <w:tblStyle w:val="Grigliatabella"/>
        <w:tblW w:w="10207" w:type="dxa"/>
        <w:tblInd w:w="-176" w:type="dxa"/>
        <w:tblLook w:val="04A0" w:firstRow="1" w:lastRow="0" w:firstColumn="1" w:lastColumn="0" w:noHBand="0" w:noVBand="1"/>
      </w:tblPr>
      <w:tblGrid>
        <w:gridCol w:w="2041"/>
        <w:gridCol w:w="2041"/>
        <w:gridCol w:w="2042"/>
        <w:gridCol w:w="2041"/>
        <w:gridCol w:w="2042"/>
      </w:tblGrid>
      <w:tr w:rsidR="00C4371C" w:rsidRPr="00AF2DE7" w:rsidTr="00C4371C">
        <w:tc>
          <w:tcPr>
            <w:tcW w:w="2041" w:type="dxa"/>
            <w:vAlign w:val="center"/>
          </w:tcPr>
          <w:p w:rsidR="00C4371C" w:rsidRPr="00AF2DE7" w:rsidRDefault="00C4371C" w:rsidP="00A83D69">
            <w:pPr>
              <w:spacing w:before="120" w:after="120"/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00AF2DE7">
              <w:rPr>
                <w:rFonts w:asciiTheme="majorHAnsi" w:hAnsiTheme="majorHAnsi" w:cstheme="majorBidi"/>
                <w:sz w:val="20"/>
                <w:szCs w:val="20"/>
              </w:rPr>
              <w:t>Contrario</w:t>
            </w:r>
          </w:p>
        </w:tc>
        <w:tc>
          <w:tcPr>
            <w:tcW w:w="2041" w:type="dxa"/>
            <w:vAlign w:val="center"/>
          </w:tcPr>
          <w:p w:rsidR="00C4371C" w:rsidRPr="00AF2DE7" w:rsidRDefault="00C4371C" w:rsidP="00A83D69">
            <w:pPr>
              <w:spacing w:before="120" w:after="120"/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00AF2DE7">
              <w:rPr>
                <w:rFonts w:asciiTheme="majorHAnsi" w:hAnsiTheme="majorHAnsi" w:cstheme="majorBidi"/>
                <w:sz w:val="20"/>
                <w:szCs w:val="20"/>
              </w:rPr>
              <w:t>Sospeso</w:t>
            </w:r>
          </w:p>
        </w:tc>
        <w:tc>
          <w:tcPr>
            <w:tcW w:w="2042" w:type="dxa"/>
            <w:vAlign w:val="center"/>
          </w:tcPr>
          <w:p w:rsidR="00C4371C" w:rsidRPr="00AF2DE7" w:rsidRDefault="00C4371C" w:rsidP="00966271">
            <w:pPr>
              <w:spacing w:before="120" w:after="120"/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00AF2DE7">
              <w:rPr>
                <w:rFonts w:asciiTheme="majorHAnsi" w:hAnsiTheme="majorHAnsi" w:cstheme="majorBidi"/>
                <w:sz w:val="20"/>
                <w:szCs w:val="20"/>
              </w:rPr>
              <w:t>Privo di elementi</w:t>
            </w:r>
            <w:r w:rsidR="00966271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00AF2DE7">
              <w:rPr>
                <w:rFonts w:asciiTheme="majorHAnsi" w:hAnsiTheme="majorHAnsi" w:cstheme="majorBidi"/>
                <w:sz w:val="20"/>
                <w:szCs w:val="20"/>
              </w:rPr>
              <w:t>ostativi</w:t>
            </w:r>
          </w:p>
        </w:tc>
        <w:tc>
          <w:tcPr>
            <w:tcW w:w="2041" w:type="dxa"/>
            <w:vAlign w:val="center"/>
          </w:tcPr>
          <w:p w:rsidR="00C4371C" w:rsidRPr="00AF2DE7" w:rsidRDefault="00C4371C" w:rsidP="00A83D69">
            <w:pPr>
              <w:spacing w:before="120" w:after="120"/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00AF2DE7">
              <w:rPr>
                <w:rFonts w:asciiTheme="majorHAnsi" w:hAnsiTheme="majorHAnsi" w:cstheme="majorBidi"/>
                <w:sz w:val="20"/>
                <w:szCs w:val="20"/>
              </w:rPr>
              <w:t>Favorevole</w:t>
            </w:r>
          </w:p>
        </w:tc>
        <w:tc>
          <w:tcPr>
            <w:tcW w:w="2042" w:type="dxa"/>
            <w:vAlign w:val="center"/>
          </w:tcPr>
          <w:p w:rsidR="00C4371C" w:rsidRPr="00AF2DE7" w:rsidRDefault="00C4371C" w:rsidP="00A83D69">
            <w:pPr>
              <w:spacing w:before="120" w:after="120"/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00AF2DE7">
              <w:rPr>
                <w:rFonts w:asciiTheme="majorHAnsi" w:hAnsiTheme="majorHAnsi" w:cstheme="majorBidi"/>
                <w:sz w:val="20"/>
                <w:szCs w:val="20"/>
              </w:rPr>
              <w:t>Ampiamente favorevole</w:t>
            </w:r>
          </w:p>
        </w:tc>
      </w:tr>
    </w:tbl>
    <w:p w:rsidR="00521664" w:rsidRPr="00AF1B5D" w:rsidRDefault="000F6ED1" w:rsidP="003138EA">
      <w:pPr>
        <w:spacing w:before="40"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column"/>
      </w:r>
    </w:p>
    <w:tbl>
      <w:tblPr>
        <w:tblStyle w:val="Grigliatabella"/>
        <w:tblW w:w="7603" w:type="dxa"/>
        <w:tblInd w:w="2518" w:type="dxa"/>
        <w:tblLook w:val="04A0" w:firstRow="1" w:lastRow="0" w:firstColumn="1" w:lastColumn="0" w:noHBand="0" w:noVBand="1"/>
      </w:tblPr>
      <w:tblGrid>
        <w:gridCol w:w="382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E34CDE" w:rsidTr="00E34CDE">
        <w:tc>
          <w:tcPr>
            <w:tcW w:w="3827" w:type="dxa"/>
            <w:tcBorders>
              <w:top w:val="nil"/>
              <w:left w:val="nil"/>
              <w:bottom w:val="nil"/>
            </w:tcBorders>
          </w:tcPr>
          <w:p w:rsidR="00E34CDE" w:rsidRP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mallCaps/>
                <w:sz w:val="20"/>
                <w:szCs w:val="20"/>
              </w:rPr>
            </w:pPr>
            <w:r w:rsidRPr="00E34CDE">
              <w:rPr>
                <w:rFonts w:asciiTheme="majorBidi" w:hAnsiTheme="majorBidi" w:cstheme="majorBidi"/>
                <w:smallCaps/>
                <w:sz w:val="20"/>
                <w:szCs w:val="20"/>
              </w:rPr>
              <w:t xml:space="preserve">Codice fiscale </w:t>
            </w: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CDE" w:rsidRDefault="00E34CDE" w:rsidP="00521664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9570E" w:rsidRDefault="00A9570E" w:rsidP="003138EA">
      <w:pPr>
        <w:spacing w:before="40" w:after="40"/>
        <w:rPr>
          <w:rFonts w:asciiTheme="majorBidi" w:hAnsiTheme="majorBidi" w:cstheme="majorBidi"/>
          <w:sz w:val="24"/>
          <w:szCs w:val="24"/>
        </w:rPr>
      </w:pPr>
    </w:p>
    <w:p w:rsidR="006012DC" w:rsidRDefault="006012DC" w:rsidP="00E34CDE">
      <w:pPr>
        <w:spacing w:before="40" w:after="40"/>
        <w:rPr>
          <w:rFonts w:ascii="Cambria" w:hAnsi="Cambria" w:cstheme="majorBidi"/>
          <w:b/>
          <w:smallCaps/>
          <w:sz w:val="24"/>
          <w:szCs w:val="24"/>
        </w:rPr>
      </w:pPr>
      <w:r w:rsidRPr="00E34CDE">
        <w:rPr>
          <w:rFonts w:ascii="Cambria" w:hAnsi="Cambria" w:cstheme="majorBidi"/>
          <w:b/>
          <w:smallCaps/>
          <w:sz w:val="24"/>
          <w:szCs w:val="24"/>
        </w:rPr>
        <w:t>Sintesi delle informazioni presenti nella relazione istruttoria</w:t>
      </w:r>
    </w:p>
    <w:p w:rsidR="00735724" w:rsidRPr="00E34CDE" w:rsidRDefault="00735724" w:rsidP="00E34CDE">
      <w:pPr>
        <w:spacing w:before="40" w:after="40"/>
        <w:rPr>
          <w:rFonts w:ascii="Cambria" w:hAnsi="Cambria" w:cstheme="majorBidi"/>
          <w:b/>
          <w:smallCaps/>
          <w:sz w:val="24"/>
          <w:szCs w:val="24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7905"/>
        <w:gridCol w:w="1063"/>
        <w:gridCol w:w="1063"/>
      </w:tblGrid>
      <w:tr w:rsidR="00E34CDE" w:rsidRPr="00E34CDE" w:rsidTr="00E34CDE">
        <w:tc>
          <w:tcPr>
            <w:tcW w:w="7905" w:type="dxa"/>
            <w:tcBorders>
              <w:top w:val="nil"/>
              <w:left w:val="nil"/>
            </w:tcBorders>
          </w:tcPr>
          <w:p w:rsidR="00E34CDE" w:rsidRPr="00E34CDE" w:rsidRDefault="00E34CDE" w:rsidP="00E34CDE">
            <w:pPr>
              <w:spacing w:before="40" w:after="40"/>
              <w:rPr>
                <w:rFonts w:ascii="Cambria" w:hAnsi="Cambria" w:cstheme="majorBidi"/>
                <w:sz w:val="20"/>
                <w:szCs w:val="20"/>
              </w:rPr>
            </w:pPr>
          </w:p>
        </w:tc>
        <w:tc>
          <w:tcPr>
            <w:tcW w:w="1063" w:type="dxa"/>
          </w:tcPr>
          <w:p w:rsidR="00E34CDE" w:rsidRPr="00E34CDE" w:rsidRDefault="00E34CDE" w:rsidP="00E34CDE">
            <w:pPr>
              <w:spacing w:before="40" w:after="40"/>
              <w:jc w:val="center"/>
              <w:rPr>
                <w:rFonts w:ascii="Cambria" w:hAnsi="Cambria" w:cstheme="majorBidi"/>
                <w:b/>
                <w:sz w:val="20"/>
                <w:szCs w:val="20"/>
              </w:rPr>
            </w:pPr>
            <w:r w:rsidRPr="00E34CDE">
              <w:rPr>
                <w:rFonts w:ascii="Cambria" w:hAnsi="Cambria" w:cstheme="majorBidi"/>
                <w:b/>
                <w:sz w:val="20"/>
                <w:szCs w:val="20"/>
              </w:rPr>
              <w:t>Si</w:t>
            </w:r>
          </w:p>
        </w:tc>
        <w:tc>
          <w:tcPr>
            <w:tcW w:w="1063" w:type="dxa"/>
          </w:tcPr>
          <w:p w:rsidR="00E34CDE" w:rsidRPr="00E34CDE" w:rsidRDefault="00E34CDE" w:rsidP="00E34CDE">
            <w:pPr>
              <w:spacing w:before="40" w:after="40"/>
              <w:jc w:val="center"/>
              <w:rPr>
                <w:rFonts w:ascii="Cambria" w:hAnsi="Cambria" w:cstheme="majorBidi"/>
                <w:b/>
                <w:sz w:val="20"/>
                <w:szCs w:val="20"/>
              </w:rPr>
            </w:pPr>
            <w:r w:rsidRPr="00E34CDE">
              <w:rPr>
                <w:rFonts w:ascii="Cambria" w:hAnsi="Cambria" w:cstheme="majorBidi"/>
                <w:b/>
                <w:sz w:val="20"/>
                <w:szCs w:val="20"/>
              </w:rPr>
              <w:t>No</w:t>
            </w:r>
          </w:p>
        </w:tc>
      </w:tr>
      <w:tr w:rsidR="00E34CDE" w:rsidRPr="00E34CDE" w:rsidTr="00E34CDE">
        <w:tc>
          <w:tcPr>
            <w:tcW w:w="7905" w:type="dxa"/>
          </w:tcPr>
          <w:p w:rsidR="00E34CDE" w:rsidRPr="00E34CDE" w:rsidRDefault="00E34CDE" w:rsidP="00E34CDE">
            <w:pPr>
              <w:spacing w:before="40" w:after="40"/>
              <w:rPr>
                <w:rFonts w:ascii="Cambria" w:hAnsi="Cambria" w:cstheme="majorBidi"/>
                <w:sz w:val="20"/>
                <w:szCs w:val="20"/>
              </w:rPr>
            </w:pPr>
            <w:r w:rsidRPr="00E34CDE">
              <w:rPr>
                <w:rFonts w:ascii="Cambria" w:hAnsi="Cambria" w:cstheme="majorBidi"/>
                <w:sz w:val="20"/>
                <w:szCs w:val="20"/>
              </w:rPr>
              <w:t>Casellario giudiziario – violazioni accertate</w:t>
            </w:r>
          </w:p>
        </w:tc>
        <w:tc>
          <w:tcPr>
            <w:tcW w:w="1063" w:type="dxa"/>
          </w:tcPr>
          <w:p w:rsidR="00E34CDE" w:rsidRPr="00E34CDE" w:rsidRDefault="00E34CDE" w:rsidP="00E34CDE">
            <w:pPr>
              <w:spacing w:before="40" w:after="40"/>
              <w:jc w:val="center"/>
              <w:rPr>
                <w:rFonts w:ascii="Cambria" w:hAnsi="Cambria" w:cstheme="majorBidi"/>
                <w:sz w:val="20"/>
                <w:szCs w:val="20"/>
              </w:rPr>
            </w:pPr>
          </w:p>
        </w:tc>
        <w:tc>
          <w:tcPr>
            <w:tcW w:w="1063" w:type="dxa"/>
          </w:tcPr>
          <w:p w:rsidR="00E34CDE" w:rsidRPr="00E34CDE" w:rsidRDefault="00E34CDE" w:rsidP="00E34CDE">
            <w:pPr>
              <w:spacing w:before="40" w:after="40"/>
              <w:jc w:val="center"/>
              <w:rPr>
                <w:rFonts w:ascii="Cambria" w:hAnsi="Cambria" w:cstheme="majorBidi"/>
                <w:sz w:val="20"/>
                <w:szCs w:val="20"/>
              </w:rPr>
            </w:pPr>
          </w:p>
        </w:tc>
      </w:tr>
      <w:tr w:rsidR="00E34CDE" w:rsidRPr="00E34CDE" w:rsidTr="00E34CDE">
        <w:tc>
          <w:tcPr>
            <w:tcW w:w="7905" w:type="dxa"/>
          </w:tcPr>
          <w:p w:rsidR="00E34CDE" w:rsidRPr="00E34CDE" w:rsidRDefault="00E34CDE" w:rsidP="00E34CDE">
            <w:pPr>
              <w:spacing w:before="40" w:after="40"/>
              <w:rPr>
                <w:rFonts w:ascii="Cambria" w:hAnsi="Cambria" w:cstheme="majorBidi"/>
                <w:sz w:val="20"/>
                <w:szCs w:val="20"/>
              </w:rPr>
            </w:pPr>
            <w:r w:rsidRPr="00E34CDE">
              <w:rPr>
                <w:rFonts w:ascii="Cambria" w:hAnsi="Cambria" w:cstheme="majorBidi"/>
                <w:sz w:val="20"/>
                <w:szCs w:val="20"/>
              </w:rPr>
              <w:t>Carichi pendenti – procedimenti in corso</w:t>
            </w:r>
          </w:p>
        </w:tc>
        <w:tc>
          <w:tcPr>
            <w:tcW w:w="1063" w:type="dxa"/>
          </w:tcPr>
          <w:p w:rsidR="00E34CDE" w:rsidRPr="00E34CDE" w:rsidRDefault="00E34CDE" w:rsidP="00E34CDE">
            <w:pPr>
              <w:spacing w:before="40" w:after="40"/>
              <w:jc w:val="center"/>
              <w:rPr>
                <w:rFonts w:ascii="Cambria" w:hAnsi="Cambria" w:cstheme="majorBidi"/>
                <w:sz w:val="20"/>
                <w:szCs w:val="20"/>
              </w:rPr>
            </w:pPr>
          </w:p>
        </w:tc>
        <w:tc>
          <w:tcPr>
            <w:tcW w:w="1063" w:type="dxa"/>
          </w:tcPr>
          <w:p w:rsidR="00E34CDE" w:rsidRPr="00E34CDE" w:rsidRDefault="00E34CDE" w:rsidP="00E34CDE">
            <w:pPr>
              <w:spacing w:before="40" w:after="40"/>
              <w:jc w:val="center"/>
              <w:rPr>
                <w:rFonts w:ascii="Cambria" w:hAnsi="Cambria" w:cstheme="majorBidi"/>
                <w:sz w:val="20"/>
                <w:szCs w:val="20"/>
              </w:rPr>
            </w:pPr>
          </w:p>
        </w:tc>
      </w:tr>
      <w:tr w:rsidR="00E34CDE" w:rsidRPr="00E34CDE" w:rsidTr="00E34CDE">
        <w:tc>
          <w:tcPr>
            <w:tcW w:w="7905" w:type="dxa"/>
          </w:tcPr>
          <w:p w:rsidR="00E34CDE" w:rsidRPr="00E34CDE" w:rsidRDefault="00E34CDE" w:rsidP="00E34CDE">
            <w:pPr>
              <w:spacing w:before="40" w:after="40"/>
              <w:rPr>
                <w:rFonts w:ascii="Cambria" w:hAnsi="Cambria" w:cstheme="majorBidi"/>
                <w:sz w:val="20"/>
                <w:szCs w:val="20"/>
              </w:rPr>
            </w:pPr>
            <w:r w:rsidRPr="00E34CDE">
              <w:rPr>
                <w:rFonts w:ascii="Cambria" w:hAnsi="Cambria" w:cstheme="majorBidi"/>
                <w:sz w:val="20"/>
                <w:szCs w:val="20"/>
              </w:rPr>
              <w:t>Segnalazioni dai sistemi informativi delle diverse autorità di polizia</w:t>
            </w:r>
          </w:p>
        </w:tc>
        <w:tc>
          <w:tcPr>
            <w:tcW w:w="1063" w:type="dxa"/>
          </w:tcPr>
          <w:p w:rsidR="00E34CDE" w:rsidRPr="00E34CDE" w:rsidRDefault="00E34CDE" w:rsidP="00E34CDE">
            <w:pPr>
              <w:spacing w:before="40" w:after="40"/>
              <w:jc w:val="center"/>
              <w:rPr>
                <w:rFonts w:ascii="Cambria" w:hAnsi="Cambria" w:cstheme="majorBidi"/>
                <w:sz w:val="20"/>
                <w:szCs w:val="20"/>
              </w:rPr>
            </w:pPr>
          </w:p>
        </w:tc>
        <w:tc>
          <w:tcPr>
            <w:tcW w:w="1063" w:type="dxa"/>
          </w:tcPr>
          <w:p w:rsidR="00E34CDE" w:rsidRPr="00E34CDE" w:rsidRDefault="00E34CDE" w:rsidP="00E34CDE">
            <w:pPr>
              <w:spacing w:before="40" w:after="40"/>
              <w:jc w:val="center"/>
              <w:rPr>
                <w:rFonts w:ascii="Cambria" w:hAnsi="Cambria" w:cstheme="majorBidi"/>
                <w:sz w:val="20"/>
                <w:szCs w:val="20"/>
              </w:rPr>
            </w:pPr>
          </w:p>
        </w:tc>
      </w:tr>
      <w:tr w:rsidR="00E34CDE" w:rsidRPr="00E34CDE" w:rsidTr="00E34CDE">
        <w:tc>
          <w:tcPr>
            <w:tcW w:w="7905" w:type="dxa"/>
          </w:tcPr>
          <w:p w:rsidR="00E34CDE" w:rsidRPr="00E34CDE" w:rsidRDefault="00E34CDE" w:rsidP="00E34CDE">
            <w:pPr>
              <w:spacing w:before="40" w:after="40"/>
              <w:rPr>
                <w:rFonts w:ascii="Cambria" w:hAnsi="Cambria" w:cstheme="majorBidi"/>
                <w:sz w:val="20"/>
                <w:szCs w:val="20"/>
              </w:rPr>
            </w:pPr>
            <w:r w:rsidRPr="00E34CDE">
              <w:rPr>
                <w:rFonts w:ascii="Cambria" w:hAnsi="Cambria" w:cstheme="majorBidi"/>
                <w:sz w:val="20"/>
                <w:szCs w:val="20"/>
              </w:rPr>
              <w:t>Cause di divieto, sospensione e decadenza ex art. 67 d.lgs. 159/2011</w:t>
            </w:r>
          </w:p>
        </w:tc>
        <w:tc>
          <w:tcPr>
            <w:tcW w:w="1063" w:type="dxa"/>
          </w:tcPr>
          <w:p w:rsidR="00E34CDE" w:rsidRPr="00E34CDE" w:rsidRDefault="00E34CDE" w:rsidP="00E34CDE">
            <w:pPr>
              <w:spacing w:before="40" w:after="40"/>
              <w:jc w:val="center"/>
              <w:rPr>
                <w:rFonts w:ascii="Cambria" w:hAnsi="Cambria" w:cstheme="majorBidi"/>
                <w:sz w:val="20"/>
                <w:szCs w:val="20"/>
              </w:rPr>
            </w:pPr>
          </w:p>
        </w:tc>
        <w:tc>
          <w:tcPr>
            <w:tcW w:w="1063" w:type="dxa"/>
          </w:tcPr>
          <w:p w:rsidR="00E34CDE" w:rsidRPr="00E34CDE" w:rsidRDefault="00E34CDE" w:rsidP="00E34CDE">
            <w:pPr>
              <w:spacing w:before="40" w:after="40"/>
              <w:jc w:val="center"/>
              <w:rPr>
                <w:rFonts w:ascii="Cambria" w:hAnsi="Cambria" w:cstheme="majorBidi"/>
                <w:sz w:val="20"/>
                <w:szCs w:val="20"/>
              </w:rPr>
            </w:pPr>
          </w:p>
        </w:tc>
      </w:tr>
      <w:tr w:rsidR="00E34CDE" w:rsidRPr="00E34CDE" w:rsidTr="00E34CDE">
        <w:tc>
          <w:tcPr>
            <w:tcW w:w="7905" w:type="dxa"/>
          </w:tcPr>
          <w:p w:rsidR="00E34CDE" w:rsidRPr="00E34CDE" w:rsidRDefault="00E34CDE" w:rsidP="00E34CDE">
            <w:pPr>
              <w:spacing w:before="40" w:after="40"/>
              <w:rPr>
                <w:rFonts w:ascii="Cambria" w:hAnsi="Cambria" w:cstheme="majorBidi"/>
                <w:sz w:val="20"/>
                <w:szCs w:val="20"/>
              </w:rPr>
            </w:pPr>
            <w:r w:rsidRPr="00E34CDE">
              <w:rPr>
                <w:rFonts w:ascii="Cambria" w:hAnsi="Cambria" w:cstheme="majorBidi"/>
                <w:sz w:val="20"/>
                <w:szCs w:val="20"/>
              </w:rPr>
              <w:t>Altre violazioni (procedimenti giudiziari civili e amministrativi, definiti o pendenti, di particolare rilievo)</w:t>
            </w:r>
          </w:p>
        </w:tc>
        <w:tc>
          <w:tcPr>
            <w:tcW w:w="1063" w:type="dxa"/>
          </w:tcPr>
          <w:p w:rsidR="00E34CDE" w:rsidRPr="00E34CDE" w:rsidRDefault="00E34CDE" w:rsidP="00E34CDE">
            <w:pPr>
              <w:spacing w:before="40" w:after="40"/>
              <w:jc w:val="center"/>
              <w:rPr>
                <w:rFonts w:ascii="Cambria" w:hAnsi="Cambria" w:cstheme="majorBidi"/>
                <w:sz w:val="20"/>
                <w:szCs w:val="20"/>
              </w:rPr>
            </w:pPr>
          </w:p>
        </w:tc>
        <w:tc>
          <w:tcPr>
            <w:tcW w:w="1063" w:type="dxa"/>
          </w:tcPr>
          <w:p w:rsidR="00E34CDE" w:rsidRPr="00E34CDE" w:rsidRDefault="00E34CDE" w:rsidP="00E34CDE">
            <w:pPr>
              <w:spacing w:before="40" w:after="40"/>
              <w:jc w:val="center"/>
              <w:rPr>
                <w:rFonts w:ascii="Cambria" w:hAnsi="Cambria" w:cstheme="majorBidi"/>
                <w:sz w:val="20"/>
                <w:szCs w:val="20"/>
              </w:rPr>
            </w:pPr>
          </w:p>
        </w:tc>
      </w:tr>
      <w:tr w:rsidR="00E34CDE" w:rsidRPr="00E34CDE" w:rsidTr="00E34CDE">
        <w:tc>
          <w:tcPr>
            <w:tcW w:w="7905" w:type="dxa"/>
          </w:tcPr>
          <w:p w:rsidR="00E34CDE" w:rsidRPr="00E34CDE" w:rsidRDefault="00E34CDE" w:rsidP="00E34CDE">
            <w:pPr>
              <w:spacing w:before="40" w:after="40"/>
              <w:rPr>
                <w:rFonts w:ascii="Cambria" w:hAnsi="Cambria" w:cstheme="majorBidi"/>
                <w:sz w:val="20"/>
                <w:szCs w:val="20"/>
              </w:rPr>
            </w:pPr>
            <w:r w:rsidRPr="00E34CDE">
              <w:rPr>
                <w:rFonts w:ascii="Cambria" w:hAnsi="Cambria" w:cstheme="majorBidi"/>
                <w:sz w:val="20"/>
                <w:szCs w:val="20"/>
              </w:rPr>
              <w:t>Agenzia delle Entrate – violazioni accertate</w:t>
            </w:r>
          </w:p>
        </w:tc>
        <w:tc>
          <w:tcPr>
            <w:tcW w:w="1063" w:type="dxa"/>
          </w:tcPr>
          <w:p w:rsidR="00E34CDE" w:rsidRPr="00E34CDE" w:rsidRDefault="00E34CDE" w:rsidP="00E34CDE">
            <w:pPr>
              <w:spacing w:before="40" w:after="40"/>
              <w:jc w:val="center"/>
              <w:rPr>
                <w:rFonts w:ascii="Cambria" w:hAnsi="Cambria" w:cstheme="majorBidi"/>
                <w:sz w:val="20"/>
                <w:szCs w:val="20"/>
              </w:rPr>
            </w:pPr>
          </w:p>
        </w:tc>
        <w:tc>
          <w:tcPr>
            <w:tcW w:w="1063" w:type="dxa"/>
          </w:tcPr>
          <w:p w:rsidR="00E34CDE" w:rsidRPr="00E34CDE" w:rsidRDefault="00E34CDE" w:rsidP="00E34CDE">
            <w:pPr>
              <w:spacing w:before="40" w:after="40"/>
              <w:jc w:val="center"/>
              <w:rPr>
                <w:rFonts w:ascii="Cambria" w:hAnsi="Cambria" w:cstheme="majorBidi"/>
                <w:sz w:val="20"/>
                <w:szCs w:val="20"/>
              </w:rPr>
            </w:pPr>
          </w:p>
        </w:tc>
      </w:tr>
      <w:tr w:rsidR="00E34CDE" w:rsidRPr="00E34CDE" w:rsidTr="00E34CDE">
        <w:tc>
          <w:tcPr>
            <w:tcW w:w="7905" w:type="dxa"/>
          </w:tcPr>
          <w:p w:rsidR="00E34CDE" w:rsidRPr="00E34CDE" w:rsidRDefault="00E34CDE" w:rsidP="00E34CDE">
            <w:pPr>
              <w:spacing w:before="40" w:after="40"/>
              <w:rPr>
                <w:rFonts w:ascii="Cambria" w:hAnsi="Cambria" w:cstheme="majorBidi"/>
                <w:sz w:val="20"/>
                <w:szCs w:val="20"/>
              </w:rPr>
            </w:pPr>
            <w:r w:rsidRPr="00E34CDE">
              <w:rPr>
                <w:rFonts w:ascii="Cambria" w:hAnsi="Cambria" w:cstheme="majorBidi"/>
                <w:sz w:val="20"/>
                <w:szCs w:val="20"/>
              </w:rPr>
              <w:t>Agenzia delle Entrate – violazioni in fase istruttoria</w:t>
            </w:r>
          </w:p>
        </w:tc>
        <w:tc>
          <w:tcPr>
            <w:tcW w:w="1063" w:type="dxa"/>
          </w:tcPr>
          <w:p w:rsidR="00E34CDE" w:rsidRPr="00E34CDE" w:rsidRDefault="00E34CDE" w:rsidP="00E34CDE">
            <w:pPr>
              <w:spacing w:before="40" w:after="40"/>
              <w:jc w:val="center"/>
              <w:rPr>
                <w:rFonts w:ascii="Cambria" w:hAnsi="Cambria" w:cstheme="majorBidi"/>
                <w:sz w:val="20"/>
                <w:szCs w:val="20"/>
              </w:rPr>
            </w:pPr>
          </w:p>
        </w:tc>
        <w:tc>
          <w:tcPr>
            <w:tcW w:w="1063" w:type="dxa"/>
          </w:tcPr>
          <w:p w:rsidR="00E34CDE" w:rsidRPr="00E34CDE" w:rsidRDefault="00E34CDE" w:rsidP="00E34CDE">
            <w:pPr>
              <w:spacing w:before="40" w:after="40"/>
              <w:jc w:val="center"/>
              <w:rPr>
                <w:rFonts w:ascii="Cambria" w:hAnsi="Cambria" w:cstheme="majorBidi"/>
                <w:sz w:val="20"/>
                <w:szCs w:val="20"/>
              </w:rPr>
            </w:pPr>
          </w:p>
        </w:tc>
      </w:tr>
      <w:tr w:rsidR="00E34CDE" w:rsidRPr="00E34CDE" w:rsidTr="00E34CDE">
        <w:tc>
          <w:tcPr>
            <w:tcW w:w="7905" w:type="dxa"/>
          </w:tcPr>
          <w:p w:rsidR="00E34CDE" w:rsidRPr="00E34CDE" w:rsidRDefault="00735724" w:rsidP="00735724">
            <w:pPr>
              <w:spacing w:before="40" w:after="40"/>
              <w:rPr>
                <w:rFonts w:ascii="Cambria" w:hAnsi="Cambria" w:cstheme="majorBidi"/>
                <w:sz w:val="20"/>
                <w:szCs w:val="20"/>
              </w:rPr>
            </w:pPr>
            <w:r>
              <w:rPr>
                <w:rFonts w:ascii="Cambria" w:hAnsi="Cambria" w:cstheme="majorBidi"/>
                <w:sz w:val="20"/>
                <w:szCs w:val="20"/>
              </w:rPr>
              <w:t>Adesione a c</w:t>
            </w:r>
            <w:r w:rsidR="00E34CDE" w:rsidRPr="00E34CDE">
              <w:rPr>
                <w:rFonts w:ascii="Cambria" w:hAnsi="Cambria" w:cstheme="majorBidi"/>
                <w:sz w:val="20"/>
                <w:szCs w:val="20"/>
              </w:rPr>
              <w:t>oncordati/condoni/scudi fiscali</w:t>
            </w:r>
          </w:p>
        </w:tc>
        <w:tc>
          <w:tcPr>
            <w:tcW w:w="1063" w:type="dxa"/>
          </w:tcPr>
          <w:p w:rsidR="00E34CDE" w:rsidRPr="00E34CDE" w:rsidRDefault="00E34CDE" w:rsidP="00E34CDE">
            <w:pPr>
              <w:spacing w:before="40" w:after="40"/>
              <w:jc w:val="center"/>
              <w:rPr>
                <w:rFonts w:ascii="Cambria" w:hAnsi="Cambria" w:cstheme="majorBidi"/>
                <w:sz w:val="20"/>
                <w:szCs w:val="20"/>
              </w:rPr>
            </w:pPr>
          </w:p>
        </w:tc>
        <w:tc>
          <w:tcPr>
            <w:tcW w:w="1063" w:type="dxa"/>
          </w:tcPr>
          <w:p w:rsidR="00E34CDE" w:rsidRPr="00E34CDE" w:rsidRDefault="00E34CDE" w:rsidP="00E34CDE">
            <w:pPr>
              <w:spacing w:before="40" w:after="40"/>
              <w:jc w:val="center"/>
              <w:rPr>
                <w:rFonts w:ascii="Cambria" w:hAnsi="Cambria" w:cstheme="majorBidi"/>
                <w:sz w:val="20"/>
                <w:szCs w:val="20"/>
              </w:rPr>
            </w:pPr>
          </w:p>
        </w:tc>
      </w:tr>
    </w:tbl>
    <w:p w:rsidR="000F4C13" w:rsidRPr="00E34CDE" w:rsidRDefault="000F4C13" w:rsidP="00E34CDE">
      <w:pPr>
        <w:spacing w:before="40" w:after="40"/>
        <w:rPr>
          <w:rFonts w:ascii="Cambria" w:hAnsi="Cambri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05"/>
        <w:gridCol w:w="1134"/>
      </w:tblGrid>
      <w:tr w:rsidR="000F4C13" w:rsidRPr="00E34CDE" w:rsidTr="00E34CDE">
        <w:tc>
          <w:tcPr>
            <w:tcW w:w="9039" w:type="dxa"/>
            <w:gridSpan w:val="2"/>
            <w:tcBorders>
              <w:top w:val="nil"/>
              <w:left w:val="nil"/>
              <w:right w:val="nil"/>
            </w:tcBorders>
          </w:tcPr>
          <w:p w:rsidR="000F4C13" w:rsidRPr="00E34CDE" w:rsidRDefault="00E34CDE" w:rsidP="00E34CDE">
            <w:pPr>
              <w:spacing w:before="40" w:after="40"/>
              <w:jc w:val="right"/>
              <w:rPr>
                <w:rFonts w:ascii="Cambria" w:hAnsi="Cambria" w:cstheme="majorBidi"/>
                <w:i/>
                <w:sz w:val="20"/>
                <w:szCs w:val="20"/>
              </w:rPr>
            </w:pPr>
            <w:r w:rsidRPr="00E34CDE">
              <w:rPr>
                <w:rFonts w:ascii="Cambria" w:hAnsi="Cambria" w:cstheme="majorBidi"/>
                <w:i/>
                <w:sz w:val="20"/>
                <w:szCs w:val="20"/>
              </w:rPr>
              <w:t>b</w:t>
            </w:r>
            <w:r w:rsidR="000F4C13" w:rsidRPr="00E34CDE">
              <w:rPr>
                <w:rFonts w:ascii="Cambria" w:hAnsi="Cambria" w:cstheme="majorBidi"/>
                <w:i/>
                <w:sz w:val="20"/>
                <w:szCs w:val="20"/>
              </w:rPr>
              <w:t xml:space="preserve">arrare le </w:t>
            </w:r>
            <w:r w:rsidRPr="00E34CDE">
              <w:rPr>
                <w:rFonts w:ascii="Cambria" w:hAnsi="Cambria" w:cstheme="majorBidi"/>
                <w:i/>
                <w:sz w:val="20"/>
                <w:szCs w:val="20"/>
              </w:rPr>
              <w:t>caselle di interesse</w:t>
            </w:r>
          </w:p>
        </w:tc>
      </w:tr>
      <w:tr w:rsidR="000F4C13" w:rsidRPr="00E34CDE" w:rsidTr="00E34CDE">
        <w:tc>
          <w:tcPr>
            <w:tcW w:w="7905" w:type="dxa"/>
          </w:tcPr>
          <w:p w:rsidR="000F4C13" w:rsidRPr="00E34CDE" w:rsidRDefault="000F4C13" w:rsidP="00E34CDE">
            <w:pPr>
              <w:spacing w:before="40" w:after="40"/>
              <w:rPr>
                <w:rFonts w:ascii="Cambria" w:hAnsi="Cambria" w:cstheme="majorBidi"/>
                <w:sz w:val="20"/>
                <w:szCs w:val="20"/>
              </w:rPr>
            </w:pPr>
            <w:r w:rsidRPr="00E34CDE">
              <w:rPr>
                <w:rFonts w:ascii="Cambria" w:hAnsi="Cambria" w:cstheme="majorBidi"/>
                <w:sz w:val="20"/>
                <w:szCs w:val="20"/>
              </w:rPr>
              <w:t xml:space="preserve">Opere sociali </w:t>
            </w:r>
          </w:p>
        </w:tc>
        <w:tc>
          <w:tcPr>
            <w:tcW w:w="1134" w:type="dxa"/>
          </w:tcPr>
          <w:p w:rsidR="000F4C13" w:rsidRPr="00E34CDE" w:rsidRDefault="000F4C13" w:rsidP="00E34CDE">
            <w:pPr>
              <w:spacing w:before="40" w:after="40"/>
              <w:jc w:val="center"/>
              <w:rPr>
                <w:rFonts w:ascii="Cambria" w:hAnsi="Cambria" w:cstheme="majorBidi"/>
                <w:sz w:val="20"/>
                <w:szCs w:val="20"/>
              </w:rPr>
            </w:pPr>
          </w:p>
        </w:tc>
      </w:tr>
      <w:tr w:rsidR="00E34CDE" w:rsidRPr="00E34CDE" w:rsidTr="00E34CDE">
        <w:tc>
          <w:tcPr>
            <w:tcW w:w="7905" w:type="dxa"/>
          </w:tcPr>
          <w:p w:rsidR="00E34CDE" w:rsidRPr="00E34CDE" w:rsidRDefault="00E34CDE" w:rsidP="00E34CDE">
            <w:pPr>
              <w:spacing w:before="40" w:after="40"/>
              <w:rPr>
                <w:rFonts w:ascii="Cambria" w:hAnsi="Cambria" w:cstheme="majorBidi"/>
                <w:sz w:val="20"/>
                <w:szCs w:val="20"/>
              </w:rPr>
            </w:pPr>
            <w:r>
              <w:rPr>
                <w:rFonts w:ascii="Cambria" w:hAnsi="Cambria" w:cstheme="majorBidi"/>
                <w:sz w:val="20"/>
                <w:szCs w:val="20"/>
              </w:rPr>
              <w:t>Interventi di recupero del patrimonio artistico e culturale</w:t>
            </w:r>
          </w:p>
        </w:tc>
        <w:tc>
          <w:tcPr>
            <w:tcW w:w="1134" w:type="dxa"/>
          </w:tcPr>
          <w:p w:rsidR="00E34CDE" w:rsidRPr="00E34CDE" w:rsidRDefault="00E34CDE" w:rsidP="00E34CDE">
            <w:pPr>
              <w:spacing w:before="40" w:after="40"/>
              <w:jc w:val="center"/>
              <w:rPr>
                <w:rFonts w:ascii="Cambria" w:hAnsi="Cambria" w:cstheme="majorBidi"/>
                <w:sz w:val="20"/>
                <w:szCs w:val="20"/>
              </w:rPr>
            </w:pPr>
          </w:p>
        </w:tc>
      </w:tr>
      <w:tr w:rsidR="00E34CDE" w:rsidRPr="00E34CDE" w:rsidTr="00E34CDE">
        <w:tc>
          <w:tcPr>
            <w:tcW w:w="7905" w:type="dxa"/>
          </w:tcPr>
          <w:p w:rsidR="00E34CDE" w:rsidRPr="00E34CDE" w:rsidRDefault="00E34CDE" w:rsidP="00E34CDE">
            <w:pPr>
              <w:spacing w:before="40" w:after="40"/>
              <w:rPr>
                <w:rFonts w:ascii="Cambria" w:hAnsi="Cambria" w:cstheme="majorBidi"/>
                <w:sz w:val="20"/>
                <w:szCs w:val="20"/>
              </w:rPr>
            </w:pPr>
            <w:r>
              <w:rPr>
                <w:rFonts w:ascii="Cambria" w:hAnsi="Cambria" w:cstheme="majorBidi"/>
                <w:sz w:val="20"/>
                <w:szCs w:val="20"/>
              </w:rPr>
              <w:t>Interventi di recupero del patrimonio naturale</w:t>
            </w:r>
          </w:p>
        </w:tc>
        <w:tc>
          <w:tcPr>
            <w:tcW w:w="1134" w:type="dxa"/>
          </w:tcPr>
          <w:p w:rsidR="00E34CDE" w:rsidRPr="00E34CDE" w:rsidRDefault="00E34CDE" w:rsidP="00E34CDE">
            <w:pPr>
              <w:spacing w:before="40" w:after="40"/>
              <w:jc w:val="center"/>
              <w:rPr>
                <w:rFonts w:ascii="Cambria" w:hAnsi="Cambria" w:cstheme="majorBidi"/>
                <w:sz w:val="20"/>
                <w:szCs w:val="20"/>
              </w:rPr>
            </w:pPr>
          </w:p>
        </w:tc>
      </w:tr>
      <w:tr w:rsidR="00E34CDE" w:rsidRPr="00E34CDE" w:rsidTr="00E34CDE">
        <w:tc>
          <w:tcPr>
            <w:tcW w:w="7905" w:type="dxa"/>
          </w:tcPr>
          <w:p w:rsidR="00E34CDE" w:rsidRPr="00E34CDE" w:rsidRDefault="00E34CDE" w:rsidP="00E34CDE">
            <w:pPr>
              <w:spacing w:before="40" w:after="40"/>
              <w:rPr>
                <w:rFonts w:ascii="Cambria" w:hAnsi="Cambria" w:cstheme="majorBidi"/>
                <w:sz w:val="20"/>
                <w:szCs w:val="20"/>
              </w:rPr>
            </w:pPr>
            <w:r w:rsidRPr="00E34CDE">
              <w:rPr>
                <w:rFonts w:ascii="Cambria" w:hAnsi="Cambria" w:cstheme="majorBidi"/>
                <w:sz w:val="20"/>
                <w:szCs w:val="20"/>
              </w:rPr>
              <w:t>Opere di beneficenza</w:t>
            </w:r>
          </w:p>
        </w:tc>
        <w:tc>
          <w:tcPr>
            <w:tcW w:w="1134" w:type="dxa"/>
          </w:tcPr>
          <w:p w:rsidR="00E34CDE" w:rsidRPr="00E34CDE" w:rsidRDefault="00E34CDE" w:rsidP="00E34CDE">
            <w:pPr>
              <w:spacing w:before="40" w:after="40"/>
              <w:jc w:val="center"/>
              <w:rPr>
                <w:rFonts w:ascii="Cambria" w:hAnsi="Cambria" w:cstheme="majorBidi"/>
                <w:sz w:val="20"/>
                <w:szCs w:val="20"/>
              </w:rPr>
            </w:pPr>
          </w:p>
        </w:tc>
      </w:tr>
      <w:tr w:rsidR="00E34CDE" w:rsidRPr="00E34CDE" w:rsidTr="00E34CDE">
        <w:tc>
          <w:tcPr>
            <w:tcW w:w="7905" w:type="dxa"/>
          </w:tcPr>
          <w:p w:rsidR="00E34CDE" w:rsidRPr="00E34CDE" w:rsidRDefault="00E34CDE" w:rsidP="00E34CDE">
            <w:pPr>
              <w:spacing w:before="40" w:after="40"/>
              <w:rPr>
                <w:rFonts w:ascii="Cambria" w:hAnsi="Cambria" w:cstheme="majorBidi"/>
                <w:sz w:val="20"/>
                <w:szCs w:val="20"/>
              </w:rPr>
            </w:pPr>
            <w:r w:rsidRPr="00E34CDE">
              <w:rPr>
                <w:rFonts w:ascii="Cambria" w:hAnsi="Cambria" w:cstheme="majorBidi"/>
                <w:sz w:val="20"/>
                <w:szCs w:val="20"/>
              </w:rPr>
              <w:t>Altre liberalità</w:t>
            </w:r>
          </w:p>
        </w:tc>
        <w:tc>
          <w:tcPr>
            <w:tcW w:w="1134" w:type="dxa"/>
          </w:tcPr>
          <w:p w:rsidR="00E34CDE" w:rsidRPr="00E34CDE" w:rsidRDefault="00E34CDE" w:rsidP="00E34CDE">
            <w:pPr>
              <w:spacing w:before="40" w:after="40"/>
              <w:jc w:val="center"/>
              <w:rPr>
                <w:rFonts w:ascii="Cambria" w:hAnsi="Cambria" w:cstheme="majorBidi"/>
                <w:sz w:val="20"/>
                <w:szCs w:val="20"/>
              </w:rPr>
            </w:pPr>
          </w:p>
        </w:tc>
      </w:tr>
      <w:tr w:rsidR="00E34CDE" w:rsidRPr="00E34CDE" w:rsidTr="00E34CDE">
        <w:tc>
          <w:tcPr>
            <w:tcW w:w="7905" w:type="dxa"/>
          </w:tcPr>
          <w:p w:rsidR="00E34CDE" w:rsidRPr="00E34CDE" w:rsidRDefault="00E34CDE" w:rsidP="00E34CDE">
            <w:pPr>
              <w:spacing w:before="40" w:after="40"/>
              <w:rPr>
                <w:rFonts w:ascii="Cambria" w:hAnsi="Cambria" w:cstheme="majorBidi"/>
                <w:sz w:val="20"/>
                <w:szCs w:val="20"/>
              </w:rPr>
            </w:pPr>
            <w:r w:rsidRPr="00E34CDE">
              <w:rPr>
                <w:rFonts w:ascii="Cambria" w:hAnsi="Cambria" w:cstheme="majorBidi"/>
                <w:sz w:val="20"/>
                <w:szCs w:val="20"/>
              </w:rPr>
              <w:t>Cariche pubbliche ricoperte</w:t>
            </w:r>
          </w:p>
        </w:tc>
        <w:tc>
          <w:tcPr>
            <w:tcW w:w="1134" w:type="dxa"/>
          </w:tcPr>
          <w:p w:rsidR="00E34CDE" w:rsidRPr="00E34CDE" w:rsidRDefault="00E34CDE" w:rsidP="00E34CDE">
            <w:pPr>
              <w:spacing w:before="40" w:after="40"/>
              <w:jc w:val="center"/>
              <w:rPr>
                <w:rFonts w:ascii="Cambria" w:hAnsi="Cambria" w:cstheme="majorBidi"/>
                <w:sz w:val="20"/>
                <w:szCs w:val="20"/>
              </w:rPr>
            </w:pPr>
          </w:p>
        </w:tc>
      </w:tr>
      <w:tr w:rsidR="00E34CDE" w:rsidRPr="00E34CDE" w:rsidTr="00E34CDE">
        <w:tc>
          <w:tcPr>
            <w:tcW w:w="7905" w:type="dxa"/>
          </w:tcPr>
          <w:p w:rsidR="00E34CDE" w:rsidRPr="00E34CDE" w:rsidRDefault="00E34CDE" w:rsidP="00E34CDE">
            <w:pPr>
              <w:spacing w:before="40" w:after="40"/>
              <w:rPr>
                <w:rFonts w:ascii="Cambria" w:hAnsi="Cambria" w:cstheme="majorBidi"/>
                <w:sz w:val="20"/>
                <w:szCs w:val="20"/>
              </w:rPr>
            </w:pPr>
            <w:r w:rsidRPr="00E34CDE">
              <w:rPr>
                <w:rFonts w:ascii="Cambria" w:hAnsi="Cambria" w:cstheme="majorBidi"/>
                <w:sz w:val="20"/>
                <w:szCs w:val="20"/>
              </w:rPr>
              <w:t>Onorificenze ricevute</w:t>
            </w:r>
          </w:p>
        </w:tc>
        <w:tc>
          <w:tcPr>
            <w:tcW w:w="1134" w:type="dxa"/>
          </w:tcPr>
          <w:p w:rsidR="00E34CDE" w:rsidRPr="00E34CDE" w:rsidRDefault="00E34CDE" w:rsidP="00E34CDE">
            <w:pPr>
              <w:spacing w:before="40" w:after="40"/>
              <w:jc w:val="center"/>
              <w:rPr>
                <w:rFonts w:ascii="Cambria" w:hAnsi="Cambria" w:cstheme="majorBidi"/>
                <w:sz w:val="20"/>
                <w:szCs w:val="20"/>
              </w:rPr>
            </w:pPr>
          </w:p>
        </w:tc>
      </w:tr>
      <w:tr w:rsidR="00E34CDE" w:rsidRPr="00E34CDE" w:rsidTr="00E34CDE">
        <w:tc>
          <w:tcPr>
            <w:tcW w:w="7905" w:type="dxa"/>
          </w:tcPr>
          <w:p w:rsidR="00E34CDE" w:rsidRPr="00E34CDE" w:rsidRDefault="00E34CDE" w:rsidP="00E34CDE">
            <w:pPr>
              <w:spacing w:before="40" w:after="40"/>
              <w:rPr>
                <w:rFonts w:ascii="Cambria" w:hAnsi="Cambria" w:cstheme="majorBid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4CDE" w:rsidRPr="00E34CDE" w:rsidRDefault="00E34CDE" w:rsidP="00E34CDE">
            <w:pPr>
              <w:spacing w:before="40" w:after="40"/>
              <w:jc w:val="center"/>
              <w:rPr>
                <w:rFonts w:ascii="Cambria" w:hAnsi="Cambria" w:cstheme="majorBidi"/>
                <w:sz w:val="20"/>
                <w:szCs w:val="20"/>
              </w:rPr>
            </w:pPr>
          </w:p>
        </w:tc>
      </w:tr>
    </w:tbl>
    <w:p w:rsidR="00921CF0" w:rsidRDefault="00921CF0">
      <w:pPr>
        <w:rPr>
          <w:rFonts w:asciiTheme="majorHAnsi" w:hAnsiTheme="majorHAnsi" w:cstheme="majorBidi"/>
          <w:b/>
          <w:sz w:val="24"/>
          <w:szCs w:val="24"/>
        </w:rPr>
      </w:pPr>
      <w:r>
        <w:rPr>
          <w:rFonts w:asciiTheme="majorHAnsi" w:hAnsiTheme="majorHAnsi" w:cstheme="majorBidi"/>
          <w:b/>
          <w:sz w:val="24"/>
          <w:szCs w:val="24"/>
        </w:rPr>
        <w:br w:type="page"/>
      </w:r>
    </w:p>
    <w:tbl>
      <w:tblPr>
        <w:tblStyle w:val="Grigliatabella"/>
        <w:tblW w:w="6423" w:type="dxa"/>
        <w:jc w:val="right"/>
        <w:tblLook w:val="04A0" w:firstRow="1" w:lastRow="0" w:firstColumn="1" w:lastColumn="0" w:noHBand="0" w:noVBand="1"/>
      </w:tblPr>
      <w:tblGrid>
        <w:gridCol w:w="382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55147" w:rsidTr="00655147">
        <w:trPr>
          <w:jc w:val="right"/>
        </w:trPr>
        <w:tc>
          <w:tcPr>
            <w:tcW w:w="3827" w:type="dxa"/>
            <w:tcBorders>
              <w:top w:val="nil"/>
              <w:left w:val="nil"/>
              <w:bottom w:val="nil"/>
            </w:tcBorders>
          </w:tcPr>
          <w:p w:rsidR="00655147" w:rsidRPr="00E34CDE" w:rsidRDefault="00655147" w:rsidP="00655147">
            <w:pPr>
              <w:spacing w:before="40" w:after="40"/>
              <w:jc w:val="right"/>
              <w:rPr>
                <w:rFonts w:asciiTheme="majorBidi" w:hAnsiTheme="majorBidi" w:cstheme="majorBidi"/>
                <w:smallCaps/>
                <w:sz w:val="20"/>
                <w:szCs w:val="20"/>
              </w:rPr>
            </w:pPr>
            <w:r w:rsidRPr="00E34CDE">
              <w:rPr>
                <w:rFonts w:asciiTheme="majorBidi" w:hAnsiTheme="majorBidi" w:cstheme="majorBidi"/>
                <w:smallCaps/>
                <w:sz w:val="20"/>
                <w:szCs w:val="20"/>
              </w:rPr>
              <w:t>Codice fiscale</w:t>
            </w:r>
            <w:r>
              <w:rPr>
                <w:rFonts w:asciiTheme="majorBidi" w:hAnsiTheme="majorBidi" w:cstheme="majorBidi"/>
                <w:smallCaps/>
                <w:sz w:val="20"/>
                <w:szCs w:val="20"/>
              </w:rPr>
              <w:t xml:space="preserve"> / Partita IVA</w:t>
            </w:r>
            <w:r w:rsidRPr="00E34CDE">
              <w:rPr>
                <w:rFonts w:asciiTheme="majorBidi" w:hAnsiTheme="majorBidi" w:cstheme="majorBidi"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655147" w:rsidRDefault="00655147" w:rsidP="00655147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655147" w:rsidRDefault="00655147" w:rsidP="00655147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655147" w:rsidRDefault="00655147" w:rsidP="00655147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655147" w:rsidRDefault="00655147" w:rsidP="00655147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655147" w:rsidRDefault="00655147" w:rsidP="00655147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655147" w:rsidRDefault="00655147" w:rsidP="00655147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655147" w:rsidRDefault="00655147" w:rsidP="00655147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655147" w:rsidRDefault="00655147" w:rsidP="00655147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655147" w:rsidRDefault="00655147" w:rsidP="00655147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655147" w:rsidRDefault="00655147" w:rsidP="00655147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655147" w:rsidRDefault="00655147" w:rsidP="00655147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169B8" w:rsidRDefault="00D169B8" w:rsidP="00F72012">
      <w:pPr>
        <w:spacing w:before="40" w:after="40"/>
        <w:rPr>
          <w:rFonts w:asciiTheme="majorHAnsi" w:hAnsiTheme="majorHAnsi" w:cstheme="majorBidi"/>
          <w:b/>
          <w:sz w:val="24"/>
          <w:szCs w:val="24"/>
        </w:rPr>
      </w:pPr>
    </w:p>
    <w:p w:rsidR="00181570" w:rsidRDefault="000A46D5" w:rsidP="00F72012">
      <w:pPr>
        <w:spacing w:before="40" w:after="40"/>
        <w:rPr>
          <w:rFonts w:asciiTheme="majorHAnsi" w:hAnsiTheme="majorHAnsi" w:cstheme="majorBidi"/>
          <w:b/>
          <w:caps/>
          <w:sz w:val="24"/>
          <w:szCs w:val="24"/>
        </w:rPr>
      </w:pPr>
      <w:r>
        <w:rPr>
          <w:rFonts w:asciiTheme="majorHAnsi" w:hAnsiTheme="majorHAnsi" w:cstheme="majorBidi"/>
          <w:b/>
          <w:sz w:val="24"/>
          <w:szCs w:val="24"/>
        </w:rPr>
        <w:t>S</w:t>
      </w:r>
      <w:r w:rsidR="00AF1B5D" w:rsidRPr="00EE449A">
        <w:rPr>
          <w:rFonts w:asciiTheme="majorHAnsi" w:hAnsiTheme="majorHAnsi" w:cstheme="majorBidi"/>
          <w:b/>
          <w:sz w:val="24"/>
          <w:szCs w:val="24"/>
        </w:rPr>
        <w:t xml:space="preserve">ezione 2 – </w:t>
      </w:r>
      <w:r w:rsidR="00F72012" w:rsidRPr="00EE449A">
        <w:rPr>
          <w:rFonts w:asciiTheme="majorHAnsi" w:hAnsiTheme="majorHAnsi" w:cstheme="majorBidi"/>
          <w:b/>
          <w:sz w:val="24"/>
          <w:szCs w:val="24"/>
        </w:rPr>
        <w:t>I</w:t>
      </w:r>
      <w:r w:rsidR="00AF1B5D" w:rsidRPr="00EE449A">
        <w:rPr>
          <w:rFonts w:asciiTheme="majorHAnsi" w:hAnsiTheme="majorHAnsi" w:cstheme="majorBidi"/>
          <w:b/>
          <w:caps/>
          <w:sz w:val="24"/>
          <w:szCs w:val="24"/>
        </w:rPr>
        <w:t>mpresa</w:t>
      </w:r>
      <w:r w:rsidR="00181570">
        <w:rPr>
          <w:rFonts w:asciiTheme="majorHAnsi" w:hAnsiTheme="majorHAnsi" w:cstheme="majorBidi"/>
          <w:b/>
          <w:caps/>
          <w:sz w:val="24"/>
          <w:szCs w:val="24"/>
        </w:rPr>
        <w:t xml:space="preserve"> </w:t>
      </w:r>
    </w:p>
    <w:p w:rsidR="00AF1B5D" w:rsidRPr="00181570" w:rsidRDefault="00181570" w:rsidP="00F72012">
      <w:pPr>
        <w:spacing w:before="40" w:after="40"/>
        <w:rPr>
          <w:rFonts w:asciiTheme="majorHAnsi" w:hAnsiTheme="majorHAnsi" w:cstheme="majorBidi"/>
          <w:sz w:val="16"/>
          <w:szCs w:val="16"/>
        </w:rPr>
      </w:pPr>
      <w:r w:rsidRPr="00181570">
        <w:rPr>
          <w:rFonts w:asciiTheme="majorHAnsi" w:hAnsiTheme="majorHAnsi" w:cstheme="majorBidi"/>
          <w:caps/>
          <w:sz w:val="16"/>
          <w:szCs w:val="16"/>
        </w:rPr>
        <w:t>(presentare una scheda per ogni impresa riconducibile al candid</w:t>
      </w:r>
      <w:r>
        <w:rPr>
          <w:rFonts w:asciiTheme="majorHAnsi" w:hAnsiTheme="majorHAnsi" w:cstheme="majorBidi"/>
          <w:caps/>
          <w:sz w:val="16"/>
          <w:szCs w:val="16"/>
        </w:rPr>
        <w:t>a</w:t>
      </w:r>
      <w:r w:rsidRPr="00181570">
        <w:rPr>
          <w:rFonts w:asciiTheme="majorHAnsi" w:hAnsiTheme="majorHAnsi" w:cstheme="majorBidi"/>
          <w:caps/>
          <w:sz w:val="16"/>
          <w:szCs w:val="16"/>
        </w:rPr>
        <w:t>to)</w:t>
      </w:r>
    </w:p>
    <w:p w:rsidR="003138EA" w:rsidRPr="003138EA" w:rsidRDefault="003138EA" w:rsidP="003138EA">
      <w:pPr>
        <w:spacing w:before="40" w:after="40"/>
        <w:rPr>
          <w:rFonts w:asciiTheme="majorBidi" w:hAnsiTheme="majorBidi" w:cstheme="majorBidi"/>
          <w:b/>
          <w:sz w:val="26"/>
          <w:szCs w:val="26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2"/>
        <w:gridCol w:w="5070"/>
      </w:tblGrid>
      <w:tr w:rsidR="00A9570E" w:rsidRPr="009E4DEA" w:rsidTr="005277E0">
        <w:trPr>
          <w:trHeight w:val="567"/>
          <w:jc w:val="center"/>
        </w:trPr>
        <w:tc>
          <w:tcPr>
            <w:tcW w:w="5072" w:type="dxa"/>
            <w:tcBorders>
              <w:right w:val="dotted" w:sz="4" w:space="0" w:color="auto"/>
            </w:tcBorders>
            <w:vAlign w:val="center"/>
          </w:tcPr>
          <w:p w:rsidR="00A9570E" w:rsidRPr="009E4DEA" w:rsidRDefault="00A9570E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 w:rsidRPr="009E4DEA">
              <w:rPr>
                <w:rFonts w:asciiTheme="majorHAnsi" w:hAnsiTheme="majorHAnsi" w:cstheme="majorBidi"/>
                <w:sz w:val="20"/>
                <w:szCs w:val="20"/>
              </w:rPr>
              <w:t>Ragione sociale</w:t>
            </w:r>
          </w:p>
        </w:tc>
        <w:tc>
          <w:tcPr>
            <w:tcW w:w="5070" w:type="dxa"/>
            <w:tcBorders>
              <w:left w:val="dotted" w:sz="4" w:space="0" w:color="auto"/>
            </w:tcBorders>
            <w:vAlign w:val="center"/>
          </w:tcPr>
          <w:p w:rsidR="00A9570E" w:rsidRPr="009E4DEA" w:rsidRDefault="00A9570E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5277E0" w:rsidRPr="009E4DEA" w:rsidTr="005277E0">
        <w:trPr>
          <w:trHeight w:val="567"/>
          <w:jc w:val="center"/>
        </w:trPr>
        <w:tc>
          <w:tcPr>
            <w:tcW w:w="5072" w:type="dxa"/>
            <w:tcBorders>
              <w:right w:val="dotted" w:sz="4" w:space="0" w:color="auto"/>
            </w:tcBorders>
            <w:vAlign w:val="center"/>
          </w:tcPr>
          <w:p w:rsidR="005277E0" w:rsidRPr="009E4DEA" w:rsidRDefault="005277E0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 w:rsidRPr="009E4DEA">
              <w:rPr>
                <w:rFonts w:asciiTheme="majorHAnsi" w:hAnsiTheme="majorHAnsi" w:cstheme="majorBidi"/>
                <w:sz w:val="20"/>
                <w:szCs w:val="20"/>
              </w:rPr>
              <w:t>Codice fiscale/partita IVA</w:t>
            </w:r>
          </w:p>
        </w:tc>
        <w:tc>
          <w:tcPr>
            <w:tcW w:w="5070" w:type="dxa"/>
            <w:tcBorders>
              <w:left w:val="dotted" w:sz="4" w:space="0" w:color="auto"/>
            </w:tcBorders>
            <w:vAlign w:val="center"/>
          </w:tcPr>
          <w:p w:rsidR="005277E0" w:rsidRPr="009E4DEA" w:rsidRDefault="005277E0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A9570E" w:rsidRPr="009E4DEA" w:rsidTr="005277E0">
        <w:trPr>
          <w:trHeight w:val="567"/>
          <w:jc w:val="center"/>
        </w:trPr>
        <w:tc>
          <w:tcPr>
            <w:tcW w:w="507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9570E" w:rsidRPr="009E4DEA" w:rsidRDefault="00A9570E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 w:rsidRPr="009E4DEA">
              <w:rPr>
                <w:rFonts w:asciiTheme="majorHAnsi" w:hAnsiTheme="majorHAnsi" w:cstheme="majorBidi"/>
                <w:sz w:val="20"/>
                <w:szCs w:val="20"/>
              </w:rPr>
              <w:t>Settore</w:t>
            </w:r>
            <w:r w:rsidR="00F72012" w:rsidRPr="009E4DEA">
              <w:rPr>
                <w:rFonts w:asciiTheme="majorHAnsi" w:hAnsiTheme="majorHAnsi" w:cstheme="majorBidi"/>
                <w:sz w:val="20"/>
                <w:szCs w:val="20"/>
              </w:rPr>
              <w:t xml:space="preserve"> produttivo</w:t>
            </w:r>
            <w:r w:rsidR="00181570" w:rsidRPr="009E4DEA">
              <w:rPr>
                <w:rFonts w:asciiTheme="majorHAnsi" w:hAnsiTheme="majorHAnsi" w:cstheme="majorBidi"/>
                <w:sz w:val="20"/>
                <w:szCs w:val="20"/>
              </w:rPr>
              <w:t xml:space="preserve"> (codice ATECO dell’attività)</w:t>
            </w:r>
          </w:p>
        </w:tc>
        <w:tc>
          <w:tcPr>
            <w:tcW w:w="507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9570E" w:rsidRPr="009E4DEA" w:rsidRDefault="00A9570E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9E4DEA" w:rsidRPr="009E4DEA" w:rsidTr="005277E0">
        <w:trPr>
          <w:trHeight w:val="567"/>
          <w:jc w:val="center"/>
        </w:trPr>
        <w:tc>
          <w:tcPr>
            <w:tcW w:w="507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E4DEA" w:rsidRPr="009E4DEA" w:rsidRDefault="009E4DEA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 w:rsidRPr="009E4DEA">
              <w:rPr>
                <w:rFonts w:asciiTheme="majorHAnsi" w:hAnsiTheme="majorHAnsi" w:cstheme="majorBidi"/>
                <w:sz w:val="20"/>
                <w:szCs w:val="20"/>
              </w:rPr>
              <w:t>CCNL prevalentemente applicato</w:t>
            </w:r>
          </w:p>
        </w:tc>
        <w:tc>
          <w:tcPr>
            <w:tcW w:w="507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E4DEA" w:rsidRPr="009E4DEA" w:rsidRDefault="009E4DEA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5277E0" w:rsidRPr="009E4DEA" w:rsidTr="005277E0">
        <w:trPr>
          <w:trHeight w:val="567"/>
          <w:jc w:val="center"/>
        </w:trPr>
        <w:tc>
          <w:tcPr>
            <w:tcW w:w="507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277E0" w:rsidRPr="009E4DEA" w:rsidRDefault="005277E0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 w:rsidRPr="009E4DEA">
              <w:rPr>
                <w:rFonts w:asciiTheme="majorHAnsi" w:hAnsiTheme="majorHAnsi" w:cstheme="majorBidi"/>
                <w:sz w:val="20"/>
                <w:szCs w:val="20"/>
              </w:rPr>
              <w:t>Carica ricoperta dal candidato</w:t>
            </w:r>
          </w:p>
        </w:tc>
        <w:tc>
          <w:tcPr>
            <w:tcW w:w="507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277E0" w:rsidRPr="009E4DEA" w:rsidRDefault="005277E0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</w:tbl>
    <w:p w:rsidR="00C921F3" w:rsidRDefault="00C921F3"/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2537"/>
        <w:gridCol w:w="2534"/>
        <w:gridCol w:w="2536"/>
      </w:tblGrid>
      <w:tr w:rsidR="00F72012" w:rsidRPr="009E4DEA" w:rsidTr="00C921F3">
        <w:trPr>
          <w:trHeight w:val="267"/>
          <w:jc w:val="center"/>
        </w:trPr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012" w:rsidRPr="009E4DEA" w:rsidRDefault="00F72012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2012" w:rsidRPr="009E4DEA" w:rsidRDefault="00F72012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009E4DEA">
              <w:rPr>
                <w:rFonts w:asciiTheme="majorHAnsi" w:hAnsiTheme="majorHAnsi" w:cstheme="majorBidi"/>
                <w:sz w:val="20"/>
                <w:szCs w:val="20"/>
              </w:rPr>
              <w:t>2013</w:t>
            </w:r>
          </w:p>
        </w:tc>
        <w:tc>
          <w:tcPr>
            <w:tcW w:w="25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2012" w:rsidRPr="009E4DEA" w:rsidRDefault="00F72012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009E4DEA">
              <w:rPr>
                <w:rFonts w:asciiTheme="majorHAnsi" w:hAnsiTheme="majorHAnsi" w:cstheme="majorBidi"/>
                <w:sz w:val="20"/>
                <w:szCs w:val="20"/>
              </w:rPr>
              <w:t>2014</w:t>
            </w:r>
          </w:p>
        </w:tc>
        <w:tc>
          <w:tcPr>
            <w:tcW w:w="25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012" w:rsidRPr="009E4DEA" w:rsidRDefault="00F72012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009E4DEA">
              <w:rPr>
                <w:rFonts w:asciiTheme="majorHAnsi" w:hAnsiTheme="majorHAnsi" w:cstheme="majorBidi"/>
                <w:sz w:val="20"/>
                <w:szCs w:val="20"/>
              </w:rPr>
              <w:t>2015</w:t>
            </w:r>
          </w:p>
        </w:tc>
      </w:tr>
      <w:tr w:rsidR="00F72012" w:rsidRPr="009E4DEA" w:rsidTr="00C921F3">
        <w:trPr>
          <w:trHeight w:val="567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2012" w:rsidRPr="009E4DEA" w:rsidRDefault="009E4DEA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Reddito</w:t>
            </w:r>
            <w:r w:rsidR="005277E0" w:rsidRPr="009E4DEA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009E4DEA">
              <w:rPr>
                <w:rFonts w:asciiTheme="majorHAnsi" w:hAnsiTheme="majorHAnsi" w:cstheme="majorBidi"/>
                <w:b/>
                <w:sz w:val="20"/>
                <w:szCs w:val="20"/>
              </w:rPr>
              <w:t>netto</w:t>
            </w:r>
            <w:r w:rsidRPr="009E4DEA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2012" w:rsidRPr="009E4DEA" w:rsidRDefault="00F72012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2012" w:rsidRPr="009E4DEA" w:rsidRDefault="00F72012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012" w:rsidRPr="009E4DEA" w:rsidRDefault="00F72012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F72012" w:rsidRPr="009E4DEA" w:rsidTr="005277E0">
        <w:trPr>
          <w:trHeight w:val="567"/>
          <w:jc w:val="center"/>
        </w:trPr>
        <w:tc>
          <w:tcPr>
            <w:tcW w:w="2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570" w:rsidRPr="009E4DEA" w:rsidRDefault="006D295C" w:rsidP="00C921F3">
            <w:pPr>
              <w:spacing w:before="40" w:after="0"/>
              <w:rPr>
                <w:rFonts w:asciiTheme="majorHAnsi" w:hAnsiTheme="majorHAnsi" w:cstheme="majorBidi"/>
                <w:sz w:val="20"/>
                <w:szCs w:val="20"/>
              </w:rPr>
            </w:pPr>
            <w:r w:rsidRPr="009E4DEA">
              <w:rPr>
                <w:rFonts w:asciiTheme="majorHAnsi" w:hAnsiTheme="majorHAnsi" w:cstheme="majorBidi"/>
                <w:sz w:val="20"/>
                <w:szCs w:val="20"/>
              </w:rPr>
              <w:t>Fatturato Italia</w:t>
            </w:r>
          </w:p>
          <w:p w:rsidR="00F72012" w:rsidRPr="00C921F3" w:rsidRDefault="00181570" w:rsidP="00C921F3">
            <w:pPr>
              <w:spacing w:after="40"/>
              <w:rPr>
                <w:rFonts w:asciiTheme="majorHAnsi" w:hAnsiTheme="majorHAnsi" w:cstheme="majorBidi"/>
                <w:sz w:val="14"/>
                <w:szCs w:val="14"/>
              </w:rPr>
            </w:pPr>
            <w:r w:rsidRPr="00C921F3">
              <w:rPr>
                <w:rFonts w:asciiTheme="majorHAnsi" w:hAnsiTheme="majorHAnsi" w:cstheme="majorBidi"/>
                <w:sz w:val="14"/>
                <w:szCs w:val="14"/>
              </w:rPr>
              <w:t>(impianti localizzati in Italia)</w:t>
            </w: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2012" w:rsidRPr="009E4DEA" w:rsidRDefault="00F72012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2012" w:rsidRPr="009E4DEA" w:rsidRDefault="00F72012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012" w:rsidRPr="009E4DEA" w:rsidRDefault="00F72012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F72012" w:rsidRPr="009E4DEA" w:rsidTr="005277E0">
        <w:trPr>
          <w:trHeight w:val="567"/>
          <w:jc w:val="center"/>
        </w:trPr>
        <w:tc>
          <w:tcPr>
            <w:tcW w:w="2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1570" w:rsidRPr="009E4DEA" w:rsidRDefault="00F72012" w:rsidP="00C921F3">
            <w:pPr>
              <w:spacing w:before="40" w:after="0"/>
              <w:rPr>
                <w:rFonts w:asciiTheme="majorHAnsi" w:hAnsiTheme="majorHAnsi" w:cstheme="majorBidi"/>
                <w:sz w:val="20"/>
                <w:szCs w:val="20"/>
              </w:rPr>
            </w:pPr>
            <w:r w:rsidRPr="009E4DEA">
              <w:rPr>
                <w:rFonts w:asciiTheme="majorHAnsi" w:hAnsiTheme="majorHAnsi" w:cstheme="majorBidi"/>
                <w:sz w:val="20"/>
                <w:szCs w:val="20"/>
              </w:rPr>
              <w:t>Fattur</w:t>
            </w:r>
            <w:r w:rsidR="006D295C" w:rsidRPr="009E4DEA">
              <w:rPr>
                <w:rFonts w:asciiTheme="majorHAnsi" w:hAnsiTheme="majorHAnsi" w:cstheme="majorBidi"/>
                <w:sz w:val="20"/>
                <w:szCs w:val="20"/>
              </w:rPr>
              <w:t>ato estero</w:t>
            </w:r>
            <w:r w:rsidR="00181570" w:rsidRPr="009E4DEA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  <w:p w:rsidR="00F72012" w:rsidRPr="00C921F3" w:rsidRDefault="00181570" w:rsidP="00C921F3">
            <w:pPr>
              <w:spacing w:after="40"/>
              <w:rPr>
                <w:rFonts w:asciiTheme="majorHAnsi" w:hAnsiTheme="majorHAnsi" w:cstheme="majorBidi"/>
                <w:sz w:val="14"/>
                <w:szCs w:val="14"/>
              </w:rPr>
            </w:pPr>
            <w:r w:rsidRPr="00C921F3">
              <w:rPr>
                <w:rFonts w:asciiTheme="majorHAnsi" w:hAnsiTheme="majorHAnsi" w:cstheme="majorBidi"/>
                <w:sz w:val="14"/>
                <w:szCs w:val="14"/>
              </w:rPr>
              <w:t>(impianti localizzati all’estero)</w:t>
            </w: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2012" w:rsidRPr="009E4DEA" w:rsidRDefault="00F72012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2012" w:rsidRPr="009E4DEA" w:rsidRDefault="00F72012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012" w:rsidRPr="009E4DEA" w:rsidRDefault="00F72012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5277E0" w:rsidRPr="009E4DEA" w:rsidTr="005277E0">
        <w:trPr>
          <w:trHeight w:val="567"/>
          <w:jc w:val="center"/>
        </w:trPr>
        <w:tc>
          <w:tcPr>
            <w:tcW w:w="2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77E0" w:rsidRPr="009E4DEA" w:rsidRDefault="005277E0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 w:rsidRPr="009E4DEA">
              <w:rPr>
                <w:rFonts w:asciiTheme="majorHAnsi" w:hAnsiTheme="majorHAnsi" w:cstheme="majorBidi"/>
                <w:sz w:val="20"/>
                <w:szCs w:val="20"/>
              </w:rPr>
              <w:t>E</w:t>
            </w:r>
            <w:r w:rsidR="00621AC2" w:rsidRPr="009E4DEA">
              <w:rPr>
                <w:rFonts w:asciiTheme="majorHAnsi" w:hAnsiTheme="majorHAnsi" w:cstheme="majorBidi"/>
                <w:sz w:val="20"/>
                <w:szCs w:val="20"/>
              </w:rPr>
              <w:t>xport</w:t>
            </w: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77E0" w:rsidRPr="009E4DEA" w:rsidRDefault="005277E0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77E0" w:rsidRPr="009E4DEA" w:rsidRDefault="005277E0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77E0" w:rsidRPr="009E4DEA" w:rsidRDefault="005277E0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621AC2" w:rsidRPr="009E4DEA" w:rsidTr="005277E0">
        <w:trPr>
          <w:trHeight w:val="567"/>
          <w:jc w:val="center"/>
        </w:trPr>
        <w:tc>
          <w:tcPr>
            <w:tcW w:w="2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AC2" w:rsidRPr="009E4DEA" w:rsidRDefault="00621AC2" w:rsidP="00C921F3">
            <w:pPr>
              <w:spacing w:before="40" w:after="0"/>
              <w:rPr>
                <w:rFonts w:asciiTheme="majorHAnsi" w:hAnsiTheme="majorHAnsi" w:cstheme="majorBidi"/>
                <w:sz w:val="20"/>
                <w:szCs w:val="20"/>
              </w:rPr>
            </w:pPr>
            <w:r w:rsidRPr="009E4DEA">
              <w:rPr>
                <w:rFonts w:asciiTheme="majorHAnsi" w:hAnsiTheme="majorHAnsi" w:cstheme="majorBidi"/>
                <w:sz w:val="20"/>
                <w:szCs w:val="20"/>
              </w:rPr>
              <w:t>Oneri di utilità sociale</w:t>
            </w:r>
          </w:p>
          <w:p w:rsidR="00181570" w:rsidRPr="00C921F3" w:rsidRDefault="00181570" w:rsidP="00C921F3">
            <w:pPr>
              <w:spacing w:after="40"/>
              <w:rPr>
                <w:rFonts w:asciiTheme="majorHAnsi" w:hAnsiTheme="majorHAnsi" w:cstheme="majorBidi"/>
                <w:sz w:val="14"/>
                <w:szCs w:val="14"/>
              </w:rPr>
            </w:pPr>
            <w:r w:rsidRPr="00C921F3">
              <w:rPr>
                <w:rFonts w:asciiTheme="majorHAnsi" w:hAnsiTheme="majorHAnsi" w:cstheme="majorBidi"/>
                <w:sz w:val="14"/>
                <w:szCs w:val="14"/>
              </w:rPr>
              <w:t>(</w:t>
            </w:r>
            <w:r w:rsidR="00250743" w:rsidRPr="00C921F3">
              <w:rPr>
                <w:rFonts w:asciiTheme="majorHAnsi" w:hAnsiTheme="majorHAnsi" w:cstheme="majorBidi"/>
                <w:sz w:val="14"/>
                <w:szCs w:val="14"/>
              </w:rPr>
              <w:t xml:space="preserve">da </w:t>
            </w:r>
            <w:r w:rsidRPr="00C921F3">
              <w:rPr>
                <w:rFonts w:asciiTheme="majorHAnsi" w:hAnsiTheme="majorHAnsi" w:cstheme="majorBidi"/>
                <w:sz w:val="14"/>
                <w:szCs w:val="14"/>
              </w:rPr>
              <w:t>rileva</w:t>
            </w:r>
            <w:r w:rsidR="00250743" w:rsidRPr="00C921F3">
              <w:rPr>
                <w:rFonts w:asciiTheme="majorHAnsi" w:hAnsiTheme="majorHAnsi" w:cstheme="majorBidi"/>
                <w:sz w:val="14"/>
                <w:szCs w:val="14"/>
              </w:rPr>
              <w:t>re</w:t>
            </w:r>
            <w:r w:rsidRPr="00C921F3">
              <w:rPr>
                <w:rFonts w:asciiTheme="majorHAnsi" w:hAnsiTheme="majorHAnsi" w:cstheme="majorBidi"/>
                <w:sz w:val="14"/>
                <w:szCs w:val="14"/>
              </w:rPr>
              <w:t xml:space="preserve"> da apposite poste di bilancio</w:t>
            </w:r>
            <w:r w:rsidR="00494C37" w:rsidRPr="00C921F3">
              <w:rPr>
                <w:rFonts w:asciiTheme="majorHAnsi" w:hAnsiTheme="majorHAnsi" w:cstheme="majorBidi"/>
                <w:sz w:val="14"/>
                <w:szCs w:val="14"/>
              </w:rPr>
              <w:t xml:space="preserve">) </w:t>
            </w: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AC2" w:rsidRPr="009E4DEA" w:rsidRDefault="00621AC2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AC2" w:rsidRPr="009E4DEA" w:rsidRDefault="00621AC2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1AC2" w:rsidRPr="009E4DEA" w:rsidRDefault="00621AC2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4A361D" w:rsidRPr="009E4DEA" w:rsidTr="005277E0">
        <w:trPr>
          <w:trHeight w:val="567"/>
          <w:jc w:val="center"/>
        </w:trPr>
        <w:tc>
          <w:tcPr>
            <w:tcW w:w="2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361D" w:rsidRPr="009E4DEA" w:rsidRDefault="004A361D" w:rsidP="00C921F3">
            <w:pPr>
              <w:spacing w:before="40" w:after="0"/>
              <w:rPr>
                <w:rFonts w:asciiTheme="majorHAnsi" w:hAnsiTheme="majorHAnsi" w:cstheme="majorBidi"/>
                <w:sz w:val="20"/>
                <w:szCs w:val="20"/>
              </w:rPr>
            </w:pPr>
            <w:r w:rsidRPr="009E4DEA">
              <w:rPr>
                <w:rFonts w:asciiTheme="majorHAnsi" w:hAnsiTheme="majorHAnsi" w:cstheme="majorBidi"/>
                <w:sz w:val="20"/>
                <w:szCs w:val="20"/>
              </w:rPr>
              <w:t>Altre liberalità / Welfare aziendale</w:t>
            </w:r>
          </w:p>
          <w:p w:rsidR="004A361D" w:rsidRPr="00C921F3" w:rsidRDefault="004A361D" w:rsidP="00C921F3">
            <w:pPr>
              <w:spacing w:after="40"/>
              <w:rPr>
                <w:rFonts w:asciiTheme="majorHAnsi" w:hAnsiTheme="majorHAnsi" w:cstheme="majorBidi"/>
                <w:sz w:val="14"/>
                <w:szCs w:val="14"/>
              </w:rPr>
            </w:pPr>
            <w:r w:rsidRPr="00C921F3">
              <w:rPr>
                <w:rFonts w:asciiTheme="majorHAnsi" w:hAnsiTheme="majorHAnsi" w:cstheme="majorBidi"/>
                <w:sz w:val="14"/>
                <w:szCs w:val="14"/>
              </w:rPr>
              <w:t>(</w:t>
            </w:r>
            <w:r w:rsidR="00250743" w:rsidRPr="00C921F3">
              <w:rPr>
                <w:rFonts w:asciiTheme="majorHAnsi" w:hAnsiTheme="majorHAnsi" w:cstheme="majorBidi"/>
                <w:sz w:val="14"/>
                <w:szCs w:val="14"/>
              </w:rPr>
              <w:t xml:space="preserve">da </w:t>
            </w:r>
            <w:r w:rsidRPr="00C921F3">
              <w:rPr>
                <w:rFonts w:asciiTheme="majorHAnsi" w:hAnsiTheme="majorHAnsi" w:cstheme="majorBidi"/>
                <w:sz w:val="14"/>
                <w:szCs w:val="14"/>
              </w:rPr>
              <w:t>rileva</w:t>
            </w:r>
            <w:r w:rsidR="00250743" w:rsidRPr="00C921F3">
              <w:rPr>
                <w:rFonts w:asciiTheme="majorHAnsi" w:hAnsiTheme="majorHAnsi" w:cstheme="majorBidi"/>
                <w:sz w:val="14"/>
                <w:szCs w:val="14"/>
              </w:rPr>
              <w:t>re</w:t>
            </w:r>
            <w:r w:rsidRPr="00C921F3">
              <w:rPr>
                <w:rFonts w:asciiTheme="majorHAnsi" w:hAnsiTheme="majorHAnsi" w:cstheme="majorBidi"/>
                <w:sz w:val="14"/>
                <w:szCs w:val="14"/>
              </w:rPr>
              <w:t xml:space="preserve"> da apposite poste di bilancio)</w:t>
            </w: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361D" w:rsidRPr="009E4DEA" w:rsidRDefault="004A361D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361D" w:rsidRPr="009E4DEA" w:rsidRDefault="004A361D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361D" w:rsidRPr="009E4DEA" w:rsidRDefault="004A361D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F72012" w:rsidRPr="009E4DEA" w:rsidTr="005277E0">
        <w:trPr>
          <w:trHeight w:val="567"/>
          <w:jc w:val="center"/>
        </w:trPr>
        <w:tc>
          <w:tcPr>
            <w:tcW w:w="2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2012" w:rsidRPr="009E4DEA" w:rsidRDefault="00F72012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 w:rsidRPr="009E4DEA">
              <w:rPr>
                <w:rFonts w:asciiTheme="majorHAnsi" w:hAnsiTheme="majorHAnsi" w:cstheme="majorBidi"/>
                <w:sz w:val="20"/>
                <w:szCs w:val="20"/>
              </w:rPr>
              <w:t>Numero dipendenti Italia</w:t>
            </w: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2012" w:rsidRPr="009E4DEA" w:rsidRDefault="00F72012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2012" w:rsidRPr="009E4DEA" w:rsidRDefault="00F72012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012" w:rsidRPr="009E4DEA" w:rsidRDefault="00F72012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655147" w:rsidRPr="009E4DEA" w:rsidTr="009E4DEA">
        <w:trPr>
          <w:trHeight w:val="567"/>
          <w:jc w:val="center"/>
        </w:trPr>
        <w:tc>
          <w:tcPr>
            <w:tcW w:w="2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5147" w:rsidRPr="009E4DEA" w:rsidRDefault="00655147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Numero dipendenti stagionali</w:t>
            </w: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5147" w:rsidRPr="009E4DEA" w:rsidRDefault="00655147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5147" w:rsidRPr="009E4DEA" w:rsidRDefault="00655147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5147" w:rsidRPr="009E4DEA" w:rsidRDefault="00655147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655147" w:rsidRPr="009E4DEA" w:rsidTr="005277E0">
        <w:trPr>
          <w:trHeight w:val="567"/>
          <w:jc w:val="center"/>
        </w:trPr>
        <w:tc>
          <w:tcPr>
            <w:tcW w:w="2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5147" w:rsidRPr="009E4DEA" w:rsidRDefault="00655147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 w:rsidRPr="009E4DEA">
              <w:rPr>
                <w:rFonts w:asciiTheme="majorHAnsi" w:hAnsiTheme="majorHAnsi" w:cstheme="majorBidi"/>
                <w:sz w:val="20"/>
                <w:szCs w:val="20"/>
              </w:rPr>
              <w:t>Numero dipendenti estero</w:t>
            </w: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5147" w:rsidRPr="009E4DEA" w:rsidRDefault="00655147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5147" w:rsidRPr="009E4DEA" w:rsidRDefault="00655147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47" w:rsidRPr="009E4DEA" w:rsidRDefault="00655147" w:rsidP="00C921F3">
            <w:pPr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</w:tbl>
    <w:p w:rsidR="00A64389" w:rsidRPr="009E4DEA" w:rsidRDefault="00A64389" w:rsidP="00F72012">
      <w:pPr>
        <w:spacing w:before="40" w:after="40"/>
        <w:rPr>
          <w:rFonts w:asciiTheme="majorBidi" w:hAnsiTheme="majorBidi" w:cstheme="majorBidi"/>
          <w:sz w:val="20"/>
          <w:szCs w:val="20"/>
        </w:rPr>
      </w:pPr>
    </w:p>
    <w:p w:rsidR="006D295C" w:rsidRDefault="006D295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Style w:val="Grigliatabella"/>
        <w:tblW w:w="6423" w:type="dxa"/>
        <w:jc w:val="right"/>
        <w:tblLook w:val="04A0" w:firstRow="1" w:lastRow="0" w:firstColumn="1" w:lastColumn="0" w:noHBand="0" w:noVBand="1"/>
      </w:tblPr>
      <w:tblGrid>
        <w:gridCol w:w="382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55147" w:rsidTr="00655147">
        <w:trPr>
          <w:jc w:val="right"/>
        </w:trPr>
        <w:tc>
          <w:tcPr>
            <w:tcW w:w="3827" w:type="dxa"/>
            <w:tcBorders>
              <w:top w:val="nil"/>
              <w:left w:val="nil"/>
              <w:bottom w:val="nil"/>
            </w:tcBorders>
          </w:tcPr>
          <w:p w:rsidR="00655147" w:rsidRPr="00E34CDE" w:rsidRDefault="00655147" w:rsidP="00655147">
            <w:pPr>
              <w:spacing w:before="40" w:after="40"/>
              <w:jc w:val="right"/>
              <w:rPr>
                <w:rFonts w:asciiTheme="majorBidi" w:hAnsiTheme="majorBidi" w:cstheme="majorBidi"/>
                <w:smallCaps/>
                <w:sz w:val="20"/>
                <w:szCs w:val="20"/>
              </w:rPr>
            </w:pPr>
            <w:r w:rsidRPr="00E34CDE">
              <w:rPr>
                <w:rFonts w:asciiTheme="majorBidi" w:hAnsiTheme="majorBidi" w:cstheme="majorBidi"/>
                <w:smallCaps/>
                <w:sz w:val="20"/>
                <w:szCs w:val="20"/>
              </w:rPr>
              <w:t>Codice fiscale</w:t>
            </w:r>
            <w:r>
              <w:rPr>
                <w:rFonts w:asciiTheme="majorBidi" w:hAnsiTheme="majorBidi" w:cstheme="majorBidi"/>
                <w:smallCaps/>
                <w:sz w:val="20"/>
                <w:szCs w:val="20"/>
              </w:rPr>
              <w:t xml:space="preserve"> / Partita IVA</w:t>
            </w:r>
            <w:r w:rsidRPr="00E34CDE">
              <w:rPr>
                <w:rFonts w:asciiTheme="majorBidi" w:hAnsiTheme="majorBidi" w:cstheme="majorBidi"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655147" w:rsidRDefault="00655147" w:rsidP="00655147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655147" w:rsidRDefault="00655147" w:rsidP="00655147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655147" w:rsidRDefault="00655147" w:rsidP="00655147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655147" w:rsidRDefault="00655147" w:rsidP="00655147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655147" w:rsidRDefault="00655147" w:rsidP="00655147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655147" w:rsidRDefault="00655147" w:rsidP="00655147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655147" w:rsidRDefault="00655147" w:rsidP="00655147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655147" w:rsidRDefault="00655147" w:rsidP="00655147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655147" w:rsidRDefault="00655147" w:rsidP="00655147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655147" w:rsidRDefault="00655147" w:rsidP="00655147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655147" w:rsidRDefault="00655147" w:rsidP="00655147">
            <w:pPr>
              <w:spacing w:before="40" w:after="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A48C6" w:rsidRPr="007A48C6" w:rsidRDefault="007A48C6" w:rsidP="006D295C">
      <w:pPr>
        <w:spacing w:before="40" w:after="40"/>
        <w:jc w:val="center"/>
        <w:rPr>
          <w:rFonts w:asciiTheme="majorHAnsi" w:hAnsiTheme="majorHAnsi" w:cstheme="majorBidi"/>
          <w:sz w:val="16"/>
          <w:szCs w:val="16"/>
        </w:rPr>
      </w:pPr>
    </w:p>
    <w:p w:rsidR="00655147" w:rsidRDefault="00655147" w:rsidP="00655147">
      <w:pPr>
        <w:spacing w:before="40" w:after="40"/>
        <w:rPr>
          <w:rFonts w:ascii="Cambria" w:hAnsi="Cambria" w:cstheme="majorBidi"/>
          <w:b/>
          <w:smallCaps/>
          <w:sz w:val="24"/>
          <w:szCs w:val="24"/>
        </w:rPr>
      </w:pPr>
      <w:r w:rsidRPr="00E34CDE">
        <w:rPr>
          <w:rFonts w:ascii="Cambria" w:hAnsi="Cambria" w:cstheme="majorBidi"/>
          <w:b/>
          <w:smallCaps/>
          <w:sz w:val="24"/>
          <w:szCs w:val="24"/>
        </w:rPr>
        <w:t>Sintesi delle informazioni presenti nella relazione istruttoria</w:t>
      </w:r>
    </w:p>
    <w:p w:rsidR="00735724" w:rsidRPr="00C921F3" w:rsidRDefault="00735724" w:rsidP="00655147">
      <w:pPr>
        <w:spacing w:before="40" w:after="40"/>
        <w:rPr>
          <w:rFonts w:ascii="Cambria" w:hAnsi="Cambria" w:cstheme="majorBidi"/>
          <w:b/>
          <w:smallCaps/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7196"/>
        <w:gridCol w:w="1417"/>
        <w:gridCol w:w="1276"/>
      </w:tblGrid>
      <w:tr w:rsidR="00655147" w:rsidRPr="00C921F3" w:rsidTr="00C921F3">
        <w:tc>
          <w:tcPr>
            <w:tcW w:w="7196" w:type="dxa"/>
            <w:tcBorders>
              <w:top w:val="nil"/>
              <w:left w:val="nil"/>
            </w:tcBorders>
          </w:tcPr>
          <w:p w:rsidR="00655147" w:rsidRPr="00C921F3" w:rsidRDefault="00655147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b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b/>
                <w:sz w:val="18"/>
                <w:szCs w:val="18"/>
              </w:rPr>
              <w:t>Si</w:t>
            </w:r>
          </w:p>
        </w:tc>
        <w:tc>
          <w:tcPr>
            <w:tcW w:w="1276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b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b/>
                <w:sz w:val="18"/>
                <w:szCs w:val="18"/>
              </w:rPr>
              <w:t>No</w:t>
            </w:r>
          </w:p>
        </w:tc>
      </w:tr>
      <w:tr w:rsidR="00655147" w:rsidRPr="00C921F3" w:rsidTr="00C921F3">
        <w:tc>
          <w:tcPr>
            <w:tcW w:w="7196" w:type="dxa"/>
          </w:tcPr>
          <w:p w:rsidR="00655147" w:rsidRPr="00C921F3" w:rsidRDefault="00655147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Agenzia delle Entrate – violazioni accertate</w:t>
            </w:r>
          </w:p>
        </w:tc>
        <w:tc>
          <w:tcPr>
            <w:tcW w:w="1417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655147" w:rsidRPr="00C921F3" w:rsidTr="00C921F3">
        <w:tc>
          <w:tcPr>
            <w:tcW w:w="7196" w:type="dxa"/>
          </w:tcPr>
          <w:p w:rsidR="00655147" w:rsidRPr="00C921F3" w:rsidRDefault="00655147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Agenzia delle Entrate – violazioni in fase istruttoria</w:t>
            </w:r>
          </w:p>
        </w:tc>
        <w:tc>
          <w:tcPr>
            <w:tcW w:w="1417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655147" w:rsidRPr="00C921F3" w:rsidTr="00C921F3">
        <w:tc>
          <w:tcPr>
            <w:tcW w:w="7196" w:type="dxa"/>
          </w:tcPr>
          <w:p w:rsidR="00655147" w:rsidRPr="00C921F3" w:rsidRDefault="00655147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Agenzia delle Dogane e dei Monopoli – violazioni accertate</w:t>
            </w:r>
          </w:p>
        </w:tc>
        <w:tc>
          <w:tcPr>
            <w:tcW w:w="1417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655147" w:rsidRPr="00C921F3" w:rsidTr="00C921F3">
        <w:tc>
          <w:tcPr>
            <w:tcW w:w="7196" w:type="dxa"/>
          </w:tcPr>
          <w:p w:rsidR="00655147" w:rsidRPr="00C921F3" w:rsidRDefault="00655147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Agenzia delle Dogane e dei Monopoli – violazioni in fase istruttoria</w:t>
            </w:r>
          </w:p>
        </w:tc>
        <w:tc>
          <w:tcPr>
            <w:tcW w:w="1417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655147" w:rsidRPr="00C921F3" w:rsidTr="00C921F3">
        <w:tc>
          <w:tcPr>
            <w:tcW w:w="7196" w:type="dxa"/>
          </w:tcPr>
          <w:p w:rsidR="00655147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Adesione a c</w:t>
            </w:r>
            <w:r w:rsidR="00655147" w:rsidRPr="00C921F3">
              <w:rPr>
                <w:rFonts w:asciiTheme="majorHAnsi" w:hAnsiTheme="majorHAnsi" w:cstheme="majorBidi"/>
                <w:sz w:val="18"/>
                <w:szCs w:val="18"/>
              </w:rPr>
              <w:t>oncordati/condoni/scudi fiscali</w:t>
            </w:r>
          </w:p>
        </w:tc>
        <w:tc>
          <w:tcPr>
            <w:tcW w:w="1417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655147" w:rsidRPr="00C921F3" w:rsidTr="00C921F3">
        <w:tc>
          <w:tcPr>
            <w:tcW w:w="7196" w:type="dxa"/>
          </w:tcPr>
          <w:p w:rsidR="00655147" w:rsidRPr="00C921F3" w:rsidRDefault="00655147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INPS – irregolarità accertate</w:t>
            </w:r>
          </w:p>
        </w:tc>
        <w:tc>
          <w:tcPr>
            <w:tcW w:w="1417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655147" w:rsidRPr="00C921F3" w:rsidTr="00C921F3">
        <w:tc>
          <w:tcPr>
            <w:tcW w:w="7196" w:type="dxa"/>
          </w:tcPr>
          <w:p w:rsidR="00655147" w:rsidRPr="00C921F3" w:rsidRDefault="00655147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INPS – irregolarità in fase istruttoria</w:t>
            </w:r>
          </w:p>
        </w:tc>
        <w:tc>
          <w:tcPr>
            <w:tcW w:w="1417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655147" w:rsidRPr="00C921F3" w:rsidTr="00C921F3">
        <w:tc>
          <w:tcPr>
            <w:tcW w:w="7196" w:type="dxa"/>
          </w:tcPr>
          <w:p w:rsidR="00655147" w:rsidRPr="00C921F3" w:rsidRDefault="00655147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INAIL/Casse edili – irregolarità accertate</w:t>
            </w:r>
          </w:p>
        </w:tc>
        <w:tc>
          <w:tcPr>
            <w:tcW w:w="1417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655147" w:rsidRPr="00C921F3" w:rsidTr="00C921F3">
        <w:tc>
          <w:tcPr>
            <w:tcW w:w="7196" w:type="dxa"/>
          </w:tcPr>
          <w:p w:rsidR="00655147" w:rsidRPr="00C921F3" w:rsidRDefault="00655147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INAIL/Casse edili – irregolarità in fase istruttoria</w:t>
            </w:r>
          </w:p>
        </w:tc>
        <w:tc>
          <w:tcPr>
            <w:tcW w:w="1417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655147" w:rsidRPr="00C921F3" w:rsidTr="00C921F3">
        <w:tc>
          <w:tcPr>
            <w:tcW w:w="7196" w:type="dxa"/>
          </w:tcPr>
          <w:p w:rsidR="00655147" w:rsidRPr="00C921F3" w:rsidRDefault="00655147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INPS/INAIL/Casse edili/ASL/DTL - violazioni amministrative accertate</w:t>
            </w:r>
          </w:p>
        </w:tc>
        <w:tc>
          <w:tcPr>
            <w:tcW w:w="1417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655147" w:rsidRPr="00C921F3" w:rsidTr="00C921F3">
        <w:tc>
          <w:tcPr>
            <w:tcW w:w="7196" w:type="dxa"/>
          </w:tcPr>
          <w:p w:rsidR="00655147" w:rsidRPr="00C921F3" w:rsidRDefault="00655147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INPS/INAIL/Casse edili/ASL/DTL - violazioni amministrative in fase istruttoria</w:t>
            </w:r>
          </w:p>
        </w:tc>
        <w:tc>
          <w:tcPr>
            <w:tcW w:w="1417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655147" w:rsidRPr="00C921F3" w:rsidTr="00C921F3">
        <w:tc>
          <w:tcPr>
            <w:tcW w:w="7196" w:type="dxa"/>
          </w:tcPr>
          <w:p w:rsidR="00655147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Adesione a c</w:t>
            </w:r>
            <w:r w:rsidR="00655147" w:rsidRPr="00C921F3">
              <w:rPr>
                <w:rFonts w:asciiTheme="majorHAnsi" w:hAnsiTheme="majorHAnsi" w:cstheme="majorBidi"/>
                <w:sz w:val="18"/>
                <w:szCs w:val="18"/>
              </w:rPr>
              <w:t>oncordati/condoni previdenziali</w:t>
            </w:r>
          </w:p>
        </w:tc>
        <w:tc>
          <w:tcPr>
            <w:tcW w:w="1417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655147" w:rsidRPr="00C921F3" w:rsidTr="00C921F3">
        <w:tc>
          <w:tcPr>
            <w:tcW w:w="7196" w:type="dxa"/>
          </w:tcPr>
          <w:p w:rsidR="00655147" w:rsidRPr="00C921F3" w:rsidRDefault="00655147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Ammortizzatori sociali, procedure di mobilità e licenziamenti collettivi</w:t>
            </w:r>
          </w:p>
        </w:tc>
        <w:tc>
          <w:tcPr>
            <w:tcW w:w="1417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655147" w:rsidRPr="00C921F3" w:rsidTr="00C921F3">
        <w:tc>
          <w:tcPr>
            <w:tcW w:w="7196" w:type="dxa"/>
          </w:tcPr>
          <w:p w:rsidR="00655147" w:rsidRPr="00C921F3" w:rsidRDefault="00655147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 xml:space="preserve">Dichiarazione di emersione progressiva </w:t>
            </w:r>
            <w:r w:rsidRPr="00C921F3">
              <w:rPr>
                <w:rFonts w:asciiTheme="majorHAnsi" w:hAnsiTheme="majorHAnsi" w:cstheme="majorBidi"/>
                <w:i/>
                <w:sz w:val="18"/>
                <w:szCs w:val="18"/>
              </w:rPr>
              <w:t>(lavoro irregolare)</w:t>
            </w:r>
            <w:r w:rsidRPr="00C921F3">
              <w:rPr>
                <w:rFonts w:asciiTheme="majorHAnsi" w:hAnsiTheme="majorHAnsi" w:cstheme="majorBidi"/>
                <w:sz w:val="18"/>
                <w:szCs w:val="18"/>
              </w:rPr>
              <w:t xml:space="preserve">  - art.1 bis L.383/2001 -</w:t>
            </w:r>
          </w:p>
        </w:tc>
        <w:tc>
          <w:tcPr>
            <w:tcW w:w="1417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655147" w:rsidRPr="00C921F3" w:rsidTr="00C921F3">
        <w:tc>
          <w:tcPr>
            <w:tcW w:w="7196" w:type="dxa"/>
          </w:tcPr>
          <w:p w:rsidR="00655147" w:rsidRPr="00C921F3" w:rsidRDefault="00655147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 xml:space="preserve">DURC </w:t>
            </w:r>
            <w:r w:rsidR="00735724" w:rsidRPr="00C921F3">
              <w:rPr>
                <w:rFonts w:asciiTheme="majorHAnsi" w:hAnsiTheme="majorHAnsi" w:cstheme="majorBidi"/>
                <w:sz w:val="18"/>
                <w:szCs w:val="18"/>
              </w:rPr>
              <w:t>in corso di validità</w:t>
            </w:r>
          </w:p>
        </w:tc>
        <w:tc>
          <w:tcPr>
            <w:tcW w:w="1417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655147" w:rsidRPr="00C921F3" w:rsidTr="00C921F3">
        <w:tc>
          <w:tcPr>
            <w:tcW w:w="7196" w:type="dxa"/>
          </w:tcPr>
          <w:p w:rsidR="00655147" w:rsidRPr="00C921F3" w:rsidRDefault="00655147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AGCM – violazioni accertate</w:t>
            </w:r>
          </w:p>
        </w:tc>
        <w:tc>
          <w:tcPr>
            <w:tcW w:w="1417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655147" w:rsidRPr="00C921F3" w:rsidTr="00C921F3">
        <w:tc>
          <w:tcPr>
            <w:tcW w:w="7196" w:type="dxa"/>
          </w:tcPr>
          <w:p w:rsidR="00655147" w:rsidRPr="00C921F3" w:rsidRDefault="00655147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AGCM – violazioni in fase istruttoria</w:t>
            </w:r>
          </w:p>
        </w:tc>
        <w:tc>
          <w:tcPr>
            <w:tcW w:w="1417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5147" w:rsidRPr="00C921F3" w:rsidRDefault="00655147" w:rsidP="00C921F3">
            <w:pPr>
              <w:spacing w:before="40" w:after="4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</w:tbl>
    <w:p w:rsidR="00C921F3" w:rsidRPr="00C921F3" w:rsidRDefault="00C921F3" w:rsidP="00C921F3">
      <w:pPr>
        <w:spacing w:after="0"/>
        <w:rPr>
          <w:sz w:val="16"/>
          <w:szCs w:val="16"/>
        </w:rPr>
      </w:pPr>
    </w:p>
    <w:tbl>
      <w:tblPr>
        <w:tblStyle w:val="Grigliatabella"/>
        <w:tblW w:w="8613" w:type="dxa"/>
        <w:tblLook w:val="04A0" w:firstRow="1" w:lastRow="0" w:firstColumn="1" w:lastColumn="0" w:noHBand="0" w:noVBand="1"/>
      </w:tblPr>
      <w:tblGrid>
        <w:gridCol w:w="7196"/>
        <w:gridCol w:w="1417"/>
      </w:tblGrid>
      <w:tr w:rsidR="00C921F3" w:rsidRPr="00C921F3" w:rsidTr="00C921F3">
        <w:tc>
          <w:tcPr>
            <w:tcW w:w="8613" w:type="dxa"/>
            <w:gridSpan w:val="2"/>
            <w:tcBorders>
              <w:top w:val="nil"/>
              <w:left w:val="nil"/>
              <w:right w:val="nil"/>
            </w:tcBorders>
          </w:tcPr>
          <w:p w:rsidR="00C921F3" w:rsidRPr="00C921F3" w:rsidRDefault="00C921F3" w:rsidP="00C921F3">
            <w:pPr>
              <w:spacing w:before="20" w:after="2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C921F3">
              <w:rPr>
                <w:rFonts w:ascii="Cambria" w:hAnsi="Cambria" w:cstheme="majorBidi"/>
                <w:i/>
                <w:sz w:val="18"/>
                <w:szCs w:val="18"/>
              </w:rPr>
              <w:t>barrare le caselle di interesse</w:t>
            </w:r>
          </w:p>
        </w:tc>
      </w:tr>
      <w:tr w:rsidR="00735724" w:rsidRPr="00C921F3" w:rsidTr="00C921F3">
        <w:tc>
          <w:tcPr>
            <w:tcW w:w="7196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Riconoscimento della c.d. “oscillazione per prevenzione” da parte dell’INAIL</w:t>
            </w:r>
          </w:p>
        </w:tc>
        <w:tc>
          <w:tcPr>
            <w:tcW w:w="1417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735724" w:rsidRPr="00C921F3" w:rsidTr="00C921F3">
        <w:tc>
          <w:tcPr>
            <w:tcW w:w="7196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Certificazione di “ottemperanza”  (assunzione di persone disabili)  - art.17 L. 68/1999</w:t>
            </w:r>
          </w:p>
        </w:tc>
        <w:tc>
          <w:tcPr>
            <w:tcW w:w="1417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735724" w:rsidRPr="00C921F3" w:rsidTr="00C921F3">
        <w:tc>
          <w:tcPr>
            <w:tcW w:w="7196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Rating di legalità</w:t>
            </w:r>
          </w:p>
        </w:tc>
        <w:tc>
          <w:tcPr>
            <w:tcW w:w="1417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735724" w:rsidRPr="00C921F3" w:rsidTr="00C921F3">
        <w:tc>
          <w:tcPr>
            <w:tcW w:w="7196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 xml:space="preserve">Modello di organizzazione gestione e controllo ex </w:t>
            </w:r>
            <w:proofErr w:type="spellStart"/>
            <w:r w:rsidRPr="00C921F3">
              <w:rPr>
                <w:rFonts w:asciiTheme="majorHAnsi" w:hAnsiTheme="majorHAnsi" w:cstheme="majorBidi"/>
                <w:sz w:val="18"/>
                <w:szCs w:val="18"/>
              </w:rPr>
              <w:t>D.lgs</w:t>
            </w:r>
            <w:proofErr w:type="spellEnd"/>
            <w:r w:rsidRPr="00C921F3">
              <w:rPr>
                <w:rFonts w:asciiTheme="majorHAnsi" w:hAnsiTheme="majorHAnsi" w:cstheme="majorBidi"/>
                <w:sz w:val="18"/>
                <w:szCs w:val="18"/>
              </w:rPr>
              <w:t xml:space="preserve"> 231/01</w:t>
            </w:r>
          </w:p>
        </w:tc>
        <w:tc>
          <w:tcPr>
            <w:tcW w:w="1417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735724" w:rsidRPr="00C921F3" w:rsidTr="00C921F3">
        <w:tc>
          <w:tcPr>
            <w:tcW w:w="7196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Certificazione del sistema di gestione per la qualità</w:t>
            </w:r>
          </w:p>
        </w:tc>
        <w:tc>
          <w:tcPr>
            <w:tcW w:w="1417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735724" w:rsidRPr="00C921F3" w:rsidTr="00C921F3">
        <w:tc>
          <w:tcPr>
            <w:tcW w:w="7196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 xml:space="preserve">Certificazione del sistema di gestione energia </w:t>
            </w:r>
          </w:p>
        </w:tc>
        <w:tc>
          <w:tcPr>
            <w:tcW w:w="1417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735724" w:rsidRPr="00C921F3" w:rsidTr="00C921F3">
        <w:tc>
          <w:tcPr>
            <w:tcW w:w="7196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Certificazione del sistema di gestione ambientale</w:t>
            </w:r>
          </w:p>
        </w:tc>
        <w:tc>
          <w:tcPr>
            <w:tcW w:w="1417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735724" w:rsidRPr="00C921F3" w:rsidTr="00C921F3">
        <w:tc>
          <w:tcPr>
            <w:tcW w:w="7196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 xml:space="preserve">Certificazione del sistema di gestione salute e sicurezza </w:t>
            </w:r>
          </w:p>
        </w:tc>
        <w:tc>
          <w:tcPr>
            <w:tcW w:w="1417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735724" w:rsidRPr="00C921F3" w:rsidTr="00C921F3">
        <w:tc>
          <w:tcPr>
            <w:tcW w:w="7196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Certificazione del sistema di gestione della  responsabilità sociale</w:t>
            </w:r>
          </w:p>
        </w:tc>
        <w:tc>
          <w:tcPr>
            <w:tcW w:w="1417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735724" w:rsidRPr="00C921F3" w:rsidTr="00C921F3">
        <w:tc>
          <w:tcPr>
            <w:tcW w:w="7196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Certificazione del sistema di gestione integrato</w:t>
            </w:r>
          </w:p>
        </w:tc>
        <w:tc>
          <w:tcPr>
            <w:tcW w:w="1417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735724" w:rsidRPr="00C921F3" w:rsidTr="00C921F3">
        <w:tc>
          <w:tcPr>
            <w:tcW w:w="7196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Certificazione doganale  AEO “Operatore economico Autorizzato” (</w:t>
            </w:r>
            <w:proofErr w:type="spellStart"/>
            <w:r w:rsidRPr="00C921F3">
              <w:rPr>
                <w:rFonts w:asciiTheme="majorHAnsi" w:hAnsiTheme="majorHAnsi" w:cstheme="majorBidi"/>
                <w:sz w:val="18"/>
                <w:szCs w:val="18"/>
              </w:rPr>
              <w:t>Customs</w:t>
            </w:r>
            <w:proofErr w:type="spellEnd"/>
            <w:r w:rsidRPr="00C921F3">
              <w:rPr>
                <w:rFonts w:asciiTheme="majorHAnsi" w:hAnsiTheme="majorHAnsi" w:cstheme="majorBidi"/>
                <w:sz w:val="18"/>
                <w:szCs w:val="18"/>
              </w:rPr>
              <w:t>, Security, Full)</w:t>
            </w:r>
          </w:p>
        </w:tc>
        <w:tc>
          <w:tcPr>
            <w:tcW w:w="1417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735724" w:rsidRPr="00C921F3" w:rsidTr="00C921F3">
        <w:tc>
          <w:tcPr>
            <w:tcW w:w="7196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Brevetti (invenzioni, modelli di utilità, nuove varietà vegetali)</w:t>
            </w:r>
          </w:p>
        </w:tc>
        <w:tc>
          <w:tcPr>
            <w:tcW w:w="1417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735724" w:rsidRPr="00C921F3" w:rsidTr="00C921F3">
        <w:tc>
          <w:tcPr>
            <w:tcW w:w="7196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Registrazioni (marchi, disegni e modelli, topografie dei prodotti a semiconduttori)</w:t>
            </w:r>
          </w:p>
        </w:tc>
        <w:tc>
          <w:tcPr>
            <w:tcW w:w="1417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735724" w:rsidRPr="00C921F3" w:rsidTr="00C921F3">
        <w:tc>
          <w:tcPr>
            <w:tcW w:w="7196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 xml:space="preserve">Erogazioni liberali - “Oneri di utilità sociale” – art. 100  TUIR   (DPR 917/1986 e </w:t>
            </w:r>
            <w:proofErr w:type="spellStart"/>
            <w:r w:rsidRPr="00C921F3">
              <w:rPr>
                <w:rFonts w:asciiTheme="majorHAnsi" w:hAnsiTheme="majorHAnsi" w:cstheme="majorBidi"/>
                <w:sz w:val="18"/>
                <w:szCs w:val="18"/>
              </w:rPr>
              <w:t>ssmmii</w:t>
            </w:r>
            <w:proofErr w:type="spellEnd"/>
            <w:r w:rsidRPr="00C921F3">
              <w:rPr>
                <w:rFonts w:asciiTheme="majorHAnsi" w:hAnsiTheme="majorHAnsi" w:cstheme="majorBidi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735724" w:rsidRPr="00C921F3" w:rsidTr="00C921F3">
        <w:tc>
          <w:tcPr>
            <w:tcW w:w="7196" w:type="dxa"/>
          </w:tcPr>
          <w:p w:rsidR="00735724" w:rsidRPr="00C921F3" w:rsidRDefault="00C921F3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Interventi di recupero del patrimonio artistico e culturale</w:t>
            </w:r>
          </w:p>
        </w:tc>
        <w:tc>
          <w:tcPr>
            <w:tcW w:w="1417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735724" w:rsidRPr="00C921F3" w:rsidTr="00C921F3">
        <w:tc>
          <w:tcPr>
            <w:tcW w:w="7196" w:type="dxa"/>
          </w:tcPr>
          <w:p w:rsidR="00735724" w:rsidRPr="00C921F3" w:rsidRDefault="00C921F3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Interventi di recupero del patrimonio naturale</w:t>
            </w:r>
          </w:p>
        </w:tc>
        <w:tc>
          <w:tcPr>
            <w:tcW w:w="1417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735724" w:rsidRPr="00C921F3" w:rsidTr="00C921F3">
        <w:tc>
          <w:tcPr>
            <w:tcW w:w="7196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Altre liberalità /Welfare aziendale</w:t>
            </w:r>
          </w:p>
        </w:tc>
        <w:tc>
          <w:tcPr>
            <w:tcW w:w="1417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735724" w:rsidRPr="00C921F3" w:rsidTr="00C921F3">
        <w:tc>
          <w:tcPr>
            <w:tcW w:w="7196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  <w:r w:rsidRPr="00C921F3">
              <w:rPr>
                <w:rFonts w:asciiTheme="majorHAnsi" w:hAnsiTheme="majorHAnsi" w:cstheme="majorBidi"/>
                <w:sz w:val="18"/>
                <w:szCs w:val="18"/>
              </w:rPr>
              <w:t>Riconoscimenti</w:t>
            </w:r>
          </w:p>
        </w:tc>
        <w:tc>
          <w:tcPr>
            <w:tcW w:w="1417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735724" w:rsidRPr="00C921F3" w:rsidTr="00C921F3">
        <w:tc>
          <w:tcPr>
            <w:tcW w:w="7196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417" w:type="dxa"/>
          </w:tcPr>
          <w:p w:rsidR="00735724" w:rsidRPr="00C921F3" w:rsidRDefault="00735724" w:rsidP="00C921F3">
            <w:pPr>
              <w:spacing w:before="40" w:after="4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</w:tbl>
    <w:p w:rsidR="00C921F3" w:rsidRPr="00C921F3" w:rsidRDefault="00C921F3" w:rsidP="00C921F3">
      <w:pPr>
        <w:spacing w:before="40" w:after="40" w:line="240" w:lineRule="auto"/>
        <w:rPr>
          <w:rFonts w:asciiTheme="majorHAnsi" w:hAnsiTheme="majorHAnsi" w:cstheme="majorBidi"/>
          <w:sz w:val="18"/>
          <w:szCs w:val="18"/>
        </w:rPr>
      </w:pPr>
    </w:p>
    <w:sectPr w:rsidR="00C921F3" w:rsidRPr="00C921F3" w:rsidSect="00374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851" w:left="1134" w:header="720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2F0" w:rsidRDefault="00DD52F0" w:rsidP="00A9570E">
      <w:pPr>
        <w:spacing w:after="0" w:line="240" w:lineRule="auto"/>
      </w:pPr>
      <w:r>
        <w:separator/>
      </w:r>
    </w:p>
  </w:endnote>
  <w:endnote w:type="continuationSeparator" w:id="0">
    <w:p w:rsidR="00DD52F0" w:rsidRDefault="00DD52F0" w:rsidP="00A9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ce Script MT">
    <w:altName w:val="Arabic Typesetting"/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4B" w:rsidRDefault="002237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4B" w:rsidRDefault="0022374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4B" w:rsidRDefault="002237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2F0" w:rsidRDefault="00DD52F0" w:rsidP="00A9570E">
      <w:pPr>
        <w:spacing w:after="0" w:line="240" w:lineRule="auto"/>
      </w:pPr>
      <w:r>
        <w:separator/>
      </w:r>
    </w:p>
  </w:footnote>
  <w:footnote w:type="continuationSeparator" w:id="0">
    <w:p w:rsidR="00DD52F0" w:rsidRDefault="00DD52F0" w:rsidP="00A95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4B" w:rsidRDefault="002237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C" w:rsidRPr="009268C1" w:rsidRDefault="008E124C" w:rsidP="00A9570E">
    <w:pPr>
      <w:pStyle w:val="Intestazione"/>
      <w:jc w:val="center"/>
      <w:rPr>
        <w:rFonts w:ascii="Palace Script MT" w:hAnsi="Palace Script MT"/>
        <w:sz w:val="72"/>
        <w:szCs w:val="72"/>
      </w:rPr>
    </w:pPr>
    <w:r>
      <w:rPr>
        <w:rFonts w:ascii="Palace Script MT" w:hAnsi="Palace Script MT"/>
        <w:noProof/>
        <w:sz w:val="72"/>
        <w:szCs w:val="72"/>
      </w:rPr>
      <w:drawing>
        <wp:inline distT="0" distB="0" distL="0" distR="0">
          <wp:extent cx="504825" cy="571500"/>
          <wp:effectExtent l="19050" t="0" r="9525" b="0"/>
          <wp:docPr id="1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124C" w:rsidRPr="00364E76" w:rsidRDefault="008E124C" w:rsidP="00A9570E">
    <w:pPr>
      <w:pStyle w:val="Intestazione"/>
      <w:jc w:val="center"/>
      <w:rPr>
        <w:rFonts w:ascii="Palace Script MT" w:hAnsi="Palace Script MT"/>
        <w:sz w:val="72"/>
        <w:szCs w:val="72"/>
      </w:rPr>
    </w:pPr>
  </w:p>
  <w:p w:rsidR="008E124C" w:rsidRPr="00C921F3" w:rsidRDefault="008E124C">
    <w:pPr>
      <w:pStyle w:val="Intestazione"/>
      <w:rPr>
        <w:sz w:val="16"/>
        <w:szCs w:val="16"/>
      </w:rPr>
    </w:pPr>
  </w:p>
  <w:p w:rsidR="008E124C" w:rsidRPr="00C921F3" w:rsidRDefault="008E124C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4B" w:rsidRDefault="002237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D342F58"/>
    <w:lvl w:ilvl="0">
      <w:numFmt w:val="decimal"/>
      <w:lvlText w:val="*"/>
      <w:lvlJc w:val="left"/>
    </w:lvl>
  </w:abstractNum>
  <w:abstractNum w:abstractNumId="1" w15:restartNumberingAfterBreak="0">
    <w:nsid w:val="00D358D5"/>
    <w:multiLevelType w:val="hybridMultilevel"/>
    <w:tmpl w:val="FF32E4B6"/>
    <w:lvl w:ilvl="0" w:tplc="27E034F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A67D0"/>
    <w:multiLevelType w:val="hybridMultilevel"/>
    <w:tmpl w:val="92CAF940"/>
    <w:lvl w:ilvl="0" w:tplc="635A0E4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17E6B"/>
    <w:multiLevelType w:val="hybridMultilevel"/>
    <w:tmpl w:val="BA6C3708"/>
    <w:lvl w:ilvl="0" w:tplc="F4F4C4A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86BB8"/>
    <w:multiLevelType w:val="hybridMultilevel"/>
    <w:tmpl w:val="1C8CA47A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F5A81"/>
    <w:multiLevelType w:val="hybridMultilevel"/>
    <w:tmpl w:val="CB9833FC"/>
    <w:lvl w:ilvl="0" w:tplc="F7B0DA6A">
      <w:start w:val="8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340CFB"/>
    <w:multiLevelType w:val="hybridMultilevel"/>
    <w:tmpl w:val="00EA69C8"/>
    <w:lvl w:ilvl="0" w:tplc="41A2675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B6F64"/>
    <w:multiLevelType w:val="hybridMultilevel"/>
    <w:tmpl w:val="8D44D186"/>
    <w:lvl w:ilvl="0" w:tplc="4B56B1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15B30"/>
    <w:multiLevelType w:val="hybridMultilevel"/>
    <w:tmpl w:val="78FA8E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78710A"/>
    <w:multiLevelType w:val="hybridMultilevel"/>
    <w:tmpl w:val="A2FC2324"/>
    <w:lvl w:ilvl="0" w:tplc="635A0E4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AB0528"/>
    <w:multiLevelType w:val="hybridMultilevel"/>
    <w:tmpl w:val="FC96C76A"/>
    <w:lvl w:ilvl="0" w:tplc="9C840C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92923"/>
    <w:multiLevelType w:val="hybridMultilevel"/>
    <w:tmpl w:val="83B420CA"/>
    <w:lvl w:ilvl="0" w:tplc="7700C5B0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901C38"/>
    <w:multiLevelType w:val="hybridMultilevel"/>
    <w:tmpl w:val="9DDA1C58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F669EA"/>
    <w:multiLevelType w:val="hybridMultilevel"/>
    <w:tmpl w:val="15F4808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578E1"/>
    <w:multiLevelType w:val="hybridMultilevel"/>
    <w:tmpl w:val="CD14F094"/>
    <w:lvl w:ilvl="0" w:tplc="733E90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05BC4"/>
    <w:multiLevelType w:val="hybridMultilevel"/>
    <w:tmpl w:val="543E62A4"/>
    <w:lvl w:ilvl="0" w:tplc="635A0E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32712"/>
    <w:multiLevelType w:val="hybridMultilevel"/>
    <w:tmpl w:val="1528FD14"/>
    <w:lvl w:ilvl="0" w:tplc="635A0E4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CD2565"/>
    <w:multiLevelType w:val="hybridMultilevel"/>
    <w:tmpl w:val="0F5CB2A0"/>
    <w:lvl w:ilvl="0" w:tplc="8B0A71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1796D"/>
    <w:multiLevelType w:val="hybridMultilevel"/>
    <w:tmpl w:val="1722C1DC"/>
    <w:lvl w:ilvl="0" w:tplc="635A0E4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6374E5"/>
    <w:multiLevelType w:val="hybridMultilevel"/>
    <w:tmpl w:val="8812C4C6"/>
    <w:lvl w:ilvl="0" w:tplc="79DA18CC">
      <w:start w:val="8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6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12"/>
  </w:num>
  <w:num w:numId="9">
    <w:abstractNumId w:val="17"/>
  </w:num>
  <w:num w:numId="10">
    <w:abstractNumId w:val="15"/>
  </w:num>
  <w:num w:numId="11">
    <w:abstractNumId w:val="16"/>
  </w:num>
  <w:num w:numId="12">
    <w:abstractNumId w:val="9"/>
  </w:num>
  <w:num w:numId="13">
    <w:abstractNumId w:val="18"/>
  </w:num>
  <w:num w:numId="14">
    <w:abstractNumId w:val="10"/>
  </w:num>
  <w:num w:numId="15">
    <w:abstractNumId w:val="2"/>
  </w:num>
  <w:num w:numId="16">
    <w:abstractNumId w:val="14"/>
  </w:num>
  <w:num w:numId="17">
    <w:abstractNumId w:val="4"/>
  </w:num>
  <w:num w:numId="18">
    <w:abstractNumId w:val="5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0E"/>
    <w:rsid w:val="00085832"/>
    <w:rsid w:val="000A46D5"/>
    <w:rsid w:val="000F4C13"/>
    <w:rsid w:val="000F6307"/>
    <w:rsid w:val="000F6ED1"/>
    <w:rsid w:val="00135BF6"/>
    <w:rsid w:val="00181570"/>
    <w:rsid w:val="00192C3C"/>
    <w:rsid w:val="001D02EC"/>
    <w:rsid w:val="001D72D8"/>
    <w:rsid w:val="0022374B"/>
    <w:rsid w:val="00237561"/>
    <w:rsid w:val="002440F0"/>
    <w:rsid w:val="00250743"/>
    <w:rsid w:val="00276DE1"/>
    <w:rsid w:val="00281366"/>
    <w:rsid w:val="002A6241"/>
    <w:rsid w:val="002D43DC"/>
    <w:rsid w:val="002E28E3"/>
    <w:rsid w:val="002F65B7"/>
    <w:rsid w:val="0031064D"/>
    <w:rsid w:val="003138EA"/>
    <w:rsid w:val="0032010F"/>
    <w:rsid w:val="00367558"/>
    <w:rsid w:val="00374000"/>
    <w:rsid w:val="00423044"/>
    <w:rsid w:val="004374F2"/>
    <w:rsid w:val="004554C1"/>
    <w:rsid w:val="0047187E"/>
    <w:rsid w:val="00482777"/>
    <w:rsid w:val="00487B0D"/>
    <w:rsid w:val="00494C37"/>
    <w:rsid w:val="004A361D"/>
    <w:rsid w:val="004C1838"/>
    <w:rsid w:val="004C3FAA"/>
    <w:rsid w:val="004D5ECA"/>
    <w:rsid w:val="005101D1"/>
    <w:rsid w:val="00521664"/>
    <w:rsid w:val="005277E0"/>
    <w:rsid w:val="00544282"/>
    <w:rsid w:val="00567E99"/>
    <w:rsid w:val="0058167D"/>
    <w:rsid w:val="005841B4"/>
    <w:rsid w:val="005B619B"/>
    <w:rsid w:val="005D17B3"/>
    <w:rsid w:val="006012DC"/>
    <w:rsid w:val="00621AC2"/>
    <w:rsid w:val="00655147"/>
    <w:rsid w:val="00667225"/>
    <w:rsid w:val="006D295C"/>
    <w:rsid w:val="006E3AC2"/>
    <w:rsid w:val="006F11BE"/>
    <w:rsid w:val="00735724"/>
    <w:rsid w:val="007A48C6"/>
    <w:rsid w:val="007B5EDB"/>
    <w:rsid w:val="007C3FB0"/>
    <w:rsid w:val="007D1E8B"/>
    <w:rsid w:val="00834FE2"/>
    <w:rsid w:val="008E124C"/>
    <w:rsid w:val="008E17B2"/>
    <w:rsid w:val="008E734B"/>
    <w:rsid w:val="009130EE"/>
    <w:rsid w:val="00921CF0"/>
    <w:rsid w:val="009246BD"/>
    <w:rsid w:val="00934F86"/>
    <w:rsid w:val="0096108E"/>
    <w:rsid w:val="00966271"/>
    <w:rsid w:val="009A1B3B"/>
    <w:rsid w:val="009B04D0"/>
    <w:rsid w:val="009E4DEA"/>
    <w:rsid w:val="00A027F5"/>
    <w:rsid w:val="00A53885"/>
    <w:rsid w:val="00A6401D"/>
    <w:rsid w:val="00A64389"/>
    <w:rsid w:val="00A711D2"/>
    <w:rsid w:val="00A83D69"/>
    <w:rsid w:val="00A9570E"/>
    <w:rsid w:val="00A9770C"/>
    <w:rsid w:val="00AA6FF8"/>
    <w:rsid w:val="00AA7C0D"/>
    <w:rsid w:val="00AB1D10"/>
    <w:rsid w:val="00AF170D"/>
    <w:rsid w:val="00AF1B5D"/>
    <w:rsid w:val="00AF2DE7"/>
    <w:rsid w:val="00B13168"/>
    <w:rsid w:val="00B65AE2"/>
    <w:rsid w:val="00BB67C8"/>
    <w:rsid w:val="00BD094C"/>
    <w:rsid w:val="00BD2CD1"/>
    <w:rsid w:val="00BE05B9"/>
    <w:rsid w:val="00C06186"/>
    <w:rsid w:val="00C26713"/>
    <w:rsid w:val="00C4371C"/>
    <w:rsid w:val="00C43D36"/>
    <w:rsid w:val="00C71BAA"/>
    <w:rsid w:val="00C921F3"/>
    <w:rsid w:val="00CA69A2"/>
    <w:rsid w:val="00CD11BD"/>
    <w:rsid w:val="00CD37A0"/>
    <w:rsid w:val="00D10758"/>
    <w:rsid w:val="00D11090"/>
    <w:rsid w:val="00D169B8"/>
    <w:rsid w:val="00D512A2"/>
    <w:rsid w:val="00D70ED5"/>
    <w:rsid w:val="00D715DD"/>
    <w:rsid w:val="00DC15D9"/>
    <w:rsid w:val="00DD430A"/>
    <w:rsid w:val="00DD52F0"/>
    <w:rsid w:val="00DF61D4"/>
    <w:rsid w:val="00E01E54"/>
    <w:rsid w:val="00E10CF9"/>
    <w:rsid w:val="00E34CDE"/>
    <w:rsid w:val="00E43D78"/>
    <w:rsid w:val="00E66A22"/>
    <w:rsid w:val="00EE449A"/>
    <w:rsid w:val="00EF5837"/>
    <w:rsid w:val="00F3325A"/>
    <w:rsid w:val="00F459AD"/>
    <w:rsid w:val="00F64FA4"/>
    <w:rsid w:val="00F72012"/>
    <w:rsid w:val="00F84E5F"/>
    <w:rsid w:val="00FA3702"/>
    <w:rsid w:val="00FE0934"/>
    <w:rsid w:val="00FE7301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055B1-04E1-4C9D-9F8D-110B1D6E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3740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5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70E"/>
  </w:style>
  <w:style w:type="paragraph" w:styleId="Pidipagina">
    <w:name w:val="footer"/>
    <w:basedOn w:val="Normale"/>
    <w:link w:val="PidipaginaCarattere"/>
    <w:uiPriority w:val="99"/>
    <w:unhideWhenUsed/>
    <w:rsid w:val="00A95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7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70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D72D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94C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94C3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94C3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A361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A361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A36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E00BE-2606-4350-A7CD-8F616A6E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D'Ambra</dc:creator>
  <cp:lastModifiedBy>Fabiana Capasso</cp:lastModifiedBy>
  <cp:revision>1</cp:revision>
  <cp:lastPrinted>2016-09-29T13:41:00Z</cp:lastPrinted>
  <dcterms:created xsi:type="dcterms:W3CDTF">2016-11-07T15:01:00Z</dcterms:created>
  <dcterms:modified xsi:type="dcterms:W3CDTF">2016-11-07T15:01:00Z</dcterms:modified>
</cp:coreProperties>
</file>