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99" w:rsidRDefault="00E15F99" w:rsidP="00E15F9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2741881" cy="771525"/>
            <wp:effectExtent l="19050" t="0" r="1319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881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F99" w:rsidRDefault="00E15F99" w:rsidP="00E15F99">
      <w:pPr>
        <w:spacing w:after="0" w:line="240" w:lineRule="auto"/>
        <w:rPr>
          <w:rFonts w:ascii="Verdana" w:hAnsi="Verdana"/>
          <w:sz w:val="20"/>
          <w:szCs w:val="20"/>
        </w:rPr>
      </w:pPr>
    </w:p>
    <w:p w:rsidR="00E15F99" w:rsidRDefault="00E15F99" w:rsidP="00E15F99">
      <w:pPr>
        <w:spacing w:after="0" w:line="240" w:lineRule="auto"/>
        <w:rPr>
          <w:rFonts w:ascii="Verdana" w:hAnsi="Verdana"/>
          <w:sz w:val="20"/>
          <w:szCs w:val="20"/>
        </w:rPr>
      </w:pPr>
    </w:p>
    <w:p w:rsidR="00E15F99" w:rsidRPr="00E15F99" w:rsidRDefault="00E15F99" w:rsidP="00E15F9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E15F99">
        <w:rPr>
          <w:rFonts w:ascii="Verdana" w:hAnsi="Verdana"/>
          <w:sz w:val="20"/>
          <w:szCs w:val="20"/>
        </w:rPr>
        <w:t>MyVOUCHER</w:t>
      </w:r>
      <w:proofErr w:type="spellEnd"/>
      <w:r w:rsidRPr="00E15F99">
        <w:rPr>
          <w:rFonts w:ascii="Verdana" w:hAnsi="Verdana"/>
          <w:sz w:val="20"/>
          <w:szCs w:val="20"/>
        </w:rPr>
        <w:t xml:space="preserve"> è il Buono Acquisto frutto dell’esperienza del più grande gruppo italiano del settore, Welfare Company. </w:t>
      </w:r>
      <w:proofErr w:type="spellStart"/>
      <w:r w:rsidRPr="00E15F99">
        <w:rPr>
          <w:rFonts w:ascii="Verdana" w:hAnsi="Verdana"/>
          <w:sz w:val="20"/>
          <w:szCs w:val="20"/>
        </w:rPr>
        <w:t>MyVOUCHER</w:t>
      </w:r>
      <w:proofErr w:type="spellEnd"/>
      <w:r w:rsidRPr="00E15F99">
        <w:rPr>
          <w:rFonts w:ascii="Verdana" w:hAnsi="Verdana"/>
          <w:sz w:val="20"/>
          <w:szCs w:val="20"/>
        </w:rPr>
        <w:t xml:space="preserve"> è 100% TAX FREE fino a un valore di € 258,23 l’anno e ha la massima versatilità di impiego: oltre che per i Dipendenti, può essere utilizzato come omaggio o premio per Clienti, Fornitori e Rete di Vendita. </w:t>
      </w:r>
      <w:proofErr w:type="spellStart"/>
      <w:r w:rsidRPr="00E15F99">
        <w:rPr>
          <w:rFonts w:ascii="Verdana" w:hAnsi="Verdana"/>
          <w:sz w:val="20"/>
          <w:szCs w:val="20"/>
        </w:rPr>
        <w:t>My</w:t>
      </w:r>
      <w:proofErr w:type="spellEnd"/>
      <w:r w:rsidRPr="00E15F99">
        <w:rPr>
          <w:rFonts w:ascii="Verdana" w:hAnsi="Verdana"/>
          <w:sz w:val="20"/>
          <w:szCs w:val="20"/>
        </w:rPr>
        <w:t xml:space="preserve"> Voucher è l’unico buono acquisto che mette a disposizione una rete di circa 8.500 punti vendita di </w:t>
      </w:r>
      <w:proofErr w:type="spellStart"/>
      <w:r w:rsidRPr="00E15F99">
        <w:rPr>
          <w:rFonts w:ascii="Verdana" w:hAnsi="Verdana"/>
          <w:sz w:val="20"/>
          <w:szCs w:val="20"/>
        </w:rPr>
        <w:t>brand</w:t>
      </w:r>
      <w:proofErr w:type="spellEnd"/>
      <w:r w:rsidRPr="00E15F99">
        <w:rPr>
          <w:rFonts w:ascii="Verdana" w:hAnsi="Verdana"/>
          <w:sz w:val="20"/>
          <w:szCs w:val="20"/>
        </w:rPr>
        <w:t xml:space="preserve"> nazionali ed internazionali, con la possibilità di suggerire nuovi punti da affiliare.</w:t>
      </w:r>
    </w:p>
    <w:p w:rsidR="00E15F99" w:rsidRPr="00E15F99" w:rsidRDefault="00E15F99" w:rsidP="00E15F9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15F99" w:rsidRPr="00E15F99" w:rsidRDefault="00E15F99" w:rsidP="00E15F9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76133" w:rsidRDefault="00E15F99" w:rsidP="00E15F9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15F99">
        <w:rPr>
          <w:rFonts w:ascii="Verdana" w:hAnsi="Verdana"/>
          <w:sz w:val="20"/>
          <w:szCs w:val="20"/>
        </w:rPr>
        <w:t xml:space="preserve">Per gli associati </w:t>
      </w:r>
      <w:r>
        <w:rPr>
          <w:rFonts w:ascii="Verdana" w:hAnsi="Verdana"/>
          <w:sz w:val="20"/>
          <w:szCs w:val="20"/>
        </w:rPr>
        <w:t>Conf</w:t>
      </w:r>
      <w:r w:rsidRPr="00E15F99">
        <w:rPr>
          <w:rFonts w:ascii="Verdana" w:hAnsi="Verdana"/>
          <w:sz w:val="20"/>
          <w:szCs w:val="20"/>
        </w:rPr>
        <w:t xml:space="preserve">industria abbiamo riservato una promozione particolare scrivi a: </w:t>
      </w:r>
      <w:hyperlink r:id="rId5" w:history="1">
        <w:r w:rsidRPr="000031D1">
          <w:rPr>
            <w:rStyle w:val="Collegamentoipertestuale"/>
            <w:rFonts w:ascii="Verdana" w:hAnsi="Verdana"/>
            <w:sz w:val="20"/>
            <w:szCs w:val="20"/>
          </w:rPr>
          <w:t>retindustriapromo@welfarecompany.it</w:t>
        </w:r>
      </w:hyperlink>
    </w:p>
    <w:p w:rsidR="00E15F99" w:rsidRDefault="00E15F99" w:rsidP="00E15F9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15F99" w:rsidRPr="00E15F99" w:rsidRDefault="00E15F99" w:rsidP="00E15F9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E15F99" w:rsidRPr="00E15F99" w:rsidSect="00676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5F99"/>
    <w:rsid w:val="00676133"/>
    <w:rsid w:val="00E1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1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5F9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tindustriapromo@welfarecompany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1</cp:revision>
  <dcterms:created xsi:type="dcterms:W3CDTF">2016-10-03T07:12:00Z</dcterms:created>
  <dcterms:modified xsi:type="dcterms:W3CDTF">2016-10-03T07:13:00Z</dcterms:modified>
</cp:coreProperties>
</file>