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15" w:rsidRDefault="00CA661E" w:rsidP="00C67915">
      <w:pPr>
        <w:jc w:val="both"/>
        <w:rPr>
          <w:rFonts w:ascii="Verdana" w:hAnsi="Verdana" w:cs="Courier"/>
          <w:b/>
          <w:color w:val="000000"/>
          <w:sz w:val="20"/>
          <w:szCs w:val="20"/>
        </w:rPr>
      </w:pPr>
      <w:r w:rsidRPr="00C67915">
        <w:rPr>
          <w:rFonts w:ascii="Verdana" w:hAnsi="Verdana" w:cs="Courier"/>
          <w:b/>
          <w:color w:val="000000"/>
          <w:sz w:val="20"/>
          <w:szCs w:val="20"/>
        </w:rPr>
        <w:t>Alitalia sempre più</w:t>
      </w:r>
      <w:r w:rsidR="00C67915">
        <w:rPr>
          <w:rFonts w:ascii="Verdana" w:hAnsi="Verdana" w:cs="Courier"/>
          <w:b/>
          <w:color w:val="000000"/>
          <w:sz w:val="20"/>
          <w:szCs w:val="20"/>
        </w:rPr>
        <w:t>' vicina agli a</w:t>
      </w:r>
      <w:r w:rsidRPr="00C67915">
        <w:rPr>
          <w:rFonts w:ascii="Verdana" w:hAnsi="Verdana" w:cs="Courier"/>
          <w:b/>
          <w:color w:val="000000"/>
          <w:sz w:val="20"/>
          <w:szCs w:val="20"/>
        </w:rPr>
        <w:t>ssociati di Confindustria</w:t>
      </w:r>
    </w:p>
    <w:p w:rsidR="00C67915" w:rsidRDefault="00CA661E" w:rsidP="00C67915">
      <w:pPr>
        <w:jc w:val="both"/>
        <w:rPr>
          <w:rFonts w:ascii="Verdana" w:hAnsi="Verdana" w:cs="Courier"/>
          <w:color w:val="000000"/>
          <w:sz w:val="20"/>
          <w:szCs w:val="20"/>
        </w:rPr>
      </w:pPr>
      <w:r w:rsidRPr="00C67915">
        <w:rPr>
          <w:rFonts w:ascii="Verdana" w:hAnsi="Verdana" w:cs="Courier"/>
          <w:color w:val="000000"/>
          <w:sz w:val="20"/>
          <w:szCs w:val="20"/>
        </w:rPr>
        <w:br/>
        <w:t>Se la vostra azienda opera in contesti dinamici ed internazionali avete la possibilità di realizzare importanti risparm</w:t>
      </w:r>
      <w:r w:rsidR="00C67915">
        <w:rPr>
          <w:rFonts w:ascii="Verdana" w:hAnsi="Verdana" w:cs="Courier"/>
          <w:color w:val="000000"/>
          <w:sz w:val="20"/>
          <w:szCs w:val="20"/>
        </w:rPr>
        <w:t>i sui voli Alitalia, Air France</w:t>
      </w:r>
      <w:r w:rsidRPr="00C67915">
        <w:rPr>
          <w:rFonts w:ascii="Verdana" w:hAnsi="Verdana" w:cs="Courier"/>
          <w:color w:val="000000"/>
          <w:sz w:val="20"/>
          <w:szCs w:val="20"/>
        </w:rPr>
        <w:t>,</w:t>
      </w:r>
      <w:r w:rsidR="00C67915">
        <w:rPr>
          <w:rFonts w:ascii="Verdana" w:hAnsi="Verdana" w:cs="Courier"/>
          <w:color w:val="000000"/>
          <w:sz w:val="20"/>
          <w:szCs w:val="20"/>
        </w:rPr>
        <w:t xml:space="preserve"> </w:t>
      </w:r>
      <w:proofErr w:type="spellStart"/>
      <w:r w:rsidRPr="00C67915">
        <w:rPr>
          <w:rFonts w:ascii="Verdana" w:hAnsi="Verdana" w:cs="Courier"/>
          <w:color w:val="000000"/>
          <w:sz w:val="20"/>
          <w:szCs w:val="20"/>
        </w:rPr>
        <w:t>Klm</w:t>
      </w:r>
      <w:proofErr w:type="spellEnd"/>
      <w:r w:rsidRPr="00C67915">
        <w:rPr>
          <w:rFonts w:ascii="Verdana" w:hAnsi="Verdana" w:cs="Courier"/>
          <w:color w:val="000000"/>
          <w:sz w:val="20"/>
          <w:szCs w:val="20"/>
        </w:rPr>
        <w:t xml:space="preserve"> e Delta iscrivendovi  gratuitamente a </w:t>
      </w:r>
      <w:proofErr w:type="spellStart"/>
      <w:r w:rsidRPr="00C67915">
        <w:rPr>
          <w:rFonts w:ascii="Verdana" w:hAnsi="Verdana" w:cs="Courier"/>
          <w:color w:val="000000"/>
          <w:sz w:val="20"/>
          <w:szCs w:val="20"/>
        </w:rPr>
        <w:t>Bluebiz</w:t>
      </w:r>
      <w:proofErr w:type="spellEnd"/>
      <w:r w:rsidRPr="00C67915">
        <w:rPr>
          <w:rFonts w:ascii="Verdana" w:hAnsi="Verdana" w:cs="Courier"/>
          <w:color w:val="000000"/>
          <w:sz w:val="20"/>
          <w:szCs w:val="20"/>
        </w:rPr>
        <w:t xml:space="preserve">. Per ogni viaggio effettuato dai vostri collaboratori l'azienda accumula  </w:t>
      </w:r>
      <w:proofErr w:type="spellStart"/>
      <w:r w:rsidRPr="00C67915">
        <w:rPr>
          <w:rFonts w:ascii="Verdana" w:hAnsi="Verdana" w:cs="Courier"/>
          <w:color w:val="000000"/>
          <w:sz w:val="20"/>
          <w:szCs w:val="20"/>
        </w:rPr>
        <w:t>Blue</w:t>
      </w:r>
      <w:proofErr w:type="spellEnd"/>
      <w:r w:rsidRPr="00C67915">
        <w:rPr>
          <w:rFonts w:ascii="Verdana" w:hAnsi="Verdana" w:cs="Courier"/>
          <w:color w:val="000000"/>
          <w:sz w:val="20"/>
          <w:szCs w:val="20"/>
        </w:rPr>
        <w:t xml:space="preserve"> </w:t>
      </w:r>
      <w:proofErr w:type="spellStart"/>
      <w:r w:rsidRPr="00C67915">
        <w:rPr>
          <w:rFonts w:ascii="Verdana" w:hAnsi="Verdana" w:cs="Courier"/>
          <w:color w:val="000000"/>
          <w:sz w:val="20"/>
          <w:szCs w:val="20"/>
        </w:rPr>
        <w:t>Credits</w:t>
      </w:r>
      <w:proofErr w:type="spellEnd"/>
      <w:r w:rsidRPr="00C67915">
        <w:rPr>
          <w:rFonts w:ascii="Verdana" w:hAnsi="Verdana" w:cs="Courier"/>
          <w:color w:val="000000"/>
          <w:sz w:val="20"/>
          <w:szCs w:val="20"/>
        </w:rPr>
        <w:t xml:space="preserve"> che sono come denaro contante. Un esempio? Comprando un biglietto </w:t>
      </w:r>
      <w:proofErr w:type="spellStart"/>
      <w:r w:rsidRPr="00C67915">
        <w:rPr>
          <w:rFonts w:ascii="Verdana" w:hAnsi="Verdana" w:cs="Courier"/>
          <w:color w:val="000000"/>
          <w:sz w:val="20"/>
          <w:szCs w:val="20"/>
        </w:rPr>
        <w:t>Roma</w:t>
      </w:r>
      <w:r w:rsidR="00C67915">
        <w:rPr>
          <w:rFonts w:ascii="Verdana" w:hAnsi="Verdana" w:cs="Courier"/>
          <w:color w:val="000000"/>
          <w:sz w:val="20"/>
          <w:szCs w:val="20"/>
        </w:rPr>
        <w:t>-</w:t>
      </w:r>
      <w:r w:rsidRPr="00C67915">
        <w:rPr>
          <w:rFonts w:ascii="Verdana" w:hAnsi="Verdana" w:cs="Courier"/>
          <w:color w:val="000000"/>
          <w:sz w:val="20"/>
          <w:szCs w:val="20"/>
        </w:rPr>
        <w:t>New</w:t>
      </w:r>
      <w:proofErr w:type="spellEnd"/>
      <w:r w:rsidRPr="00C67915">
        <w:rPr>
          <w:rFonts w:ascii="Verdana" w:hAnsi="Verdana" w:cs="Courier"/>
          <w:color w:val="000000"/>
          <w:sz w:val="20"/>
          <w:szCs w:val="20"/>
        </w:rPr>
        <w:t xml:space="preserve"> York in classe Economy (classe M ) ricevete un ristorno di 137 crediti pari a 137 euro utilizzabili per i successivi acquisti di biglietti aerei. </w:t>
      </w:r>
    </w:p>
    <w:p w:rsidR="002D7561" w:rsidRDefault="00CA661E" w:rsidP="00C67915">
      <w:pPr>
        <w:jc w:val="both"/>
      </w:pPr>
      <w:r w:rsidRPr="00C67915">
        <w:rPr>
          <w:rFonts w:ascii="Verdana" w:hAnsi="Verdana" w:cs="Courier"/>
          <w:color w:val="000000"/>
          <w:sz w:val="20"/>
          <w:szCs w:val="20"/>
        </w:rPr>
        <w:t xml:space="preserve">Se cercate  convenienza, flessibilità ed un'ampia disponibilità di posti sui voli </w:t>
      </w:r>
      <w:r w:rsidR="00C67915">
        <w:rPr>
          <w:rFonts w:ascii="Verdana" w:hAnsi="Verdana" w:cs="Courier"/>
          <w:color w:val="000000"/>
          <w:sz w:val="20"/>
          <w:szCs w:val="20"/>
        </w:rPr>
        <w:t>nazionali</w:t>
      </w:r>
      <w:r w:rsidRPr="00C67915">
        <w:rPr>
          <w:rFonts w:ascii="Verdana" w:hAnsi="Verdana" w:cs="Courier"/>
          <w:color w:val="000000"/>
          <w:sz w:val="20"/>
          <w:szCs w:val="20"/>
        </w:rPr>
        <w:t>, anche a ridosso della partenza del volo, il Carnet Italia è la soluzione ideale! I biglietti dei Carnet Alitalia sono open: questo significa che sarete voi a stabilire, di volta in volta, secondo le vostre esigenze, l'aeroporto di partenza e quello di destinazione, la data e il passeggero del singolo biglietto: potrete, infatti, acquistare i Carnet e usarli voi, o far volare chi preferite.</w:t>
      </w:r>
    </w:p>
    <w:sectPr w:rsidR="002D7561" w:rsidSect="002D75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A661E"/>
    <w:rsid w:val="002D7561"/>
    <w:rsid w:val="00C67915"/>
    <w:rsid w:val="00CA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75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MCarvisiglia</dc:creator>
  <cp:lastModifiedBy>MCarvisiglia</cp:lastModifiedBy>
  <cp:revision>3</cp:revision>
  <dcterms:created xsi:type="dcterms:W3CDTF">2016-01-12T15:21:00Z</dcterms:created>
  <dcterms:modified xsi:type="dcterms:W3CDTF">2016-01-12T15:23:00Z</dcterms:modified>
</cp:coreProperties>
</file>