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2E" w:rsidRDefault="00AE705C" w:rsidP="00EB74AC">
      <w:pPr>
        <w:ind w:left="-993"/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1114425</wp:posOffset>
                </wp:positionV>
                <wp:extent cx="2847340" cy="351155"/>
                <wp:effectExtent l="0" t="0" r="635" b="12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734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FEE" w:rsidRPr="00AF3FEE" w:rsidRDefault="00AF3FEE" w:rsidP="00AF3FEE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AF3FEE">
                              <w:rPr>
                                <w:rFonts w:ascii="Arial" w:hAnsi="Arial" w:cstheme="minorBidi"/>
                                <w:b/>
                                <w:bCs/>
                                <w:color w:val="0070C0"/>
                                <w:kern w:val="24"/>
                                <w:sz w:val="16"/>
                              </w:rPr>
                              <w:t>AGC Sviluppo Attività Settore Primario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1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69.55pt;margin-top:87.75pt;width:224.2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IkgpgIAAK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" filled="f" stroked="f">
                <v:path arrowok="t"/>
                <v:textbox>
                  <w:txbxContent>
                    <w:p w:rsidR="00AF3FEE" w:rsidRPr="00AF3FEE" w:rsidRDefault="00AF3FEE" w:rsidP="00AF3FEE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AF3FEE">
                        <w:rPr>
                          <w:rFonts w:ascii="Arial" w:hAnsi="Arial" w:cstheme="minorBidi"/>
                          <w:b/>
                          <w:bCs/>
                          <w:color w:val="0070C0"/>
                          <w:kern w:val="24"/>
                          <w:sz w:val="16"/>
                        </w:rPr>
                        <w:t>AGC Sviluppo Attività Settore Primario</w:t>
                      </w:r>
                    </w:p>
                  </w:txbxContent>
                </v:textbox>
              </v:shape>
            </w:pict>
          </mc:Fallback>
        </mc:AlternateContent>
      </w:r>
      <w:r w:rsidR="00AF3FEE" w:rsidRPr="00AF3FEE">
        <w:rPr>
          <w:noProof/>
          <w:lang w:eastAsia="it-IT"/>
        </w:rPr>
        <w:drawing>
          <wp:inline distT="0" distB="0" distL="0" distR="0">
            <wp:extent cx="1704975" cy="1459403"/>
            <wp:effectExtent l="19050" t="0" r="9525" b="0"/>
            <wp:docPr id="12" name="Picture 2" descr="Risultati immagini per logo unione euro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Risultati immagini per logo unione europe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78" cy="14703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F3FEE" w:rsidRPr="00AF3FEE">
        <w:rPr>
          <w:noProof/>
          <w:lang w:eastAsia="it-IT"/>
        </w:rPr>
        <w:drawing>
          <wp:inline distT="0" distB="0" distL="0" distR="0">
            <wp:extent cx="2381250" cy="1228725"/>
            <wp:effectExtent l="0" t="0" r="0" b="9525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924" cy="12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FEE">
        <w:rPr>
          <w:noProof/>
          <w:lang w:eastAsia="it-IT"/>
        </w:rPr>
        <w:drawing>
          <wp:inline distT="0" distB="0" distL="0" distR="0">
            <wp:extent cx="1671320" cy="1381125"/>
            <wp:effectExtent l="0" t="0" r="0" b="0"/>
            <wp:docPr id="2" name="Picture 5" descr="LogoAssAgrico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LogoAssAgricoltura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3509" cy="140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8F" w:rsidRPr="00C64100" w:rsidRDefault="00DE3896" w:rsidP="003D271A">
      <w:pPr>
        <w:spacing w:after="0" w:line="360" w:lineRule="auto"/>
        <w:ind w:left="-709" w:right="-425"/>
        <w:jc w:val="center"/>
        <w:rPr>
          <w:b/>
          <w:bCs/>
          <w:i/>
          <w:iCs/>
          <w:sz w:val="28"/>
          <w:szCs w:val="28"/>
        </w:rPr>
      </w:pPr>
      <w:r w:rsidRPr="00C64100">
        <w:rPr>
          <w:b/>
          <w:bCs/>
          <w:i/>
          <w:iCs/>
          <w:sz w:val="28"/>
          <w:szCs w:val="28"/>
        </w:rPr>
        <w:t xml:space="preserve">Un </w:t>
      </w:r>
      <w:r w:rsidR="00D05C8F" w:rsidRPr="00C64100">
        <w:rPr>
          <w:b/>
          <w:bCs/>
          <w:i/>
          <w:iCs/>
          <w:sz w:val="28"/>
          <w:szCs w:val="28"/>
        </w:rPr>
        <w:t>polo di eccellenza per la ricerca in agricoltura e per la riqualificazione ambientale</w:t>
      </w:r>
    </w:p>
    <w:p w:rsidR="00D05C8F" w:rsidRPr="00C64100" w:rsidRDefault="00D05C8F" w:rsidP="00DE3896">
      <w:pPr>
        <w:spacing w:after="0" w:line="240" w:lineRule="auto"/>
        <w:jc w:val="center"/>
        <w:rPr>
          <w:b/>
          <w:i/>
          <w:iCs/>
          <w:color w:val="FF0000"/>
          <w:sz w:val="32"/>
          <w:szCs w:val="36"/>
        </w:rPr>
      </w:pPr>
      <w:r w:rsidRPr="00C64100">
        <w:rPr>
          <w:b/>
          <w:i/>
          <w:iCs/>
          <w:color w:val="FF0000"/>
          <w:sz w:val="32"/>
          <w:szCs w:val="36"/>
        </w:rPr>
        <w:t>Le tecnologie innovative per la stabilizzazione</w:t>
      </w:r>
    </w:p>
    <w:p w:rsidR="00EB74AC" w:rsidRPr="00C64100" w:rsidRDefault="00D05C8F" w:rsidP="00147BBB">
      <w:pPr>
        <w:spacing w:after="240" w:line="240" w:lineRule="auto"/>
        <w:jc w:val="center"/>
        <w:rPr>
          <w:b/>
          <w:color w:val="FF0000"/>
          <w:sz w:val="32"/>
          <w:szCs w:val="36"/>
        </w:rPr>
      </w:pPr>
      <w:proofErr w:type="gramStart"/>
      <w:r w:rsidRPr="00C64100">
        <w:rPr>
          <w:b/>
          <w:i/>
          <w:iCs/>
          <w:color w:val="FF0000"/>
          <w:sz w:val="32"/>
          <w:szCs w:val="36"/>
        </w:rPr>
        <w:t>di</w:t>
      </w:r>
      <w:proofErr w:type="gramEnd"/>
      <w:r w:rsidRPr="00C64100">
        <w:rPr>
          <w:b/>
          <w:i/>
          <w:iCs/>
          <w:color w:val="FF0000"/>
          <w:sz w:val="32"/>
          <w:szCs w:val="36"/>
        </w:rPr>
        <w:t xml:space="preserve"> prodotti agricoli (cereali e leguminose da granella)</w:t>
      </w:r>
    </w:p>
    <w:p w:rsidR="00AF3FEE" w:rsidRPr="00763438" w:rsidRDefault="00DE3896" w:rsidP="00147BBB">
      <w:pPr>
        <w:spacing w:after="120" w:line="240" w:lineRule="auto"/>
        <w:ind w:left="-992"/>
        <w:contextualSpacing/>
        <w:jc w:val="center"/>
        <w:rPr>
          <w:sz w:val="28"/>
          <w:szCs w:val="28"/>
        </w:rPr>
      </w:pPr>
      <w:r w:rsidRPr="00763438">
        <w:rPr>
          <w:b/>
          <w:bCs/>
          <w:sz w:val="28"/>
          <w:szCs w:val="28"/>
        </w:rPr>
        <w:t xml:space="preserve">29 </w:t>
      </w:r>
      <w:r w:rsidR="00AF3FEE" w:rsidRPr="00763438">
        <w:rPr>
          <w:b/>
          <w:bCs/>
          <w:sz w:val="28"/>
          <w:szCs w:val="28"/>
        </w:rPr>
        <w:t>Ottobre 2015 ore 9.30</w:t>
      </w:r>
    </w:p>
    <w:p w:rsidR="00AF3FEE" w:rsidRPr="00763438" w:rsidRDefault="00763438" w:rsidP="00147BBB">
      <w:pPr>
        <w:spacing w:after="120" w:line="240" w:lineRule="auto"/>
        <w:ind w:left="-992"/>
        <w:contextualSpacing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c</w:t>
      </w:r>
      <w:proofErr w:type="gramEnd"/>
      <w:r>
        <w:rPr>
          <w:b/>
          <w:bCs/>
          <w:sz w:val="28"/>
          <w:szCs w:val="28"/>
        </w:rPr>
        <w:t xml:space="preserve">/o Palazzo della Provincia, </w:t>
      </w:r>
      <w:r w:rsidR="00AF3FEE" w:rsidRPr="00763438">
        <w:rPr>
          <w:b/>
          <w:bCs/>
          <w:sz w:val="28"/>
          <w:szCs w:val="28"/>
        </w:rPr>
        <w:t>Via Roma 104</w:t>
      </w:r>
      <w:r>
        <w:rPr>
          <w:b/>
          <w:bCs/>
          <w:sz w:val="28"/>
          <w:szCs w:val="28"/>
        </w:rPr>
        <w:t xml:space="preserve"> </w:t>
      </w:r>
      <w:r w:rsidR="00AF3FEE" w:rsidRPr="00763438">
        <w:rPr>
          <w:b/>
          <w:bCs/>
          <w:sz w:val="28"/>
          <w:szCs w:val="28"/>
        </w:rPr>
        <w:t>- Salerno</w:t>
      </w:r>
    </w:p>
    <w:p w:rsidR="003E3A4B" w:rsidRDefault="003E3A4B" w:rsidP="003E3A4B">
      <w:pPr>
        <w:spacing w:after="120" w:line="240" w:lineRule="auto"/>
        <w:ind w:left="-992"/>
        <w:jc w:val="center"/>
        <w:rPr>
          <w:b/>
          <w:bCs/>
          <w:i/>
        </w:rPr>
      </w:pPr>
      <w:r w:rsidRPr="00DE3896">
        <w:rPr>
          <w:b/>
          <w:bCs/>
          <w:i/>
        </w:rPr>
        <w:t>Ore 9:30 – Registrazione partecipanti</w:t>
      </w:r>
    </w:p>
    <w:p w:rsidR="00C64100" w:rsidRDefault="00C64100" w:rsidP="00C64100">
      <w:pPr>
        <w:spacing w:after="120" w:line="240" w:lineRule="auto"/>
        <w:ind w:left="-992"/>
        <w:jc w:val="center"/>
        <w:rPr>
          <w:b/>
          <w:bCs/>
          <w:i/>
        </w:rPr>
      </w:pPr>
      <w:r>
        <w:rPr>
          <w:b/>
          <w:bCs/>
          <w:i/>
        </w:rPr>
        <w:t>Presentazione progetto “La farina di Vincenzo” Grani Antichi – ONLUS CSPDM</w:t>
      </w:r>
    </w:p>
    <w:p w:rsidR="003E3A4B" w:rsidRPr="00C64100" w:rsidRDefault="003E3A4B" w:rsidP="00C64100">
      <w:pPr>
        <w:spacing w:after="120" w:line="240" w:lineRule="auto"/>
        <w:ind w:left="-992"/>
        <w:jc w:val="center"/>
        <w:rPr>
          <w:b/>
          <w:bCs/>
          <w:i/>
        </w:rPr>
      </w:pPr>
      <w:r w:rsidRPr="00DE3896">
        <w:rPr>
          <w:b/>
          <w:bCs/>
          <w:i/>
        </w:rPr>
        <w:t>Ore 9:45 – Saluti istituzionali</w:t>
      </w:r>
      <w:r>
        <w:rPr>
          <w:b/>
          <w:bCs/>
        </w:rPr>
        <w:t>: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>
        <w:rPr>
          <w:b/>
          <w:bCs/>
        </w:rPr>
        <w:t>P</w:t>
      </w:r>
      <w:r w:rsidRPr="00AF3FEE">
        <w:rPr>
          <w:b/>
          <w:bCs/>
        </w:rPr>
        <w:t xml:space="preserve">residente Ordine dei </w:t>
      </w:r>
      <w:proofErr w:type="spellStart"/>
      <w:r w:rsidRPr="00AF3FEE">
        <w:rPr>
          <w:b/>
          <w:bCs/>
        </w:rPr>
        <w:t>Dott.ri</w:t>
      </w:r>
      <w:proofErr w:type="spellEnd"/>
      <w:r w:rsidRPr="00AF3FEE">
        <w:rPr>
          <w:b/>
          <w:bCs/>
        </w:rPr>
        <w:t xml:space="preserve"> Agronomi e Forestali di Salerno – </w:t>
      </w:r>
      <w:r>
        <w:rPr>
          <w:b/>
          <w:bCs/>
        </w:rPr>
        <w:t xml:space="preserve">Dott. </w:t>
      </w:r>
      <w:r w:rsidRPr="00AF3FEE">
        <w:rPr>
          <w:b/>
          <w:bCs/>
        </w:rPr>
        <w:t>Marcello Murino</w:t>
      </w:r>
    </w:p>
    <w:p w:rsidR="003E3A4B" w:rsidRDefault="003E3A4B" w:rsidP="003E3A4B">
      <w:pPr>
        <w:spacing w:after="120" w:line="240" w:lineRule="auto"/>
        <w:ind w:left="-993"/>
        <w:jc w:val="center"/>
        <w:rPr>
          <w:b/>
          <w:bCs/>
        </w:rPr>
      </w:pPr>
      <w:bookmarkStart w:id="0" w:name="_GoBack"/>
      <w:bookmarkEnd w:id="0"/>
      <w:r w:rsidRPr="00AF3FEE">
        <w:rPr>
          <w:b/>
          <w:bCs/>
        </w:rPr>
        <w:t>Presidente Confagricoltura Salerno</w:t>
      </w:r>
      <w:r w:rsidR="00C64100">
        <w:rPr>
          <w:b/>
          <w:bCs/>
        </w:rPr>
        <w:t xml:space="preserve"> Dr. Rosario </w:t>
      </w:r>
      <w:proofErr w:type="spellStart"/>
      <w:r w:rsidR="00C64100">
        <w:rPr>
          <w:b/>
          <w:bCs/>
        </w:rPr>
        <w:t>Rago</w:t>
      </w:r>
      <w:proofErr w:type="spellEnd"/>
    </w:p>
    <w:p w:rsidR="003E3A4B" w:rsidRPr="00AF3FEE" w:rsidRDefault="003E3A4B" w:rsidP="003E3A4B">
      <w:pPr>
        <w:spacing w:after="120" w:line="240" w:lineRule="auto"/>
        <w:ind w:left="-993"/>
        <w:jc w:val="center"/>
        <w:rPr>
          <w:b/>
          <w:bCs/>
        </w:rPr>
      </w:pPr>
      <w:r>
        <w:rPr>
          <w:b/>
          <w:bCs/>
        </w:rPr>
        <w:t xml:space="preserve">Responsabile </w:t>
      </w:r>
      <w:proofErr w:type="gramStart"/>
      <w:r>
        <w:rPr>
          <w:b/>
          <w:bCs/>
        </w:rPr>
        <w:t xml:space="preserve">PSR </w:t>
      </w:r>
      <w:r w:rsidRPr="00AF3FEE">
        <w:rPr>
          <w:b/>
          <w:bCs/>
        </w:rPr>
        <w:t xml:space="preserve"> </w:t>
      </w:r>
      <w:r>
        <w:rPr>
          <w:b/>
          <w:bCs/>
        </w:rPr>
        <w:t>C.I.A.</w:t>
      </w:r>
      <w:proofErr w:type="gramEnd"/>
      <w:r w:rsidRPr="00AF3FEE">
        <w:rPr>
          <w:b/>
          <w:bCs/>
        </w:rPr>
        <w:t xml:space="preserve"> Salerno</w:t>
      </w:r>
      <w:r>
        <w:rPr>
          <w:b/>
          <w:bCs/>
        </w:rPr>
        <w:t xml:space="preserve"> Dr. Carmine Farnetano</w:t>
      </w:r>
    </w:p>
    <w:p w:rsidR="003E3A4B" w:rsidRDefault="003E3A4B" w:rsidP="003E3A4B">
      <w:pPr>
        <w:spacing w:after="120" w:line="240" w:lineRule="auto"/>
        <w:ind w:left="-993"/>
        <w:jc w:val="center"/>
        <w:rPr>
          <w:b/>
          <w:bCs/>
        </w:rPr>
      </w:pPr>
      <w:r w:rsidRPr="00AF3FEE">
        <w:rPr>
          <w:b/>
          <w:bCs/>
        </w:rPr>
        <w:t xml:space="preserve">Presidente Regionale Legambiente – Michele </w:t>
      </w:r>
      <w:proofErr w:type="spellStart"/>
      <w:r w:rsidRPr="00AF3FEE">
        <w:rPr>
          <w:b/>
          <w:bCs/>
        </w:rPr>
        <w:t>Buonomo</w:t>
      </w:r>
      <w:proofErr w:type="spellEnd"/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CB2BE1">
        <w:rPr>
          <w:b/>
          <w:bCs/>
        </w:rPr>
        <w:t xml:space="preserve">Magnifico Rettore dell’Università degli Studi di Salerno – prof. Aurelio </w:t>
      </w:r>
      <w:proofErr w:type="spellStart"/>
      <w:r w:rsidRPr="00CB2BE1">
        <w:rPr>
          <w:b/>
          <w:bCs/>
        </w:rPr>
        <w:t>Tommasetti</w:t>
      </w:r>
      <w:proofErr w:type="spellEnd"/>
      <w:r>
        <w:rPr>
          <w:b/>
          <w:bCs/>
        </w:rPr>
        <w:t xml:space="preserve"> </w:t>
      </w:r>
    </w:p>
    <w:p w:rsidR="003E3A4B" w:rsidRDefault="003E3A4B" w:rsidP="003E3A4B">
      <w:pPr>
        <w:spacing w:after="120" w:line="240" w:lineRule="auto"/>
        <w:ind w:left="-993"/>
        <w:jc w:val="center"/>
        <w:rPr>
          <w:b/>
          <w:bCs/>
        </w:rPr>
      </w:pPr>
      <w:r w:rsidRPr="00AF3FEE">
        <w:rPr>
          <w:b/>
          <w:bCs/>
        </w:rPr>
        <w:t>Presidente Provincia di Salerno – Giuseppe Canfora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>
        <w:rPr>
          <w:b/>
          <w:bCs/>
        </w:rPr>
        <w:t xml:space="preserve">Ministero delle Politiche Agricole - Dott. Corrado Martinangelo </w:t>
      </w:r>
    </w:p>
    <w:p w:rsidR="003E3A4B" w:rsidRPr="00AF3FEE" w:rsidRDefault="007A6E18" w:rsidP="003E3A4B">
      <w:pPr>
        <w:spacing w:after="120" w:line="240" w:lineRule="auto"/>
        <w:ind w:left="-993"/>
        <w:jc w:val="center"/>
      </w:pPr>
      <w:r>
        <w:rPr>
          <w:b/>
          <w:bCs/>
        </w:rPr>
        <w:t xml:space="preserve">Vice </w:t>
      </w:r>
      <w:r w:rsidR="003E3A4B" w:rsidRPr="00AF3FEE">
        <w:rPr>
          <w:b/>
          <w:bCs/>
        </w:rPr>
        <w:t xml:space="preserve">Presidente Giunta Regionale Campana- </w:t>
      </w:r>
      <w:r>
        <w:rPr>
          <w:b/>
          <w:bCs/>
        </w:rPr>
        <w:t>on. Fulvio Bonavitacola</w:t>
      </w:r>
    </w:p>
    <w:p w:rsidR="003E3A4B" w:rsidRPr="00AF3FEE" w:rsidRDefault="003E3A4B" w:rsidP="003E3A4B">
      <w:pPr>
        <w:spacing w:before="360" w:after="120" w:line="240" w:lineRule="auto"/>
        <w:ind w:left="-992"/>
        <w:jc w:val="center"/>
      </w:pPr>
      <w:r>
        <w:rPr>
          <w:b/>
          <w:bCs/>
          <w:i/>
        </w:rPr>
        <w:t>Ore 10:</w:t>
      </w:r>
      <w:r w:rsidRPr="00DE3896">
        <w:rPr>
          <w:b/>
          <w:bCs/>
          <w:i/>
        </w:rPr>
        <w:t xml:space="preserve">30 </w:t>
      </w:r>
      <w:r>
        <w:rPr>
          <w:b/>
          <w:bCs/>
          <w:i/>
        </w:rPr>
        <w:t>- A</w:t>
      </w:r>
      <w:r w:rsidRPr="00DE3896">
        <w:rPr>
          <w:b/>
          <w:bCs/>
          <w:i/>
        </w:rPr>
        <w:t>pertura lavori</w:t>
      </w:r>
      <w:r>
        <w:rPr>
          <w:b/>
          <w:bCs/>
          <w:i/>
        </w:rPr>
        <w:t xml:space="preserve"> - i</w:t>
      </w:r>
      <w:r w:rsidRPr="00DE3896">
        <w:rPr>
          <w:b/>
          <w:bCs/>
          <w:i/>
        </w:rPr>
        <w:t>nterventi</w:t>
      </w:r>
      <w:r w:rsidRPr="00AF3FEE">
        <w:rPr>
          <w:b/>
          <w:bCs/>
        </w:rPr>
        <w:t>: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AF3FEE">
        <w:rPr>
          <w:b/>
          <w:bCs/>
        </w:rPr>
        <w:t>Dott. Silvestro Caputo – presidente CRAA –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AF3FEE">
        <w:rPr>
          <w:i/>
          <w:iCs/>
        </w:rPr>
        <w:t>Il ruolo del CRAA nei progetti di ricerca per l’agricoltura</w:t>
      </w:r>
      <w:r>
        <w:rPr>
          <w:i/>
          <w:iCs/>
        </w:rPr>
        <w:t xml:space="preserve"> e riqualificazione ambientale</w:t>
      </w:r>
    </w:p>
    <w:p w:rsidR="003E3A4B" w:rsidRPr="00AF3FEE" w:rsidRDefault="003E3A4B" w:rsidP="003E3A4B">
      <w:pPr>
        <w:spacing w:after="120" w:line="240" w:lineRule="auto"/>
        <w:ind w:left="-426"/>
        <w:jc w:val="center"/>
      </w:pPr>
      <w:r w:rsidRPr="00AF3FEE">
        <w:rPr>
          <w:b/>
          <w:bCs/>
        </w:rPr>
        <w:t>Pro</w:t>
      </w:r>
      <w:r>
        <w:rPr>
          <w:b/>
          <w:bCs/>
        </w:rPr>
        <w:t>f.ssa Anna Angela Barba – Università degli Studi di</w:t>
      </w:r>
      <w:r w:rsidRPr="00AF3FEE">
        <w:rPr>
          <w:b/>
          <w:bCs/>
        </w:rPr>
        <w:t xml:space="preserve"> Sa</w:t>
      </w:r>
      <w:r>
        <w:rPr>
          <w:b/>
          <w:bCs/>
        </w:rPr>
        <w:t xml:space="preserve">lerno – responsabile scientifico del </w:t>
      </w:r>
      <w:r w:rsidRPr="00AF3FEE">
        <w:rPr>
          <w:b/>
          <w:bCs/>
        </w:rPr>
        <w:t xml:space="preserve">progetto </w:t>
      </w:r>
      <w:r>
        <w:rPr>
          <w:b/>
          <w:bCs/>
        </w:rPr>
        <w:t xml:space="preserve">TECNAGRI </w:t>
      </w:r>
      <w:r w:rsidRPr="00AF3FEE">
        <w:rPr>
          <w:b/>
          <w:bCs/>
        </w:rPr>
        <w:t>-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proofErr w:type="spellStart"/>
      <w:r w:rsidRPr="003D271A">
        <w:rPr>
          <w:bCs/>
          <w:i/>
          <w:iCs/>
        </w:rPr>
        <w:t>T</w:t>
      </w:r>
      <w:r w:rsidRPr="003D271A">
        <w:rPr>
          <w:i/>
          <w:iCs/>
        </w:rPr>
        <w:t>ECN</w:t>
      </w:r>
      <w:r w:rsidRPr="00AF3FEE">
        <w:rPr>
          <w:i/>
          <w:iCs/>
        </w:rPr>
        <w:t>ologie</w:t>
      </w:r>
      <w:proofErr w:type="spellEnd"/>
      <w:r w:rsidRPr="00AF3FEE">
        <w:rPr>
          <w:i/>
          <w:iCs/>
        </w:rPr>
        <w:t xml:space="preserve"> innovative per la stabilizzazione di prodotti </w:t>
      </w:r>
      <w:proofErr w:type="spellStart"/>
      <w:r>
        <w:rPr>
          <w:i/>
          <w:iCs/>
        </w:rPr>
        <w:t>AGRI</w:t>
      </w:r>
      <w:r w:rsidRPr="00AF3FEE">
        <w:rPr>
          <w:i/>
          <w:iCs/>
        </w:rPr>
        <w:t>coli</w:t>
      </w:r>
      <w:proofErr w:type="spellEnd"/>
      <w:r w:rsidRPr="00AF3FEE">
        <w:rPr>
          <w:i/>
          <w:iCs/>
        </w:rPr>
        <w:t xml:space="preserve"> (cereali e leguminose da granella)</w:t>
      </w:r>
    </w:p>
    <w:p w:rsidR="003E3A4B" w:rsidRPr="00CB2BE1" w:rsidRDefault="003E3A4B" w:rsidP="003E3A4B">
      <w:pPr>
        <w:spacing w:after="120" w:line="240" w:lineRule="auto"/>
        <w:ind w:left="-426"/>
        <w:jc w:val="center"/>
      </w:pPr>
      <w:r w:rsidRPr="00CB2BE1">
        <w:rPr>
          <w:b/>
          <w:bCs/>
        </w:rPr>
        <w:t xml:space="preserve">Prof. Gaetano Lamberti – Università degli Studi di Salerno – Consigliere di Amministrazione </w:t>
      </w:r>
      <w:proofErr w:type="spellStart"/>
      <w:r w:rsidRPr="00CB2BE1">
        <w:rPr>
          <w:b/>
          <w:bCs/>
        </w:rPr>
        <w:t>UniSA</w:t>
      </w:r>
      <w:proofErr w:type="spellEnd"/>
      <w:r w:rsidRPr="00CB2BE1">
        <w:rPr>
          <w:b/>
          <w:bCs/>
        </w:rPr>
        <w:t xml:space="preserve"> per il CRAA 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CB2BE1">
        <w:rPr>
          <w:bCs/>
          <w:i/>
          <w:iCs/>
        </w:rPr>
        <w:t>La ricerca universitaria applicata alle realtà produ</w:t>
      </w:r>
      <w:r>
        <w:rPr>
          <w:bCs/>
          <w:i/>
          <w:iCs/>
        </w:rPr>
        <w:t>ttive del settore agroalimentare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AF3FEE">
        <w:rPr>
          <w:b/>
          <w:bCs/>
        </w:rPr>
        <w:t xml:space="preserve">Dott.ssa Maria </w:t>
      </w:r>
      <w:proofErr w:type="spellStart"/>
      <w:r w:rsidRPr="00AF3FEE">
        <w:rPr>
          <w:b/>
          <w:bCs/>
        </w:rPr>
        <w:t>Passari</w:t>
      </w:r>
      <w:proofErr w:type="spellEnd"/>
      <w:r w:rsidRPr="00AF3FEE">
        <w:rPr>
          <w:b/>
          <w:bCs/>
        </w:rPr>
        <w:t xml:space="preserve"> – Dirigente UOD 09 – Regione Campania</w:t>
      </w:r>
    </w:p>
    <w:p w:rsidR="003E3A4B" w:rsidRPr="00AF3FEE" w:rsidRDefault="003E3A4B" w:rsidP="003E3A4B">
      <w:pPr>
        <w:spacing w:after="120" w:line="240" w:lineRule="auto"/>
        <w:ind w:left="-993"/>
        <w:jc w:val="center"/>
      </w:pPr>
      <w:r w:rsidRPr="00AF3FEE">
        <w:rPr>
          <w:i/>
          <w:iCs/>
        </w:rPr>
        <w:t>Il PSR quale strumento per l’innovazione e la ricerca applicata in agricoltura</w:t>
      </w:r>
    </w:p>
    <w:p w:rsidR="00AF3FEE" w:rsidRPr="00DE3896" w:rsidRDefault="00DE3896" w:rsidP="00147BBB">
      <w:pPr>
        <w:spacing w:before="240" w:after="0"/>
        <w:ind w:left="-992"/>
        <w:jc w:val="center"/>
        <w:rPr>
          <w:b/>
          <w:bCs/>
          <w:i/>
        </w:rPr>
      </w:pPr>
      <w:r>
        <w:rPr>
          <w:b/>
          <w:bCs/>
          <w:i/>
        </w:rPr>
        <w:t>Ore 13:</w:t>
      </w:r>
      <w:r w:rsidR="00AF3FEE" w:rsidRPr="00DE3896">
        <w:rPr>
          <w:b/>
          <w:bCs/>
          <w:i/>
        </w:rPr>
        <w:t xml:space="preserve">00 </w:t>
      </w:r>
      <w:r w:rsidR="003D271A">
        <w:rPr>
          <w:b/>
          <w:bCs/>
          <w:i/>
        </w:rPr>
        <w:t xml:space="preserve">- </w:t>
      </w:r>
      <w:r w:rsidR="00AF3FEE" w:rsidRPr="00DE3896">
        <w:rPr>
          <w:b/>
          <w:bCs/>
          <w:i/>
        </w:rPr>
        <w:t>Coffe break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57"/>
        <w:gridCol w:w="2145"/>
        <w:gridCol w:w="3256"/>
      </w:tblGrid>
      <w:tr w:rsidR="00DE3896" w:rsidTr="00763438">
        <w:trPr>
          <w:trHeight w:val="1390"/>
          <w:jc w:val="center"/>
        </w:trPr>
        <w:tc>
          <w:tcPr>
            <w:tcW w:w="2444" w:type="dxa"/>
            <w:vAlign w:val="center"/>
          </w:tcPr>
          <w:p w:rsidR="00DE3896" w:rsidRDefault="00DE3896" w:rsidP="00DE3896">
            <w:pPr>
              <w:jc w:val="center"/>
              <w:rPr>
                <w:b/>
                <w:bCs/>
              </w:rPr>
            </w:pPr>
            <w:r w:rsidRPr="00763438">
              <w:rPr>
                <w:rFonts w:ascii="Times New Roman" w:hAnsi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</w:rPr>
              <w:t>Misura 124</w:t>
            </w:r>
            <w:r>
              <w:rPr>
                <w:noProof/>
                <w:lang w:eastAsia="it-IT"/>
              </w:rPr>
              <w:drawing>
                <wp:inline distT="0" distB="0" distL="0" distR="0">
                  <wp:extent cx="990600" cy="828675"/>
                  <wp:effectExtent l="0" t="0" r="0" b="9525"/>
                  <wp:docPr id="4" name="Immagine 4" descr="logo del P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del PS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3" r="34101"/>
                          <a:stretch/>
                        </pic:blipFill>
                        <pic:spPr bwMode="auto">
                          <a:xfrm>
                            <a:off x="0" y="0"/>
                            <a:ext cx="990819" cy="82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:rsidR="00DE3896" w:rsidRDefault="00DE3896" w:rsidP="00DE3896">
            <w:pPr>
              <w:jc w:val="center"/>
              <w:rPr>
                <w:b/>
                <w:bCs/>
              </w:rPr>
            </w:pPr>
            <w:r w:rsidRPr="001F663B">
              <w:rPr>
                <w:noProof/>
                <w:lang w:eastAsia="it-IT"/>
              </w:rPr>
              <w:drawing>
                <wp:inline distT="0" distB="0" distL="0" distR="0">
                  <wp:extent cx="952500" cy="754063"/>
                  <wp:effectExtent l="19050" t="0" r="0" b="0"/>
                  <wp:docPr id="6" name="Immagine 6" descr="E:\CRAA\logo_cr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RAA\logo_cr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DE3896" w:rsidRDefault="00DE3896" w:rsidP="00DE389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04850" cy="704850"/>
                  <wp:effectExtent l="0" t="0" r="0" b="0"/>
                  <wp:docPr id="8" name="Immagine 8" descr="http://virtual.unisa.it/uni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irtual.unisa.it/uni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DE3896" w:rsidRDefault="00DE3896" w:rsidP="00DE3896">
            <w:pPr>
              <w:jc w:val="center"/>
              <w:rPr>
                <w:b/>
                <w:bCs/>
              </w:rPr>
            </w:pPr>
            <w:r w:rsidRPr="00DE3896">
              <w:rPr>
                <w:b/>
                <w:bCs/>
                <w:noProof/>
                <w:lang w:eastAsia="it-IT"/>
              </w:rPr>
              <w:drawing>
                <wp:inline distT="0" distB="0" distL="0" distR="0">
                  <wp:extent cx="1930413" cy="525702"/>
                  <wp:effectExtent l="0" t="0" r="0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588" cy="52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FEE" w:rsidRDefault="00AF3FEE" w:rsidP="00147BBB"/>
    <w:sectPr w:rsidR="00AF3FEE" w:rsidSect="003D271A">
      <w:pgSz w:w="11906" w:h="16838"/>
      <w:pgMar w:top="0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FEE"/>
    <w:rsid w:val="000979C8"/>
    <w:rsid w:val="00147BBB"/>
    <w:rsid w:val="001644DE"/>
    <w:rsid w:val="001F663B"/>
    <w:rsid w:val="00241A3E"/>
    <w:rsid w:val="00321A7D"/>
    <w:rsid w:val="00380160"/>
    <w:rsid w:val="003D271A"/>
    <w:rsid w:val="003E3A4B"/>
    <w:rsid w:val="00614D00"/>
    <w:rsid w:val="00646C2B"/>
    <w:rsid w:val="006F538A"/>
    <w:rsid w:val="00763438"/>
    <w:rsid w:val="007A6E18"/>
    <w:rsid w:val="00AE705C"/>
    <w:rsid w:val="00AF3FEE"/>
    <w:rsid w:val="00B23C0D"/>
    <w:rsid w:val="00B25E82"/>
    <w:rsid w:val="00BA6449"/>
    <w:rsid w:val="00BF42EC"/>
    <w:rsid w:val="00C62502"/>
    <w:rsid w:val="00C640FB"/>
    <w:rsid w:val="00C64100"/>
    <w:rsid w:val="00CB2BE1"/>
    <w:rsid w:val="00D00A79"/>
    <w:rsid w:val="00D05C8F"/>
    <w:rsid w:val="00D66F1D"/>
    <w:rsid w:val="00DD0F50"/>
    <w:rsid w:val="00DE3896"/>
    <w:rsid w:val="00DF53FE"/>
    <w:rsid w:val="00EB74AC"/>
    <w:rsid w:val="00FF643D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B9C13-57F0-457A-ADAE-54680BF18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A64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F3F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C8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DE3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9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Corcione</dc:creator>
  <cp:lastModifiedBy>Ida Corcione</cp:lastModifiedBy>
  <cp:revision>2</cp:revision>
  <cp:lastPrinted>2015-10-22T09:07:00Z</cp:lastPrinted>
  <dcterms:created xsi:type="dcterms:W3CDTF">2015-10-22T10:59:00Z</dcterms:created>
  <dcterms:modified xsi:type="dcterms:W3CDTF">2015-10-22T10:59:00Z</dcterms:modified>
</cp:coreProperties>
</file>